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8049" w14:textId="591B28D4" w:rsidR="00842105" w:rsidRPr="00DD049F" w:rsidRDefault="003D4A4F" w:rsidP="00842105">
      <w:pPr>
        <w:suppressAutoHyphens/>
        <w:spacing w:after="0"/>
        <w:jc w:val="center"/>
        <w:rPr>
          <w:rFonts w:ascii="Century Gothic" w:eastAsia="Times New Roman" w:hAnsi="Century Gothic" w:cs="Times New Roman"/>
          <w:b/>
          <w:bCs/>
          <w:sz w:val="24"/>
          <w:szCs w:val="24"/>
          <w:lang w:eastAsia="ar-SA"/>
        </w:rPr>
      </w:pPr>
      <w:proofErr w:type="spellStart"/>
      <w:r>
        <w:rPr>
          <w:rFonts w:ascii="Century Gothic" w:eastAsia="Times New Roman" w:hAnsi="Century Gothic" w:cs="Times New Roman"/>
          <w:b/>
          <w:bCs/>
          <w:sz w:val="24"/>
          <w:szCs w:val="24"/>
          <w:lang w:eastAsia="ar-SA"/>
        </w:rPr>
        <w:t>opcji</w:t>
      </w:r>
      <w:r w:rsidR="00842105" w:rsidRPr="00DD049F">
        <w:rPr>
          <w:rFonts w:ascii="Century Gothic" w:eastAsia="Times New Roman" w:hAnsi="Century Gothic" w:cs="Times New Roman"/>
          <w:b/>
          <w:bCs/>
          <w:sz w:val="24"/>
          <w:szCs w:val="24"/>
          <w:lang w:eastAsia="ar-SA"/>
        </w:rPr>
        <w:t>MIASTO</w:t>
      </w:r>
      <w:proofErr w:type="spellEnd"/>
      <w:r w:rsidR="00842105" w:rsidRPr="00DD049F">
        <w:rPr>
          <w:rFonts w:ascii="Century Gothic" w:eastAsia="Times New Roman" w:hAnsi="Century Gothic" w:cs="Times New Roman"/>
          <w:b/>
          <w:bCs/>
          <w:sz w:val="24"/>
          <w:szCs w:val="24"/>
          <w:lang w:eastAsia="ar-SA"/>
        </w:rPr>
        <w:t xml:space="preserve"> MŁAWA</w:t>
      </w:r>
    </w:p>
    <w:p w14:paraId="23013D79" w14:textId="77777777" w:rsidR="00842105" w:rsidRPr="00DD049F" w:rsidRDefault="00842105" w:rsidP="00842105">
      <w:pPr>
        <w:suppressAutoHyphens/>
        <w:spacing w:after="0"/>
        <w:jc w:val="center"/>
        <w:rPr>
          <w:rFonts w:ascii="Century Gothic" w:eastAsia="Times New Roman" w:hAnsi="Century Gothic" w:cs="Times New Roman"/>
          <w:b/>
          <w:bCs/>
          <w:sz w:val="24"/>
          <w:szCs w:val="24"/>
          <w:lang w:eastAsia="ar-SA"/>
        </w:rPr>
      </w:pPr>
      <w:r w:rsidRPr="00DD049F">
        <w:rPr>
          <w:rFonts w:ascii="Century Gothic" w:eastAsia="Times New Roman" w:hAnsi="Century Gothic" w:cs="Times New Roman"/>
          <w:b/>
          <w:bCs/>
          <w:sz w:val="24"/>
          <w:szCs w:val="24"/>
          <w:lang w:eastAsia="ar-SA"/>
        </w:rPr>
        <w:t>reprezentowane przez</w:t>
      </w:r>
    </w:p>
    <w:p w14:paraId="01A01358" w14:textId="77777777" w:rsidR="00842105" w:rsidRPr="00DD049F" w:rsidRDefault="00842105" w:rsidP="00842105">
      <w:pPr>
        <w:suppressAutoHyphens/>
        <w:spacing w:after="0"/>
        <w:jc w:val="center"/>
        <w:rPr>
          <w:rFonts w:ascii="Century Gothic" w:eastAsia="Times New Roman" w:hAnsi="Century Gothic" w:cs="Times New Roman"/>
          <w:b/>
          <w:bCs/>
          <w:sz w:val="24"/>
          <w:szCs w:val="24"/>
          <w:lang w:eastAsia="ar-SA"/>
        </w:rPr>
      </w:pPr>
      <w:r w:rsidRPr="00DD049F">
        <w:rPr>
          <w:rFonts w:ascii="Century Gothic" w:eastAsia="Times New Roman" w:hAnsi="Century Gothic" w:cs="Times New Roman"/>
          <w:b/>
          <w:bCs/>
          <w:sz w:val="24"/>
          <w:szCs w:val="24"/>
          <w:lang w:eastAsia="ar-SA"/>
        </w:rPr>
        <w:t>BURMISTRZA MIASTA MŁAWA</w:t>
      </w:r>
    </w:p>
    <w:p w14:paraId="7512B5E9" w14:textId="77777777" w:rsidR="00842105" w:rsidRPr="00DD049F"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DD049F"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Pr="00DD049F"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DD049F"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DD049F"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DD049F"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SPECYFIKACJA WARUNKÓW ZAMÓWIENIA</w:t>
      </w:r>
    </w:p>
    <w:p w14:paraId="3994A3D3" w14:textId="77777777" w:rsidR="00842105" w:rsidRPr="00DD049F"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(zwana dalej SWZ)</w:t>
      </w:r>
    </w:p>
    <w:p w14:paraId="32200CD4" w14:textId="1298F34A" w:rsidR="00DD049F" w:rsidRPr="00DD049F" w:rsidRDefault="00842105" w:rsidP="00DD049F">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 xml:space="preserve">na </w:t>
      </w:r>
      <w:r w:rsidR="00DD049F" w:rsidRPr="00DD049F">
        <w:rPr>
          <w:rFonts w:ascii="Century Gothic" w:eastAsia="Times New Roman" w:hAnsi="Century Gothic" w:cs="Times New Roman"/>
          <w:b/>
          <w:bCs/>
          <w:sz w:val="20"/>
          <w:szCs w:val="20"/>
          <w:lang w:eastAsia="ar-SA"/>
        </w:rPr>
        <w:t>usługę</w:t>
      </w:r>
    </w:p>
    <w:p w14:paraId="24EE31C1" w14:textId="77777777" w:rsidR="00842105" w:rsidRPr="00DD049F" w:rsidRDefault="00842105" w:rsidP="00842105">
      <w:pPr>
        <w:suppressAutoHyphens/>
        <w:spacing w:after="120"/>
        <w:jc w:val="center"/>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 xml:space="preserve">dla zadania pod nazwą: </w:t>
      </w:r>
    </w:p>
    <w:p w14:paraId="4DAA5B63" w14:textId="0498E977" w:rsidR="001032E3" w:rsidRPr="000C2E0F" w:rsidRDefault="00171554" w:rsidP="00286446">
      <w:pPr>
        <w:suppressAutoHyphens/>
        <w:spacing w:after="120"/>
        <w:jc w:val="both"/>
        <w:rPr>
          <w:rFonts w:ascii="Century Gothic" w:eastAsia="Times New Roman" w:hAnsi="Century Gothic" w:cs="Times New Roman"/>
          <w:b/>
          <w:bCs/>
          <w:i/>
          <w:iCs/>
          <w:sz w:val="20"/>
          <w:szCs w:val="20"/>
          <w:lang w:eastAsia="ar-SA"/>
        </w:rPr>
      </w:pPr>
      <w:r w:rsidRPr="000C2E0F">
        <w:rPr>
          <w:rFonts w:ascii="Century Gothic" w:hAnsi="Century Gothic"/>
          <w:sz w:val="24"/>
          <w:szCs w:val="24"/>
        </w:rPr>
        <w:t>Opracowanie dokumentacji technicznej na przebudowę i rozbudowę ul.</w:t>
      </w:r>
      <w:r w:rsidR="000C2E0F">
        <w:rPr>
          <w:rFonts w:ascii="Century Gothic" w:hAnsi="Century Gothic"/>
          <w:sz w:val="24"/>
          <w:szCs w:val="24"/>
        </w:rPr>
        <w:t> </w:t>
      </w:r>
      <w:r w:rsidRPr="000C2E0F">
        <w:rPr>
          <w:rFonts w:ascii="Century Gothic" w:hAnsi="Century Gothic"/>
          <w:sz w:val="24"/>
          <w:szCs w:val="24"/>
        </w:rPr>
        <w:t>Batalionów Chłopskich, odcinka ul. Batorego i ul. Dworcowej w Mławie w ramach zadania "Budowa i przebudowa dróg na terenie Miasta Mława</w:t>
      </w:r>
      <w:r w:rsidR="000C2E0F" w:rsidRPr="000C2E0F">
        <w:rPr>
          <w:rFonts w:ascii="Century Gothic" w:hAnsi="Century Gothic"/>
          <w:sz w:val="24"/>
          <w:szCs w:val="24"/>
        </w:rPr>
        <w:t>”</w:t>
      </w:r>
    </w:p>
    <w:p w14:paraId="13A83982" w14:textId="7992F097" w:rsidR="00842105" w:rsidRPr="00DD049F" w:rsidRDefault="00842105" w:rsidP="00842105">
      <w:pPr>
        <w:spacing w:after="120"/>
        <w:jc w:val="center"/>
        <w:rPr>
          <w:rFonts w:ascii="Century Gothic" w:hAnsi="Century Gothic" w:cs="Times New Roman"/>
          <w:b/>
          <w:sz w:val="20"/>
          <w:szCs w:val="20"/>
        </w:rPr>
      </w:pPr>
      <w:r w:rsidRPr="00DD049F">
        <w:rPr>
          <w:rFonts w:ascii="Century Gothic" w:hAnsi="Century Gothic" w:cs="Times New Roman"/>
          <w:b/>
          <w:sz w:val="20"/>
          <w:szCs w:val="20"/>
        </w:rPr>
        <w:t xml:space="preserve">Postępowanie nr: </w:t>
      </w:r>
      <w:bookmarkStart w:id="0" w:name="_Hlk163549266"/>
      <w:r w:rsidRPr="00DD049F">
        <w:rPr>
          <w:rFonts w:ascii="Century Gothic" w:hAnsi="Century Gothic" w:cs="Times New Roman"/>
          <w:b/>
          <w:sz w:val="20"/>
          <w:szCs w:val="20"/>
        </w:rPr>
        <w:t>WI.271.</w:t>
      </w:r>
      <w:r w:rsidR="00171554" w:rsidRPr="00DD049F">
        <w:rPr>
          <w:rFonts w:ascii="Century Gothic" w:hAnsi="Century Gothic" w:cs="Times New Roman"/>
          <w:b/>
          <w:sz w:val="20"/>
          <w:szCs w:val="20"/>
        </w:rPr>
        <w:t>23</w:t>
      </w:r>
      <w:r w:rsidRPr="00DD049F">
        <w:rPr>
          <w:rFonts w:ascii="Century Gothic" w:hAnsi="Century Gothic" w:cs="Times New Roman"/>
          <w:b/>
          <w:sz w:val="20"/>
          <w:szCs w:val="20"/>
        </w:rPr>
        <w:t>.202</w:t>
      </w:r>
      <w:r w:rsidR="00171554" w:rsidRPr="00DD049F">
        <w:rPr>
          <w:rFonts w:ascii="Century Gothic" w:hAnsi="Century Gothic" w:cs="Times New Roman"/>
          <w:b/>
          <w:sz w:val="20"/>
          <w:szCs w:val="20"/>
        </w:rPr>
        <w:t>4</w:t>
      </w:r>
      <w:bookmarkEnd w:id="0"/>
    </w:p>
    <w:p w14:paraId="37B2E19B" w14:textId="77777777" w:rsidR="00842105" w:rsidRPr="00DD049F"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DD049F"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DD049F"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DD049F"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DD049F"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DD049F"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DD049F"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Pr="00DD049F" w:rsidRDefault="00842105" w:rsidP="00842105">
      <w:pPr>
        <w:suppressAutoHyphens/>
        <w:spacing w:after="0"/>
        <w:ind w:left="4956"/>
        <w:rPr>
          <w:rFonts w:ascii="Century Gothic" w:eastAsia="Times New Roman" w:hAnsi="Century Gothic" w:cs="Times New Roman"/>
          <w:sz w:val="20"/>
          <w:szCs w:val="20"/>
          <w:lang w:eastAsia="ar-SA"/>
        </w:rPr>
      </w:pPr>
      <w:r w:rsidRPr="00DD049F">
        <w:rPr>
          <w:rFonts w:ascii="Century Gothic" w:eastAsia="Times New Roman" w:hAnsi="Century Gothic" w:cs="Times New Roman"/>
          <w:sz w:val="20"/>
          <w:szCs w:val="20"/>
          <w:lang w:eastAsia="ar-SA"/>
        </w:rPr>
        <w:t>Materiały zatwierdzone przez:</w:t>
      </w:r>
    </w:p>
    <w:p w14:paraId="662986DC" w14:textId="77777777" w:rsidR="00E7593F" w:rsidRPr="00DD049F" w:rsidRDefault="00E7593F" w:rsidP="00E7593F">
      <w:pPr>
        <w:suppressAutoHyphens/>
        <w:spacing w:after="0"/>
        <w:ind w:left="4956"/>
        <w:rPr>
          <w:rFonts w:ascii="Century Gothic" w:eastAsia="Times New Roman" w:hAnsi="Century Gothic" w:cs="Times New Roman"/>
          <w:sz w:val="20"/>
          <w:szCs w:val="20"/>
          <w:lang w:eastAsia="ar-SA"/>
        </w:rPr>
      </w:pPr>
      <w:r w:rsidRPr="00DD049F">
        <w:rPr>
          <w:rFonts w:ascii="Century Gothic" w:eastAsia="Times New Roman" w:hAnsi="Century Gothic" w:cs="Times New Roman"/>
          <w:sz w:val="20"/>
          <w:szCs w:val="20"/>
          <w:lang w:eastAsia="ar-SA"/>
        </w:rPr>
        <w:t xml:space="preserve">Z upoważnienia </w:t>
      </w:r>
    </w:p>
    <w:p w14:paraId="73657E7D" w14:textId="622790B1" w:rsidR="00E7593F" w:rsidRPr="00DD049F" w:rsidRDefault="00E7593F" w:rsidP="00E7593F">
      <w:pPr>
        <w:suppressAutoHyphens/>
        <w:spacing w:after="0"/>
        <w:ind w:left="4956"/>
        <w:rPr>
          <w:rFonts w:ascii="Century Gothic" w:eastAsia="Times New Roman" w:hAnsi="Century Gothic" w:cs="Times New Roman"/>
          <w:sz w:val="20"/>
          <w:szCs w:val="20"/>
          <w:lang w:eastAsia="ar-SA"/>
        </w:rPr>
      </w:pPr>
      <w:r w:rsidRPr="00DD049F">
        <w:rPr>
          <w:rFonts w:ascii="Century Gothic" w:eastAsia="Times New Roman" w:hAnsi="Century Gothic" w:cs="Times New Roman"/>
          <w:sz w:val="20"/>
          <w:szCs w:val="20"/>
          <w:lang w:eastAsia="ar-SA"/>
        </w:rPr>
        <w:t>Burmistrza Miasta Mława</w:t>
      </w:r>
    </w:p>
    <w:p w14:paraId="3463067E" w14:textId="77777777" w:rsidR="00842105" w:rsidRPr="00DD049F"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DD049F"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DD049F"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DD049F" w:rsidRDefault="00842105" w:rsidP="00842105">
      <w:pPr>
        <w:suppressAutoHyphens/>
        <w:spacing w:after="0"/>
        <w:jc w:val="center"/>
        <w:rPr>
          <w:rFonts w:ascii="Century Gothic" w:eastAsia="Times New Roman" w:hAnsi="Century Gothic"/>
          <w:sz w:val="20"/>
          <w:szCs w:val="20"/>
          <w:lang w:eastAsia="ar-SA"/>
        </w:rPr>
      </w:pPr>
    </w:p>
    <w:p w14:paraId="56423DC8" w14:textId="0BF7728A" w:rsidR="00842105" w:rsidRPr="00DD049F" w:rsidRDefault="00842105" w:rsidP="00842105">
      <w:pPr>
        <w:suppressAutoHyphens/>
        <w:spacing w:after="0"/>
        <w:jc w:val="center"/>
        <w:rPr>
          <w:rFonts w:ascii="Century Gothic" w:eastAsia="Times New Roman" w:hAnsi="Century Gothic" w:cs="Times New Roman"/>
          <w:sz w:val="20"/>
          <w:szCs w:val="20"/>
          <w:lang w:eastAsia="ar-SA"/>
        </w:rPr>
      </w:pPr>
      <w:r w:rsidRPr="00DD049F">
        <w:rPr>
          <w:rFonts w:ascii="Century Gothic" w:eastAsia="Times New Roman" w:hAnsi="Century Gothic" w:cs="Times New Roman"/>
          <w:sz w:val="20"/>
          <w:szCs w:val="20"/>
          <w:lang w:eastAsia="ar-SA"/>
        </w:rPr>
        <w:t>Mława,</w:t>
      </w:r>
      <w:r w:rsidR="00B557B3" w:rsidRPr="00DD049F">
        <w:rPr>
          <w:rFonts w:ascii="Century Gothic" w:eastAsia="Times New Roman" w:hAnsi="Century Gothic" w:cs="Times New Roman"/>
          <w:sz w:val="20"/>
          <w:szCs w:val="20"/>
          <w:lang w:eastAsia="ar-SA"/>
        </w:rPr>
        <w:t xml:space="preserve"> </w:t>
      </w:r>
      <w:r w:rsidR="00171554" w:rsidRPr="00DD049F">
        <w:rPr>
          <w:rFonts w:ascii="Century Gothic" w:eastAsia="Times New Roman" w:hAnsi="Century Gothic" w:cs="Times New Roman"/>
          <w:sz w:val="20"/>
          <w:szCs w:val="20"/>
          <w:lang w:eastAsia="ar-SA"/>
        </w:rPr>
        <w:t>kwiecień</w:t>
      </w:r>
      <w:r w:rsidRPr="00DD049F">
        <w:rPr>
          <w:rFonts w:ascii="Century Gothic" w:eastAsia="Times New Roman" w:hAnsi="Century Gothic" w:cs="Times New Roman"/>
          <w:sz w:val="20"/>
          <w:szCs w:val="20"/>
          <w:lang w:eastAsia="ar-SA"/>
        </w:rPr>
        <w:t xml:space="preserve"> 202</w:t>
      </w:r>
      <w:r w:rsidR="00171554" w:rsidRPr="00DD049F">
        <w:rPr>
          <w:rFonts w:ascii="Century Gothic" w:eastAsia="Times New Roman" w:hAnsi="Century Gothic" w:cs="Times New Roman"/>
          <w:sz w:val="20"/>
          <w:szCs w:val="20"/>
          <w:lang w:eastAsia="ar-SA"/>
        </w:rPr>
        <w:t>4</w:t>
      </w:r>
      <w:r w:rsidRPr="00DD049F">
        <w:rPr>
          <w:rFonts w:ascii="Century Gothic" w:eastAsia="Times New Roman" w:hAnsi="Century Gothic" w:cs="Times New Roman"/>
          <w:sz w:val="20"/>
          <w:szCs w:val="20"/>
          <w:lang w:eastAsia="ar-SA"/>
        </w:rPr>
        <w:t xml:space="preserve"> r.</w:t>
      </w:r>
    </w:p>
    <w:p w14:paraId="464909E2" w14:textId="1F415EB7" w:rsidR="008E6AE1" w:rsidRPr="00DD049F" w:rsidRDefault="008E6AE1">
      <w:pPr>
        <w:rPr>
          <w:rFonts w:ascii="Century Gothic" w:eastAsia="Times New Roman" w:hAnsi="Century Gothic" w:cs="Times New Roman"/>
          <w:sz w:val="20"/>
          <w:szCs w:val="20"/>
          <w:lang w:eastAsia="ar-SA"/>
        </w:rPr>
      </w:pPr>
      <w:r w:rsidRPr="00DD049F">
        <w:rPr>
          <w:rFonts w:ascii="Century Gothic" w:eastAsia="Times New Roman" w:hAnsi="Century Gothic" w:cs="Times New Roman"/>
          <w:sz w:val="20"/>
          <w:szCs w:val="20"/>
          <w:lang w:eastAsia="ar-SA"/>
        </w:rPr>
        <w:br w:type="page"/>
      </w:r>
    </w:p>
    <w:p w14:paraId="70FE8416" w14:textId="7D286482" w:rsidR="00842105" w:rsidRPr="00DD049F"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DD049F">
        <w:rPr>
          <w:rFonts w:ascii="Century Gothic" w:hAnsi="Century Gothic" w:cs="Times New Roman"/>
          <w:b/>
          <w:bCs/>
          <w:i w:val="0"/>
          <w:color w:val="auto"/>
          <w:sz w:val="20"/>
          <w:szCs w:val="20"/>
        </w:rPr>
        <w:lastRenderedPageBreak/>
        <w:t>I. NAZWA ORAZ ADRES ZAMAWIAJĄCEGO:</w:t>
      </w:r>
    </w:p>
    <w:p w14:paraId="6F1E2119"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Miasto Mława </w:t>
      </w:r>
    </w:p>
    <w:p w14:paraId="71E8A581"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ul. Stary Rynek 19 </w:t>
      </w:r>
    </w:p>
    <w:p w14:paraId="05223596"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06-500 Mława</w:t>
      </w:r>
    </w:p>
    <w:p w14:paraId="0C6E6861" w14:textId="77777777" w:rsidR="00842105" w:rsidRPr="00DD049F" w:rsidRDefault="00842105" w:rsidP="00842105">
      <w:pPr>
        <w:spacing w:after="0" w:line="240" w:lineRule="auto"/>
        <w:jc w:val="both"/>
        <w:rPr>
          <w:rFonts w:ascii="Century Gothic" w:hAnsi="Century Gothic" w:cs="Times New Roman"/>
          <w:b/>
          <w:bCs/>
          <w:sz w:val="20"/>
          <w:szCs w:val="20"/>
          <w:lang w:val="it-IT"/>
        </w:rPr>
      </w:pPr>
      <w:r w:rsidRPr="00DD049F">
        <w:rPr>
          <w:rFonts w:ascii="Century Gothic" w:hAnsi="Century Gothic" w:cs="Times New Roman"/>
          <w:sz w:val="20"/>
          <w:szCs w:val="20"/>
          <w:lang w:val="it-IT"/>
        </w:rPr>
        <w:t>tel.:</w:t>
      </w:r>
      <w:r w:rsidRPr="00DD049F">
        <w:rPr>
          <w:rFonts w:ascii="Century Gothic" w:hAnsi="Century Gothic" w:cs="Times New Roman"/>
          <w:sz w:val="20"/>
          <w:szCs w:val="20"/>
          <w:lang w:val="it-IT"/>
        </w:rPr>
        <w:tab/>
      </w:r>
      <w:r w:rsidRPr="00DD049F">
        <w:rPr>
          <w:rFonts w:ascii="Century Gothic" w:hAnsi="Century Gothic" w:cs="Times New Roman"/>
          <w:b/>
          <w:bCs/>
          <w:sz w:val="20"/>
          <w:szCs w:val="20"/>
          <w:lang w:val="it-IT"/>
        </w:rPr>
        <w:t>23 654 33 82</w:t>
      </w:r>
    </w:p>
    <w:p w14:paraId="02A6FD26" w14:textId="77777777" w:rsidR="00842105" w:rsidRPr="00DD049F" w:rsidRDefault="00842105" w:rsidP="00842105">
      <w:pPr>
        <w:spacing w:after="0" w:line="240" w:lineRule="auto"/>
        <w:jc w:val="both"/>
        <w:rPr>
          <w:rFonts w:ascii="Century Gothic" w:hAnsi="Century Gothic" w:cs="Times New Roman"/>
          <w:b/>
          <w:bCs/>
          <w:sz w:val="20"/>
          <w:szCs w:val="20"/>
          <w:lang w:val="it-IT"/>
        </w:rPr>
      </w:pPr>
      <w:r w:rsidRPr="00DD049F">
        <w:rPr>
          <w:rFonts w:ascii="Century Gothic" w:hAnsi="Century Gothic" w:cs="Times New Roman"/>
          <w:sz w:val="20"/>
          <w:szCs w:val="20"/>
          <w:lang w:val="it-IT"/>
        </w:rPr>
        <w:t xml:space="preserve">adres strony internetowej: </w:t>
      </w:r>
      <w:r w:rsidRPr="00DD049F">
        <w:rPr>
          <w:rFonts w:ascii="Century Gothic" w:hAnsi="Century Gothic" w:cs="Times New Roman"/>
          <w:b/>
          <w:bCs/>
          <w:sz w:val="20"/>
          <w:szCs w:val="20"/>
          <w:lang w:val="it-IT"/>
        </w:rPr>
        <w:t>www.mlawa.pl</w:t>
      </w:r>
    </w:p>
    <w:p w14:paraId="5B4A5F36" w14:textId="77777777" w:rsidR="00842105" w:rsidRPr="00DD049F" w:rsidRDefault="00842105" w:rsidP="00842105">
      <w:pPr>
        <w:spacing w:after="0" w:line="240" w:lineRule="auto"/>
        <w:jc w:val="both"/>
        <w:rPr>
          <w:rFonts w:ascii="Century Gothic" w:hAnsi="Century Gothic" w:cs="Times New Roman"/>
          <w:b/>
          <w:bCs/>
          <w:sz w:val="20"/>
          <w:szCs w:val="20"/>
          <w:lang w:val="it-IT"/>
        </w:rPr>
      </w:pPr>
      <w:r w:rsidRPr="00DD049F">
        <w:rPr>
          <w:rFonts w:ascii="Century Gothic" w:hAnsi="Century Gothic" w:cs="Times New Roman"/>
          <w:sz w:val="20"/>
          <w:szCs w:val="20"/>
          <w:lang w:val="it-IT"/>
        </w:rPr>
        <w:t xml:space="preserve">poczta elektroniczna: </w:t>
      </w:r>
      <w:r w:rsidRPr="00DD049F">
        <w:rPr>
          <w:rFonts w:ascii="Century Gothic" w:hAnsi="Century Gothic" w:cs="Times New Roman"/>
          <w:b/>
          <w:bCs/>
          <w:sz w:val="20"/>
          <w:szCs w:val="20"/>
          <w:lang w:val="it-IT"/>
        </w:rPr>
        <w:t>info@mlawa.pl</w:t>
      </w:r>
    </w:p>
    <w:p w14:paraId="08D8BDB4" w14:textId="77777777"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DD049F" w:rsidRDefault="00E7593F" w:rsidP="00842105">
      <w:pPr>
        <w:pStyle w:val="Tekstpodstawowy"/>
        <w:autoSpaceDE/>
        <w:spacing w:line="240" w:lineRule="auto"/>
        <w:rPr>
          <w:rFonts w:ascii="Century Gothic" w:hAnsi="Century Gothic"/>
          <w:sz w:val="20"/>
          <w:szCs w:val="20"/>
        </w:rPr>
      </w:pPr>
      <w:r w:rsidRPr="00DD049F">
        <w:rPr>
          <w:rFonts w:ascii="Century Gothic" w:hAnsi="Century Gothic"/>
          <w:sz w:val="20"/>
          <w:szCs w:val="20"/>
        </w:rPr>
        <w:t>Zmiany i wyjaśnienia treści SWZ oraz inne dokumenty zamówienia bezpośrednio związane z</w:t>
      </w:r>
      <w:r w:rsidR="00B343FA" w:rsidRPr="00DD049F">
        <w:rPr>
          <w:rFonts w:ascii="Century Gothic" w:hAnsi="Century Gothic"/>
          <w:sz w:val="20"/>
          <w:szCs w:val="20"/>
        </w:rPr>
        <w:t> </w:t>
      </w:r>
      <w:r w:rsidRPr="00DD049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DD049F">
          <w:rPr>
            <w:rStyle w:val="Hipercze"/>
            <w:rFonts w:ascii="Century Gothic" w:hAnsi="Century Gothic"/>
            <w:sz w:val="20"/>
            <w:szCs w:val="20"/>
          </w:rPr>
          <w:t>https://bip.mlawa.pl/zamowienia-publiczne</w:t>
        </w:r>
      </w:hyperlink>
      <w:r w:rsidRPr="00DD049F">
        <w:rPr>
          <w:rFonts w:ascii="Century Gothic" w:hAnsi="Century Gothic"/>
          <w:sz w:val="20"/>
          <w:szCs w:val="20"/>
        </w:rPr>
        <w:t xml:space="preserve"> .</w:t>
      </w:r>
    </w:p>
    <w:p w14:paraId="52EC4D4E" w14:textId="77777777"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III. TRYB UDZIELENIA ZAMÓWIENIA</w:t>
      </w:r>
    </w:p>
    <w:p w14:paraId="4E5E8CC4" w14:textId="20471EFD" w:rsidR="00842105" w:rsidRPr="00DD049F"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DD049F">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sidRPr="00DD049F">
        <w:rPr>
          <w:rFonts w:ascii="Century Gothic" w:hAnsi="Century Gothic" w:cs="Times New Roman"/>
          <w:i w:val="0"/>
          <w:iCs w:val="0"/>
          <w:color w:val="auto"/>
          <w:sz w:val="20"/>
          <w:szCs w:val="20"/>
        </w:rPr>
        <w:t> </w:t>
      </w:r>
      <w:r w:rsidRPr="00DD049F">
        <w:rPr>
          <w:rFonts w:ascii="Century Gothic" w:hAnsi="Century Gothic" w:cs="Times New Roman"/>
          <w:i w:val="0"/>
          <w:iCs w:val="0"/>
          <w:color w:val="auto"/>
          <w:sz w:val="20"/>
          <w:szCs w:val="20"/>
        </w:rPr>
        <w:t>r. Prawo zamówień publicznych (</w:t>
      </w:r>
      <w:r w:rsidR="000C2277" w:rsidRPr="00DD049F">
        <w:rPr>
          <w:rFonts w:ascii="Century Gothic" w:hAnsi="Century Gothic" w:cs="Times New Roman"/>
          <w:i w:val="0"/>
          <w:iCs w:val="0"/>
          <w:color w:val="auto"/>
          <w:sz w:val="20"/>
          <w:szCs w:val="20"/>
        </w:rPr>
        <w:t xml:space="preserve">tekst. jednolity - </w:t>
      </w:r>
      <w:r w:rsidR="00A91755" w:rsidRPr="00DD049F">
        <w:rPr>
          <w:rFonts w:ascii="Century Gothic" w:hAnsi="Century Gothic" w:cs="Times New Roman"/>
          <w:i w:val="0"/>
          <w:iCs w:val="0"/>
          <w:color w:val="auto"/>
          <w:sz w:val="20"/>
          <w:szCs w:val="20"/>
        </w:rPr>
        <w:t>Dz.U. 2023 poz. 1605</w:t>
      </w:r>
      <w:r w:rsidR="000C2277" w:rsidRPr="00DD049F">
        <w:rPr>
          <w:rFonts w:ascii="Century Gothic" w:hAnsi="Century Gothic" w:cs="Times New Roman"/>
          <w:i w:val="0"/>
          <w:iCs w:val="0"/>
          <w:color w:val="auto"/>
          <w:sz w:val="20"/>
          <w:szCs w:val="20"/>
        </w:rPr>
        <w:t xml:space="preserve"> z </w:t>
      </w:r>
      <w:proofErr w:type="spellStart"/>
      <w:r w:rsidR="000C2277" w:rsidRPr="00DD049F">
        <w:rPr>
          <w:rFonts w:ascii="Century Gothic" w:hAnsi="Century Gothic" w:cs="Times New Roman"/>
          <w:i w:val="0"/>
          <w:iCs w:val="0"/>
          <w:color w:val="auto"/>
          <w:sz w:val="20"/>
          <w:szCs w:val="20"/>
        </w:rPr>
        <w:t>późn</w:t>
      </w:r>
      <w:proofErr w:type="spellEnd"/>
      <w:r w:rsidR="000C2277" w:rsidRPr="00DD049F">
        <w:rPr>
          <w:rFonts w:ascii="Century Gothic" w:hAnsi="Century Gothic" w:cs="Times New Roman"/>
          <w:i w:val="0"/>
          <w:iCs w:val="0"/>
          <w:color w:val="auto"/>
          <w:sz w:val="20"/>
          <w:szCs w:val="20"/>
        </w:rPr>
        <w:t>. zm.</w:t>
      </w:r>
      <w:r w:rsidRPr="00DD049F">
        <w:rPr>
          <w:rFonts w:ascii="Century Gothic" w:hAnsi="Century Gothic" w:cs="Times New Roman"/>
          <w:i w:val="0"/>
          <w:iCs w:val="0"/>
          <w:color w:val="auto"/>
          <w:sz w:val="20"/>
          <w:szCs w:val="20"/>
        </w:rPr>
        <w:t xml:space="preserve">), zwanej dalej „ustawą </w:t>
      </w:r>
      <w:proofErr w:type="spellStart"/>
      <w:r w:rsidRPr="00DD049F">
        <w:rPr>
          <w:rFonts w:ascii="Century Gothic" w:hAnsi="Century Gothic" w:cs="Times New Roman"/>
          <w:i w:val="0"/>
          <w:iCs w:val="0"/>
          <w:color w:val="auto"/>
          <w:sz w:val="20"/>
          <w:szCs w:val="20"/>
        </w:rPr>
        <w:t>Pzp</w:t>
      </w:r>
      <w:proofErr w:type="spellEnd"/>
      <w:r w:rsidRPr="00DD049F">
        <w:rPr>
          <w:rFonts w:ascii="Century Gothic" w:hAnsi="Century Gothic" w:cs="Times New Roman"/>
          <w:i w:val="0"/>
          <w:iCs w:val="0"/>
          <w:color w:val="auto"/>
          <w:sz w:val="20"/>
          <w:szCs w:val="20"/>
        </w:rPr>
        <w:t>”.</w:t>
      </w:r>
    </w:p>
    <w:p w14:paraId="1C4B1678" w14:textId="7B284092" w:rsidR="00842105" w:rsidRPr="00DD049F"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IV. INFORMACJA, CZY ZAMAWIAJĄCY PRZEWIDUJE WYBÓR NAJKORZYSTNIEJSZEJ OFERTY Z</w:t>
      </w:r>
      <w:r w:rsidR="000C2277" w:rsidRPr="00DD049F">
        <w:rPr>
          <w:rFonts w:ascii="Century Gothic" w:hAnsi="Century Gothic" w:cs="Times New Roman"/>
          <w:b/>
          <w:bCs/>
          <w:i w:val="0"/>
          <w:iCs w:val="0"/>
          <w:color w:val="auto"/>
          <w:sz w:val="20"/>
          <w:szCs w:val="20"/>
        </w:rPr>
        <w:t> </w:t>
      </w:r>
      <w:r w:rsidRPr="00DD049F">
        <w:rPr>
          <w:rFonts w:ascii="Century Gothic" w:hAnsi="Century Gothic" w:cs="Times New Roman"/>
          <w:b/>
          <w:bCs/>
          <w:i w:val="0"/>
          <w:iCs w:val="0"/>
          <w:color w:val="auto"/>
          <w:sz w:val="20"/>
          <w:szCs w:val="20"/>
        </w:rPr>
        <w:t>MOŻLIWOŚCIĄ PROWADZENIA NEGOCJACJI</w:t>
      </w:r>
    </w:p>
    <w:p w14:paraId="07A9B637" w14:textId="6739A1D7" w:rsidR="00842105" w:rsidRPr="00DD049F"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DD049F">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DD049F"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DD049F"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Zamawiającego. </w:t>
      </w:r>
    </w:p>
    <w:p w14:paraId="4A43E12A" w14:textId="1C39B2AF" w:rsidR="00B343FA" w:rsidRPr="00DD049F"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Na potwierdzenie spełnienia warunków udziału w postępowaniu Zamawiający wezwie Wykonawcę do</w:t>
      </w:r>
      <w:r w:rsidR="00CC24BE"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DD049F"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DD049F"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V. OPIS PRZEDMIOTU ZAMÓWIENIA</w:t>
      </w:r>
    </w:p>
    <w:p w14:paraId="4B157686" w14:textId="375B10E1" w:rsidR="002173E0" w:rsidRPr="00DD049F" w:rsidRDefault="002173E0" w:rsidP="002173E0">
      <w:pPr>
        <w:pStyle w:val="Akapitzlist"/>
        <w:numPr>
          <w:ilvl w:val="0"/>
          <w:numId w:val="25"/>
        </w:numPr>
        <w:jc w:val="both"/>
        <w:rPr>
          <w:rFonts w:ascii="Century Gothic" w:hAnsi="Century Gothic"/>
          <w:sz w:val="20"/>
          <w:szCs w:val="20"/>
        </w:rPr>
      </w:pPr>
      <w:bookmarkStart w:id="1" w:name="_Hlk72911204"/>
      <w:r w:rsidRPr="00DD049F">
        <w:rPr>
          <w:rFonts w:ascii="Century Gothic" w:hAnsi="Century Gothic"/>
          <w:sz w:val="20"/>
          <w:szCs w:val="20"/>
        </w:rPr>
        <w:t>Przedmiotem zamówienia jest opracowanie dokumentacji technicznej na</w:t>
      </w:r>
      <w:r w:rsidR="0040453A">
        <w:rPr>
          <w:rFonts w:ascii="Century Gothic" w:hAnsi="Century Gothic"/>
          <w:sz w:val="20"/>
          <w:szCs w:val="20"/>
        </w:rPr>
        <w:t> </w:t>
      </w:r>
      <w:r w:rsidRPr="00DD049F">
        <w:rPr>
          <w:rFonts w:ascii="Century Gothic" w:hAnsi="Century Gothic"/>
          <w:color w:val="000000"/>
          <w:sz w:val="20"/>
          <w:szCs w:val="20"/>
        </w:rPr>
        <w:t>przebudowę i rozbudowę ul. Batalionów Chłopskich, odcinka ul. Batorego i</w:t>
      </w:r>
      <w:r w:rsidR="0040453A">
        <w:rPr>
          <w:rFonts w:ascii="Century Gothic" w:hAnsi="Century Gothic"/>
          <w:color w:val="000000"/>
          <w:sz w:val="20"/>
          <w:szCs w:val="20"/>
        </w:rPr>
        <w:t> </w:t>
      </w:r>
      <w:r w:rsidRPr="00DD049F">
        <w:rPr>
          <w:rFonts w:ascii="Century Gothic" w:hAnsi="Century Gothic"/>
          <w:color w:val="000000"/>
          <w:sz w:val="20"/>
          <w:szCs w:val="20"/>
        </w:rPr>
        <w:t>ul.</w:t>
      </w:r>
      <w:r w:rsidR="0040453A">
        <w:rPr>
          <w:rFonts w:ascii="Century Gothic" w:hAnsi="Century Gothic"/>
          <w:color w:val="000000"/>
          <w:sz w:val="20"/>
          <w:szCs w:val="20"/>
        </w:rPr>
        <w:t> </w:t>
      </w:r>
      <w:r w:rsidRPr="00DD049F">
        <w:rPr>
          <w:rFonts w:ascii="Century Gothic" w:hAnsi="Century Gothic"/>
          <w:color w:val="000000"/>
          <w:sz w:val="20"/>
          <w:szCs w:val="20"/>
        </w:rPr>
        <w:t xml:space="preserve">Dworcowej </w:t>
      </w:r>
      <w:r w:rsidRPr="00DD049F">
        <w:rPr>
          <w:rFonts w:ascii="Century Gothic" w:hAnsi="Century Gothic"/>
          <w:sz w:val="20"/>
          <w:szCs w:val="20"/>
        </w:rPr>
        <w:t>w Mławie w ramach zadania "Budowa i przebudowa dróg na terenie Miasta Mława</w:t>
      </w:r>
      <w:r w:rsidR="00CF317B">
        <w:rPr>
          <w:rFonts w:ascii="Century Gothic" w:hAnsi="Century Gothic"/>
          <w:sz w:val="20"/>
          <w:szCs w:val="20"/>
        </w:rPr>
        <w:t>”</w:t>
      </w:r>
      <w:r w:rsidRPr="00DD049F">
        <w:rPr>
          <w:rFonts w:ascii="Century Gothic" w:hAnsi="Century Gothic"/>
          <w:sz w:val="20"/>
          <w:szCs w:val="20"/>
        </w:rPr>
        <w:t>.</w:t>
      </w:r>
    </w:p>
    <w:p w14:paraId="1170BEA9" w14:textId="0CF35E81" w:rsidR="002173E0" w:rsidRPr="00DD049F" w:rsidRDefault="002173E0" w:rsidP="002173E0">
      <w:pPr>
        <w:pStyle w:val="Akapitzlist"/>
        <w:numPr>
          <w:ilvl w:val="0"/>
          <w:numId w:val="25"/>
        </w:numPr>
        <w:jc w:val="both"/>
        <w:rPr>
          <w:rFonts w:ascii="Century Gothic" w:hAnsi="Century Gothic"/>
          <w:color w:val="000000"/>
          <w:sz w:val="20"/>
          <w:szCs w:val="20"/>
        </w:rPr>
      </w:pPr>
      <w:r w:rsidRPr="00DD049F">
        <w:rPr>
          <w:rFonts w:ascii="Century Gothic" w:hAnsi="Century Gothic"/>
          <w:color w:val="000000"/>
          <w:sz w:val="20"/>
          <w:szCs w:val="20"/>
        </w:rPr>
        <w:t xml:space="preserve">Przedmiotowa dokumentacja ma być wykonana zgodnie z obowiązującymi przepisami prawa polskiego tj. Rozporządzeniem Ministra Rozwoju i Technologii z dnia 20 grudnia 2021 r. w sprawie szczegółowego zakresu i formy dokumentacji projektowej, specyfikacji technicznych wykonania i odbioru robót budowlanych oraz programu </w:t>
      </w:r>
      <w:proofErr w:type="spellStart"/>
      <w:r w:rsidRPr="00DD049F">
        <w:rPr>
          <w:rFonts w:ascii="Century Gothic" w:hAnsi="Century Gothic"/>
          <w:color w:val="000000"/>
          <w:sz w:val="20"/>
          <w:szCs w:val="20"/>
        </w:rPr>
        <w:t>funkcjonalno</w:t>
      </w:r>
      <w:proofErr w:type="spellEnd"/>
      <w:r w:rsidRPr="00DD049F">
        <w:rPr>
          <w:rFonts w:ascii="Century Gothic" w:hAnsi="Century Gothic"/>
          <w:color w:val="000000"/>
          <w:sz w:val="20"/>
          <w:szCs w:val="20"/>
        </w:rPr>
        <w:t>– użytkowego (Dz. U. z 2021 r. poz. 2454).</w:t>
      </w:r>
    </w:p>
    <w:p w14:paraId="05870191" w14:textId="77777777" w:rsidR="002173E0" w:rsidRPr="00DD049F" w:rsidRDefault="002173E0" w:rsidP="002173E0">
      <w:pPr>
        <w:pStyle w:val="Akapitzlist"/>
        <w:tabs>
          <w:tab w:val="left" w:pos="360"/>
        </w:tabs>
        <w:ind w:left="284"/>
        <w:jc w:val="both"/>
        <w:rPr>
          <w:rFonts w:ascii="Century Gothic" w:hAnsi="Century Gothic"/>
          <w:b/>
          <w:bCs/>
          <w:color w:val="000000"/>
          <w:sz w:val="20"/>
          <w:szCs w:val="20"/>
        </w:rPr>
      </w:pPr>
      <w:r w:rsidRPr="00DD049F">
        <w:rPr>
          <w:rFonts w:ascii="Century Gothic" w:hAnsi="Century Gothic"/>
          <w:b/>
          <w:bCs/>
          <w:color w:val="000000"/>
          <w:sz w:val="20"/>
          <w:szCs w:val="20"/>
        </w:rPr>
        <w:t>Zakres zamówienia obejmuje:</w:t>
      </w:r>
    </w:p>
    <w:p w14:paraId="5634F6DD" w14:textId="77777777" w:rsidR="002173E0" w:rsidRPr="00DD049F" w:rsidRDefault="002173E0" w:rsidP="002173E0">
      <w:pPr>
        <w:pStyle w:val="Akapitzlist"/>
        <w:tabs>
          <w:tab w:val="left" w:pos="360"/>
        </w:tabs>
        <w:ind w:left="284"/>
        <w:jc w:val="both"/>
        <w:rPr>
          <w:rFonts w:ascii="Century Gothic" w:hAnsi="Century Gothic"/>
          <w:i/>
          <w:iCs/>
          <w:color w:val="000000"/>
          <w:sz w:val="20"/>
          <w:szCs w:val="20"/>
          <w:u w:val="single"/>
        </w:rPr>
      </w:pPr>
      <w:bookmarkStart w:id="2" w:name="_Hlk144189166"/>
      <w:r w:rsidRPr="00DD049F">
        <w:rPr>
          <w:rFonts w:ascii="Century Gothic" w:hAnsi="Century Gothic"/>
          <w:i/>
          <w:iCs/>
          <w:color w:val="000000"/>
          <w:sz w:val="20"/>
          <w:szCs w:val="20"/>
          <w:u w:val="single"/>
        </w:rPr>
        <w:t>Ul. Batalionów Chłopskich:</w:t>
      </w:r>
    </w:p>
    <w:p w14:paraId="48EF584C"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 xml:space="preserve">Projekt Zagospodarowania Terenu </w:t>
      </w:r>
    </w:p>
    <w:p w14:paraId="211B378C"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Projekty branżowe:</w:t>
      </w:r>
    </w:p>
    <w:p w14:paraId="2C2ECAD4" w14:textId="77777777" w:rsidR="002173E0" w:rsidRPr="00DD049F" w:rsidRDefault="002173E0"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t>branży drogowej,</w:t>
      </w:r>
    </w:p>
    <w:p w14:paraId="1A28001C" w14:textId="77777777" w:rsidR="002173E0" w:rsidRPr="00DD049F" w:rsidRDefault="002173E0"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t>oświetlenia drogowego z zastosowaniem technologii LED i przyłączeniem do sieci energetycznej,</w:t>
      </w:r>
    </w:p>
    <w:p w14:paraId="0B98E487" w14:textId="77777777" w:rsidR="002173E0" w:rsidRPr="00DD049F" w:rsidRDefault="002173E0"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lastRenderedPageBreak/>
        <w:t>projekt odwodnienia,</w:t>
      </w:r>
    </w:p>
    <w:p w14:paraId="0383C4EC"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Projekt stałej organizacji ruchu z uzgodnieniami,</w:t>
      </w:r>
    </w:p>
    <w:p w14:paraId="712635D9"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Przedmiary robót dla wszystkich branż,</w:t>
      </w:r>
    </w:p>
    <w:p w14:paraId="61ECB4CD"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Kosztorysy ofertowe dla wszystkich branż,</w:t>
      </w:r>
    </w:p>
    <w:p w14:paraId="50E0F6C3"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Kosztorysy inwestorskie dla wszystkich branż,</w:t>
      </w:r>
    </w:p>
    <w:p w14:paraId="61676BF5"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57A57D07"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02BA6C62" w14:textId="77777777" w:rsidR="002173E0" w:rsidRPr="00DD049F" w:rsidRDefault="002173E0" w:rsidP="00707953">
      <w:pPr>
        <w:numPr>
          <w:ilvl w:val="3"/>
          <w:numId w:val="71"/>
        </w:numPr>
        <w:tabs>
          <w:tab w:val="left" w:pos="360"/>
        </w:tabs>
        <w:suppressAutoHyphens/>
        <w:spacing w:after="0" w:line="240" w:lineRule="auto"/>
        <w:ind w:left="567"/>
        <w:jc w:val="both"/>
        <w:rPr>
          <w:rFonts w:ascii="Century Gothic" w:hAnsi="Century Gothic"/>
          <w:sz w:val="20"/>
          <w:szCs w:val="20"/>
        </w:rPr>
      </w:pPr>
      <w:r w:rsidRPr="00DD049F">
        <w:rPr>
          <w:rFonts w:ascii="Century Gothic" w:hAnsi="Century Gothic"/>
          <w:sz w:val="20"/>
          <w:szCs w:val="20"/>
        </w:rPr>
        <w:t>Badania geotechniczne gruntów podłoża,</w:t>
      </w:r>
    </w:p>
    <w:p w14:paraId="44DCA239" w14:textId="77777777" w:rsidR="002173E0" w:rsidRPr="00DD049F" w:rsidRDefault="002173E0" w:rsidP="002173E0">
      <w:pPr>
        <w:tabs>
          <w:tab w:val="left" w:pos="360"/>
        </w:tabs>
        <w:suppressAutoHyphens/>
        <w:ind w:left="567"/>
        <w:jc w:val="both"/>
        <w:rPr>
          <w:rFonts w:ascii="Century Gothic" w:hAnsi="Century Gothic"/>
          <w:sz w:val="20"/>
          <w:szCs w:val="20"/>
        </w:rPr>
      </w:pPr>
    </w:p>
    <w:bookmarkEnd w:id="2"/>
    <w:p w14:paraId="5F484E82" w14:textId="77777777" w:rsidR="002173E0" w:rsidRPr="00DD049F" w:rsidRDefault="002173E0" w:rsidP="002173E0">
      <w:pPr>
        <w:pStyle w:val="Akapitzlist"/>
        <w:tabs>
          <w:tab w:val="left" w:pos="360"/>
        </w:tabs>
        <w:ind w:left="284"/>
        <w:jc w:val="both"/>
        <w:rPr>
          <w:rFonts w:ascii="Century Gothic" w:hAnsi="Century Gothic"/>
          <w:i/>
          <w:iCs/>
          <w:color w:val="000000"/>
          <w:sz w:val="20"/>
          <w:szCs w:val="20"/>
          <w:u w:val="single"/>
        </w:rPr>
      </w:pPr>
      <w:r w:rsidRPr="00DD049F">
        <w:rPr>
          <w:rFonts w:ascii="Century Gothic" w:hAnsi="Century Gothic"/>
          <w:i/>
          <w:iCs/>
          <w:color w:val="000000"/>
          <w:sz w:val="20"/>
          <w:szCs w:val="20"/>
          <w:u w:val="single"/>
        </w:rPr>
        <w:t>Odcinek ul. Batorego:</w:t>
      </w:r>
    </w:p>
    <w:p w14:paraId="73F8ADFC"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Zagospodarowania Terenu dla decyzji ZRID</w:t>
      </w:r>
    </w:p>
    <w:p w14:paraId="263797CE"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Projekty branżowe:</w:t>
      </w:r>
    </w:p>
    <w:p w14:paraId="3DC78C08" w14:textId="77777777" w:rsidR="002173E0" w:rsidRPr="00DD049F" w:rsidRDefault="002173E0" w:rsidP="00707953">
      <w:pPr>
        <w:numPr>
          <w:ilvl w:val="4"/>
          <w:numId w:val="72"/>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branży drogowej,</w:t>
      </w:r>
    </w:p>
    <w:p w14:paraId="2B53F2B6" w14:textId="77777777" w:rsidR="002173E0" w:rsidRPr="00DD049F" w:rsidRDefault="002173E0" w:rsidP="00707953">
      <w:pPr>
        <w:numPr>
          <w:ilvl w:val="4"/>
          <w:numId w:val="72"/>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oświetlenia drogowego z zastosowaniem technologii LED i przyłączeniem do sieci energetycznej,</w:t>
      </w:r>
    </w:p>
    <w:p w14:paraId="4E9307DC" w14:textId="77777777" w:rsidR="002173E0" w:rsidRPr="00DD049F" w:rsidRDefault="002173E0" w:rsidP="00707953">
      <w:pPr>
        <w:numPr>
          <w:ilvl w:val="4"/>
          <w:numId w:val="72"/>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 xml:space="preserve">projekt </w:t>
      </w:r>
      <w:bookmarkStart w:id="3" w:name="_Hlk146178324"/>
      <w:r w:rsidRPr="00DD049F">
        <w:rPr>
          <w:rFonts w:ascii="Century Gothic" w:hAnsi="Century Gothic"/>
          <w:sz w:val="20"/>
          <w:szCs w:val="20"/>
        </w:rPr>
        <w:t xml:space="preserve">odwodnienia z zastosowaniem retencji </w:t>
      </w:r>
      <w:bookmarkEnd w:id="3"/>
      <w:r w:rsidRPr="00DD049F">
        <w:rPr>
          <w:rFonts w:ascii="Century Gothic" w:hAnsi="Century Gothic"/>
          <w:sz w:val="20"/>
          <w:szCs w:val="20"/>
        </w:rPr>
        <w:t>lokalnych,</w:t>
      </w:r>
    </w:p>
    <w:p w14:paraId="79A1514B"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stałej organizacji ruchu z uzgodnieniami,</w:t>
      </w:r>
    </w:p>
    <w:p w14:paraId="3CB8AA4D"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Przedmiary robót dla wszystkich branż,</w:t>
      </w:r>
    </w:p>
    <w:p w14:paraId="136A0FC9"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ofertowe dla wszystkich branż,</w:t>
      </w:r>
    </w:p>
    <w:p w14:paraId="66EC5441"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inwestorskie dla wszystkich branż,</w:t>
      </w:r>
    </w:p>
    <w:p w14:paraId="13693156"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45965D0D"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347C8707"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Badania geotechniczne gruntów podłoża,</w:t>
      </w:r>
    </w:p>
    <w:p w14:paraId="2854E013" w14:textId="77777777" w:rsidR="002173E0" w:rsidRPr="00DD049F" w:rsidRDefault="002173E0" w:rsidP="00707953">
      <w:pPr>
        <w:pStyle w:val="Akapitzlist"/>
        <w:numPr>
          <w:ilvl w:val="0"/>
          <w:numId w:val="72"/>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Podziały gruntów z zakresu wywłaszczenia części działek (działka 10-1576/38)</w:t>
      </w:r>
    </w:p>
    <w:p w14:paraId="5B250C25" w14:textId="77777777" w:rsidR="002173E0" w:rsidRPr="00DD049F" w:rsidRDefault="002173E0" w:rsidP="002173E0">
      <w:pPr>
        <w:pStyle w:val="Akapitzlist"/>
        <w:tabs>
          <w:tab w:val="left" w:pos="360"/>
        </w:tabs>
        <w:suppressAutoHyphens/>
        <w:ind w:left="644"/>
        <w:jc w:val="both"/>
        <w:rPr>
          <w:rFonts w:ascii="Century Gothic" w:hAnsi="Century Gothic"/>
          <w:sz w:val="20"/>
          <w:szCs w:val="20"/>
        </w:rPr>
      </w:pPr>
    </w:p>
    <w:p w14:paraId="374FE014" w14:textId="77777777" w:rsidR="002173E0" w:rsidRPr="00DD049F" w:rsidRDefault="002173E0" w:rsidP="002173E0">
      <w:pPr>
        <w:pStyle w:val="Akapitzlist"/>
        <w:tabs>
          <w:tab w:val="left" w:pos="360"/>
        </w:tabs>
        <w:ind w:left="284"/>
        <w:jc w:val="both"/>
        <w:rPr>
          <w:rFonts w:ascii="Century Gothic" w:hAnsi="Century Gothic"/>
          <w:i/>
          <w:iCs/>
          <w:color w:val="000000"/>
          <w:sz w:val="20"/>
          <w:szCs w:val="20"/>
          <w:u w:val="single"/>
        </w:rPr>
      </w:pPr>
      <w:r w:rsidRPr="00DD049F">
        <w:rPr>
          <w:rFonts w:ascii="Century Gothic" w:hAnsi="Century Gothic"/>
          <w:i/>
          <w:iCs/>
          <w:color w:val="000000"/>
          <w:sz w:val="20"/>
          <w:szCs w:val="20"/>
          <w:u w:val="single"/>
        </w:rPr>
        <w:t>Ulica Dworcowa:</w:t>
      </w:r>
    </w:p>
    <w:p w14:paraId="0E5423AE"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 xml:space="preserve">Projekt Zagospodarowania Terenu </w:t>
      </w:r>
    </w:p>
    <w:p w14:paraId="4CE97778"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Projekty branżowe:</w:t>
      </w:r>
    </w:p>
    <w:p w14:paraId="33990558" w14:textId="77777777" w:rsidR="002173E0" w:rsidRPr="00DD049F" w:rsidRDefault="002173E0" w:rsidP="00707953">
      <w:pPr>
        <w:numPr>
          <w:ilvl w:val="4"/>
          <w:numId w:val="73"/>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branży drogowej,</w:t>
      </w:r>
    </w:p>
    <w:p w14:paraId="106ED724" w14:textId="77777777" w:rsidR="002173E0" w:rsidRPr="00CF317B" w:rsidRDefault="002173E0" w:rsidP="00707953">
      <w:pPr>
        <w:numPr>
          <w:ilvl w:val="4"/>
          <w:numId w:val="73"/>
        </w:numPr>
        <w:tabs>
          <w:tab w:val="left" w:pos="360"/>
        </w:tabs>
        <w:suppressAutoHyphens/>
        <w:spacing w:after="0" w:line="240" w:lineRule="auto"/>
        <w:ind w:left="709"/>
        <w:jc w:val="both"/>
        <w:rPr>
          <w:rFonts w:ascii="Century Gothic" w:hAnsi="Century Gothic"/>
          <w:sz w:val="20"/>
          <w:szCs w:val="20"/>
        </w:rPr>
      </w:pPr>
      <w:r w:rsidRPr="00CF317B">
        <w:rPr>
          <w:rFonts w:ascii="Century Gothic" w:hAnsi="Century Gothic"/>
          <w:sz w:val="20"/>
          <w:szCs w:val="20"/>
        </w:rPr>
        <w:t>oświetlenia drogowego z zastosowaniem technologii LED i przyłączeniem do sieci energetycznej,</w:t>
      </w:r>
    </w:p>
    <w:p w14:paraId="07402F36" w14:textId="77777777" w:rsidR="002173E0" w:rsidRPr="00DD049F" w:rsidRDefault="002173E0" w:rsidP="00707953">
      <w:pPr>
        <w:numPr>
          <w:ilvl w:val="4"/>
          <w:numId w:val="73"/>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projekt odwodnienia z zastosowaniem retencji lokalnych,</w:t>
      </w:r>
    </w:p>
    <w:p w14:paraId="445FE7C2"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stałej organizacji ruchu z uzgodnieniami,</w:t>
      </w:r>
    </w:p>
    <w:p w14:paraId="2E4ADFB5"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Przedmiary robót dla wszystkich branż,</w:t>
      </w:r>
    </w:p>
    <w:p w14:paraId="0975019E"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ofertowe dla wszystkich branż,</w:t>
      </w:r>
    </w:p>
    <w:p w14:paraId="68CBBC39"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inwestorskie dla wszystkich branż,</w:t>
      </w:r>
    </w:p>
    <w:p w14:paraId="6B00CEE4"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190DE828"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45900C97" w14:textId="77777777" w:rsidR="002173E0" w:rsidRPr="00DD049F" w:rsidRDefault="002173E0" w:rsidP="00707953">
      <w:pPr>
        <w:pStyle w:val="Akapitzlist"/>
        <w:numPr>
          <w:ilvl w:val="0"/>
          <w:numId w:val="73"/>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Badania geotechniczne gruntów podłoża,</w:t>
      </w:r>
    </w:p>
    <w:p w14:paraId="423FD053" w14:textId="77777777" w:rsidR="002173E0" w:rsidRPr="00DD049F" w:rsidRDefault="002173E0" w:rsidP="002173E0">
      <w:pPr>
        <w:pStyle w:val="Akapitzlist"/>
        <w:tabs>
          <w:tab w:val="left" w:pos="360"/>
        </w:tabs>
        <w:suppressAutoHyphens/>
        <w:ind w:left="644"/>
        <w:jc w:val="both"/>
        <w:rPr>
          <w:rFonts w:ascii="Century Gothic" w:hAnsi="Century Gothic"/>
          <w:sz w:val="20"/>
          <w:szCs w:val="20"/>
        </w:rPr>
      </w:pPr>
    </w:p>
    <w:p w14:paraId="2527E755" w14:textId="77777777" w:rsidR="002173E0" w:rsidRPr="00DD049F" w:rsidRDefault="002173E0" w:rsidP="002173E0">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Zakres zamówienia obejmuje także pozyskanie decyzji środowiskowej (opracowanie dokumentów niezbędnych do jej pozyskania) oraz decyzji wodnoprawnych (opracowanie dokumentów niezbędnych do jej pozyskania).</w:t>
      </w:r>
    </w:p>
    <w:p w14:paraId="06E25FEE" w14:textId="77777777" w:rsidR="002173E0" w:rsidRPr="00DD049F" w:rsidRDefault="002173E0" w:rsidP="002173E0">
      <w:pPr>
        <w:pStyle w:val="Akapitzlist"/>
        <w:tabs>
          <w:tab w:val="left" w:pos="360"/>
        </w:tabs>
        <w:ind w:left="284"/>
        <w:jc w:val="both"/>
        <w:rPr>
          <w:rFonts w:ascii="Century Gothic" w:hAnsi="Century Gothic"/>
          <w:color w:val="000000"/>
          <w:sz w:val="20"/>
          <w:szCs w:val="20"/>
        </w:rPr>
      </w:pPr>
    </w:p>
    <w:p w14:paraId="3586DBD8" w14:textId="3C0130EB" w:rsidR="002173E0" w:rsidRPr="00DD049F" w:rsidRDefault="002173E0" w:rsidP="002173E0">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Dokumentacja wymagała będzie uzgodnienia z PKP S.A. lub innymi spółkami kolejowymi w</w:t>
      </w:r>
      <w:r w:rsidR="0040453A">
        <w:rPr>
          <w:rFonts w:ascii="Century Gothic" w:hAnsi="Century Gothic"/>
          <w:color w:val="000000"/>
          <w:sz w:val="20"/>
          <w:szCs w:val="20"/>
        </w:rPr>
        <w:t> </w:t>
      </w:r>
      <w:r w:rsidRPr="00DD049F">
        <w:rPr>
          <w:rFonts w:ascii="Century Gothic" w:hAnsi="Century Gothic"/>
          <w:color w:val="000000"/>
          <w:sz w:val="20"/>
          <w:szCs w:val="20"/>
        </w:rPr>
        <w:t>zakresie połączenia z węzłem przeładunkowym TEN-T.</w:t>
      </w:r>
    </w:p>
    <w:p w14:paraId="11ACB1A8" w14:textId="77777777" w:rsidR="002173E0" w:rsidRPr="00DD049F" w:rsidRDefault="002173E0" w:rsidP="002173E0">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W dokumentacji powinny zostać zastosowane rozwiązania wpływające na poprawę bezpieczeństwa niezmotoryzowanych uczestników ruchu, infrastruktury dla rowerów, uspokojenia ruchu i pieszych zgodnie z wytycznymi Ministerstwa Infrastruktury (WR-D).</w:t>
      </w:r>
    </w:p>
    <w:p w14:paraId="292838BF" w14:textId="226A61C2" w:rsidR="002173E0" w:rsidRPr="00DD049F" w:rsidRDefault="002173E0" w:rsidP="002173E0">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 xml:space="preserve">Dokumentacja powinna być etapowana. Dokumentacja powinna uwzględniać usunięcie kolizji z gestorami sieci. </w:t>
      </w:r>
      <w:r w:rsidR="0040453A">
        <w:rPr>
          <w:rFonts w:ascii="Century Gothic" w:hAnsi="Century Gothic"/>
          <w:color w:val="000000"/>
          <w:sz w:val="20"/>
          <w:szCs w:val="20"/>
        </w:rPr>
        <w:t>Z</w:t>
      </w:r>
      <w:r w:rsidRPr="00DD049F">
        <w:rPr>
          <w:rFonts w:ascii="Century Gothic" w:hAnsi="Century Gothic"/>
          <w:color w:val="000000"/>
          <w:sz w:val="20"/>
          <w:szCs w:val="20"/>
        </w:rPr>
        <w:t xml:space="preserve">aleca się wykonywanie odrębnej dokumentacji w zakresie kolizji. W </w:t>
      </w:r>
      <w:r w:rsidRPr="00DD049F">
        <w:rPr>
          <w:rFonts w:ascii="Century Gothic" w:hAnsi="Century Gothic"/>
          <w:color w:val="000000"/>
          <w:sz w:val="20"/>
          <w:szCs w:val="20"/>
        </w:rPr>
        <w:lastRenderedPageBreak/>
        <w:t>zakres zamówienia wchodzi także przygotowanie wniosków o przyłączenie do sieci energetycznej (oświetlenia).</w:t>
      </w:r>
    </w:p>
    <w:p w14:paraId="6B394D8B" w14:textId="77777777" w:rsidR="002173E0" w:rsidRDefault="002173E0" w:rsidP="002173E0">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Koszty uzgodnień są po stronie Wykonawcy.</w:t>
      </w:r>
    </w:p>
    <w:p w14:paraId="62776014" w14:textId="6883D1D8" w:rsidR="00A02021" w:rsidRPr="00DD049F" w:rsidRDefault="00A02021" w:rsidP="002173E0">
      <w:pPr>
        <w:pStyle w:val="Akapitzlist"/>
        <w:tabs>
          <w:tab w:val="left" w:pos="360"/>
        </w:tabs>
        <w:ind w:left="284"/>
        <w:jc w:val="both"/>
        <w:rPr>
          <w:rFonts w:ascii="Century Gothic" w:hAnsi="Century Gothic"/>
          <w:color w:val="000000"/>
          <w:sz w:val="20"/>
          <w:szCs w:val="20"/>
        </w:rPr>
      </w:pPr>
      <w:r>
        <w:rPr>
          <w:rFonts w:ascii="Century Gothic" w:hAnsi="Century Gothic"/>
          <w:color w:val="000000"/>
          <w:sz w:val="20"/>
          <w:szCs w:val="20"/>
        </w:rPr>
        <w:t xml:space="preserve">W ramach opracowywanej dokumentacji Wykonawca opracuję dokumentację techniczną dotyczącą budowy / przebudowy sieci wodociągowej oraz budowy kanalizacji sanitarnej zgodnie z warunkami wydanymi przez Zakład Wodociągów, Kanalizacji i Oczyszczalnia Ścieków </w:t>
      </w:r>
      <w:proofErr w:type="spellStart"/>
      <w:r>
        <w:rPr>
          <w:rFonts w:ascii="Century Gothic" w:hAnsi="Century Gothic"/>
          <w:color w:val="000000"/>
          <w:sz w:val="20"/>
          <w:szCs w:val="20"/>
        </w:rPr>
        <w:t>Wod</w:t>
      </w:r>
      <w:proofErr w:type="spellEnd"/>
      <w:r>
        <w:rPr>
          <w:rFonts w:ascii="Century Gothic" w:hAnsi="Century Gothic"/>
          <w:color w:val="000000"/>
          <w:sz w:val="20"/>
          <w:szCs w:val="20"/>
        </w:rPr>
        <w:t>-Kan Sp. z o.o.</w:t>
      </w:r>
    </w:p>
    <w:p w14:paraId="4FCA29D9" w14:textId="75C13C9C" w:rsidR="00F31316" w:rsidRPr="00DD049F"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DD049F">
        <w:rPr>
          <w:rFonts w:ascii="Century Gothic" w:hAnsi="Century Gothic" w:cs="Times New Roman"/>
          <w:b/>
          <w:bCs/>
          <w:sz w:val="20"/>
          <w:szCs w:val="20"/>
        </w:rPr>
        <w:t>Pzp</w:t>
      </w:r>
      <w:proofErr w:type="spellEnd"/>
      <w:r w:rsidRPr="00DD049F">
        <w:rPr>
          <w:rFonts w:ascii="Century Gothic" w:hAnsi="Century Gothic" w:cs="Times New Roman"/>
          <w:b/>
          <w:bCs/>
          <w:sz w:val="20"/>
          <w:szCs w:val="20"/>
        </w:rPr>
        <w:t>.</w:t>
      </w:r>
    </w:p>
    <w:p w14:paraId="19B4379C" w14:textId="77777777" w:rsidR="00F31316" w:rsidRPr="00DD049F" w:rsidRDefault="00F31316" w:rsidP="00F31316">
      <w:pPr>
        <w:tabs>
          <w:tab w:val="left" w:pos="284"/>
        </w:tabs>
        <w:spacing w:after="0" w:line="240" w:lineRule="auto"/>
        <w:jc w:val="both"/>
        <w:rPr>
          <w:rFonts w:ascii="Century Gothic" w:hAnsi="Century Gothic" w:cs="Times New Roman"/>
          <w:b/>
          <w:bCs/>
          <w:sz w:val="20"/>
          <w:szCs w:val="20"/>
          <w:u w:val="single"/>
        </w:rPr>
      </w:pPr>
      <w:r w:rsidRPr="00DD049F">
        <w:rPr>
          <w:rFonts w:ascii="Century Gothic" w:hAnsi="Century Gothic" w:cs="Times New Roman"/>
          <w:b/>
          <w:bCs/>
          <w:sz w:val="20"/>
          <w:szCs w:val="20"/>
          <w:u w:val="single"/>
        </w:rPr>
        <w:t>UWAGA:</w:t>
      </w:r>
    </w:p>
    <w:p w14:paraId="5BCDE3EF" w14:textId="77777777" w:rsidR="00EC56E2" w:rsidRPr="00DD049F" w:rsidRDefault="00AB424A" w:rsidP="00EC56E2">
      <w:pPr>
        <w:pStyle w:val="Akapitzlist"/>
        <w:numPr>
          <w:ilvl w:val="1"/>
          <w:numId w:val="25"/>
        </w:numPr>
        <w:spacing w:after="0" w:line="240" w:lineRule="auto"/>
        <w:ind w:left="567"/>
        <w:jc w:val="both"/>
        <w:rPr>
          <w:rFonts w:ascii="Century Gothic" w:hAnsi="Century Gothic" w:cs="Times New Roman"/>
          <w:sz w:val="20"/>
          <w:szCs w:val="20"/>
        </w:rPr>
      </w:pPr>
      <w:r w:rsidRPr="00DD049F">
        <w:rPr>
          <w:rFonts w:ascii="Century Gothic" w:hAnsi="Century Gothic" w:cs="Times New Roman"/>
          <w:sz w:val="20"/>
          <w:szCs w:val="20"/>
        </w:rPr>
        <w:t>Nie należy używać</w:t>
      </w:r>
      <w:r w:rsidR="00F31316" w:rsidRPr="00DD049F">
        <w:rPr>
          <w:rFonts w:ascii="Century Gothic" w:hAnsi="Century Gothic" w:cs="Times New Roman"/>
          <w:sz w:val="20"/>
          <w:szCs w:val="20"/>
        </w:rPr>
        <w:t xml:space="preserve"> w </w:t>
      </w:r>
      <w:r w:rsidRPr="00DD049F">
        <w:rPr>
          <w:rFonts w:ascii="Century Gothic" w:hAnsi="Century Gothic" w:cs="Times New Roman"/>
          <w:sz w:val="20"/>
          <w:szCs w:val="20"/>
        </w:rPr>
        <w:t>dokumentacji</w:t>
      </w:r>
      <w:r w:rsidR="00F31316" w:rsidRPr="00DD049F">
        <w:rPr>
          <w:rFonts w:ascii="Century Gothic" w:hAnsi="Century Gothic" w:cs="Times New Roman"/>
          <w:sz w:val="20"/>
          <w:szCs w:val="20"/>
        </w:rPr>
        <w:t xml:space="preserve"> znaków towarowych, patentów lub pochodzenia, źródła lub szczególnego procesu, który charakteryzuje produkty lub usługi dostarczane przez konkretnego Wykonawc</w:t>
      </w:r>
      <w:r w:rsidRPr="00DD049F">
        <w:rPr>
          <w:rFonts w:ascii="Century Gothic" w:hAnsi="Century Gothic" w:cs="Times New Roman"/>
          <w:sz w:val="20"/>
          <w:szCs w:val="20"/>
        </w:rPr>
        <w:t>ę</w:t>
      </w:r>
      <w:r w:rsidR="00F31316" w:rsidRPr="00DD049F">
        <w:rPr>
          <w:rFonts w:ascii="Century Gothic" w:hAnsi="Century Gothic" w:cs="Times New Roman"/>
          <w:sz w:val="20"/>
          <w:szCs w:val="20"/>
        </w:rPr>
        <w:t>. Zamawiający dopuszcza użycie rozwiązań równoważnych dopuszczonych do</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 xml:space="preserve">stosowania w budownictwie. W </w:t>
      </w:r>
      <w:r w:rsidRPr="00DD049F">
        <w:rPr>
          <w:rFonts w:ascii="Century Gothic" w:hAnsi="Century Gothic" w:cs="Times New Roman"/>
          <w:sz w:val="20"/>
          <w:szCs w:val="20"/>
        </w:rPr>
        <w:t xml:space="preserve">tym </w:t>
      </w:r>
      <w:r w:rsidR="00F31316" w:rsidRPr="00DD049F">
        <w:rPr>
          <w:rFonts w:ascii="Century Gothic" w:hAnsi="Century Gothic" w:cs="Times New Roman"/>
          <w:sz w:val="20"/>
          <w:szCs w:val="20"/>
        </w:rPr>
        <w:t xml:space="preserve">przypadku, </w:t>
      </w:r>
      <w:r w:rsidRPr="00DD049F">
        <w:rPr>
          <w:rFonts w:ascii="Century Gothic" w:hAnsi="Century Gothic" w:cs="Times New Roman"/>
          <w:sz w:val="20"/>
          <w:szCs w:val="20"/>
        </w:rPr>
        <w:t>należy</w:t>
      </w:r>
      <w:r w:rsidR="00F31316" w:rsidRPr="00DD049F">
        <w:rPr>
          <w:rFonts w:ascii="Century Gothic" w:hAnsi="Century Gothic" w:cs="Times New Roman"/>
          <w:sz w:val="20"/>
          <w:szCs w:val="20"/>
        </w:rPr>
        <w:t xml:space="preserve"> odni</w:t>
      </w:r>
      <w:r w:rsidRPr="00DD049F">
        <w:rPr>
          <w:rFonts w:ascii="Century Gothic" w:hAnsi="Century Gothic" w:cs="Times New Roman"/>
          <w:sz w:val="20"/>
          <w:szCs w:val="20"/>
        </w:rPr>
        <w:t>eść</w:t>
      </w:r>
      <w:r w:rsidR="00F31316" w:rsidRPr="00DD049F">
        <w:rPr>
          <w:rFonts w:ascii="Century Gothic" w:hAnsi="Century Gothic" w:cs="Times New Roman"/>
          <w:sz w:val="20"/>
          <w:szCs w:val="20"/>
        </w:rPr>
        <w:t xml:space="preserve"> się do norm, ocen technicznych, specyfikacji technicznych i systemów referencji technicznych, o</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 xml:space="preserve">których mowa w art. 101 ust. 1 pkt 2 oraz ust. 3 ustawy </w:t>
      </w:r>
      <w:proofErr w:type="spellStart"/>
      <w:r w:rsidR="00F31316" w:rsidRPr="00DD049F">
        <w:rPr>
          <w:rFonts w:ascii="Century Gothic" w:hAnsi="Century Gothic" w:cs="Times New Roman"/>
          <w:sz w:val="20"/>
          <w:szCs w:val="20"/>
        </w:rPr>
        <w:t>Pzp</w:t>
      </w:r>
      <w:proofErr w:type="spellEnd"/>
      <w:r w:rsidR="00F31316" w:rsidRPr="00DD049F">
        <w:rPr>
          <w:rFonts w:ascii="Century Gothic" w:hAnsi="Century Gothic" w:cs="Times New Roman"/>
          <w:sz w:val="20"/>
          <w:szCs w:val="20"/>
        </w:rPr>
        <w:t>, Zamawiający wskazuje, iż</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należy je</w:t>
      </w:r>
      <w:r w:rsidR="00CC24BE" w:rsidRPr="00DD049F">
        <w:rPr>
          <w:rFonts w:ascii="Century Gothic" w:hAnsi="Century Gothic" w:cs="Times New Roman"/>
          <w:sz w:val="20"/>
          <w:szCs w:val="20"/>
        </w:rPr>
        <w:t> </w:t>
      </w:r>
      <w:r w:rsidR="00F31316" w:rsidRPr="00DD049F">
        <w:rPr>
          <w:rFonts w:ascii="Century Gothic" w:hAnsi="Century Gothic" w:cs="Times New Roman"/>
          <w:sz w:val="20"/>
          <w:szCs w:val="20"/>
        </w:rPr>
        <w:t xml:space="preserve">rozumieć jako przykładowe. Zamawiający, zgodnie z art. 101 ust. 4 ustawy </w:t>
      </w:r>
      <w:proofErr w:type="spellStart"/>
      <w:r w:rsidR="00F31316" w:rsidRPr="00DD049F">
        <w:rPr>
          <w:rFonts w:ascii="Century Gothic" w:hAnsi="Century Gothic" w:cs="Times New Roman"/>
          <w:sz w:val="20"/>
          <w:szCs w:val="20"/>
        </w:rPr>
        <w:t>Pzp</w:t>
      </w:r>
      <w:proofErr w:type="spellEnd"/>
      <w:r w:rsidR="00F31316" w:rsidRPr="00DD049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00F31316" w:rsidRPr="00DD049F">
        <w:rPr>
          <w:rFonts w:ascii="Century Gothic" w:hAnsi="Century Gothic" w:cs="Times New Roman"/>
          <w:sz w:val="20"/>
          <w:szCs w:val="20"/>
        </w:rPr>
        <w:t>Pzp</w:t>
      </w:r>
      <w:proofErr w:type="spellEnd"/>
      <w:r w:rsidR="00F31316" w:rsidRPr="00DD049F">
        <w:rPr>
          <w:rFonts w:ascii="Century Gothic" w:hAnsi="Century Gothic" w:cs="Times New Roman"/>
          <w:sz w:val="20"/>
          <w:szCs w:val="20"/>
        </w:rPr>
        <w:t>, należy przyjąć, że</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w</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odniesieniu do niej użyto sformułowania „lub równoważna”. Wykonawca, który, na</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sidRPr="00DD049F">
        <w:rPr>
          <w:rFonts w:ascii="Century Gothic" w:hAnsi="Century Gothic" w:cs="Times New Roman"/>
          <w:sz w:val="20"/>
          <w:szCs w:val="20"/>
        </w:rPr>
        <w:t> </w:t>
      </w:r>
      <w:r w:rsidR="00F31316" w:rsidRPr="00DD049F">
        <w:rPr>
          <w:rFonts w:ascii="Century Gothic" w:hAnsi="Century Gothic" w:cs="Times New Roman"/>
          <w:sz w:val="20"/>
          <w:szCs w:val="20"/>
        </w:rPr>
        <w:t>przestrzegania obowiązujących lub podanych w dokumentacji projektowej norm oraz przepisów prawa mających zastosowanie do wykonywanych robót.</w:t>
      </w:r>
    </w:p>
    <w:p w14:paraId="75CE3BDF" w14:textId="19FD2CD4" w:rsidR="00116CB4" w:rsidRPr="00DD049F" w:rsidRDefault="00F31316" w:rsidP="004C77B1">
      <w:pPr>
        <w:pStyle w:val="Akapitzlist"/>
        <w:numPr>
          <w:ilvl w:val="1"/>
          <w:numId w:val="25"/>
        </w:numPr>
        <w:spacing w:after="0" w:line="240" w:lineRule="auto"/>
        <w:ind w:left="567"/>
        <w:jc w:val="both"/>
        <w:rPr>
          <w:rFonts w:ascii="Century Gothic" w:hAnsi="Century Gothic" w:cs="Times New Roman"/>
          <w:sz w:val="20"/>
          <w:szCs w:val="20"/>
        </w:rPr>
      </w:pPr>
      <w:r w:rsidRPr="00DD049F">
        <w:rPr>
          <w:rFonts w:ascii="Century Gothic" w:eastAsia="Times New Roman" w:hAnsi="Century Gothic" w:cs="Times New Roman"/>
          <w:sz w:val="20"/>
          <w:szCs w:val="20"/>
          <w:lang w:eastAsia="pl-PL"/>
        </w:rPr>
        <w:t xml:space="preserve">W terminie </w:t>
      </w:r>
      <w:r w:rsidRPr="00DD049F">
        <w:rPr>
          <w:rFonts w:ascii="Century Gothic" w:eastAsia="Times New Roman" w:hAnsi="Century Gothic" w:cs="Times New Roman"/>
          <w:b/>
          <w:bCs/>
          <w:sz w:val="20"/>
          <w:szCs w:val="20"/>
          <w:lang w:eastAsia="pl-PL"/>
        </w:rPr>
        <w:t>7</w:t>
      </w:r>
      <w:r w:rsidRPr="00DD049F">
        <w:rPr>
          <w:rFonts w:ascii="Century Gothic" w:eastAsia="Times New Roman" w:hAnsi="Century Gothic" w:cs="Times New Roman"/>
          <w:sz w:val="20"/>
          <w:szCs w:val="20"/>
          <w:lang w:eastAsia="pl-PL"/>
        </w:rPr>
        <w:t xml:space="preserve"> </w:t>
      </w:r>
      <w:r w:rsidRPr="00DD049F">
        <w:rPr>
          <w:rFonts w:ascii="Century Gothic" w:eastAsia="Times New Roman" w:hAnsi="Century Gothic" w:cs="Times New Roman"/>
          <w:b/>
          <w:bCs/>
          <w:sz w:val="20"/>
          <w:szCs w:val="20"/>
          <w:lang w:eastAsia="pl-PL"/>
        </w:rPr>
        <w:t>dni</w:t>
      </w:r>
      <w:r w:rsidRPr="00DD049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DD049F">
        <w:rPr>
          <w:rFonts w:ascii="Century Gothic" w:eastAsia="Times New Roman" w:hAnsi="Century Gothic" w:cs="Times New Roman"/>
          <w:b/>
          <w:bCs/>
          <w:sz w:val="20"/>
          <w:szCs w:val="20"/>
          <w:lang w:eastAsia="pl-PL"/>
        </w:rPr>
        <w:t xml:space="preserve">harmonogramu </w:t>
      </w:r>
      <w:r w:rsidR="006B3410" w:rsidRPr="00DD049F">
        <w:rPr>
          <w:rFonts w:ascii="Century Gothic" w:eastAsia="Times New Roman" w:hAnsi="Century Gothic" w:cs="Times New Roman"/>
          <w:b/>
          <w:bCs/>
          <w:sz w:val="20"/>
          <w:szCs w:val="20"/>
          <w:lang w:eastAsia="pl-PL"/>
        </w:rPr>
        <w:t>realizacji usługi</w:t>
      </w:r>
      <w:r w:rsidRPr="00DD049F">
        <w:rPr>
          <w:rFonts w:ascii="Century Gothic" w:eastAsia="Times New Roman" w:hAnsi="Century Gothic" w:cs="Times New Roman"/>
          <w:b/>
          <w:i/>
          <w:iCs/>
          <w:sz w:val="20"/>
          <w:szCs w:val="20"/>
          <w:lang w:eastAsia="ar-SA"/>
        </w:rPr>
        <w:t>.</w:t>
      </w:r>
      <w:r w:rsidRPr="00DD049F">
        <w:rPr>
          <w:rFonts w:ascii="Century Gothic" w:eastAsia="Times New Roman" w:hAnsi="Century Gothic" w:cs="Times New Roman"/>
          <w:b/>
          <w:sz w:val="20"/>
          <w:szCs w:val="20"/>
          <w:lang w:eastAsia="ar-SA"/>
        </w:rPr>
        <w:t xml:space="preserve"> </w:t>
      </w:r>
      <w:r w:rsidRPr="00DD049F">
        <w:rPr>
          <w:rFonts w:ascii="Century Gothic" w:eastAsia="Times New Roman" w:hAnsi="Century Gothic" w:cs="Times New Roman"/>
          <w:sz w:val="20"/>
          <w:szCs w:val="20"/>
          <w:lang w:eastAsia="pl-PL"/>
        </w:rPr>
        <w:t xml:space="preserve">Harmonogram </w:t>
      </w:r>
      <w:r w:rsidR="00A33CC5" w:rsidRPr="00DD049F">
        <w:rPr>
          <w:rFonts w:ascii="Century Gothic" w:eastAsia="Times New Roman" w:hAnsi="Century Gothic" w:cs="Times New Roman"/>
          <w:sz w:val="20"/>
          <w:szCs w:val="20"/>
          <w:lang w:eastAsia="pl-PL"/>
        </w:rPr>
        <w:t>po</w:t>
      </w:r>
      <w:r w:rsidRPr="00DD049F">
        <w:rPr>
          <w:rFonts w:ascii="Century Gothic" w:eastAsia="Times New Roman" w:hAnsi="Century Gothic" w:cs="Times New Roman"/>
          <w:sz w:val="20"/>
          <w:szCs w:val="20"/>
          <w:lang w:eastAsia="pl-PL"/>
        </w:rPr>
        <w:t xml:space="preserve">winien określać kolejność prowadzonych </w:t>
      </w:r>
      <w:r w:rsidR="00A33CC5" w:rsidRPr="00DD049F">
        <w:rPr>
          <w:rFonts w:ascii="Century Gothic" w:eastAsia="Times New Roman" w:hAnsi="Century Gothic" w:cs="Times New Roman"/>
          <w:sz w:val="20"/>
          <w:szCs w:val="20"/>
          <w:lang w:eastAsia="pl-PL"/>
        </w:rPr>
        <w:t>działań</w:t>
      </w:r>
      <w:r w:rsidRPr="00DD049F">
        <w:rPr>
          <w:rFonts w:ascii="Century Gothic" w:eastAsia="Times New Roman" w:hAnsi="Century Gothic" w:cs="Times New Roman"/>
          <w:sz w:val="20"/>
          <w:szCs w:val="20"/>
          <w:lang w:eastAsia="pl-PL"/>
        </w:rPr>
        <w:t>. W</w:t>
      </w:r>
      <w:r w:rsidR="000B24DE"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5EB58F81" w14:textId="77777777" w:rsidR="00116CB4" w:rsidRPr="00DD049F" w:rsidRDefault="00116CB4" w:rsidP="00116CB4">
      <w:pPr>
        <w:spacing w:line="240" w:lineRule="auto"/>
        <w:ind w:left="709"/>
        <w:jc w:val="both"/>
        <w:rPr>
          <w:rFonts w:ascii="Century Gothic" w:hAnsi="Century Gothic" w:cs="Times New Roman"/>
          <w:sz w:val="20"/>
          <w:szCs w:val="20"/>
        </w:rPr>
      </w:pPr>
    </w:p>
    <w:bookmarkEnd w:id="1"/>
    <w:p w14:paraId="1AE4127D" w14:textId="77777777" w:rsidR="00842105" w:rsidRPr="00DD049F"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DD049F">
        <w:rPr>
          <w:rFonts w:ascii="Century Gothic" w:hAnsi="Century Gothic" w:cs="Times New Roman"/>
          <w:b/>
          <w:sz w:val="20"/>
          <w:szCs w:val="20"/>
        </w:rPr>
        <w:t>Kody i nazwy stosowane we Wspólnym Słowniku Zamówień (CPV).</w:t>
      </w:r>
    </w:p>
    <w:p w14:paraId="66DB8FBE" w14:textId="77777777" w:rsidR="000F7687" w:rsidRPr="00DD049F" w:rsidRDefault="000F7687" w:rsidP="000F7687">
      <w:pPr>
        <w:pStyle w:val="Akapitzlist"/>
        <w:spacing w:line="240" w:lineRule="auto"/>
        <w:ind w:left="426"/>
        <w:jc w:val="both"/>
        <w:rPr>
          <w:rFonts w:ascii="Century Gothic" w:hAnsi="Century Gothic" w:cs="Times New Roman"/>
          <w:b/>
          <w:sz w:val="20"/>
          <w:szCs w:val="20"/>
        </w:rPr>
      </w:pPr>
    </w:p>
    <w:p w14:paraId="6D6FCE2F" w14:textId="2CADA41A" w:rsidR="006951CA" w:rsidRPr="00DD049F" w:rsidRDefault="004C77B1" w:rsidP="004C77B1">
      <w:pPr>
        <w:spacing w:after="0" w:line="240" w:lineRule="auto"/>
        <w:ind w:firstLine="426"/>
        <w:jc w:val="both"/>
        <w:rPr>
          <w:rFonts w:ascii="Century Gothic" w:hAnsi="Century Gothic" w:cs="Times New Roman"/>
          <w:sz w:val="20"/>
          <w:szCs w:val="20"/>
        </w:rPr>
      </w:pPr>
      <w:r w:rsidRPr="00DD049F">
        <w:rPr>
          <w:rFonts w:ascii="Century Gothic" w:hAnsi="Century Gothic" w:cs="Times New Roman"/>
          <w:sz w:val="20"/>
          <w:szCs w:val="20"/>
        </w:rPr>
        <w:t>71320000</w:t>
      </w:r>
      <w:r w:rsidR="00275C30" w:rsidRPr="00DD049F">
        <w:rPr>
          <w:rFonts w:ascii="Century Gothic" w:hAnsi="Century Gothic" w:cs="Times New Roman"/>
          <w:sz w:val="20"/>
          <w:szCs w:val="20"/>
        </w:rPr>
        <w:t>-</w:t>
      </w:r>
      <w:r w:rsidRPr="00DD049F">
        <w:rPr>
          <w:rFonts w:ascii="Century Gothic" w:hAnsi="Century Gothic" w:cs="Times New Roman"/>
          <w:sz w:val="20"/>
          <w:szCs w:val="20"/>
        </w:rPr>
        <w:t>7</w:t>
      </w:r>
      <w:r w:rsidR="00275C30" w:rsidRPr="00DD049F">
        <w:rPr>
          <w:rFonts w:ascii="Century Gothic" w:hAnsi="Century Gothic" w:cs="Times New Roman"/>
          <w:sz w:val="20"/>
          <w:szCs w:val="20"/>
        </w:rPr>
        <w:t xml:space="preserve"> </w:t>
      </w:r>
      <w:r w:rsidRPr="00DD049F">
        <w:rPr>
          <w:rFonts w:ascii="Century Gothic" w:hAnsi="Century Gothic" w:cs="Times New Roman"/>
          <w:sz w:val="20"/>
          <w:szCs w:val="20"/>
        </w:rPr>
        <w:t>Usługi inżynieryjne w zakresie projektowania</w:t>
      </w:r>
    </w:p>
    <w:p w14:paraId="4738DEEB" w14:textId="77777777" w:rsidR="00D26D64" w:rsidRPr="00DD049F"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Pr="00DD049F"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Zamawiający nie przewiduje aukcji elektronicznej. </w:t>
      </w:r>
    </w:p>
    <w:p w14:paraId="28807A13" w14:textId="77777777" w:rsidR="00D26D64" w:rsidRPr="00DD049F"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DD049F"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Zamawiający informuje, że </w:t>
      </w:r>
      <w:r w:rsidRPr="00DD049F">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DD049F"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DD049F">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DD049F"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DD049F">
        <w:rPr>
          <w:rFonts w:ascii="Century Gothic" w:eastAsia="Times New Roman" w:hAnsi="Century Gothic" w:cs="Times New Roman"/>
          <w:sz w:val="20"/>
          <w:szCs w:val="20"/>
          <w:lang w:eastAsia="pl-PL"/>
        </w:rPr>
        <w:t>dokumentów potwierdzających spełnienie warunków udziału w postępowaniu, wymienionych w</w:t>
      </w:r>
      <w:r w:rsidR="005C2524"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aktualnych na dzień ich złożenia.</w:t>
      </w:r>
    </w:p>
    <w:p w14:paraId="19EC1550" w14:textId="77777777" w:rsidR="00EB648F" w:rsidRDefault="00EB648F" w:rsidP="00E07351">
      <w:pPr>
        <w:pStyle w:val="Akapitzlist"/>
        <w:spacing w:after="0" w:line="240" w:lineRule="auto"/>
        <w:ind w:left="567"/>
        <w:jc w:val="both"/>
        <w:rPr>
          <w:rFonts w:ascii="Century Gothic" w:eastAsia="Times New Roman" w:hAnsi="Century Gothic" w:cs="Times New Roman"/>
          <w:sz w:val="20"/>
          <w:szCs w:val="20"/>
          <w:lang w:eastAsia="pl-PL"/>
        </w:rPr>
      </w:pPr>
    </w:p>
    <w:p w14:paraId="6D95929F" w14:textId="77777777" w:rsidR="00EB648F" w:rsidRDefault="00EB648F" w:rsidP="00E07351">
      <w:pPr>
        <w:pStyle w:val="Akapitzlist"/>
        <w:spacing w:after="0" w:line="240" w:lineRule="auto"/>
        <w:ind w:left="567"/>
        <w:jc w:val="both"/>
        <w:rPr>
          <w:rFonts w:ascii="Century Gothic" w:eastAsia="Times New Roman" w:hAnsi="Century Gothic" w:cs="Times New Roman"/>
          <w:sz w:val="20"/>
          <w:szCs w:val="20"/>
          <w:lang w:eastAsia="pl-PL"/>
        </w:rPr>
      </w:pPr>
    </w:p>
    <w:p w14:paraId="53188A2C" w14:textId="77777777" w:rsidR="00EB648F" w:rsidRPr="00DD049F" w:rsidRDefault="00EB648F" w:rsidP="00E07351">
      <w:pPr>
        <w:pStyle w:val="Akapitzlist"/>
        <w:spacing w:after="0" w:line="240" w:lineRule="auto"/>
        <w:ind w:left="567"/>
        <w:jc w:val="both"/>
        <w:rPr>
          <w:rFonts w:ascii="Century Gothic" w:eastAsia="Times New Roman" w:hAnsi="Century Gothic" w:cs="Times New Roman"/>
          <w:sz w:val="20"/>
          <w:szCs w:val="20"/>
          <w:lang w:eastAsia="pl-PL"/>
        </w:rPr>
      </w:pPr>
    </w:p>
    <w:p w14:paraId="3322953F" w14:textId="77777777" w:rsidR="00842105" w:rsidRPr="00DD049F" w:rsidRDefault="00842105" w:rsidP="00842105">
      <w:pPr>
        <w:spacing w:before="120" w:after="12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lastRenderedPageBreak/>
        <w:t>VI. TERMIN WYKONANIA ZAMÓWIENIA</w:t>
      </w:r>
    </w:p>
    <w:p w14:paraId="50C46641" w14:textId="635EC2C5"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Wykonawca zobowiązany jest zrealizować cały przedmiot zamówienia w terminie </w:t>
      </w:r>
      <w:bookmarkStart w:id="4" w:name="_Hlk138416566"/>
      <w:bookmarkStart w:id="5" w:name="_Hlk139375397"/>
      <w:r w:rsidRPr="00DD049F">
        <w:rPr>
          <w:rFonts w:ascii="Century Gothic" w:hAnsi="Century Gothic" w:cs="Times New Roman"/>
          <w:b/>
          <w:color w:val="000000" w:themeColor="text1"/>
          <w:sz w:val="20"/>
          <w:szCs w:val="20"/>
        </w:rPr>
        <w:t>do</w:t>
      </w:r>
      <w:bookmarkEnd w:id="4"/>
      <w:r w:rsidR="006F7481" w:rsidRPr="00DD049F">
        <w:rPr>
          <w:rFonts w:ascii="Century Gothic" w:hAnsi="Century Gothic" w:cs="Times New Roman"/>
          <w:b/>
          <w:color w:val="000000" w:themeColor="text1"/>
          <w:sz w:val="20"/>
          <w:szCs w:val="20"/>
        </w:rPr>
        <w:t> </w:t>
      </w:r>
      <w:r w:rsidR="00760A9D">
        <w:rPr>
          <w:rFonts w:ascii="Century Gothic" w:hAnsi="Century Gothic" w:cs="Times New Roman"/>
          <w:b/>
          <w:color w:val="000000" w:themeColor="text1"/>
          <w:sz w:val="20"/>
          <w:szCs w:val="20"/>
        </w:rPr>
        <w:t>6</w:t>
      </w:r>
      <w:r w:rsidR="006F7481" w:rsidRPr="00DD049F">
        <w:rPr>
          <w:rFonts w:ascii="Century Gothic" w:hAnsi="Century Gothic" w:cs="Times New Roman"/>
          <w:b/>
          <w:color w:val="000000" w:themeColor="text1"/>
          <w:sz w:val="20"/>
          <w:szCs w:val="20"/>
        </w:rPr>
        <w:t> </w:t>
      </w:r>
      <w:r w:rsidR="00275C30" w:rsidRPr="00DD049F">
        <w:rPr>
          <w:rFonts w:ascii="Century Gothic" w:hAnsi="Century Gothic" w:cs="Times New Roman"/>
          <w:b/>
          <w:color w:val="000000" w:themeColor="text1"/>
          <w:sz w:val="20"/>
          <w:szCs w:val="20"/>
        </w:rPr>
        <w:t>miesięcy od dnia zawarcia umowy</w:t>
      </w:r>
      <w:bookmarkEnd w:id="5"/>
      <w:r w:rsidR="00275C30" w:rsidRPr="00DD049F">
        <w:rPr>
          <w:rFonts w:ascii="Century Gothic" w:hAnsi="Century Gothic" w:cs="Times New Roman"/>
          <w:b/>
          <w:color w:val="000000" w:themeColor="text1"/>
          <w:sz w:val="20"/>
          <w:szCs w:val="20"/>
        </w:rPr>
        <w:t>.</w:t>
      </w:r>
      <w:r w:rsidRPr="00DD049F">
        <w:rPr>
          <w:rFonts w:ascii="Century Gothic" w:hAnsi="Century Gothic" w:cs="Times New Roman"/>
          <w:color w:val="000000" w:themeColor="text1"/>
          <w:sz w:val="20"/>
          <w:szCs w:val="20"/>
        </w:rPr>
        <w:t xml:space="preserve"> </w:t>
      </w:r>
    </w:p>
    <w:p w14:paraId="1993B9B0" w14:textId="6492C703" w:rsidR="00842105" w:rsidRPr="00DD049F" w:rsidRDefault="00842105" w:rsidP="00842105">
      <w:pPr>
        <w:spacing w:before="120" w:after="12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VII. PROJEKTOWANE POSTANOWIENIA UMOWY W SPRAWIE ZAMÓWIENIA PUBLICZNEGO, KTÓRE</w:t>
      </w:r>
      <w:r w:rsidR="004E143D" w:rsidRPr="00DD049F">
        <w:rPr>
          <w:rFonts w:ascii="Century Gothic" w:hAnsi="Century Gothic" w:cs="Times New Roman"/>
          <w:b/>
          <w:bCs/>
          <w:sz w:val="20"/>
          <w:szCs w:val="20"/>
        </w:rPr>
        <w:t> </w:t>
      </w:r>
      <w:r w:rsidRPr="00DD049F">
        <w:rPr>
          <w:rFonts w:ascii="Century Gothic" w:hAnsi="Century Gothic" w:cs="Times New Roman"/>
          <w:b/>
          <w:bCs/>
          <w:sz w:val="20"/>
          <w:szCs w:val="20"/>
        </w:rPr>
        <w:t>ZOSTANĄ WPROWADZONE DO TREŚCI TEJ UMOWY</w:t>
      </w:r>
    </w:p>
    <w:p w14:paraId="534741E5" w14:textId="1C1D9353" w:rsidR="00842105" w:rsidRPr="00DD049F"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DD049F">
        <w:rPr>
          <w:rFonts w:ascii="Century Gothic" w:hAnsi="Century Gothic" w:cs="Times New Roman"/>
          <w:i w:val="0"/>
          <w:iCs w:val="0"/>
          <w:color w:val="auto"/>
          <w:sz w:val="20"/>
          <w:szCs w:val="20"/>
        </w:rPr>
        <w:t>Projektowane postanowienia umowy (dalej używany skrót PPU), są określone w załączniku nr 2</w:t>
      </w:r>
      <w:r w:rsidR="00947FE0" w:rsidRPr="00DD049F">
        <w:rPr>
          <w:rFonts w:ascii="Century Gothic" w:hAnsi="Century Gothic" w:cs="Times New Roman"/>
          <w:i w:val="0"/>
          <w:iCs w:val="0"/>
          <w:color w:val="auto"/>
          <w:sz w:val="20"/>
          <w:szCs w:val="20"/>
        </w:rPr>
        <w:t> </w:t>
      </w:r>
      <w:r w:rsidRPr="00DD049F">
        <w:rPr>
          <w:rFonts w:ascii="Century Gothic" w:hAnsi="Century Gothic" w:cs="Times New Roman"/>
          <w:i w:val="0"/>
          <w:iCs w:val="0"/>
          <w:color w:val="auto"/>
          <w:sz w:val="20"/>
          <w:szCs w:val="20"/>
        </w:rPr>
        <w:t>do SWZ.</w:t>
      </w:r>
    </w:p>
    <w:p w14:paraId="6FB7C76E" w14:textId="59C14C5D" w:rsidR="00842105" w:rsidRPr="00DD049F" w:rsidRDefault="00842105" w:rsidP="00842105">
      <w:pPr>
        <w:spacing w:before="120" w:after="12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sidRPr="00DD049F">
        <w:rPr>
          <w:rFonts w:ascii="Century Gothic" w:hAnsi="Century Gothic" w:cs="Times New Roman"/>
          <w:b/>
          <w:bCs/>
          <w:sz w:val="20"/>
          <w:szCs w:val="20"/>
        </w:rPr>
        <w:t> </w:t>
      </w:r>
      <w:r w:rsidRPr="00DD049F">
        <w:rPr>
          <w:rFonts w:ascii="Century Gothic" w:hAnsi="Century Gothic" w:cs="Times New Roman"/>
          <w:b/>
          <w:bCs/>
          <w:sz w:val="20"/>
          <w:szCs w:val="20"/>
        </w:rPr>
        <w:t>WYMAGANIACH TECHNICZNYCH I</w:t>
      </w:r>
      <w:r w:rsidR="009D7C3A" w:rsidRPr="00DD049F">
        <w:rPr>
          <w:rFonts w:ascii="Century Gothic" w:hAnsi="Century Gothic" w:cs="Times New Roman"/>
          <w:b/>
          <w:bCs/>
          <w:sz w:val="20"/>
          <w:szCs w:val="20"/>
        </w:rPr>
        <w:t> </w:t>
      </w:r>
      <w:r w:rsidRPr="00DD049F">
        <w:rPr>
          <w:rFonts w:ascii="Century Gothic" w:hAnsi="Century Gothic" w:cs="Times New Roman"/>
          <w:b/>
          <w:bCs/>
          <w:sz w:val="20"/>
          <w:szCs w:val="20"/>
        </w:rPr>
        <w:t>ORGANIZACYJNYCH SPORZĄDZANIA, WYSYŁANIA I</w:t>
      </w:r>
      <w:r w:rsidR="004E143D" w:rsidRPr="00DD049F">
        <w:rPr>
          <w:rFonts w:ascii="Century Gothic" w:hAnsi="Century Gothic" w:cs="Times New Roman"/>
          <w:b/>
          <w:bCs/>
          <w:sz w:val="20"/>
          <w:szCs w:val="20"/>
        </w:rPr>
        <w:t> </w:t>
      </w:r>
      <w:r w:rsidRPr="00DD049F">
        <w:rPr>
          <w:rFonts w:ascii="Century Gothic" w:hAnsi="Century Gothic" w:cs="Times New Roman"/>
          <w:b/>
          <w:bCs/>
          <w:sz w:val="20"/>
          <w:szCs w:val="20"/>
        </w:rPr>
        <w:t>ODBIERANIA KORESPONDENCJI ELEKTRONICZNEJ</w:t>
      </w:r>
    </w:p>
    <w:p w14:paraId="2E7C1F4D" w14:textId="0549470E"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 postępowaniu o udzielenie zamówienia publicznego komunikacja między Zamawiającym a</w:t>
      </w:r>
      <w:r w:rsidR="009D7C3A" w:rsidRPr="00DD049F">
        <w:rPr>
          <w:rFonts w:ascii="Century Gothic" w:hAnsi="Century Gothic" w:cs="Times New Roman"/>
          <w:sz w:val="20"/>
          <w:szCs w:val="20"/>
        </w:rPr>
        <w:t> </w:t>
      </w:r>
      <w:r w:rsidRPr="00DD049F">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DD049F">
          <w:rPr>
            <w:rStyle w:val="Hipercze"/>
            <w:rFonts w:ascii="Century Gothic" w:hAnsi="Century Gothic" w:cs="Times New Roman"/>
            <w:sz w:val="20"/>
            <w:szCs w:val="20"/>
          </w:rPr>
          <w:t>https://ezamowienia.gov.pl</w:t>
        </w:r>
      </w:hyperlink>
      <w:r w:rsidR="00E7593F" w:rsidRPr="00DD049F">
        <w:rPr>
          <w:rFonts w:ascii="Century Gothic" w:hAnsi="Century Gothic" w:cs="Times New Roman"/>
          <w:sz w:val="20"/>
          <w:szCs w:val="20"/>
        </w:rPr>
        <w:t xml:space="preserve"> .</w:t>
      </w:r>
    </w:p>
    <w:p w14:paraId="6AC9A097" w14:textId="40768806" w:rsidR="004E143D" w:rsidRPr="00DD049F" w:rsidRDefault="004E143D" w:rsidP="00BC3C04">
      <w:pPr>
        <w:spacing w:before="120" w:after="120" w:line="240" w:lineRule="auto"/>
        <w:ind w:left="284"/>
        <w:jc w:val="both"/>
        <w:rPr>
          <w:rFonts w:ascii="Century Gothic" w:hAnsi="Century Gothic" w:cs="Times New Roman"/>
          <w:sz w:val="20"/>
          <w:szCs w:val="20"/>
        </w:rPr>
      </w:pPr>
      <w:r w:rsidRPr="00DD049F">
        <w:rPr>
          <w:rFonts w:ascii="Century Gothic" w:hAnsi="Century Gothic" w:cs="Times New Roman"/>
          <w:b/>
          <w:bCs/>
          <w:sz w:val="20"/>
          <w:szCs w:val="20"/>
          <w:u w:val="single"/>
        </w:rPr>
        <w:t>UWAGA:</w:t>
      </w: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Dokumentów nie należy składać w ostatniej chwili. Czas trwania wgrywania i</w:t>
      </w:r>
      <w:r w:rsidR="00BC3C04" w:rsidRPr="00DD049F">
        <w:rPr>
          <w:rFonts w:ascii="Century Gothic" w:hAnsi="Century Gothic" w:cs="Times New Roman"/>
          <w:b/>
          <w:bCs/>
          <w:sz w:val="20"/>
          <w:szCs w:val="20"/>
        </w:rPr>
        <w:t> </w:t>
      </w:r>
      <w:r w:rsidRPr="00DD049F">
        <w:rPr>
          <w:rFonts w:ascii="Century Gothic" w:hAnsi="Century Gothic" w:cs="Times New Roman"/>
          <w:b/>
          <w:bCs/>
          <w:sz w:val="20"/>
          <w:szCs w:val="20"/>
        </w:rPr>
        <w:t>przetwarzania dokumentów jest zależny od ich ilości, rozmiaru oraz obciążenia Platformy.</w:t>
      </w:r>
    </w:p>
    <w:p w14:paraId="5422B5F8" w14:textId="6FD778E8"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Korzystanie z Platformy e-Zamówienia jest bezpłatne.</w:t>
      </w:r>
    </w:p>
    <w:p w14:paraId="52ABC156" w14:textId="2A600F8C"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Zamawiający wyznacza następujące osoby do kontaktu z wykonawcami: </w:t>
      </w:r>
    </w:p>
    <w:p w14:paraId="2224DCB5" w14:textId="77777777" w:rsidR="004E143D" w:rsidRPr="00DD049F" w:rsidRDefault="004E143D" w:rsidP="00910264">
      <w:pPr>
        <w:spacing w:after="0" w:line="240" w:lineRule="auto"/>
        <w:ind w:left="425"/>
        <w:jc w:val="both"/>
        <w:rPr>
          <w:rFonts w:ascii="Century Gothic" w:hAnsi="Century Gothic" w:cs="Times New Roman"/>
          <w:sz w:val="20"/>
          <w:szCs w:val="20"/>
        </w:rPr>
      </w:pPr>
      <w:r w:rsidRPr="00DD049F">
        <w:rPr>
          <w:rFonts w:ascii="Century Gothic" w:hAnsi="Century Gothic" w:cs="Times New Roman"/>
          <w:sz w:val="20"/>
          <w:szCs w:val="20"/>
        </w:rPr>
        <w:t>Pan Piotr Tomaszewski</w:t>
      </w:r>
    </w:p>
    <w:p w14:paraId="7B33C4C5" w14:textId="77777777" w:rsidR="004E143D" w:rsidRPr="00DD049F" w:rsidRDefault="004E143D" w:rsidP="00910264">
      <w:pPr>
        <w:spacing w:after="0" w:line="240" w:lineRule="auto"/>
        <w:ind w:left="425"/>
        <w:jc w:val="both"/>
        <w:rPr>
          <w:rFonts w:ascii="Century Gothic" w:hAnsi="Century Gothic" w:cs="Times New Roman"/>
          <w:sz w:val="20"/>
          <w:szCs w:val="20"/>
        </w:rPr>
      </w:pPr>
      <w:r w:rsidRPr="00DD049F">
        <w:rPr>
          <w:rFonts w:ascii="Century Gothic" w:hAnsi="Century Gothic" w:cs="Times New Roman"/>
          <w:sz w:val="20"/>
          <w:szCs w:val="20"/>
        </w:rPr>
        <w:t>tel. 23 654 64 42 wew. 500</w:t>
      </w:r>
    </w:p>
    <w:p w14:paraId="0C10C28A" w14:textId="77777777" w:rsidR="004E143D" w:rsidRPr="00DD049F" w:rsidRDefault="004E143D" w:rsidP="00910264">
      <w:pPr>
        <w:spacing w:after="0" w:line="240" w:lineRule="auto"/>
        <w:ind w:left="425"/>
        <w:jc w:val="both"/>
        <w:rPr>
          <w:rFonts w:ascii="Century Gothic" w:hAnsi="Century Gothic" w:cs="Times New Roman"/>
          <w:sz w:val="20"/>
          <w:szCs w:val="20"/>
          <w:lang w:val="en-US"/>
        </w:rPr>
      </w:pPr>
      <w:r w:rsidRPr="00DD049F">
        <w:rPr>
          <w:rFonts w:ascii="Century Gothic" w:hAnsi="Century Gothic" w:cs="Times New Roman"/>
          <w:sz w:val="20"/>
          <w:szCs w:val="20"/>
          <w:lang w:val="en-US"/>
        </w:rPr>
        <w:t>e-mail: piotr.tomaszewski@mlawa.pl</w:t>
      </w:r>
    </w:p>
    <w:p w14:paraId="7A03DD1B" w14:textId="0D6EAA3B" w:rsidR="004E143D" w:rsidRPr="00DD049F" w:rsidRDefault="004E143D" w:rsidP="00C12374">
      <w:pPr>
        <w:spacing w:after="0" w:line="240" w:lineRule="auto"/>
        <w:ind w:left="425"/>
        <w:jc w:val="both"/>
        <w:rPr>
          <w:rFonts w:ascii="Century Gothic" w:hAnsi="Century Gothic" w:cs="Times New Roman"/>
          <w:sz w:val="20"/>
          <w:szCs w:val="20"/>
        </w:rPr>
      </w:pPr>
      <w:r w:rsidRPr="00DD049F">
        <w:rPr>
          <w:rFonts w:ascii="Century Gothic" w:hAnsi="Century Gothic" w:cs="Times New Roman"/>
          <w:sz w:val="20"/>
          <w:szCs w:val="20"/>
        </w:rPr>
        <w:t>Komunikacja ustna dopuszczalna jest w odniesieniu do informacji, które nie są istotne i</w:t>
      </w:r>
      <w:r w:rsidR="00BC3C04" w:rsidRPr="00DD049F">
        <w:rPr>
          <w:rFonts w:ascii="Century Gothic" w:hAnsi="Century Gothic" w:cs="Times New Roman"/>
          <w:sz w:val="20"/>
          <w:szCs w:val="20"/>
        </w:rPr>
        <w:t> </w:t>
      </w:r>
      <w:r w:rsidRPr="00DD049F">
        <w:rPr>
          <w:rFonts w:ascii="Century Gothic" w:hAnsi="Century Gothic" w:cs="Times New Roman"/>
          <w:sz w:val="20"/>
          <w:szCs w:val="20"/>
        </w:rPr>
        <w:t>nie</w:t>
      </w:r>
      <w:r w:rsidR="00BC3C04" w:rsidRPr="00DD049F">
        <w:rPr>
          <w:rFonts w:ascii="Century Gothic" w:hAnsi="Century Gothic" w:cs="Times New Roman"/>
          <w:sz w:val="20"/>
          <w:szCs w:val="20"/>
        </w:rPr>
        <w:t> </w:t>
      </w:r>
      <w:r w:rsidRPr="00DD049F">
        <w:rPr>
          <w:rFonts w:ascii="Century Gothic" w:hAnsi="Century Gothic" w:cs="Times New Roman"/>
          <w:sz w:val="20"/>
          <w:szCs w:val="20"/>
        </w:rPr>
        <w:t>dotyczą ogłoszenia o zamówieniu, dokumentów zamówienia oraz ofert.</w:t>
      </w:r>
    </w:p>
    <w:p w14:paraId="01463EC3" w14:textId="229B4D35" w:rsidR="004E143D" w:rsidRPr="00DD049F" w:rsidRDefault="004E143D" w:rsidP="00C12374">
      <w:pPr>
        <w:pStyle w:val="Akapitzlist"/>
        <w:numPr>
          <w:ilvl w:val="0"/>
          <w:numId w:val="26"/>
        </w:numPr>
        <w:spacing w:after="0" w:line="240" w:lineRule="auto"/>
        <w:ind w:left="425"/>
        <w:jc w:val="both"/>
        <w:rPr>
          <w:rFonts w:ascii="Century Gothic" w:hAnsi="Century Gothic" w:cs="Times New Roman"/>
          <w:sz w:val="20"/>
          <w:szCs w:val="20"/>
        </w:rPr>
      </w:pPr>
      <w:r w:rsidRPr="000609A5">
        <w:rPr>
          <w:rFonts w:ascii="Century Gothic" w:hAnsi="Century Gothic" w:cs="Times New Roman"/>
          <w:sz w:val="20"/>
          <w:szCs w:val="20"/>
        </w:rPr>
        <w:t xml:space="preserve">Adres strony internetowej prowadzonego postępowania: </w:t>
      </w:r>
      <w:r w:rsidR="008F3ACD" w:rsidRPr="000609A5">
        <w:rPr>
          <w:rFonts w:ascii="Century Gothic" w:hAnsi="Century Gothic"/>
          <w:b/>
          <w:bCs/>
          <w:sz w:val="20"/>
          <w:szCs w:val="20"/>
        </w:rPr>
        <w:t>https://ezamowienia.gov.pl/mp-client/tenders/ocds-148610-cb7ee34c-f649-11ee-ac52-ee29f86ffd4f</w:t>
      </w:r>
      <w:r w:rsidR="00EB3A0D" w:rsidRPr="000609A5">
        <w:rPr>
          <w:rFonts w:ascii="Century Gothic" w:hAnsi="Century Gothic"/>
          <w:b/>
          <w:bCs/>
          <w:sz w:val="20"/>
          <w:szCs w:val="20"/>
        </w:rPr>
        <w:t>.</w:t>
      </w:r>
      <w:r w:rsidR="006F7481" w:rsidRPr="00DD049F">
        <w:rPr>
          <w:rFonts w:ascii="Century Gothic" w:hAnsi="Century Gothic"/>
          <w:sz w:val="20"/>
          <w:szCs w:val="20"/>
        </w:rPr>
        <w:t xml:space="preserve"> </w:t>
      </w:r>
      <w:r w:rsidRPr="00DD049F">
        <w:rPr>
          <w:rFonts w:ascii="Century Gothic" w:hAnsi="Century Gothic" w:cs="Times New Roman"/>
          <w:sz w:val="20"/>
          <w:szCs w:val="20"/>
        </w:rPr>
        <w:t>Postępowanie można wyszukać również ze strony głównej Platformy e</w:t>
      </w:r>
      <w:r w:rsidR="00BC3C04" w:rsidRPr="00DD049F">
        <w:rPr>
          <w:rFonts w:ascii="Century Gothic" w:hAnsi="Century Gothic" w:cs="Times New Roman"/>
          <w:sz w:val="20"/>
          <w:szCs w:val="20"/>
        </w:rPr>
        <w:t> -</w:t>
      </w:r>
      <w:r w:rsidR="00910264" w:rsidRPr="00DD049F">
        <w:rPr>
          <w:rFonts w:ascii="Century Gothic" w:hAnsi="Century Gothic" w:cs="Times New Roman"/>
          <w:sz w:val="20"/>
          <w:szCs w:val="20"/>
        </w:rPr>
        <w:t> </w:t>
      </w:r>
      <w:r w:rsidRPr="00DD049F">
        <w:rPr>
          <w:rFonts w:ascii="Century Gothic" w:hAnsi="Century Gothic" w:cs="Times New Roman"/>
          <w:sz w:val="20"/>
          <w:szCs w:val="20"/>
        </w:rPr>
        <w:t>Zamówienia (przycisk „Przeglądaj postępowania/konkursy”). Przeglądanie i pobieranie publicznej treści dokumentacji postępowania nie wymaga posiadania konta na</w:t>
      </w:r>
      <w:r w:rsidR="00BC3C04" w:rsidRPr="00DD049F">
        <w:rPr>
          <w:rFonts w:ascii="Century Gothic" w:hAnsi="Century Gothic" w:cs="Times New Roman"/>
          <w:sz w:val="20"/>
          <w:szCs w:val="20"/>
        </w:rPr>
        <w:t> </w:t>
      </w:r>
      <w:r w:rsidRPr="00DD049F">
        <w:rPr>
          <w:rFonts w:ascii="Century Gothic" w:hAnsi="Century Gothic" w:cs="Times New Roman"/>
          <w:sz w:val="20"/>
          <w:szCs w:val="20"/>
        </w:rPr>
        <w:t>Platformie e-Zamówienia ani logowania.</w:t>
      </w:r>
    </w:p>
    <w:p w14:paraId="7EE26C51" w14:textId="5AB95E93" w:rsidR="004E143D" w:rsidRPr="00DD049F"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8F3ACD">
        <w:rPr>
          <w:rFonts w:ascii="Century Gothic" w:hAnsi="Century Gothic" w:cs="Times New Roman"/>
          <w:sz w:val="20"/>
          <w:szCs w:val="20"/>
        </w:rPr>
        <w:t xml:space="preserve">Identyfikator (ID) postępowania na Platformie e-Zamówienia: </w:t>
      </w:r>
      <w:r w:rsidR="008F3ACD" w:rsidRPr="000609A5">
        <w:rPr>
          <w:rFonts w:ascii="Century Gothic" w:hAnsi="Century Gothic"/>
          <w:b/>
          <w:bCs/>
          <w:sz w:val="20"/>
          <w:szCs w:val="20"/>
        </w:rPr>
        <w:t>ocds-148610-cb7ee34c-f649-11ee-ac52-ee29f86ffd4f</w:t>
      </w:r>
      <w:r w:rsidR="00EB3A0D" w:rsidRPr="008F3ACD">
        <w:rPr>
          <w:rFonts w:ascii="Century Gothic" w:hAnsi="Century Gothic"/>
          <w:sz w:val="20"/>
          <w:szCs w:val="20"/>
        </w:rPr>
        <w:t>.</w:t>
      </w:r>
      <w:r w:rsidR="00FF6241" w:rsidRPr="008F3ACD">
        <w:rPr>
          <w:rFonts w:ascii="Century Gothic" w:hAnsi="Century Gothic"/>
          <w:sz w:val="20"/>
          <w:szCs w:val="20"/>
        </w:rPr>
        <w:t xml:space="preserve"> </w:t>
      </w:r>
      <w:r w:rsidRPr="00DD049F">
        <w:rPr>
          <w:rFonts w:ascii="Century Gothic" w:hAnsi="Century Gothic" w:cs="Times New Roman"/>
          <w:sz w:val="20"/>
          <w:szCs w:val="20"/>
        </w:rPr>
        <w:t>Wykonawca zamierzający wziąć udział w postępowaniu o</w:t>
      </w:r>
      <w:r w:rsidR="00391363" w:rsidRPr="00DD049F">
        <w:rPr>
          <w:rFonts w:ascii="Century Gothic" w:hAnsi="Century Gothic" w:cs="Times New Roman"/>
          <w:sz w:val="20"/>
          <w:szCs w:val="20"/>
        </w:rPr>
        <w:t> </w:t>
      </w:r>
      <w:r w:rsidRPr="00DD049F">
        <w:rPr>
          <w:rFonts w:ascii="Century Gothic" w:hAnsi="Century Gothic" w:cs="Times New Roman"/>
          <w:sz w:val="20"/>
          <w:szCs w:val="20"/>
        </w:rPr>
        <w:t>udzielenie zamówienia publicznego musi posiadać aktywne konto podmiotu „Wykonawca” na Platformie e</w:t>
      </w:r>
      <w:r w:rsidR="00910264" w:rsidRPr="00DD049F">
        <w:rPr>
          <w:rFonts w:ascii="Century Gothic" w:hAnsi="Century Gothic" w:cs="Times New Roman"/>
          <w:sz w:val="20"/>
          <w:szCs w:val="20"/>
        </w:rPr>
        <w:t> </w:t>
      </w:r>
      <w:r w:rsidRPr="00DD049F">
        <w:rPr>
          <w:rFonts w:ascii="Century Gothic" w:hAnsi="Century Gothic" w:cs="Times New Roman"/>
          <w:sz w:val="20"/>
          <w:szCs w:val="20"/>
        </w:rPr>
        <w:t>-</w:t>
      </w:r>
      <w:r w:rsidR="00910264" w:rsidRPr="00DD049F">
        <w:rPr>
          <w:rFonts w:ascii="Century Gothic" w:hAnsi="Century Gothic" w:cs="Times New Roman"/>
          <w:sz w:val="20"/>
          <w:szCs w:val="20"/>
        </w:rPr>
        <w:t> </w:t>
      </w:r>
      <w:r w:rsidRPr="00DD049F">
        <w:rPr>
          <w:rFonts w:ascii="Century Gothic" w:hAnsi="Century Gothic" w:cs="Times New Roman"/>
          <w:sz w:val="20"/>
          <w:szCs w:val="20"/>
        </w:rPr>
        <w:t>Zamówienia z uprawnieniami do</w:t>
      </w:r>
      <w:r w:rsidR="009D7C3A" w:rsidRPr="00DD049F">
        <w:rPr>
          <w:rFonts w:ascii="Century Gothic" w:hAnsi="Century Gothic" w:cs="Times New Roman"/>
          <w:sz w:val="20"/>
          <w:szCs w:val="20"/>
        </w:rPr>
        <w:t> </w:t>
      </w:r>
      <w:r w:rsidRPr="00DD049F">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DD049F">
        <w:rPr>
          <w:rFonts w:ascii="Century Gothic" w:hAnsi="Century Gothic" w:cs="Times New Roman"/>
          <w:sz w:val="20"/>
          <w:szCs w:val="20"/>
        </w:rPr>
        <w:t xml:space="preserve"> </w:t>
      </w:r>
      <w:r w:rsidRPr="00DD049F">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sidRPr="00DD049F">
        <w:rPr>
          <w:rFonts w:ascii="Century Gothic" w:hAnsi="Century Gothic" w:cs="Times New Roman"/>
          <w:sz w:val="20"/>
          <w:szCs w:val="20"/>
        </w:rPr>
        <w:t> </w:t>
      </w:r>
      <w:r w:rsidRPr="00DD049F">
        <w:rPr>
          <w:rFonts w:ascii="Century Gothic" w:hAnsi="Century Gothic" w:cs="Times New Roman"/>
          <w:sz w:val="20"/>
          <w:szCs w:val="20"/>
        </w:rPr>
        <w:t>wymaganiami określonymi w rozporządzeniu Prezesa Rady Ministrów w sprawie wymagań dla</w:t>
      </w:r>
      <w:r w:rsidR="009D7C3A" w:rsidRPr="00DD049F">
        <w:rPr>
          <w:rFonts w:ascii="Century Gothic" w:hAnsi="Century Gothic" w:cs="Times New Roman"/>
          <w:sz w:val="20"/>
          <w:szCs w:val="20"/>
        </w:rPr>
        <w:t> </w:t>
      </w:r>
      <w:r w:rsidRPr="00DD049F">
        <w:rPr>
          <w:rFonts w:ascii="Century Gothic" w:hAnsi="Century Gothic" w:cs="Times New Roman"/>
          <w:sz w:val="20"/>
          <w:szCs w:val="20"/>
        </w:rPr>
        <w:t>dokumentów elektronicznych.</w:t>
      </w:r>
    </w:p>
    <w:p w14:paraId="0D740FC3" w14:textId="03E19B10"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Dokumenty elektroniczne (wykaz poszczególnych dokumentów i oświadczeń składanych w</w:t>
      </w:r>
      <w:r w:rsidR="009D7C3A" w:rsidRPr="00DD049F">
        <w:rPr>
          <w:rFonts w:ascii="Century Gothic" w:hAnsi="Century Gothic" w:cs="Times New Roman"/>
          <w:sz w:val="20"/>
          <w:szCs w:val="20"/>
        </w:rPr>
        <w:t> </w:t>
      </w:r>
      <w:r w:rsidRPr="00DD049F">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sidRPr="00DD049F">
        <w:rPr>
          <w:rFonts w:ascii="Century Gothic" w:hAnsi="Century Gothic" w:cs="Times New Roman"/>
          <w:sz w:val="20"/>
          <w:szCs w:val="20"/>
        </w:rPr>
        <w:t> </w:t>
      </w:r>
      <w:r w:rsidRPr="00DD049F">
        <w:rPr>
          <w:rFonts w:ascii="Century Gothic" w:hAnsi="Century Gothic" w:cs="Times New Roman"/>
          <w:sz w:val="20"/>
          <w:szCs w:val="20"/>
        </w:rPr>
        <w:t xml:space="preserve">dozwolonych formatach plików: pdf, txt, </w:t>
      </w:r>
      <w:proofErr w:type="spellStart"/>
      <w:r w:rsidRPr="00DD049F">
        <w:rPr>
          <w:rFonts w:ascii="Century Gothic" w:hAnsi="Century Gothic" w:cs="Times New Roman"/>
          <w:sz w:val="20"/>
          <w:szCs w:val="20"/>
        </w:rPr>
        <w:t>doc</w:t>
      </w:r>
      <w:proofErr w:type="spellEnd"/>
      <w:r w:rsidRPr="00DD049F">
        <w:rPr>
          <w:rFonts w:ascii="Century Gothic" w:hAnsi="Century Gothic" w:cs="Times New Roman"/>
          <w:sz w:val="20"/>
          <w:szCs w:val="20"/>
        </w:rPr>
        <w:t xml:space="preserve">, xls, </w:t>
      </w:r>
      <w:proofErr w:type="spellStart"/>
      <w:r w:rsidRPr="00DD049F">
        <w:rPr>
          <w:rFonts w:ascii="Century Gothic" w:hAnsi="Century Gothic" w:cs="Times New Roman"/>
          <w:sz w:val="20"/>
          <w:szCs w:val="20"/>
        </w:rPr>
        <w:t>docx</w:t>
      </w:r>
      <w:proofErr w:type="spellEnd"/>
      <w:r w:rsidRPr="00DD049F">
        <w:rPr>
          <w:rFonts w:ascii="Century Gothic" w:hAnsi="Century Gothic" w:cs="Times New Roman"/>
          <w:sz w:val="20"/>
          <w:szCs w:val="20"/>
        </w:rPr>
        <w:t xml:space="preserve">, </w:t>
      </w:r>
      <w:proofErr w:type="spellStart"/>
      <w:r w:rsidRPr="00DD049F">
        <w:rPr>
          <w:rFonts w:ascii="Century Gothic" w:hAnsi="Century Gothic" w:cs="Times New Roman"/>
          <w:sz w:val="20"/>
          <w:szCs w:val="20"/>
        </w:rPr>
        <w:t>xlsx</w:t>
      </w:r>
      <w:proofErr w:type="spellEnd"/>
      <w:r w:rsidRPr="00DD049F">
        <w:rPr>
          <w:rFonts w:ascii="Century Gothic" w:hAnsi="Century Gothic" w:cs="Times New Roman"/>
          <w:sz w:val="20"/>
          <w:szCs w:val="20"/>
        </w:rPr>
        <w:t xml:space="preserve">, </w:t>
      </w:r>
      <w:proofErr w:type="spellStart"/>
      <w:r w:rsidRPr="00DD049F">
        <w:rPr>
          <w:rFonts w:ascii="Century Gothic" w:hAnsi="Century Gothic" w:cs="Times New Roman"/>
          <w:sz w:val="20"/>
          <w:szCs w:val="20"/>
        </w:rPr>
        <w:t>csv</w:t>
      </w:r>
      <w:proofErr w:type="spellEnd"/>
      <w:r w:rsidRPr="00DD049F">
        <w:rPr>
          <w:rFonts w:ascii="Century Gothic" w:hAnsi="Century Gothic" w:cs="Times New Roman"/>
          <w:sz w:val="20"/>
          <w:szCs w:val="20"/>
        </w:rPr>
        <w:t xml:space="preserve"> i jpg, które są</w:t>
      </w:r>
      <w:r w:rsidR="00BC3C04" w:rsidRPr="00DD049F">
        <w:rPr>
          <w:rFonts w:ascii="Century Gothic" w:hAnsi="Century Gothic" w:cs="Times New Roman"/>
          <w:sz w:val="20"/>
          <w:szCs w:val="20"/>
        </w:rPr>
        <w:t> </w:t>
      </w:r>
      <w:r w:rsidRPr="00DD049F">
        <w:rPr>
          <w:rFonts w:ascii="Century Gothic" w:hAnsi="Century Gothic" w:cs="Times New Roman"/>
          <w:sz w:val="20"/>
          <w:szCs w:val="20"/>
        </w:rPr>
        <w:t>obsługiwane za pomocą ogólnie dostępnych aplikacji, narzędzi i urządzeń, z</w:t>
      </w:r>
      <w:r w:rsidR="00BC3C04" w:rsidRPr="00DD049F">
        <w:rPr>
          <w:rFonts w:ascii="Century Gothic" w:hAnsi="Century Gothic" w:cs="Times New Roman"/>
          <w:sz w:val="20"/>
          <w:szCs w:val="20"/>
        </w:rPr>
        <w:t> </w:t>
      </w:r>
      <w:r w:rsidRPr="00DD049F">
        <w:rPr>
          <w:rFonts w:ascii="Century Gothic" w:hAnsi="Century Gothic" w:cs="Times New Roman"/>
          <w:sz w:val="20"/>
          <w:szCs w:val="20"/>
        </w:rPr>
        <w:t>uwzględnieniem rodzaju przekazywanych danych i przekazuje się jako załączniki.</w:t>
      </w:r>
    </w:p>
    <w:p w14:paraId="388D5B0C" w14:textId="0AC96D13" w:rsidR="004E143D" w:rsidRPr="00DD049F" w:rsidRDefault="004E143D" w:rsidP="00BC3C04">
      <w:pPr>
        <w:spacing w:before="120" w:after="120" w:line="240" w:lineRule="auto"/>
        <w:ind w:left="142"/>
        <w:jc w:val="both"/>
        <w:rPr>
          <w:rFonts w:ascii="Century Gothic" w:hAnsi="Century Gothic" w:cs="Times New Roman"/>
          <w:sz w:val="20"/>
          <w:szCs w:val="20"/>
        </w:rPr>
      </w:pPr>
      <w:r w:rsidRPr="00DD049F">
        <w:rPr>
          <w:rFonts w:ascii="Century Gothic" w:hAnsi="Century Gothic" w:cs="Times New Roman"/>
          <w:b/>
          <w:bCs/>
          <w:sz w:val="20"/>
          <w:szCs w:val="20"/>
          <w:u w:val="single"/>
        </w:rPr>
        <w:t>UWAGA:</w:t>
      </w:r>
      <w:r w:rsidRPr="00DD049F">
        <w:rPr>
          <w:rFonts w:ascii="Century Gothic" w:hAnsi="Century Gothic" w:cs="Times New Roman"/>
          <w:sz w:val="20"/>
          <w:szCs w:val="20"/>
        </w:rPr>
        <w:t xml:space="preserve"> Zamawiający nie wymaga użycia narzędzi, urządzeń lub formatów plików, które nie</w:t>
      </w:r>
      <w:r w:rsidR="00BC3C04" w:rsidRPr="00DD049F">
        <w:rPr>
          <w:rFonts w:ascii="Century Gothic" w:hAnsi="Century Gothic" w:cs="Times New Roman"/>
          <w:sz w:val="20"/>
          <w:szCs w:val="20"/>
        </w:rPr>
        <w:t> </w:t>
      </w:r>
      <w:r w:rsidRPr="00DD049F">
        <w:rPr>
          <w:rFonts w:ascii="Century Gothic" w:hAnsi="Century Gothic" w:cs="Times New Roman"/>
          <w:sz w:val="20"/>
          <w:szCs w:val="20"/>
        </w:rPr>
        <w:t xml:space="preserve">są ogólnie dostępne a tym samym art. 66 ust. 1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nie będzie miał zastosowania.</w:t>
      </w:r>
    </w:p>
    <w:p w14:paraId="5D39EF15" w14:textId="7A93AA4D" w:rsidR="00BC3C04"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Jeżeli dokumenty elektroniczne, przekazywane przy użyciu środków komunikacji elektronicznej, zawierają informacje </w:t>
      </w:r>
      <w:r w:rsidRPr="00DD049F">
        <w:rPr>
          <w:rFonts w:ascii="Century Gothic" w:hAnsi="Century Gothic" w:cs="Times New Roman"/>
          <w:b/>
          <w:bCs/>
          <w:sz w:val="20"/>
          <w:szCs w:val="20"/>
        </w:rPr>
        <w:t>stanowiące tajemnicę przedsiębiorstwa</w:t>
      </w:r>
      <w:r w:rsidRPr="00DD049F">
        <w:rPr>
          <w:rFonts w:ascii="Century Gothic" w:hAnsi="Century Gothic" w:cs="Times New Roman"/>
          <w:sz w:val="20"/>
          <w:szCs w:val="20"/>
        </w:rPr>
        <w:t xml:space="preserve"> w rozumieniu </w:t>
      </w:r>
      <w:r w:rsidRPr="00DD049F">
        <w:rPr>
          <w:rFonts w:ascii="Century Gothic" w:hAnsi="Century Gothic" w:cs="Times New Roman"/>
          <w:sz w:val="20"/>
          <w:szCs w:val="20"/>
        </w:rPr>
        <w:lastRenderedPageBreak/>
        <w:t>przepisów ustawy z dnia 16 kwietnia 1993 r. o zwalczaniu nieuczciwej konkurencji (</w:t>
      </w:r>
      <w:r w:rsidR="00E04809" w:rsidRPr="00DD049F">
        <w:rPr>
          <w:rFonts w:ascii="Century Gothic" w:hAnsi="Century Gothic" w:cs="Times New Roman"/>
          <w:sz w:val="20"/>
          <w:szCs w:val="20"/>
        </w:rPr>
        <w:t>Dz.U.</w:t>
      </w:r>
      <w:r w:rsidR="00BC3C04" w:rsidRPr="00DD049F">
        <w:rPr>
          <w:rFonts w:ascii="Century Gothic" w:hAnsi="Century Gothic" w:cs="Times New Roman"/>
          <w:sz w:val="20"/>
          <w:szCs w:val="20"/>
        </w:rPr>
        <w:t> </w:t>
      </w:r>
      <w:r w:rsidR="00E04809" w:rsidRPr="00DD049F">
        <w:rPr>
          <w:rFonts w:ascii="Century Gothic" w:hAnsi="Century Gothic" w:cs="Times New Roman"/>
          <w:sz w:val="20"/>
          <w:szCs w:val="20"/>
        </w:rPr>
        <w:t xml:space="preserve">2022 poz. 1233 z </w:t>
      </w:r>
      <w:proofErr w:type="spellStart"/>
      <w:r w:rsidR="00E04809" w:rsidRPr="00DD049F">
        <w:rPr>
          <w:rFonts w:ascii="Century Gothic" w:hAnsi="Century Gothic" w:cs="Times New Roman"/>
          <w:sz w:val="20"/>
          <w:szCs w:val="20"/>
        </w:rPr>
        <w:t>póź</w:t>
      </w:r>
      <w:proofErr w:type="spellEnd"/>
      <w:r w:rsidR="00E04809" w:rsidRPr="00DD049F">
        <w:rPr>
          <w:rFonts w:ascii="Century Gothic" w:hAnsi="Century Gothic" w:cs="Times New Roman"/>
          <w:sz w:val="20"/>
          <w:szCs w:val="20"/>
        </w:rPr>
        <w:t>. zm.</w:t>
      </w:r>
      <w:r w:rsidRPr="00DD049F">
        <w:rPr>
          <w:rFonts w:ascii="Century Gothic" w:hAnsi="Century Gothic" w:cs="Times New Roman"/>
          <w:sz w:val="20"/>
          <w:szCs w:val="20"/>
        </w:rPr>
        <w:t>) wykonawca, w celu utrzymania w poufności tych informacji, przekazuje je w wydzielonym i odpowiednio oznaczonym pliku, wraz</w:t>
      </w:r>
      <w:r w:rsidR="00947FE0" w:rsidRPr="00DD049F">
        <w:rPr>
          <w:rFonts w:ascii="Century Gothic" w:hAnsi="Century Gothic" w:cs="Times New Roman"/>
          <w:sz w:val="20"/>
          <w:szCs w:val="20"/>
        </w:rPr>
        <w:t> </w:t>
      </w:r>
      <w:r w:rsidRPr="00DD049F">
        <w:rPr>
          <w:rFonts w:ascii="Century Gothic" w:hAnsi="Century Gothic" w:cs="Times New Roman"/>
          <w:sz w:val="20"/>
          <w:szCs w:val="20"/>
        </w:rPr>
        <w:t>z</w:t>
      </w:r>
      <w:r w:rsidR="00BC3C04" w:rsidRPr="00DD049F">
        <w:rPr>
          <w:rFonts w:ascii="Century Gothic" w:hAnsi="Century Gothic" w:cs="Times New Roman"/>
          <w:sz w:val="20"/>
          <w:szCs w:val="20"/>
        </w:rPr>
        <w:t> </w:t>
      </w:r>
      <w:r w:rsidRPr="00DD049F">
        <w:rPr>
          <w:rFonts w:ascii="Century Gothic" w:hAnsi="Century Gothic" w:cs="Times New Roman"/>
          <w:sz w:val="20"/>
          <w:szCs w:val="20"/>
        </w:rPr>
        <w:t xml:space="preserve">jednoczesnym zaznaczeniem w nazwie pliku </w:t>
      </w:r>
      <w:r w:rsidRPr="00DD049F">
        <w:rPr>
          <w:rFonts w:ascii="Century Gothic" w:hAnsi="Century Gothic" w:cs="Times New Roman"/>
          <w:b/>
          <w:bCs/>
          <w:sz w:val="20"/>
          <w:szCs w:val="20"/>
        </w:rPr>
        <w:t>„Dokument stanowiący tajemnicę przedsiębiorstwa”.</w:t>
      </w:r>
    </w:p>
    <w:p w14:paraId="40F49CB4" w14:textId="3EAFAEE0"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Komunikacja w postępowaniu, z wyłączeniem składania ofert, odbywa się drogą elektroniczną za</w:t>
      </w:r>
      <w:r w:rsidR="009D7C3A" w:rsidRPr="00DD049F">
        <w:rPr>
          <w:rFonts w:ascii="Century Gothic" w:hAnsi="Century Gothic" w:cs="Times New Roman"/>
          <w:sz w:val="20"/>
          <w:szCs w:val="20"/>
        </w:rPr>
        <w:t> </w:t>
      </w:r>
      <w:r w:rsidRPr="00DD049F">
        <w:rPr>
          <w:rFonts w:ascii="Century Gothic" w:hAnsi="Century Gothic" w:cs="Times New Roman"/>
          <w:sz w:val="20"/>
          <w:szCs w:val="20"/>
        </w:rPr>
        <w:t>pośrednictwem formularzy do komunikacji dostępnych w zakładce „Formularze” („Formularze do</w:t>
      </w:r>
      <w:r w:rsidR="009D7C3A" w:rsidRPr="00DD049F">
        <w:rPr>
          <w:rFonts w:ascii="Century Gothic" w:hAnsi="Century Gothic" w:cs="Times New Roman"/>
          <w:sz w:val="20"/>
          <w:szCs w:val="20"/>
        </w:rPr>
        <w:t> </w:t>
      </w:r>
      <w:r w:rsidRPr="00DD049F">
        <w:rPr>
          <w:rFonts w:ascii="Century Gothic" w:hAnsi="Century Gothic" w:cs="Times New Roman"/>
          <w:sz w:val="20"/>
          <w:szCs w:val="20"/>
        </w:rPr>
        <w:t>komunikacji”). Za pośrednictwem „Formularzy do</w:t>
      </w:r>
      <w:r w:rsidR="00BC3C04" w:rsidRPr="00DD049F">
        <w:rPr>
          <w:rFonts w:ascii="Century Gothic" w:hAnsi="Century Gothic" w:cs="Times New Roman"/>
          <w:sz w:val="20"/>
          <w:szCs w:val="20"/>
        </w:rPr>
        <w:t> </w:t>
      </w:r>
      <w:r w:rsidRPr="00DD049F">
        <w:rPr>
          <w:rFonts w:ascii="Century Gothic" w:hAnsi="Century Gothic" w:cs="Times New Roman"/>
          <w:sz w:val="20"/>
          <w:szCs w:val="20"/>
        </w:rPr>
        <w:t>komunikacji” odbywa się w szczególności przekazywanie wezwań i zawiadomień, zadawanie pytań i udzielanie odpowiedzi. Formularze do</w:t>
      </w:r>
      <w:r w:rsidR="00B63E03" w:rsidRPr="00DD049F">
        <w:rPr>
          <w:rFonts w:ascii="Century Gothic" w:hAnsi="Century Gothic" w:cs="Times New Roman"/>
          <w:sz w:val="20"/>
          <w:szCs w:val="20"/>
        </w:rPr>
        <w:t> </w:t>
      </w:r>
      <w:r w:rsidRPr="00DD049F">
        <w:rPr>
          <w:rFonts w:ascii="Century Gothic" w:hAnsi="Century Gothic" w:cs="Times New Roman"/>
          <w:sz w:val="20"/>
          <w:szCs w:val="20"/>
        </w:rPr>
        <w:t>komunikacji umożliwiają również dołączenie załącznika do przesyłanej wiadomości (przycisk „dodaj załącznik”). W</w:t>
      </w:r>
      <w:r w:rsidR="00BC3C04" w:rsidRPr="00DD049F">
        <w:rPr>
          <w:rFonts w:ascii="Century Gothic" w:hAnsi="Century Gothic" w:cs="Times New Roman"/>
          <w:sz w:val="20"/>
          <w:szCs w:val="20"/>
        </w:rPr>
        <w:t> </w:t>
      </w:r>
      <w:r w:rsidRPr="00DD049F">
        <w:rPr>
          <w:rFonts w:ascii="Century Gothic" w:hAnsi="Century Gothic" w:cs="Times New Roman"/>
          <w:sz w:val="20"/>
          <w:szCs w:val="20"/>
        </w:rPr>
        <w:t xml:space="preserve">przypadku załączników, które są zgodnie z ustawą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sidRPr="00DD049F">
        <w:rPr>
          <w:rFonts w:ascii="Century Gothic" w:hAnsi="Century Gothic" w:cs="Times New Roman"/>
          <w:sz w:val="20"/>
          <w:szCs w:val="20"/>
        </w:rPr>
        <w:t> </w:t>
      </w:r>
      <w:r w:rsidRPr="00DD049F">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sidRPr="00DD049F">
        <w:rPr>
          <w:rFonts w:ascii="Century Gothic" w:hAnsi="Century Gothic" w:cs="Times New Roman"/>
          <w:sz w:val="20"/>
          <w:szCs w:val="20"/>
        </w:rPr>
        <w:t> </w:t>
      </w:r>
      <w:r w:rsidRPr="00DD049F">
        <w:rPr>
          <w:rFonts w:ascii="Century Gothic" w:hAnsi="Century Gothic" w:cs="Times New Roman"/>
          <w:sz w:val="20"/>
          <w:szCs w:val="20"/>
        </w:rPr>
        <w:t>wszytym podpisem (typ wewnętrzny).</w:t>
      </w:r>
    </w:p>
    <w:p w14:paraId="032C84A1" w14:textId="60B8C3F1"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sidRPr="00DD049F">
        <w:rPr>
          <w:rFonts w:ascii="Century Gothic" w:hAnsi="Century Gothic" w:cs="Times New Roman"/>
          <w:sz w:val="20"/>
          <w:szCs w:val="20"/>
        </w:rPr>
        <w:t xml:space="preserve"> </w:t>
      </w:r>
      <w:r w:rsidRPr="00DD049F">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sidRPr="00DD049F">
        <w:rPr>
          <w:rFonts w:ascii="Century Gothic" w:hAnsi="Century Gothic" w:cs="Times New Roman"/>
          <w:sz w:val="20"/>
          <w:szCs w:val="20"/>
        </w:rPr>
        <w:t> </w:t>
      </w:r>
      <w:r w:rsidRPr="00DD049F">
        <w:rPr>
          <w:rFonts w:ascii="Century Gothic" w:hAnsi="Century Gothic" w:cs="Times New Roman"/>
          <w:sz w:val="20"/>
          <w:szCs w:val="20"/>
        </w:rPr>
        <w:t>Platformie</w:t>
      </w:r>
      <w:r w:rsidR="005E66EE" w:rsidRPr="00DD049F">
        <w:rPr>
          <w:rFonts w:ascii="Century Gothic" w:hAnsi="Century Gothic" w:cs="Times New Roman"/>
          <w:sz w:val="20"/>
          <w:szCs w:val="20"/>
        </w:rPr>
        <w:t xml:space="preserve"> </w:t>
      </w:r>
      <w:r w:rsidRPr="00DD049F">
        <w:rPr>
          <w:rFonts w:ascii="Century Gothic" w:hAnsi="Century Gothic" w:cs="Times New Roman"/>
          <w:sz w:val="20"/>
          <w:szCs w:val="20"/>
        </w:rPr>
        <w:t>e</w:t>
      </w:r>
      <w:r w:rsidR="00A95291" w:rsidRPr="00DD049F">
        <w:rPr>
          <w:rFonts w:ascii="Century Gothic" w:hAnsi="Century Gothic" w:cs="Times New Roman"/>
          <w:sz w:val="20"/>
          <w:szCs w:val="20"/>
        </w:rPr>
        <w:t>-</w:t>
      </w:r>
      <w:r w:rsidRPr="00DD049F">
        <w:rPr>
          <w:rFonts w:ascii="Century Gothic" w:hAnsi="Century Gothic" w:cs="Times New Roman"/>
          <w:sz w:val="20"/>
          <w:szCs w:val="20"/>
        </w:rPr>
        <w:t>Zamówienia.</w:t>
      </w:r>
    </w:p>
    <w:p w14:paraId="5DE8C2CB" w14:textId="7F181016"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Wszystkie wysłane i odebrane w postępowaniu przez wykonawcę wiadomości widoczne są</w:t>
      </w:r>
      <w:r w:rsidR="00B63E03" w:rsidRPr="00DD049F">
        <w:rPr>
          <w:rFonts w:ascii="Century Gothic" w:hAnsi="Century Gothic" w:cs="Times New Roman"/>
          <w:sz w:val="20"/>
          <w:szCs w:val="20"/>
        </w:rPr>
        <w:t> </w:t>
      </w:r>
      <w:r w:rsidRPr="00DD049F">
        <w:rPr>
          <w:rFonts w:ascii="Century Gothic" w:hAnsi="Century Gothic" w:cs="Times New Roman"/>
          <w:sz w:val="20"/>
          <w:szCs w:val="20"/>
        </w:rPr>
        <w:t>po</w:t>
      </w:r>
      <w:r w:rsidR="00B63E03" w:rsidRPr="00DD049F">
        <w:rPr>
          <w:rFonts w:ascii="Century Gothic" w:hAnsi="Century Gothic" w:cs="Times New Roman"/>
          <w:sz w:val="20"/>
          <w:szCs w:val="20"/>
        </w:rPr>
        <w:t> </w:t>
      </w:r>
      <w:r w:rsidRPr="00DD049F">
        <w:rPr>
          <w:rFonts w:ascii="Century Gothic" w:hAnsi="Century Gothic" w:cs="Times New Roman"/>
          <w:sz w:val="20"/>
          <w:szCs w:val="20"/>
        </w:rPr>
        <w:t>zalogowaniu w podglądzie postępowania w zakładce „Komunikacja”.</w:t>
      </w:r>
    </w:p>
    <w:p w14:paraId="4585C954" w14:textId="314CA81A"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Minimalne wymagania techniczne dotyczące sprzętu używanego w celu korzystania z</w:t>
      </w:r>
      <w:r w:rsidR="005E66EE" w:rsidRPr="00DD049F">
        <w:rPr>
          <w:rFonts w:ascii="Century Gothic" w:hAnsi="Century Gothic" w:cs="Times New Roman"/>
          <w:sz w:val="20"/>
          <w:szCs w:val="20"/>
        </w:rPr>
        <w:t> </w:t>
      </w:r>
      <w:r w:rsidRPr="00DD049F">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sidRPr="00DD049F">
        <w:rPr>
          <w:rFonts w:ascii="Century Gothic" w:hAnsi="Century Gothic" w:cs="Times New Roman"/>
          <w:sz w:val="20"/>
          <w:szCs w:val="20"/>
        </w:rPr>
        <w:t> </w:t>
      </w:r>
      <w:r w:rsidRPr="00DD049F">
        <w:rPr>
          <w:rFonts w:ascii="Century Gothic" w:hAnsi="Century Gothic" w:cs="Times New Roman"/>
          <w:sz w:val="20"/>
          <w:szCs w:val="20"/>
        </w:rPr>
        <w:t xml:space="preserve">numerem telefonu (32) 77 88 999 lub drogą elektroniczną poprzez formularz udostępniony na stronie internetowej </w:t>
      </w:r>
      <w:hyperlink r:id="rId10" w:history="1">
        <w:r w:rsidR="00E04809" w:rsidRPr="00DD049F">
          <w:rPr>
            <w:rStyle w:val="Hipercze"/>
            <w:rFonts w:ascii="Century Gothic" w:hAnsi="Century Gothic" w:cs="Times New Roman"/>
            <w:sz w:val="20"/>
            <w:szCs w:val="20"/>
          </w:rPr>
          <w:t>https://ezamowienia.gov.pl</w:t>
        </w:r>
      </w:hyperlink>
      <w:r w:rsidR="00E04809" w:rsidRPr="00DD049F">
        <w:rPr>
          <w:rFonts w:ascii="Century Gothic" w:hAnsi="Century Gothic" w:cs="Times New Roman"/>
          <w:sz w:val="20"/>
          <w:szCs w:val="20"/>
        </w:rPr>
        <w:t xml:space="preserve"> </w:t>
      </w:r>
      <w:r w:rsidRPr="00DD049F">
        <w:rPr>
          <w:rFonts w:ascii="Century Gothic" w:hAnsi="Century Gothic" w:cs="Times New Roman"/>
          <w:sz w:val="20"/>
          <w:szCs w:val="20"/>
        </w:rPr>
        <w:t>w zakładce „Zgłoś</w:t>
      </w:r>
      <w:r w:rsidR="005E66EE" w:rsidRPr="00DD049F">
        <w:rPr>
          <w:rFonts w:ascii="Century Gothic" w:hAnsi="Century Gothic" w:cs="Times New Roman"/>
          <w:sz w:val="20"/>
          <w:szCs w:val="20"/>
        </w:rPr>
        <w:t> </w:t>
      </w:r>
      <w:r w:rsidRPr="00DD049F">
        <w:rPr>
          <w:rFonts w:ascii="Century Gothic" w:hAnsi="Century Gothic" w:cs="Times New Roman"/>
          <w:sz w:val="20"/>
          <w:szCs w:val="20"/>
        </w:rPr>
        <w:t>problem”.</w:t>
      </w:r>
    </w:p>
    <w:p w14:paraId="38B55BBA" w14:textId="09497101" w:rsidR="004E143D" w:rsidRPr="00DD049F"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 szczególnie uzasadnionych przypadkach uniemożliwiających komunikację wykonawcy i</w:t>
      </w:r>
      <w:r w:rsidR="00B63E03" w:rsidRPr="00DD049F">
        <w:rPr>
          <w:rFonts w:ascii="Century Gothic" w:hAnsi="Century Gothic" w:cs="Times New Roman"/>
          <w:sz w:val="20"/>
          <w:szCs w:val="20"/>
        </w:rPr>
        <w:t> </w:t>
      </w:r>
      <w:r w:rsidRPr="00DD049F">
        <w:rPr>
          <w:rFonts w:ascii="Century Gothic" w:hAnsi="Century Gothic" w:cs="Times New Roman"/>
          <w:sz w:val="20"/>
          <w:szCs w:val="20"/>
        </w:rPr>
        <w:t>Zamawiającego za pośrednictwem Platformy e-Zamówienia, Zamawiający dopuszcza komunikację za</w:t>
      </w:r>
      <w:r w:rsidR="00B63E03" w:rsidRPr="00DD049F">
        <w:rPr>
          <w:rFonts w:ascii="Century Gothic" w:hAnsi="Century Gothic" w:cs="Times New Roman"/>
          <w:sz w:val="20"/>
          <w:szCs w:val="20"/>
        </w:rPr>
        <w:t> </w:t>
      </w:r>
      <w:r w:rsidRPr="00DD049F">
        <w:rPr>
          <w:rFonts w:ascii="Century Gothic" w:hAnsi="Century Gothic" w:cs="Times New Roman"/>
          <w:sz w:val="20"/>
          <w:szCs w:val="20"/>
        </w:rPr>
        <w:t xml:space="preserve">pomocą poczty elektronicznej na adres e-mail: </w:t>
      </w:r>
      <w:hyperlink r:id="rId11" w:history="1">
        <w:r w:rsidR="00E04809" w:rsidRPr="00DD049F">
          <w:rPr>
            <w:rStyle w:val="Hipercze"/>
            <w:rFonts w:ascii="Century Gothic" w:hAnsi="Century Gothic" w:cs="Times New Roman"/>
            <w:sz w:val="20"/>
            <w:szCs w:val="20"/>
          </w:rPr>
          <w:t>piotr.tomaszewski@mlawa.pl</w:t>
        </w:r>
      </w:hyperlink>
      <w:r w:rsidR="00E04809" w:rsidRPr="00DD049F">
        <w:rPr>
          <w:rFonts w:ascii="Century Gothic" w:hAnsi="Century Gothic" w:cs="Times New Roman"/>
          <w:sz w:val="20"/>
          <w:szCs w:val="20"/>
        </w:rPr>
        <w:t xml:space="preserve"> </w:t>
      </w:r>
      <w:r w:rsidRPr="00DD049F">
        <w:rPr>
          <w:rFonts w:ascii="Century Gothic" w:hAnsi="Century Gothic" w:cs="Times New Roman"/>
          <w:sz w:val="20"/>
          <w:szCs w:val="20"/>
        </w:rPr>
        <w:t>(nie dotyczy składania ofert w postępowaniu).</w:t>
      </w:r>
    </w:p>
    <w:p w14:paraId="58E1E1EC" w14:textId="3BB2AD4F" w:rsidR="00842105" w:rsidRPr="00DD049F" w:rsidRDefault="00842105" w:rsidP="004E143D">
      <w:pPr>
        <w:spacing w:before="120" w:after="12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rPr>
        <w:t>IX. INFORMACJE O SPOSOBIE KOMUNIKOWANIA SIĘ ZAMAWIAJĄCEGO Z WYKONAWCAMI W</w:t>
      </w:r>
      <w:r w:rsidR="005E66EE" w:rsidRPr="00DD049F">
        <w:rPr>
          <w:rFonts w:ascii="Century Gothic" w:hAnsi="Century Gothic" w:cs="Times New Roman"/>
          <w:b/>
          <w:bCs/>
          <w:sz w:val="20"/>
          <w:szCs w:val="20"/>
        </w:rPr>
        <w:t> </w:t>
      </w:r>
      <w:r w:rsidRPr="00DD049F">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DD049F"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DD049F">
        <w:rPr>
          <w:rFonts w:ascii="Century Gothic" w:hAnsi="Century Gothic" w:cs="Times New Roman"/>
          <w:i w:val="0"/>
          <w:iCs w:val="0"/>
          <w:color w:val="auto"/>
          <w:sz w:val="20"/>
          <w:szCs w:val="20"/>
        </w:rPr>
        <w:lastRenderedPageBreak/>
        <w:t xml:space="preserve">Zamawiający nie przewiduje komunikowania się z Wykonawcami w inny sposób niż przy użyciu środków komunikacji elektronicznej, wskazanych w Rozdziale VIII. </w:t>
      </w:r>
    </w:p>
    <w:p w14:paraId="60110EE6" w14:textId="023F2C25"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X. TERMIN ZWIĄZANIA OFERTĄ</w:t>
      </w:r>
    </w:p>
    <w:p w14:paraId="09757269" w14:textId="2AE3EE0F" w:rsidR="00842105" w:rsidRPr="00DD049F"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DD049F">
        <w:rPr>
          <w:rFonts w:ascii="Century Gothic" w:hAnsi="Century Gothic" w:cs="Times New Roman"/>
          <w:i w:val="0"/>
          <w:iCs w:val="0"/>
          <w:color w:val="auto"/>
          <w:sz w:val="20"/>
          <w:szCs w:val="20"/>
        </w:rPr>
        <w:t xml:space="preserve">Wykonawca jest związany ofertą od dnia upływu terminu składania ofert </w:t>
      </w:r>
      <w:r w:rsidRPr="00DD049F">
        <w:rPr>
          <w:rFonts w:ascii="Century Gothic" w:hAnsi="Century Gothic" w:cs="Times New Roman"/>
          <w:b/>
          <w:bCs/>
          <w:i w:val="0"/>
          <w:iCs w:val="0"/>
          <w:color w:val="auto"/>
          <w:sz w:val="20"/>
          <w:szCs w:val="20"/>
        </w:rPr>
        <w:t>do dnia</w:t>
      </w:r>
      <w:r w:rsidR="00C40B16" w:rsidRPr="00DD049F">
        <w:rPr>
          <w:rFonts w:ascii="Century Gothic" w:hAnsi="Century Gothic" w:cs="Times New Roman"/>
          <w:b/>
          <w:bCs/>
          <w:i w:val="0"/>
          <w:iCs w:val="0"/>
          <w:color w:val="auto"/>
          <w:sz w:val="20"/>
          <w:szCs w:val="20"/>
        </w:rPr>
        <w:t xml:space="preserve"> </w:t>
      </w:r>
      <w:r w:rsidR="00EB648F" w:rsidRPr="00EB648F">
        <w:rPr>
          <w:rFonts w:ascii="Century Gothic" w:hAnsi="Century Gothic" w:cs="Times New Roman"/>
          <w:b/>
          <w:bCs/>
          <w:i w:val="0"/>
          <w:iCs w:val="0"/>
          <w:color w:val="auto"/>
          <w:sz w:val="20"/>
          <w:szCs w:val="20"/>
        </w:rPr>
        <w:t>18</w:t>
      </w:r>
      <w:r w:rsidR="00C40B16" w:rsidRPr="00EB648F">
        <w:rPr>
          <w:rFonts w:ascii="Century Gothic" w:hAnsi="Century Gothic" w:cs="Times New Roman"/>
          <w:b/>
          <w:bCs/>
          <w:i w:val="0"/>
          <w:iCs w:val="0"/>
          <w:color w:val="auto"/>
          <w:sz w:val="20"/>
          <w:szCs w:val="20"/>
        </w:rPr>
        <w:t>.</w:t>
      </w:r>
      <w:r w:rsidR="00131B2A" w:rsidRPr="00EB648F">
        <w:rPr>
          <w:rFonts w:ascii="Century Gothic" w:hAnsi="Century Gothic" w:cs="Times New Roman"/>
          <w:b/>
          <w:bCs/>
          <w:i w:val="0"/>
          <w:iCs w:val="0"/>
          <w:color w:val="auto"/>
          <w:sz w:val="20"/>
          <w:szCs w:val="20"/>
        </w:rPr>
        <w:t>0</w:t>
      </w:r>
      <w:r w:rsidR="00251506" w:rsidRPr="00EB648F">
        <w:rPr>
          <w:rFonts w:ascii="Century Gothic" w:hAnsi="Century Gothic" w:cs="Times New Roman"/>
          <w:b/>
          <w:bCs/>
          <w:i w:val="0"/>
          <w:iCs w:val="0"/>
          <w:color w:val="auto"/>
          <w:sz w:val="20"/>
          <w:szCs w:val="20"/>
        </w:rPr>
        <w:t>5</w:t>
      </w:r>
      <w:r w:rsidR="00A95291" w:rsidRPr="00EB648F">
        <w:rPr>
          <w:rFonts w:ascii="Century Gothic" w:hAnsi="Century Gothic" w:cs="Times New Roman"/>
          <w:b/>
          <w:bCs/>
          <w:i w:val="0"/>
          <w:iCs w:val="0"/>
          <w:color w:val="auto"/>
          <w:sz w:val="20"/>
          <w:szCs w:val="20"/>
        </w:rPr>
        <w:t>.</w:t>
      </w:r>
      <w:r w:rsidRPr="00EB648F">
        <w:rPr>
          <w:rFonts w:ascii="Century Gothic" w:hAnsi="Century Gothic" w:cs="Times New Roman"/>
          <w:b/>
          <w:bCs/>
          <w:i w:val="0"/>
          <w:iCs w:val="0"/>
          <w:color w:val="auto"/>
          <w:sz w:val="20"/>
          <w:szCs w:val="20"/>
        </w:rPr>
        <w:t>202</w:t>
      </w:r>
      <w:r w:rsidR="00131B2A" w:rsidRPr="00EB648F">
        <w:rPr>
          <w:rFonts w:ascii="Century Gothic" w:hAnsi="Century Gothic" w:cs="Times New Roman"/>
          <w:b/>
          <w:bCs/>
          <w:i w:val="0"/>
          <w:iCs w:val="0"/>
          <w:color w:val="auto"/>
          <w:sz w:val="20"/>
          <w:szCs w:val="20"/>
        </w:rPr>
        <w:t>4</w:t>
      </w:r>
      <w:r w:rsidRPr="00EB648F">
        <w:rPr>
          <w:rFonts w:ascii="Century Gothic" w:hAnsi="Century Gothic" w:cs="Times New Roman"/>
          <w:b/>
          <w:bCs/>
          <w:i w:val="0"/>
          <w:iCs w:val="0"/>
          <w:color w:val="auto"/>
          <w:sz w:val="20"/>
          <w:szCs w:val="20"/>
        </w:rPr>
        <w:t> r.</w:t>
      </w:r>
    </w:p>
    <w:p w14:paraId="79B2EC59" w14:textId="14D9F426" w:rsidR="00842105" w:rsidRPr="00DD049F"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DD049F">
        <w:rPr>
          <w:rFonts w:ascii="Century Gothic" w:hAnsi="Century Gothic" w:cs="Times New Roman"/>
          <w:i w:val="0"/>
          <w:iCs w:val="0"/>
          <w:color w:val="auto"/>
          <w:sz w:val="20"/>
          <w:szCs w:val="20"/>
        </w:rPr>
        <w:t>W razie zaistnienia potrzeby wydłużenia terminu związania ofertą Zamawiający zastosuje art.</w:t>
      </w:r>
      <w:r w:rsidR="005E66EE" w:rsidRPr="00DD049F">
        <w:rPr>
          <w:rFonts w:ascii="Century Gothic" w:hAnsi="Century Gothic" w:cs="Times New Roman"/>
          <w:i w:val="0"/>
          <w:iCs w:val="0"/>
          <w:color w:val="auto"/>
          <w:sz w:val="20"/>
          <w:szCs w:val="20"/>
        </w:rPr>
        <w:t> </w:t>
      </w:r>
      <w:r w:rsidRPr="00DD049F">
        <w:rPr>
          <w:rFonts w:ascii="Century Gothic" w:hAnsi="Century Gothic" w:cs="Times New Roman"/>
          <w:i w:val="0"/>
          <w:iCs w:val="0"/>
          <w:color w:val="auto"/>
          <w:sz w:val="20"/>
          <w:szCs w:val="20"/>
        </w:rPr>
        <w:t xml:space="preserve">307 ust. 2 ustawy </w:t>
      </w:r>
      <w:proofErr w:type="spellStart"/>
      <w:r w:rsidRPr="00DD049F">
        <w:rPr>
          <w:rFonts w:ascii="Century Gothic" w:hAnsi="Century Gothic" w:cs="Times New Roman"/>
          <w:i w:val="0"/>
          <w:iCs w:val="0"/>
          <w:color w:val="auto"/>
          <w:sz w:val="20"/>
          <w:szCs w:val="20"/>
        </w:rPr>
        <w:t>Pzp</w:t>
      </w:r>
      <w:proofErr w:type="spellEnd"/>
      <w:r w:rsidRPr="00DD049F">
        <w:rPr>
          <w:rFonts w:ascii="Century Gothic" w:hAnsi="Century Gothic" w:cs="Times New Roman"/>
          <w:i w:val="0"/>
          <w:iCs w:val="0"/>
          <w:color w:val="auto"/>
          <w:sz w:val="20"/>
          <w:szCs w:val="20"/>
        </w:rPr>
        <w:t>.</w:t>
      </w:r>
    </w:p>
    <w:p w14:paraId="60221A1A" w14:textId="1CD6FFF7"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XI. OPIS SPOSOBU PRZYGOTOWANIA OFERTY</w:t>
      </w:r>
    </w:p>
    <w:p w14:paraId="4D143488" w14:textId="206AB2A0"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6" w:name="_Hlk101444213"/>
      <w:r w:rsidRPr="00DD049F">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DD049F">
          <w:rPr>
            <w:rStyle w:val="Hipercze"/>
            <w:rFonts w:ascii="Century Gothic" w:eastAsia="Calibri" w:hAnsi="Century Gothic" w:cs="Times New Roman"/>
            <w:iCs/>
            <w:sz w:val="20"/>
            <w:szCs w:val="20"/>
          </w:rPr>
          <w:t>https://ezamówienia.gov.pl</w:t>
        </w:r>
      </w:hyperlink>
      <w:r w:rsidR="00FD4DBE" w:rsidRPr="00DD049F">
        <w:rPr>
          <w:rFonts w:ascii="Century Gothic" w:eastAsia="Calibri" w:hAnsi="Century Gothic" w:cs="Times New Roman"/>
          <w:iCs/>
          <w:sz w:val="20"/>
          <w:szCs w:val="20"/>
        </w:rPr>
        <w:t xml:space="preserve"> </w:t>
      </w:r>
      <w:r w:rsidRPr="00DD049F">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Wykonawca powinien złożyć ofertę wraz z wymaganymi dokumentami pod rygorem nieważności w</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wewnętrznym. W zależności od rodzaju podpisu i</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jego typu (zewnętrzny, wewnętrzny) dodaje się do przesyłanej wiadomości uprzednio podpisane dokumenty wraz z</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DD049F">
        <w:rPr>
          <w:rFonts w:ascii="Century Gothic" w:eastAsia="Calibri" w:hAnsi="Century Gothic" w:cs="Times New Roman"/>
          <w:iCs/>
          <w:sz w:val="20"/>
          <w:szCs w:val="20"/>
        </w:rPr>
        <w:t>Pzp</w:t>
      </w:r>
      <w:proofErr w:type="spellEnd"/>
      <w:r w:rsidRPr="00DD049F">
        <w:rPr>
          <w:rFonts w:ascii="Century Gothic" w:eastAsia="Calibri" w:hAnsi="Century Gothic" w:cs="Times New Roman"/>
          <w:iCs/>
          <w:sz w:val="20"/>
          <w:szCs w:val="20"/>
        </w:rPr>
        <w:t xml:space="preserve"> z uwagi na niezgodność z art. 63 ustawy </w:t>
      </w:r>
      <w:proofErr w:type="spellStart"/>
      <w:r w:rsidRPr="00DD049F">
        <w:rPr>
          <w:rFonts w:ascii="Century Gothic" w:eastAsia="Calibri" w:hAnsi="Century Gothic" w:cs="Times New Roman"/>
          <w:iCs/>
          <w:sz w:val="20"/>
          <w:szCs w:val="20"/>
        </w:rPr>
        <w:t>Pzp</w:t>
      </w:r>
      <w:proofErr w:type="spellEnd"/>
      <w:r w:rsidRPr="00DD049F">
        <w:rPr>
          <w:rFonts w:ascii="Century Gothic" w:eastAsia="Calibri" w:hAnsi="Century Gothic" w:cs="Times New Roman"/>
          <w:iCs/>
          <w:sz w:val="20"/>
          <w:szCs w:val="20"/>
        </w:rPr>
        <w:t>.</w:t>
      </w:r>
    </w:p>
    <w:p w14:paraId="36CD738B" w14:textId="3C128C39"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Wykonawca składa ofertę za pośrednictwem zakładki „Oferty/wnioski”, widocznej w</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DD049F">
        <w:rPr>
          <w:rFonts w:ascii="Century Gothic" w:eastAsia="Calibri" w:hAnsi="Century Gothic" w:cs="Times New Roman"/>
          <w:iCs/>
          <w:sz w:val="20"/>
          <w:szCs w:val="20"/>
        </w:rPr>
        <w:t>drag&amp;drop</w:t>
      </w:r>
      <w:proofErr w:type="spellEnd"/>
      <w:r w:rsidRPr="00DD049F">
        <w:rPr>
          <w:rFonts w:ascii="Century Gothic" w:eastAsia="Calibri" w:hAnsi="Century Gothic" w:cs="Times New Roman"/>
          <w:iCs/>
          <w:sz w:val="20"/>
          <w:szCs w:val="20"/>
        </w:rPr>
        <w:t xml:space="preserve"> („przeciągnij” i</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„upuść”) służące do dodawania plików.</w:t>
      </w:r>
    </w:p>
    <w:p w14:paraId="50CAD13D" w14:textId="72E2D026"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Wykonawca dodaje wybrany z dysku i uprzednio podpisany „Formularz oferty” w</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wersji skompresowanej. Tak więc możliwe jest dodanie całej oferty w jednym pliku w</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miejscu „Wypełniony formularz oferty”.</w:t>
      </w:r>
    </w:p>
    <w:p w14:paraId="58315C23" w14:textId="27E87308"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DD049F">
        <w:rPr>
          <w:rFonts w:ascii="Century Gothic" w:eastAsia="Calibri" w:hAnsi="Century Gothic" w:cs="Times New Roman"/>
          <w:b/>
          <w:bCs/>
          <w:iCs/>
          <w:sz w:val="20"/>
          <w:szCs w:val="20"/>
        </w:rPr>
        <w:t>Dokument stanowiący tajemnicę przedsiębiorstwa</w:t>
      </w:r>
      <w:r w:rsidRPr="00DD049F">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Wykonawcę”.</w:t>
      </w:r>
    </w:p>
    <w:p w14:paraId="45E963AF" w14:textId="60E3B28F"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 xml:space="preserve">zależności od liczby i wielkości składanych dokumentów. System sprawdza, czy złożone pliki są podpisane i automatycznie je szyfruje, jednocześnie informując o tym wykonawcę. W tym czasie nie należy zamykać okna przeglądarki. System pokazuje kolejne etapy </w:t>
      </w:r>
      <w:r w:rsidRPr="00DD049F">
        <w:rPr>
          <w:rFonts w:ascii="Century Gothic" w:eastAsia="Calibri" w:hAnsi="Century Gothic" w:cs="Times New Roman"/>
          <w:iCs/>
          <w:sz w:val="20"/>
          <w:szCs w:val="20"/>
        </w:rPr>
        <w:lastRenderedPageBreak/>
        <w:t>przetwarzania dokumentów. Po zakończeniu procesu składania oferty na</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sidRPr="00DD049F">
        <w:rPr>
          <w:rFonts w:ascii="Century Gothic" w:eastAsia="Calibri" w:hAnsi="Century Gothic" w:cs="Times New Roman"/>
          <w:iCs/>
          <w:sz w:val="20"/>
          <w:szCs w:val="20"/>
        </w:rPr>
        <w:t> </w:t>
      </w:r>
      <w:proofErr w:type="spellStart"/>
      <w:r w:rsidRPr="00DD049F">
        <w:rPr>
          <w:rFonts w:ascii="Century Gothic" w:eastAsia="Calibri" w:hAnsi="Century Gothic" w:cs="Times New Roman"/>
          <w:iCs/>
          <w:sz w:val="20"/>
          <w:szCs w:val="20"/>
        </w:rPr>
        <w:t>ePUAP</w:t>
      </w:r>
      <w:proofErr w:type="spellEnd"/>
      <w:r w:rsidRPr="00DD049F">
        <w:rPr>
          <w:rFonts w:ascii="Century Gothic" w:eastAsia="Calibri" w:hAnsi="Century Gothic" w:cs="Times New Roman"/>
          <w:iCs/>
          <w:sz w:val="20"/>
          <w:szCs w:val="20"/>
        </w:rPr>
        <w:t>/pocztę elektroniczną.</w:t>
      </w:r>
    </w:p>
    <w:p w14:paraId="2C99BA0E" w14:textId="77777777"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Maksymalny łączny rozmiar plików stanowiących ofertę lub składanych wraz z ofertą to</w:t>
      </w:r>
      <w:r w:rsidR="005E66EE"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 xml:space="preserve">250 MB. </w:t>
      </w:r>
    </w:p>
    <w:p w14:paraId="155F1DA7" w14:textId="77777777"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Wykonawca składa ofertę, odpowiadającą wymogom określonym w SWZ.</w:t>
      </w:r>
    </w:p>
    <w:p w14:paraId="35A59689" w14:textId="77777777"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Ofertę należy sporządzić w języku polskim.</w:t>
      </w:r>
    </w:p>
    <w:p w14:paraId="44E7E6FB" w14:textId="54026C58"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Podmiotowe środki dowodowe, przedmiotowe środki dowodowe oraz inne dokumenty lub</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oświadczenia, sporządzone w języku obcym Wykonawca przekazuje Zamawiającemu wraz z</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 xml:space="preserve">tłumaczeniem na język polski. </w:t>
      </w:r>
    </w:p>
    <w:p w14:paraId="76A34A25" w14:textId="23F32F60" w:rsidR="005E66EE" w:rsidRPr="00DD049F"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iCs/>
          <w:sz w:val="20"/>
          <w:szCs w:val="20"/>
        </w:rPr>
        <w:t>Wykonawca składając podpis musi zadbać o poprawność działania własnego oprogramowania do</w:t>
      </w:r>
      <w:r w:rsidR="00B63E03" w:rsidRPr="00DD049F">
        <w:rPr>
          <w:rFonts w:ascii="Century Gothic" w:eastAsia="Calibri" w:hAnsi="Century Gothic" w:cs="Times New Roman"/>
          <w:iCs/>
          <w:sz w:val="20"/>
          <w:szCs w:val="20"/>
        </w:rPr>
        <w:t> </w:t>
      </w:r>
      <w:r w:rsidRPr="00DD049F">
        <w:rPr>
          <w:rFonts w:ascii="Century Gothic" w:eastAsia="Calibri" w:hAnsi="Century Gothic" w:cs="Times New Roman"/>
          <w:iCs/>
          <w:sz w:val="20"/>
          <w:szCs w:val="20"/>
        </w:rPr>
        <w:t>podpisu oraz o aktualność certyfikatu podpisu.</w:t>
      </w:r>
    </w:p>
    <w:p w14:paraId="325B1E32" w14:textId="5195B08F" w:rsidR="00842105" w:rsidRPr="00DD049F"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Times New Roman" w:hAnsi="Century Gothic" w:cs="Times New Roman"/>
          <w:b/>
          <w:bCs/>
          <w:sz w:val="20"/>
          <w:szCs w:val="20"/>
          <w:lang w:eastAsia="pl-PL"/>
        </w:rPr>
        <w:t>Ofertę stanowią następujące dokumenty:</w:t>
      </w:r>
    </w:p>
    <w:p w14:paraId="4C98D84C" w14:textId="77777777" w:rsidR="004538FA" w:rsidRPr="00DD049F"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formularz ofertowy stanowiący załącznik nr 1 do SWZ,</w:t>
      </w:r>
    </w:p>
    <w:p w14:paraId="1EAEC449" w14:textId="77777777" w:rsidR="004538FA" w:rsidRPr="00DD049F"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oświadczenie o niepodleganiu wykluczeniu, spełnianiu warunków udziału w postępowaniu w zakresie wskazanym przez Zamawiającego, zgodnie z art. 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według wzoru stanowiącego załącznik nr 3 do SWZ.</w:t>
      </w:r>
    </w:p>
    <w:p w14:paraId="5339D184" w14:textId="1DA9C0DC" w:rsidR="004538FA" w:rsidRPr="00DD049F"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bCs/>
          <w:sz w:val="20"/>
          <w:szCs w:val="20"/>
          <w:lang w:eastAsia="pl-PL"/>
        </w:rPr>
        <w:t>pozostałe dokumenty – jeśli dotyczy, składane wraz z ofertą:</w:t>
      </w:r>
    </w:p>
    <w:p w14:paraId="6C27A6FE" w14:textId="77777777" w:rsidR="004538FA" w:rsidRPr="00DD049F"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7" w:name="_Hlk74045667"/>
      <w:r w:rsidRPr="00DD049F">
        <w:rPr>
          <w:rFonts w:ascii="Century Gothic" w:eastAsia="Times New Roman" w:hAnsi="Century Gothic" w:cs="Times New Roman"/>
          <w:sz w:val="20"/>
          <w:szCs w:val="20"/>
          <w:lang w:eastAsia="pl-PL"/>
        </w:rPr>
        <w:t xml:space="preserve">w przypadku wspólnego ubiegania się o zamówienie przez Wykonawców (np. członkowie konsorcjum, wspólnicy spółki cywilnej) oświadczenie o niepodleganiu wykluczeniu i spełnieniu warunków udziału w postępowaniu z art. 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składa każdy z Wykonawców wspólnie ubiegających się o zamówienie. Oświadczenia te winny potwierdzać brak podstaw do wykluczenia oraz spełnianie warunków udziału w postępowaniu w zakresie, w jakim każdy z Wykonawców wykazuje spełnianie warunków udziału w postępowaniu (art. 125 ust. 4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w:t>
      </w:r>
      <w:bookmarkEnd w:id="7"/>
      <w:r w:rsidRPr="00DD049F">
        <w:rPr>
          <w:rFonts w:ascii="Century Gothic" w:eastAsia="Times New Roman" w:hAnsi="Century Gothic" w:cs="Times New Roman"/>
          <w:sz w:val="20"/>
          <w:szCs w:val="20"/>
          <w:lang w:eastAsia="pl-PL"/>
        </w:rPr>
        <w:t>,</w:t>
      </w:r>
    </w:p>
    <w:p w14:paraId="483E49A5" w14:textId="4F1A24E2" w:rsidR="004538FA" w:rsidRPr="00DD049F"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sytuacji podmiotów udostępniających zasoby na podstawie art. 118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wraz z zobowiązaniem podmiotu udostępniającego zasoby do oddania mu do 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DD049F"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oświadczenie z art. 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DD049F"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6929B581" w14:textId="77777777" w:rsidR="004538FA" w:rsidRPr="00DD049F"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 przypadku wspólnego ubiegania się o zamówienie przez Wykonawców (np. członkowie konsorcjum, wspólnicy spółki cywilnej) – pełnomocnictwo do reprezentowania ich w postępowaniu o udzielenie zamówienia albo </w:t>
      </w:r>
      <w:r w:rsidRPr="00DD049F">
        <w:rPr>
          <w:rFonts w:ascii="Century Gothic" w:eastAsia="Times New Roman" w:hAnsi="Century Gothic" w:cs="Times New Roman"/>
          <w:sz w:val="20"/>
          <w:szCs w:val="20"/>
          <w:lang w:eastAsia="pl-PL"/>
        </w:rPr>
        <w:lastRenderedPageBreak/>
        <w:t xml:space="preserve">reprezentowania w postępowaniu i zawarcia umowy w sprawie zamówienia publicznego, zgodnie z art. 58 ust. 2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w:t>
      </w:r>
    </w:p>
    <w:p w14:paraId="0024F5ED" w14:textId="55C3F111" w:rsidR="004538FA" w:rsidRPr="00DD049F"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 przypadku wspólnego ubiegania się o zamówienie przez Wykonawców (np. członkowie konsorcjum, wspólnicy spółki cywilnej) oświadczenie, o którym mowa w art. 117 ust. 4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z którego wynika, które </w:t>
      </w:r>
      <w:r w:rsidR="00DD049F"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xml:space="preserve"> wykonają poszczególni Wykonawcy, według wzoru stanowiącego załącznik nr 5 do SWZ.</w:t>
      </w:r>
    </w:p>
    <w:p w14:paraId="24FB3355" w14:textId="77777777" w:rsidR="004538FA" w:rsidRPr="00DD049F"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DD049F">
        <w:rPr>
          <w:rFonts w:ascii="Century Gothic" w:eastAsia="Times New Roman" w:hAnsi="Century Gothic" w:cs="Times New Roman"/>
          <w:b/>
          <w:bCs/>
          <w:sz w:val="20"/>
          <w:szCs w:val="20"/>
          <w:lang w:eastAsia="pl-PL"/>
        </w:rPr>
        <w:t xml:space="preserve">pozostałe dokumenty – składane na wezwanie Zamawiającego: </w:t>
      </w:r>
    </w:p>
    <w:p w14:paraId="53ECFA21" w14:textId="3E419C1A" w:rsidR="004538FA" w:rsidRPr="00DD049F"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bCs/>
          <w:sz w:val="20"/>
          <w:szCs w:val="20"/>
          <w:lang w:eastAsia="pl-PL"/>
        </w:rPr>
        <w:t>na wezwanie Zamawiającego:</w:t>
      </w:r>
      <w:r w:rsidRPr="00DD049F">
        <w:rPr>
          <w:rFonts w:ascii="Century Gothic" w:eastAsia="Times New Roman" w:hAnsi="Century Gothic" w:cs="Times New Roman"/>
          <w:sz w:val="20"/>
          <w:szCs w:val="20"/>
          <w:lang w:eastAsia="pl-PL"/>
        </w:rPr>
        <w:t xml:space="preserve"> podmiotowe środki dowodowe na spełnienie warunków udziału w</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postępowaniu, zawartych w rozdziale XVII niniejszej SWZ </w:t>
      </w:r>
      <w:r w:rsidRPr="00DD049F">
        <w:rPr>
          <w:rFonts w:ascii="Century Gothic" w:eastAsia="Times New Roman" w:hAnsi="Century Gothic" w:cs="Times New Roman"/>
          <w:b/>
          <w:bCs/>
          <w:sz w:val="20"/>
          <w:szCs w:val="20"/>
          <w:lang w:eastAsia="pl-PL"/>
        </w:rPr>
        <w:t xml:space="preserve">tj. wykaz </w:t>
      </w:r>
      <w:r w:rsidR="00395AC8" w:rsidRPr="00DD049F">
        <w:rPr>
          <w:rFonts w:ascii="Century Gothic" w:eastAsia="Times New Roman" w:hAnsi="Century Gothic" w:cs="Times New Roman"/>
          <w:b/>
          <w:bCs/>
          <w:sz w:val="20"/>
          <w:szCs w:val="20"/>
          <w:lang w:eastAsia="pl-PL"/>
        </w:rPr>
        <w:t>usług</w:t>
      </w:r>
      <w:r w:rsidRPr="00DD049F">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w:t>
      </w:r>
      <w:r w:rsidR="00DD049F" w:rsidRPr="00DD049F">
        <w:rPr>
          <w:rFonts w:ascii="Century Gothic" w:eastAsia="Times New Roman" w:hAnsi="Century Gothic" w:cs="Times New Roman"/>
          <w:sz w:val="20"/>
          <w:szCs w:val="20"/>
          <w:lang w:eastAsia="pl-PL"/>
        </w:rPr>
        <w:t>usług</w:t>
      </w:r>
      <w:r w:rsidRPr="00DD049F">
        <w:rPr>
          <w:rFonts w:ascii="Century Gothic" w:eastAsia="Times New Roman" w:hAnsi="Century Gothic" w:cs="Times New Roman"/>
          <w:sz w:val="20"/>
          <w:szCs w:val="20"/>
          <w:lang w:eastAsia="pl-PL"/>
        </w:rPr>
        <w:t xml:space="preserve"> zaleca się sporządzić według wzoru stanowiącego załącznik nr 8 do SWZ.</w:t>
      </w:r>
    </w:p>
    <w:p w14:paraId="45449955" w14:textId="45283326" w:rsidR="004538FA" w:rsidRPr="00DD049F"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bCs/>
          <w:sz w:val="20"/>
          <w:szCs w:val="20"/>
          <w:lang w:eastAsia="pl-PL"/>
        </w:rPr>
        <w:t xml:space="preserve">UWAGA: </w:t>
      </w:r>
      <w:r w:rsidRPr="00DD049F">
        <w:rPr>
          <w:rFonts w:ascii="Century Gothic" w:eastAsia="Times New Roman" w:hAnsi="Century Gothic" w:cs="Times New Roman"/>
          <w:sz w:val="20"/>
          <w:szCs w:val="20"/>
          <w:lang w:eastAsia="pl-PL"/>
        </w:rPr>
        <w:t xml:space="preserve">Jeżeli Wykonawca powołuje się na doświadczenie w realizacji </w:t>
      </w:r>
      <w:r w:rsidR="00395AC8" w:rsidRPr="00DD049F">
        <w:rPr>
          <w:rFonts w:ascii="Century Gothic" w:eastAsia="Times New Roman" w:hAnsi="Century Gothic" w:cs="Times New Roman"/>
          <w:sz w:val="20"/>
          <w:szCs w:val="20"/>
          <w:lang w:eastAsia="pl-PL"/>
        </w:rPr>
        <w:t>usług</w:t>
      </w:r>
      <w:r w:rsidRPr="00DD049F">
        <w:rPr>
          <w:rFonts w:ascii="Century Gothic" w:eastAsia="Times New Roman" w:hAnsi="Century Gothic" w:cs="Times New Roman"/>
          <w:sz w:val="20"/>
          <w:szCs w:val="20"/>
          <w:lang w:eastAsia="pl-PL"/>
        </w:rPr>
        <w:t xml:space="preserve">, wykonywanych wspólnie z innymi Wykonawcami, wówczas w powyższym Wykazie zobowiązany jest podać jedynie te </w:t>
      </w:r>
      <w:r w:rsidR="00395AC8"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w których wykonaniu Wykonawca ten bezpośrednio uczestniczył.</w:t>
      </w:r>
    </w:p>
    <w:bookmarkEnd w:id="6"/>
    <w:p w14:paraId="2CE898AF" w14:textId="2B9403C9" w:rsidR="004538FA" w:rsidRPr="00DD049F"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DD049F"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hAnsi="Century Gothic" w:cs="Times New Roman"/>
          <w:sz w:val="20"/>
          <w:szCs w:val="20"/>
        </w:rPr>
        <w:t xml:space="preserve">Zamawiający </w:t>
      </w:r>
      <w:r w:rsidRPr="00DD049F">
        <w:rPr>
          <w:rFonts w:ascii="Century Gothic" w:hAnsi="Century Gothic" w:cs="Times New Roman"/>
          <w:b/>
          <w:bCs/>
          <w:sz w:val="20"/>
          <w:szCs w:val="20"/>
        </w:rPr>
        <w:t>nie stosuje</w:t>
      </w:r>
      <w:r w:rsidRPr="00DD049F">
        <w:rPr>
          <w:rFonts w:ascii="Century Gothic" w:hAnsi="Century Gothic" w:cs="Times New Roman"/>
          <w:sz w:val="20"/>
          <w:szCs w:val="20"/>
        </w:rPr>
        <w:t xml:space="preserve"> art. 93 ust. 1 pkt 1-4.</w:t>
      </w:r>
    </w:p>
    <w:p w14:paraId="2E745C89" w14:textId="28667681" w:rsidR="00842105" w:rsidRPr="00DD049F"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DD049F">
        <w:rPr>
          <w:rFonts w:ascii="Century Gothic" w:eastAsia="Calibri" w:hAnsi="Century Gothic" w:cs="Times New Roman"/>
          <w:sz w:val="20"/>
          <w:szCs w:val="20"/>
        </w:rPr>
        <w:t>Zamawiający</w:t>
      </w:r>
      <w:r w:rsidRPr="00DD049F">
        <w:rPr>
          <w:rFonts w:ascii="Century Gothic" w:eastAsia="Calibri" w:hAnsi="Century Gothic" w:cs="Times New Roman"/>
          <w:b/>
          <w:bCs/>
          <w:sz w:val="20"/>
          <w:szCs w:val="20"/>
        </w:rPr>
        <w:t xml:space="preserve"> nie stosuje </w:t>
      </w:r>
      <w:r w:rsidRPr="00DD049F">
        <w:rPr>
          <w:rFonts w:ascii="Century Gothic" w:eastAsia="Calibri" w:hAnsi="Century Gothic" w:cs="Times New Roman"/>
          <w:sz w:val="20"/>
          <w:szCs w:val="20"/>
        </w:rPr>
        <w:t>art. 131 ust. 2, wymagając od Wykonawców złożenia oferty po </w:t>
      </w:r>
      <w:r w:rsidRPr="00DD049F">
        <w:rPr>
          <w:rFonts w:ascii="Century Gothic" w:eastAsia="Calibri" w:hAnsi="Century Gothic" w:cs="Times New Roman"/>
          <w:bCs/>
          <w:sz w:val="20"/>
          <w:szCs w:val="20"/>
        </w:rPr>
        <w:t>odbyciu wizji lokalnej</w:t>
      </w:r>
      <w:r w:rsidRPr="00DD049F">
        <w:rPr>
          <w:rFonts w:ascii="Century Gothic" w:eastAsia="Calibri" w:hAnsi="Century Gothic" w:cs="Times New Roman"/>
          <w:sz w:val="20"/>
          <w:szCs w:val="20"/>
        </w:rPr>
        <w:t xml:space="preserve"> i sprawdzeniu dokumentów niezbędnych do realizacji zamówienia.</w:t>
      </w:r>
    </w:p>
    <w:p w14:paraId="76C07894" w14:textId="7F2657CE"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XII. SPOSÓB ORAZ TERMIN SKŁADANIA OFERT</w:t>
      </w:r>
    </w:p>
    <w:p w14:paraId="5E385F9C" w14:textId="48C9C942" w:rsidR="00903E83" w:rsidRPr="00DD049F"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8" w:name="_Hlk60137978"/>
      <w:r w:rsidRPr="00DD049F">
        <w:rPr>
          <w:rFonts w:ascii="Century Gothic" w:hAnsi="Century Gothic" w:cs="Times New Roman"/>
          <w:sz w:val="20"/>
          <w:szCs w:val="20"/>
        </w:rPr>
        <w:t>Do upływu terminu składania ofert Wykonawca może złożyć tylko jedną ofertę.</w:t>
      </w:r>
    </w:p>
    <w:p w14:paraId="73CCAFD7" w14:textId="77777777" w:rsidR="00903E83" w:rsidRPr="00DD049F"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DD049F" w:rsidRDefault="00903E83" w:rsidP="00903E83">
      <w:pPr>
        <w:tabs>
          <w:tab w:val="left" w:pos="284"/>
        </w:tabs>
        <w:spacing w:after="0" w:line="240" w:lineRule="auto"/>
        <w:jc w:val="both"/>
        <w:rPr>
          <w:rFonts w:ascii="Century Gothic" w:hAnsi="Century Gothic" w:cs="Times New Roman"/>
          <w:i/>
          <w:iCs/>
          <w:sz w:val="20"/>
          <w:szCs w:val="20"/>
        </w:rPr>
      </w:pPr>
      <w:r w:rsidRPr="00DD049F">
        <w:rPr>
          <w:rFonts w:ascii="Century Gothic" w:hAnsi="Century Gothic" w:cs="Times New Roman"/>
          <w:b/>
          <w:bCs/>
          <w:sz w:val="20"/>
          <w:szCs w:val="20"/>
          <w:u w:val="single"/>
        </w:rPr>
        <w:t>UWAGA:</w:t>
      </w:r>
      <w:r w:rsidRPr="00DD049F">
        <w:rPr>
          <w:rFonts w:ascii="Century Gothic" w:hAnsi="Century Gothic" w:cs="Times New Roman"/>
          <w:i/>
          <w:iCs/>
          <w:sz w:val="20"/>
          <w:szCs w:val="20"/>
        </w:rPr>
        <w:t xml:space="preserve"> przed czynnością zaszyfrowania należy złożyć właściwy podpis na ofercie lub „paczce”</w:t>
      </w:r>
      <w:r w:rsidRPr="00DD049F">
        <w:rPr>
          <w:rFonts w:ascii="Century Gothic" w:eastAsia="Times New Roman" w:hAnsi="Century Gothic" w:cs="Times New Roman"/>
          <w:i/>
          <w:iCs/>
          <w:sz w:val="20"/>
          <w:szCs w:val="20"/>
          <w:lang w:eastAsia="pl-PL"/>
        </w:rPr>
        <w:t xml:space="preserve"> (skompresowane dokumenty do jednego pliku z rozszerzeniem .zip). </w:t>
      </w:r>
      <w:r w:rsidRPr="00DD049F">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DD049F">
        <w:rPr>
          <w:rFonts w:ascii="Century Gothic" w:hAnsi="Century Gothic" w:cs="Times New Roman"/>
          <w:i/>
          <w:iCs/>
          <w:sz w:val="20"/>
          <w:szCs w:val="20"/>
        </w:rPr>
        <w:t>Pzp</w:t>
      </w:r>
      <w:proofErr w:type="spellEnd"/>
      <w:r w:rsidRPr="00DD049F">
        <w:rPr>
          <w:rFonts w:ascii="Century Gothic" w:hAnsi="Century Gothic" w:cs="Times New Roman"/>
          <w:i/>
          <w:iCs/>
          <w:sz w:val="20"/>
          <w:szCs w:val="20"/>
        </w:rPr>
        <w:t xml:space="preserve">, a nie formularz elektroniczny, za pośrednictwem którego jest przekazywana, musi zostać opatrzona właściwym podpisem. </w:t>
      </w:r>
    </w:p>
    <w:p w14:paraId="6DAFD233" w14:textId="77777777" w:rsidR="00903E83" w:rsidRPr="00DD049F"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Wykonawca po upływie terminu do składania ofert nie może skutecznie dokonać zmiany ani wycofać złożonej oferty.</w:t>
      </w:r>
    </w:p>
    <w:p w14:paraId="17668753" w14:textId="7E9C6F5E" w:rsidR="00842105" w:rsidRPr="00DD049F" w:rsidRDefault="00842105" w:rsidP="00EE3702">
      <w:pPr>
        <w:pStyle w:val="Akapitzlist"/>
        <w:numPr>
          <w:ilvl w:val="0"/>
          <w:numId w:val="31"/>
        </w:numPr>
        <w:spacing w:after="0" w:line="240" w:lineRule="auto"/>
        <w:ind w:left="426"/>
        <w:jc w:val="both"/>
        <w:rPr>
          <w:rFonts w:ascii="Century Gothic" w:hAnsi="Century Gothic" w:cs="Times New Roman"/>
          <w:color w:val="FF0000"/>
          <w:sz w:val="20"/>
          <w:szCs w:val="20"/>
        </w:rPr>
      </w:pPr>
      <w:r w:rsidRPr="00DD049F">
        <w:rPr>
          <w:rFonts w:ascii="Century Gothic" w:hAnsi="Century Gothic"/>
          <w:b/>
          <w:sz w:val="20"/>
          <w:szCs w:val="20"/>
        </w:rPr>
        <w:t xml:space="preserve">Termin składania ofert upływa w dniu </w:t>
      </w:r>
      <w:r w:rsidR="00251506" w:rsidRPr="004D3183">
        <w:rPr>
          <w:rFonts w:ascii="Century Gothic" w:hAnsi="Century Gothic"/>
          <w:b/>
          <w:sz w:val="20"/>
          <w:szCs w:val="20"/>
        </w:rPr>
        <w:t>1</w:t>
      </w:r>
      <w:r w:rsidR="004D3183">
        <w:rPr>
          <w:rFonts w:ascii="Century Gothic" w:hAnsi="Century Gothic"/>
          <w:b/>
          <w:sz w:val="20"/>
          <w:szCs w:val="20"/>
        </w:rPr>
        <w:t>8</w:t>
      </w:r>
      <w:r w:rsidR="00C40B16" w:rsidRPr="004D3183">
        <w:rPr>
          <w:rFonts w:ascii="Century Gothic" w:hAnsi="Century Gothic"/>
          <w:b/>
          <w:sz w:val="20"/>
          <w:szCs w:val="20"/>
        </w:rPr>
        <w:t>.</w:t>
      </w:r>
      <w:r w:rsidR="00C60282" w:rsidRPr="004D3183">
        <w:rPr>
          <w:rFonts w:ascii="Century Gothic" w:hAnsi="Century Gothic"/>
          <w:b/>
          <w:sz w:val="20"/>
          <w:szCs w:val="20"/>
        </w:rPr>
        <w:t>0</w:t>
      </w:r>
      <w:r w:rsidR="00251506" w:rsidRPr="004D3183">
        <w:rPr>
          <w:rFonts w:ascii="Century Gothic" w:hAnsi="Century Gothic"/>
          <w:b/>
          <w:sz w:val="20"/>
          <w:szCs w:val="20"/>
        </w:rPr>
        <w:t>4</w:t>
      </w:r>
      <w:r w:rsidR="00C40B16" w:rsidRPr="004D3183">
        <w:rPr>
          <w:rFonts w:ascii="Century Gothic" w:hAnsi="Century Gothic"/>
          <w:b/>
          <w:sz w:val="20"/>
          <w:szCs w:val="20"/>
        </w:rPr>
        <w:t>.</w:t>
      </w:r>
      <w:r w:rsidRPr="004D3183">
        <w:rPr>
          <w:rFonts w:ascii="Century Gothic" w:hAnsi="Century Gothic"/>
          <w:b/>
          <w:sz w:val="20"/>
          <w:szCs w:val="20"/>
        </w:rPr>
        <w:t>202</w:t>
      </w:r>
      <w:r w:rsidR="00C60282" w:rsidRPr="004D3183">
        <w:rPr>
          <w:rFonts w:ascii="Century Gothic" w:hAnsi="Century Gothic"/>
          <w:b/>
          <w:sz w:val="20"/>
          <w:szCs w:val="20"/>
        </w:rPr>
        <w:t>4</w:t>
      </w:r>
      <w:r w:rsidRPr="004D3183">
        <w:rPr>
          <w:rFonts w:ascii="Century Gothic" w:hAnsi="Century Gothic"/>
          <w:b/>
          <w:sz w:val="20"/>
          <w:szCs w:val="20"/>
        </w:rPr>
        <w:t xml:space="preserve"> r. o godz. 10:</w:t>
      </w:r>
      <w:r w:rsidRPr="004D3183">
        <w:rPr>
          <w:rFonts w:ascii="Century Gothic" w:eastAsia="Calibri" w:hAnsi="Century Gothic"/>
          <w:b/>
          <w:sz w:val="20"/>
          <w:szCs w:val="20"/>
        </w:rPr>
        <w:t>00</w:t>
      </w:r>
      <w:r w:rsidRPr="004D3183">
        <w:rPr>
          <w:rFonts w:ascii="Century Gothic" w:hAnsi="Century Gothic"/>
          <w:b/>
          <w:sz w:val="20"/>
          <w:szCs w:val="20"/>
        </w:rPr>
        <w:t>.</w:t>
      </w:r>
      <w:bookmarkEnd w:id="8"/>
    </w:p>
    <w:p w14:paraId="494E57D2" w14:textId="0A0A1E62" w:rsidR="00903E83" w:rsidRPr="00DD049F"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DD049F"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DD049F">
        <w:rPr>
          <w:rFonts w:ascii="Century Gothic" w:hAnsi="Century Gothic" w:cs="Times New Roman"/>
          <w:b/>
          <w:bCs/>
          <w:i w:val="0"/>
          <w:iCs w:val="0"/>
          <w:color w:val="auto"/>
          <w:sz w:val="20"/>
          <w:szCs w:val="20"/>
        </w:rPr>
        <w:t>X</w:t>
      </w:r>
      <w:r w:rsidR="00EF789D" w:rsidRPr="00DD049F">
        <w:rPr>
          <w:rFonts w:ascii="Century Gothic" w:hAnsi="Century Gothic" w:cs="Times New Roman"/>
          <w:b/>
          <w:bCs/>
          <w:i w:val="0"/>
          <w:iCs w:val="0"/>
          <w:color w:val="auto"/>
          <w:sz w:val="20"/>
          <w:szCs w:val="20"/>
        </w:rPr>
        <w:t>III</w:t>
      </w:r>
      <w:r w:rsidRPr="00DD049F">
        <w:rPr>
          <w:rFonts w:ascii="Century Gothic" w:hAnsi="Century Gothic" w:cs="Times New Roman"/>
          <w:b/>
          <w:bCs/>
          <w:i w:val="0"/>
          <w:iCs w:val="0"/>
          <w:color w:val="auto"/>
          <w:sz w:val="20"/>
          <w:szCs w:val="20"/>
        </w:rPr>
        <w:t>.TERMIN OTWARCIA OFERT</w:t>
      </w:r>
    </w:p>
    <w:p w14:paraId="78D765D4" w14:textId="03675071" w:rsidR="00842105" w:rsidRPr="00DD049F" w:rsidRDefault="00842105" w:rsidP="00EE3702">
      <w:pPr>
        <w:pStyle w:val="Zwykytekst"/>
        <w:numPr>
          <w:ilvl w:val="3"/>
          <w:numId w:val="32"/>
        </w:numPr>
        <w:spacing w:before="0" w:line="240" w:lineRule="auto"/>
        <w:ind w:left="426"/>
        <w:rPr>
          <w:rFonts w:ascii="Century Gothic" w:hAnsi="Century Gothic"/>
          <w:sz w:val="20"/>
        </w:rPr>
      </w:pPr>
      <w:bookmarkStart w:id="9" w:name="_Hlk38284783"/>
      <w:bookmarkStart w:id="10" w:name="_Toc56878493"/>
      <w:bookmarkStart w:id="11" w:name="_Toc136762103"/>
      <w:r w:rsidRPr="00DD049F">
        <w:rPr>
          <w:rFonts w:ascii="Century Gothic" w:eastAsia="Calibri" w:hAnsi="Century Gothic"/>
          <w:b/>
          <w:bCs/>
          <w:w w:val="100"/>
          <w:sz w:val="20"/>
          <w:lang w:eastAsia="ar-SA"/>
        </w:rPr>
        <w:t>Otwarcie ofert nastąpi w dniu</w:t>
      </w:r>
      <w:r w:rsidR="00C40B16" w:rsidRPr="00DD049F">
        <w:rPr>
          <w:rFonts w:ascii="Century Gothic" w:eastAsia="Calibri" w:hAnsi="Century Gothic"/>
          <w:b/>
          <w:bCs/>
          <w:w w:val="100"/>
          <w:sz w:val="20"/>
          <w:lang w:eastAsia="ar-SA"/>
        </w:rPr>
        <w:t xml:space="preserve"> </w:t>
      </w:r>
      <w:r w:rsidR="003F772C" w:rsidRPr="004D3183">
        <w:rPr>
          <w:rFonts w:ascii="Century Gothic" w:eastAsia="Calibri" w:hAnsi="Century Gothic"/>
          <w:b/>
          <w:bCs/>
          <w:w w:val="100"/>
          <w:sz w:val="20"/>
          <w:lang w:eastAsia="ar-SA"/>
        </w:rPr>
        <w:t>1</w:t>
      </w:r>
      <w:r w:rsidR="004D3183">
        <w:rPr>
          <w:rFonts w:ascii="Century Gothic" w:eastAsia="Calibri" w:hAnsi="Century Gothic"/>
          <w:b/>
          <w:bCs/>
          <w:w w:val="100"/>
          <w:sz w:val="20"/>
          <w:lang w:eastAsia="ar-SA"/>
        </w:rPr>
        <w:t>8</w:t>
      </w:r>
      <w:r w:rsidR="00801E33" w:rsidRPr="004D3183">
        <w:rPr>
          <w:rFonts w:ascii="Century Gothic" w:eastAsia="Calibri" w:hAnsi="Century Gothic"/>
          <w:b/>
          <w:bCs/>
          <w:w w:val="100"/>
          <w:sz w:val="20"/>
          <w:lang w:eastAsia="ar-SA"/>
        </w:rPr>
        <w:t>.</w:t>
      </w:r>
      <w:r w:rsidR="00C60282" w:rsidRPr="004D3183">
        <w:rPr>
          <w:rFonts w:ascii="Century Gothic" w:eastAsia="Calibri" w:hAnsi="Century Gothic"/>
          <w:b/>
          <w:bCs/>
          <w:w w:val="100"/>
          <w:sz w:val="20"/>
          <w:lang w:eastAsia="ar-SA"/>
        </w:rPr>
        <w:t>0</w:t>
      </w:r>
      <w:r w:rsidR="003F772C" w:rsidRPr="004D3183">
        <w:rPr>
          <w:rFonts w:ascii="Century Gothic" w:eastAsia="Calibri" w:hAnsi="Century Gothic"/>
          <w:b/>
          <w:bCs/>
          <w:w w:val="100"/>
          <w:sz w:val="20"/>
          <w:lang w:eastAsia="ar-SA"/>
        </w:rPr>
        <w:t>4</w:t>
      </w:r>
      <w:r w:rsidRPr="004D3183">
        <w:rPr>
          <w:rFonts w:ascii="Century Gothic" w:eastAsia="Calibri" w:hAnsi="Century Gothic"/>
          <w:b/>
          <w:bCs/>
          <w:w w:val="100"/>
          <w:sz w:val="20"/>
          <w:lang w:eastAsia="ar-SA"/>
        </w:rPr>
        <w:t>.202</w:t>
      </w:r>
      <w:r w:rsidR="00C60282" w:rsidRPr="004D3183">
        <w:rPr>
          <w:rFonts w:ascii="Century Gothic" w:eastAsia="Calibri" w:hAnsi="Century Gothic"/>
          <w:b/>
          <w:bCs/>
          <w:w w:val="100"/>
          <w:sz w:val="20"/>
          <w:lang w:eastAsia="ar-SA"/>
        </w:rPr>
        <w:t>4</w:t>
      </w:r>
      <w:r w:rsidRPr="004D3183">
        <w:rPr>
          <w:rFonts w:ascii="Century Gothic" w:eastAsia="Calibri" w:hAnsi="Century Gothic"/>
          <w:b/>
          <w:bCs/>
          <w:w w:val="100"/>
          <w:sz w:val="20"/>
          <w:lang w:eastAsia="ar-SA"/>
        </w:rPr>
        <w:t xml:space="preserve"> r. </w:t>
      </w:r>
      <w:r w:rsidR="00F45004" w:rsidRPr="00DD049F">
        <w:rPr>
          <w:rFonts w:ascii="Century Gothic" w:eastAsia="Calibri" w:hAnsi="Century Gothic"/>
          <w:b/>
          <w:bCs/>
          <w:w w:val="100"/>
          <w:sz w:val="20"/>
          <w:lang w:eastAsia="ar-SA"/>
        </w:rPr>
        <w:t>p</w:t>
      </w:r>
      <w:r w:rsidRPr="00DD049F">
        <w:rPr>
          <w:rFonts w:ascii="Century Gothic" w:eastAsia="Calibri" w:hAnsi="Century Gothic"/>
          <w:b/>
          <w:bCs/>
          <w:w w:val="100"/>
          <w:sz w:val="20"/>
          <w:lang w:eastAsia="ar-SA"/>
        </w:rPr>
        <w:t>o godzinie 10:30</w:t>
      </w:r>
      <w:bookmarkEnd w:id="9"/>
      <w:r w:rsidRPr="00DD049F">
        <w:rPr>
          <w:rFonts w:ascii="Century Gothic" w:eastAsia="Calibri" w:hAnsi="Century Gothic"/>
          <w:w w:val="100"/>
          <w:sz w:val="20"/>
          <w:lang w:eastAsia="ar-SA"/>
        </w:rPr>
        <w:t xml:space="preserve"> w trybie art. 222 ustawy </w:t>
      </w:r>
      <w:proofErr w:type="spellStart"/>
      <w:r w:rsidRPr="00DD049F">
        <w:rPr>
          <w:rFonts w:ascii="Century Gothic" w:eastAsia="Calibri" w:hAnsi="Century Gothic"/>
          <w:w w:val="100"/>
          <w:sz w:val="20"/>
          <w:lang w:eastAsia="ar-SA"/>
        </w:rPr>
        <w:t>Pzp</w:t>
      </w:r>
      <w:proofErr w:type="spellEnd"/>
      <w:r w:rsidRPr="00DD049F">
        <w:rPr>
          <w:rFonts w:ascii="Century Gothic" w:eastAsia="Calibri" w:hAnsi="Century Gothic"/>
          <w:w w:val="100"/>
          <w:sz w:val="20"/>
          <w:lang w:eastAsia="ar-SA"/>
        </w:rPr>
        <w:t xml:space="preserve"> i poprzedzone zostanie informacją udostępnioną na stronie internetowej prowadzonego postępowania o kwocie, jaką Zamawiający zamierza przeznaczyć na sfinansowanie zamówienia, zgodnie z art. 222 ust. 4 ustawy </w:t>
      </w:r>
      <w:proofErr w:type="spellStart"/>
      <w:r w:rsidRPr="00DD049F">
        <w:rPr>
          <w:rFonts w:ascii="Century Gothic" w:eastAsia="Calibri" w:hAnsi="Century Gothic"/>
          <w:w w:val="100"/>
          <w:sz w:val="20"/>
          <w:lang w:eastAsia="ar-SA"/>
        </w:rPr>
        <w:t>Pzp</w:t>
      </w:r>
      <w:proofErr w:type="spellEnd"/>
      <w:r w:rsidRPr="00DD049F">
        <w:rPr>
          <w:rFonts w:ascii="Century Gothic" w:eastAsia="Calibri" w:hAnsi="Century Gothic"/>
          <w:w w:val="100"/>
          <w:sz w:val="20"/>
          <w:lang w:eastAsia="ar-SA"/>
        </w:rPr>
        <w:t>.</w:t>
      </w:r>
    </w:p>
    <w:bookmarkEnd w:id="10"/>
    <w:bookmarkEnd w:id="11"/>
    <w:p w14:paraId="22ACEF13" w14:textId="77777777" w:rsidR="00903E83" w:rsidRPr="00DD049F" w:rsidRDefault="00842105" w:rsidP="00EE3702">
      <w:pPr>
        <w:pStyle w:val="Bezodstpw"/>
        <w:numPr>
          <w:ilvl w:val="3"/>
          <w:numId w:val="32"/>
        </w:numPr>
        <w:ind w:left="426"/>
        <w:jc w:val="both"/>
        <w:rPr>
          <w:rFonts w:ascii="Century Gothic" w:hAnsi="Century Gothic" w:cs="Times New Roman"/>
          <w:sz w:val="20"/>
          <w:szCs w:val="20"/>
        </w:rPr>
      </w:pPr>
      <w:r w:rsidRPr="00DD049F">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Pr="00DD049F" w:rsidRDefault="00842105" w:rsidP="00EE3702">
      <w:pPr>
        <w:pStyle w:val="Bezodstpw"/>
        <w:numPr>
          <w:ilvl w:val="3"/>
          <w:numId w:val="32"/>
        </w:numPr>
        <w:ind w:left="426"/>
        <w:jc w:val="both"/>
        <w:rPr>
          <w:rFonts w:ascii="Century Gothic" w:hAnsi="Century Gothic" w:cs="Times New Roman"/>
          <w:sz w:val="20"/>
          <w:szCs w:val="20"/>
        </w:rPr>
      </w:pPr>
      <w:r w:rsidRPr="00DD049F">
        <w:rPr>
          <w:rFonts w:ascii="Century Gothic" w:hAnsi="Century Gothic"/>
          <w:sz w:val="20"/>
          <w:szCs w:val="20"/>
        </w:rPr>
        <w:t xml:space="preserve">Niezwłocznie po otwarciu ofert Zamawiający udostępni na stronie internetowej prowadzonego </w:t>
      </w:r>
      <w:r w:rsidRPr="00DD049F">
        <w:rPr>
          <w:rFonts w:ascii="Century Gothic" w:hAnsi="Century Gothic" w:cs="Times New Roman"/>
          <w:sz w:val="20"/>
          <w:szCs w:val="20"/>
        </w:rPr>
        <w:t>postępowania informację o podmiotach biorących udział w</w:t>
      </w:r>
      <w:r w:rsidR="00903E83" w:rsidRPr="00DD049F">
        <w:rPr>
          <w:rFonts w:ascii="Century Gothic" w:hAnsi="Century Gothic" w:cs="Times New Roman"/>
          <w:sz w:val="20"/>
          <w:szCs w:val="20"/>
        </w:rPr>
        <w:t> </w:t>
      </w:r>
      <w:r w:rsidRPr="00DD049F">
        <w:rPr>
          <w:rFonts w:ascii="Century Gothic" w:hAnsi="Century Gothic" w:cs="Times New Roman"/>
          <w:sz w:val="20"/>
          <w:szCs w:val="20"/>
        </w:rPr>
        <w:t>postępowaniu oraz o cenach zawartych w ofertach, zgodnie z art. 222 ust. 5 ustawy</w:t>
      </w:r>
      <w:r w:rsidR="00C85D3A" w:rsidRPr="00DD049F">
        <w:rPr>
          <w:rFonts w:ascii="Century Gothic" w:hAnsi="Century Gothic" w:cs="Times New Roman"/>
          <w:sz w:val="20"/>
          <w:szCs w:val="20"/>
        </w:rPr>
        <w:t>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w:t>
      </w:r>
    </w:p>
    <w:p w14:paraId="68312BBA" w14:textId="19772932" w:rsidR="00842105" w:rsidRPr="00DD049F" w:rsidRDefault="00842105" w:rsidP="00EE3702">
      <w:pPr>
        <w:pStyle w:val="Bezodstpw"/>
        <w:numPr>
          <w:ilvl w:val="3"/>
          <w:numId w:val="32"/>
        </w:numPr>
        <w:ind w:left="426"/>
        <w:jc w:val="both"/>
        <w:rPr>
          <w:rFonts w:ascii="Century Gothic" w:hAnsi="Century Gothic" w:cs="Times New Roman"/>
          <w:sz w:val="20"/>
          <w:szCs w:val="20"/>
        </w:rPr>
      </w:pPr>
      <w:r w:rsidRPr="00DD049F">
        <w:rPr>
          <w:rFonts w:ascii="Century Gothic" w:eastAsia="Times New Roman" w:hAnsi="Century Gothic" w:cs="Times New Roman"/>
          <w:sz w:val="20"/>
          <w:szCs w:val="20"/>
          <w:lang w:eastAsia="pl-PL"/>
        </w:rPr>
        <w:t>W przypadku wystąpienia awarii systemu, zastosowanie będą miały przepisy art. 222 ust.</w:t>
      </w:r>
      <w:r w:rsidR="00947FE0"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2</w:t>
      </w:r>
      <w:r w:rsidR="00947FE0"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i</w:t>
      </w:r>
      <w:r w:rsidR="00947FE0"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3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w:t>
      </w:r>
    </w:p>
    <w:p w14:paraId="41675A22" w14:textId="5FCDACBB" w:rsidR="00842105" w:rsidRPr="00DD049F" w:rsidRDefault="00842105" w:rsidP="00842105">
      <w:pPr>
        <w:spacing w:before="120" w:after="120" w:line="240" w:lineRule="auto"/>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lastRenderedPageBreak/>
        <w:t>X</w:t>
      </w:r>
      <w:r w:rsidR="00EF789D" w:rsidRPr="00DD049F">
        <w:rPr>
          <w:rFonts w:ascii="Century Gothic" w:eastAsiaTheme="majorEastAsia" w:hAnsi="Century Gothic" w:cs="Times New Roman"/>
          <w:b/>
          <w:bCs/>
          <w:sz w:val="20"/>
          <w:szCs w:val="20"/>
        </w:rPr>
        <w:t>I</w:t>
      </w:r>
      <w:r w:rsidRPr="00DD049F">
        <w:rPr>
          <w:rFonts w:ascii="Century Gothic" w:eastAsiaTheme="majorEastAsia" w:hAnsi="Century Gothic" w:cs="Times New Roman"/>
          <w:b/>
          <w:bCs/>
          <w:sz w:val="20"/>
          <w:szCs w:val="20"/>
        </w:rPr>
        <w:t>V. PODSTAWY WYKLUCZENIA</w:t>
      </w:r>
    </w:p>
    <w:p w14:paraId="34F9A2D8" w14:textId="744B922B" w:rsidR="00842105" w:rsidRPr="00DD049F"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 postępowania o udzielenie zamówienia wyklucza się na podstawie </w:t>
      </w:r>
      <w:r w:rsidRPr="00DD049F">
        <w:rPr>
          <w:rFonts w:ascii="Century Gothic" w:eastAsia="Times New Roman" w:hAnsi="Century Gothic" w:cs="Times New Roman"/>
          <w:b/>
          <w:bCs/>
          <w:sz w:val="20"/>
          <w:szCs w:val="20"/>
          <w:lang w:eastAsia="pl-PL"/>
        </w:rPr>
        <w:t>art. 108 ust.</w:t>
      </w:r>
      <w:r w:rsidR="00C85D3A" w:rsidRPr="00DD049F">
        <w:rPr>
          <w:rFonts w:ascii="Century Gothic" w:eastAsia="Times New Roman" w:hAnsi="Century Gothic" w:cs="Times New Roman"/>
          <w:sz w:val="20"/>
          <w:szCs w:val="20"/>
          <w:lang w:eastAsia="pl-PL"/>
        </w:rPr>
        <w:t xml:space="preserve"> </w:t>
      </w:r>
      <w:r w:rsidRPr="00DD049F">
        <w:rPr>
          <w:rFonts w:ascii="Century Gothic" w:eastAsia="Times New Roman" w:hAnsi="Century Gothic" w:cs="Times New Roman"/>
          <w:b/>
          <w:bCs/>
          <w:sz w:val="20"/>
          <w:szCs w:val="20"/>
          <w:lang w:eastAsia="pl-PL"/>
        </w:rPr>
        <w:t>pkt 1-6</w:t>
      </w:r>
      <w:r w:rsidRPr="00DD049F">
        <w:rPr>
          <w:rFonts w:ascii="Century Gothic" w:eastAsia="Times New Roman" w:hAnsi="Century Gothic" w:cs="Times New Roman"/>
          <w:sz w:val="20"/>
          <w:szCs w:val="20"/>
          <w:lang w:eastAsia="pl-PL"/>
        </w:rPr>
        <w:t xml:space="preserve"> oraz dodatkowo Zamawiający wyklucza na podstawie </w:t>
      </w:r>
      <w:r w:rsidRPr="00DD049F">
        <w:rPr>
          <w:rFonts w:ascii="Century Gothic" w:eastAsia="Times New Roman" w:hAnsi="Century Gothic" w:cs="Times New Roman"/>
          <w:b/>
          <w:bCs/>
          <w:sz w:val="20"/>
          <w:szCs w:val="20"/>
          <w:lang w:eastAsia="pl-PL"/>
        </w:rPr>
        <w:t>art. 109 ust. 1 pkt 4,</w:t>
      </w:r>
      <w:r w:rsidRPr="00DD049F">
        <w:rPr>
          <w:rFonts w:ascii="Century Gothic" w:eastAsia="Times New Roman" w:hAnsi="Century Gothic" w:cs="Times New Roman"/>
          <w:sz w:val="20"/>
          <w:szCs w:val="20"/>
          <w:lang w:eastAsia="pl-PL"/>
        </w:rPr>
        <w:t xml:space="preserve"> z</w:t>
      </w:r>
      <w:r w:rsidR="00C85D3A"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zastrzeżeniem art. 110 ust. 2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Wykonawcę:</w:t>
      </w:r>
    </w:p>
    <w:p w14:paraId="5F95AFD3" w14:textId="6BF124A8" w:rsidR="00C85D3A" w:rsidRPr="00DD049F"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będącego osobą fizyczna</w:t>
      </w:r>
      <w:r w:rsidRPr="00DD049F">
        <w:rPr>
          <w:rFonts w:ascii="Arial" w:eastAsia="Times New Roman" w:hAnsi="Arial" w:cs="Arial"/>
          <w:sz w:val="20"/>
          <w:szCs w:val="20"/>
          <w:lang w:eastAsia="pl-PL"/>
        </w:rPr>
        <w:t>̨</w:t>
      </w:r>
      <w:r w:rsidR="00842105" w:rsidRPr="00DD049F">
        <w:rPr>
          <w:rFonts w:ascii="Century Gothic" w:eastAsia="Times New Roman" w:hAnsi="Century Gothic" w:cs="Times New Roman"/>
          <w:sz w:val="20"/>
          <w:szCs w:val="20"/>
          <w:lang w:eastAsia="pl-PL"/>
        </w:rPr>
        <w:t>, kt</w:t>
      </w:r>
      <w:r w:rsidR="00842105" w:rsidRPr="00DD049F">
        <w:rPr>
          <w:rFonts w:ascii="Century Gothic" w:eastAsia="Times New Roman" w:hAnsi="Century Gothic" w:cs="Century Gothic"/>
          <w:sz w:val="20"/>
          <w:szCs w:val="20"/>
          <w:lang w:eastAsia="pl-PL"/>
        </w:rPr>
        <w:t>ó</w:t>
      </w:r>
      <w:r w:rsidR="00842105" w:rsidRPr="00DD049F">
        <w:rPr>
          <w:rFonts w:ascii="Century Gothic" w:eastAsia="Times New Roman" w:hAnsi="Century Gothic" w:cs="Times New Roman"/>
          <w:sz w:val="20"/>
          <w:szCs w:val="20"/>
          <w:lang w:eastAsia="pl-PL"/>
        </w:rPr>
        <w:t>rego prawomocnie skazano za przest</w:t>
      </w:r>
      <w:r w:rsidR="00842105" w:rsidRPr="00DD049F">
        <w:rPr>
          <w:rFonts w:ascii="Century Gothic" w:eastAsia="Times New Roman" w:hAnsi="Century Gothic" w:cs="Century Gothic"/>
          <w:sz w:val="20"/>
          <w:szCs w:val="20"/>
          <w:lang w:eastAsia="pl-PL"/>
        </w:rPr>
        <w:t>ę</w:t>
      </w:r>
      <w:r w:rsidR="00842105" w:rsidRPr="00DD049F">
        <w:rPr>
          <w:rFonts w:ascii="Century Gothic" w:eastAsia="Times New Roman" w:hAnsi="Century Gothic" w:cs="Times New Roman"/>
          <w:sz w:val="20"/>
          <w:szCs w:val="20"/>
          <w:lang w:eastAsia="pl-PL"/>
        </w:rPr>
        <w:t xml:space="preserve">pstwo: </w:t>
      </w:r>
    </w:p>
    <w:p w14:paraId="43AD3399" w14:textId="77777777"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handlu ludźmi, o którym mowa wart. 189a Kodeksu karnego,</w:t>
      </w:r>
    </w:p>
    <w:p w14:paraId="5583D452" w14:textId="114A114B"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o którym mowa w art. 228–230a, art. 250a Kodeksu karnego lub w art. 46 lub art. 48 ustawy z</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dnia</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25</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czerwca 2010 r. o sporcie,</w:t>
      </w:r>
    </w:p>
    <w:p w14:paraId="3D75217C" w14:textId="77777777" w:rsidR="0028546D" w:rsidRPr="00DD049F"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o charakterze terrorystycznym, o którym mowa w art. 115 § 20 Kodeksu karnego, lub mające na celu popełnienie tego przestępstwa,</w:t>
      </w:r>
    </w:p>
    <w:p w14:paraId="78A39C3F" w14:textId="42F6C664"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powierzenia wykonywania pracy małoletniemu cudzoziemcowi, o którym mowa w</w:t>
      </w:r>
      <w:r w:rsidR="00947FE0"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art.</w:t>
      </w:r>
      <w:r w:rsidR="00947FE0"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Pr="00DD049F"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DD049F"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6DAC1D8" w14:textId="4EE849BB" w:rsidR="0028546D"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którym mowa w pkt 1, </w:t>
      </w:r>
    </w:p>
    <w:p w14:paraId="28755623" w14:textId="2B4CBBE5" w:rsidR="0028546D"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ubezpieczenie społeczne lub zdrowotne, chyba że</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składek na ubezpieczenie społeczne lub zdrowotne wraz z odsetkami lub</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wobec którego prawomocnie orzeczono zakaz ubiegania się</w:t>
      </w:r>
      <w:r w:rsidRPr="00DD049F">
        <w:rPr>
          <w:rFonts w:ascii="Arial" w:eastAsia="Times New Roman" w:hAnsi="Arial" w:cs="Arial"/>
          <w:sz w:val="20"/>
          <w:szCs w:val="20"/>
          <w:lang w:eastAsia="pl-PL"/>
        </w:rPr>
        <w:t>̨</w:t>
      </w:r>
      <w:r w:rsidRPr="00DD049F">
        <w:rPr>
          <w:rFonts w:ascii="Century Gothic" w:eastAsia="Times New Roman" w:hAnsi="Century Gothic" w:cs="Times New Roman"/>
          <w:sz w:val="20"/>
          <w:szCs w:val="20"/>
          <w:lang w:eastAsia="pl-PL"/>
        </w:rPr>
        <w:t xml:space="preserve"> o zam</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wienia publiczne;</w:t>
      </w:r>
    </w:p>
    <w:p w14:paraId="408755F5" w14:textId="6FDBE323" w:rsidR="0028546D"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Zamawiający może stwierdzić́, na podstawie wiarygodnych przes</w:t>
      </w:r>
      <w:r w:rsidRPr="00DD049F">
        <w:rPr>
          <w:rFonts w:ascii="Century Gothic" w:eastAsia="Times New Roman" w:hAnsi="Century Gothic" w:cs="Century Gothic"/>
          <w:sz w:val="20"/>
          <w:szCs w:val="20"/>
          <w:lang w:eastAsia="pl-PL"/>
        </w:rPr>
        <w:t>ł</w:t>
      </w:r>
      <w:r w:rsidRPr="00DD049F">
        <w:rPr>
          <w:rFonts w:ascii="Century Gothic" w:eastAsia="Times New Roman" w:hAnsi="Century Gothic" w:cs="Times New Roman"/>
          <w:sz w:val="20"/>
          <w:szCs w:val="20"/>
          <w:lang w:eastAsia="pl-PL"/>
        </w:rPr>
        <w:t xml:space="preserve">anek, </w:t>
      </w:r>
      <w:r w:rsidRPr="00DD049F">
        <w:rPr>
          <w:rFonts w:ascii="Century Gothic" w:eastAsia="Times New Roman" w:hAnsi="Century Gothic" w:cs="Century Gothic"/>
          <w:sz w:val="20"/>
          <w:szCs w:val="20"/>
          <w:lang w:eastAsia="pl-PL"/>
        </w:rPr>
        <w:t>ż</w:t>
      </w:r>
      <w:r w:rsidRPr="00DD049F">
        <w:rPr>
          <w:rFonts w:ascii="Century Gothic" w:eastAsia="Times New Roman" w:hAnsi="Century Gothic" w:cs="Times New Roman"/>
          <w:sz w:val="20"/>
          <w:szCs w:val="20"/>
          <w:lang w:eastAsia="pl-PL"/>
        </w:rPr>
        <w:t>e</w:t>
      </w:r>
      <w:r w:rsidRPr="00DD049F">
        <w:rPr>
          <w:rFonts w:ascii="Century Gothic" w:eastAsia="Times New Roman" w:hAnsi="Century Gothic" w:cs="Century Gothic"/>
          <w:sz w:val="20"/>
          <w:szCs w:val="20"/>
          <w:lang w:eastAsia="pl-PL"/>
        </w:rPr>
        <w:t> </w:t>
      </w:r>
      <w:r w:rsidRPr="00DD049F">
        <w:rPr>
          <w:rFonts w:ascii="Century Gothic" w:eastAsia="Times New Roman" w:hAnsi="Century Gothic" w:cs="Times New Roman"/>
          <w:sz w:val="20"/>
          <w:szCs w:val="20"/>
          <w:lang w:eastAsia="pl-PL"/>
        </w:rPr>
        <w:t>Wykonawca zawar</w:t>
      </w:r>
      <w:r w:rsidRPr="00DD049F">
        <w:rPr>
          <w:rFonts w:ascii="Century Gothic" w:eastAsia="Times New Roman" w:hAnsi="Century Gothic" w:cs="Century Gothic"/>
          <w:sz w:val="20"/>
          <w:szCs w:val="20"/>
          <w:lang w:eastAsia="pl-PL"/>
        </w:rPr>
        <w:t>ł</w:t>
      </w:r>
      <w:r w:rsidRPr="00DD049F">
        <w:rPr>
          <w:rFonts w:ascii="Century Gothic" w:eastAsia="Times New Roman" w:hAnsi="Century Gothic" w:cs="Times New Roman"/>
          <w:sz w:val="20"/>
          <w:szCs w:val="20"/>
          <w:lang w:eastAsia="pl-PL"/>
        </w:rPr>
        <w:t xml:space="preserve"> z</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innymi Wykonawcami porozumienie maj</w:t>
      </w:r>
      <w:r w:rsidRPr="00DD049F">
        <w:rPr>
          <w:rFonts w:ascii="Century Gothic" w:eastAsia="Times New Roman" w:hAnsi="Century Gothic" w:cs="Century Gothic"/>
          <w:sz w:val="20"/>
          <w:szCs w:val="20"/>
          <w:lang w:eastAsia="pl-PL"/>
        </w:rPr>
        <w:t>ą</w:t>
      </w:r>
      <w:r w:rsidRPr="00DD049F">
        <w:rPr>
          <w:rFonts w:ascii="Century Gothic" w:eastAsia="Times New Roman" w:hAnsi="Century Gothic" w:cs="Times New Roman"/>
          <w:sz w:val="20"/>
          <w:szCs w:val="20"/>
          <w:lang w:eastAsia="pl-PL"/>
        </w:rPr>
        <w:t>ce na celu zak</w:t>
      </w:r>
      <w:r w:rsidRPr="00DD049F">
        <w:rPr>
          <w:rFonts w:ascii="Century Gothic" w:eastAsia="Times New Roman" w:hAnsi="Century Gothic" w:cs="Century Gothic"/>
          <w:sz w:val="20"/>
          <w:szCs w:val="20"/>
          <w:lang w:eastAsia="pl-PL"/>
        </w:rPr>
        <w:t>łó</w:t>
      </w:r>
      <w:r w:rsidRPr="00DD049F">
        <w:rPr>
          <w:rFonts w:ascii="Century Gothic" w:eastAsia="Times New Roman" w:hAnsi="Century Gothic" w:cs="Times New Roman"/>
          <w:sz w:val="20"/>
          <w:szCs w:val="20"/>
          <w:lang w:eastAsia="pl-PL"/>
        </w:rPr>
        <w:t>cenie konkurencji, w szczeg</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lno</w:t>
      </w:r>
      <w:r w:rsidRPr="00DD049F">
        <w:rPr>
          <w:rFonts w:ascii="Century Gothic" w:eastAsia="Times New Roman" w:hAnsi="Century Gothic" w:cs="Century Gothic"/>
          <w:sz w:val="20"/>
          <w:szCs w:val="20"/>
          <w:lang w:eastAsia="pl-PL"/>
        </w:rPr>
        <w:t>ś</w:t>
      </w:r>
      <w:r w:rsidRPr="00DD049F">
        <w:rPr>
          <w:rFonts w:ascii="Century Gothic" w:eastAsia="Times New Roman" w:hAnsi="Century Gothic" w:cs="Times New Roman"/>
          <w:sz w:val="20"/>
          <w:szCs w:val="20"/>
          <w:lang w:eastAsia="pl-PL"/>
        </w:rPr>
        <w:t>ci je</w:t>
      </w:r>
      <w:r w:rsidRPr="00DD049F">
        <w:rPr>
          <w:rFonts w:ascii="Century Gothic" w:eastAsia="Times New Roman" w:hAnsi="Century Gothic" w:cs="Century Gothic"/>
          <w:sz w:val="20"/>
          <w:szCs w:val="20"/>
          <w:lang w:eastAsia="pl-PL"/>
        </w:rPr>
        <w:t>ż</w:t>
      </w:r>
      <w:r w:rsidRPr="00DD049F">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jeżeli, w przypadkach, o których mowa w art. 85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doszło do zakłócenia konkurencji wynikającego z wcześniejszego zaangażowania tego Wykonawcy lub</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spowodowane tym zakłócenie konkurencji może być́</w:t>
      </w:r>
      <w:r w:rsidR="00B63E0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wyeliminowane w inny spos</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b ni</w:t>
      </w:r>
      <w:r w:rsidRPr="00DD049F">
        <w:rPr>
          <w:rFonts w:ascii="Century Gothic" w:eastAsia="Times New Roman" w:hAnsi="Century Gothic" w:cs="Century Gothic"/>
          <w:sz w:val="20"/>
          <w:szCs w:val="20"/>
          <w:lang w:eastAsia="pl-PL"/>
        </w:rPr>
        <w:t>ż</w:t>
      </w:r>
      <w:r w:rsidRPr="00DD049F">
        <w:rPr>
          <w:rFonts w:ascii="Arial" w:eastAsia="Times New Roman" w:hAnsi="Arial" w:cs="Arial"/>
          <w:sz w:val="20"/>
          <w:szCs w:val="20"/>
          <w:lang w:eastAsia="pl-PL"/>
        </w:rPr>
        <w:t>̇</w:t>
      </w:r>
      <w:r w:rsidRPr="00DD049F">
        <w:rPr>
          <w:rFonts w:ascii="Century Gothic" w:eastAsia="Times New Roman" w:hAnsi="Century Gothic" w:cs="Times New Roman"/>
          <w:sz w:val="20"/>
          <w:szCs w:val="20"/>
          <w:lang w:eastAsia="pl-PL"/>
        </w:rPr>
        <w:t xml:space="preserve"> przez wykluczenie Wykonawcy z</w:t>
      </w:r>
      <w:r w:rsidRPr="00DD049F">
        <w:rPr>
          <w:rFonts w:ascii="Century Gothic" w:eastAsia="Times New Roman" w:hAnsi="Century Gothic" w:cs="Century Gothic"/>
          <w:sz w:val="20"/>
          <w:szCs w:val="20"/>
          <w:lang w:eastAsia="pl-PL"/>
        </w:rPr>
        <w:t> </w:t>
      </w:r>
      <w:r w:rsidRPr="00DD049F">
        <w:rPr>
          <w:rFonts w:ascii="Century Gothic" w:eastAsia="Times New Roman" w:hAnsi="Century Gothic" w:cs="Times New Roman"/>
          <w:sz w:val="20"/>
          <w:szCs w:val="20"/>
          <w:lang w:eastAsia="pl-PL"/>
        </w:rPr>
        <w:t>udzia</w:t>
      </w:r>
      <w:r w:rsidRPr="00DD049F">
        <w:rPr>
          <w:rFonts w:ascii="Century Gothic" w:eastAsia="Times New Roman" w:hAnsi="Century Gothic" w:cs="Century Gothic"/>
          <w:sz w:val="20"/>
          <w:szCs w:val="20"/>
          <w:lang w:eastAsia="pl-PL"/>
        </w:rPr>
        <w:t>ł</w:t>
      </w:r>
      <w:r w:rsidRPr="00DD049F">
        <w:rPr>
          <w:rFonts w:ascii="Century Gothic" w:eastAsia="Times New Roman" w:hAnsi="Century Gothic" w:cs="Times New Roman"/>
          <w:sz w:val="20"/>
          <w:szCs w:val="20"/>
          <w:lang w:eastAsia="pl-PL"/>
        </w:rPr>
        <w:t>u w post</w:t>
      </w:r>
      <w:r w:rsidRPr="00DD049F">
        <w:rPr>
          <w:rFonts w:ascii="Century Gothic" w:eastAsia="Times New Roman" w:hAnsi="Century Gothic" w:cs="Century Gothic"/>
          <w:sz w:val="20"/>
          <w:szCs w:val="20"/>
          <w:lang w:eastAsia="pl-PL"/>
        </w:rPr>
        <w:t>ę</w:t>
      </w:r>
      <w:r w:rsidRPr="00DD049F">
        <w:rPr>
          <w:rFonts w:ascii="Century Gothic" w:eastAsia="Times New Roman" w:hAnsi="Century Gothic" w:cs="Times New Roman"/>
          <w:sz w:val="20"/>
          <w:szCs w:val="20"/>
          <w:lang w:eastAsia="pl-PL"/>
        </w:rPr>
        <w:t>powaniu o</w:t>
      </w:r>
      <w:r w:rsidRPr="00DD049F">
        <w:rPr>
          <w:rFonts w:ascii="Century Gothic" w:eastAsia="Times New Roman" w:hAnsi="Century Gothic" w:cs="Century Gothic"/>
          <w:sz w:val="20"/>
          <w:szCs w:val="20"/>
          <w:lang w:eastAsia="pl-PL"/>
        </w:rPr>
        <w:t> </w:t>
      </w:r>
      <w:r w:rsidRPr="00DD049F">
        <w:rPr>
          <w:rFonts w:ascii="Century Gothic" w:eastAsia="Times New Roman" w:hAnsi="Century Gothic" w:cs="Times New Roman"/>
          <w:sz w:val="20"/>
          <w:szCs w:val="20"/>
          <w:lang w:eastAsia="pl-PL"/>
        </w:rPr>
        <w:t>udzielenie zam</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wienia.</w:t>
      </w:r>
    </w:p>
    <w:p w14:paraId="777CF960" w14:textId="0A464018" w:rsidR="00842105" w:rsidRPr="00DD049F"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procedury;</w:t>
      </w:r>
    </w:p>
    <w:p w14:paraId="1077D3BC" w14:textId="2B549FDA" w:rsidR="00842105" w:rsidRPr="00DD049F"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lastRenderedPageBreak/>
        <w:t xml:space="preserve">Wykonawca może zostać wykluczony przez Zamawiającego na każdym etapie postępowania o udzielenie zamówienia, z zastrzeżeniem art. 110 ust. 2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w:t>
      </w:r>
    </w:p>
    <w:p w14:paraId="50DBA198" w14:textId="77777777" w:rsidR="00EF789D" w:rsidRPr="00DD049F"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Wykluczenie Wykonawcy następuje zgodnie z art. 111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w:t>
      </w:r>
    </w:p>
    <w:p w14:paraId="5D6EDACA" w14:textId="17ADE8B5" w:rsidR="00842105" w:rsidRPr="00DD049F"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Dodatkowo na podstawie </w:t>
      </w:r>
      <w:r w:rsidRPr="00DD049F">
        <w:rPr>
          <w:rFonts w:ascii="Century Gothic" w:hAnsi="Century Gothic" w:cs="Times New Roman"/>
          <w:b/>
          <w:sz w:val="20"/>
          <w:szCs w:val="20"/>
        </w:rPr>
        <w:t>art. 7 ust. 1 pkt 1-3 ustawy z dnia 13 kwietnia 2022</w:t>
      </w:r>
      <w:r w:rsidR="00EF789D" w:rsidRPr="00DD049F">
        <w:rPr>
          <w:rFonts w:ascii="Century Gothic" w:hAnsi="Century Gothic" w:cs="Times New Roman"/>
          <w:b/>
          <w:sz w:val="20"/>
          <w:szCs w:val="20"/>
        </w:rPr>
        <w:t> </w:t>
      </w:r>
      <w:r w:rsidRPr="00DD049F">
        <w:rPr>
          <w:rFonts w:ascii="Century Gothic" w:hAnsi="Century Gothic" w:cs="Times New Roman"/>
          <w:b/>
          <w:sz w:val="20"/>
          <w:szCs w:val="20"/>
        </w:rPr>
        <w:t xml:space="preserve">r. </w:t>
      </w:r>
      <w:r w:rsidRPr="00DD049F">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DD049F">
        <w:rPr>
          <w:rFonts w:ascii="Century Gothic" w:hAnsi="Century Gothic" w:cs="Times New Roman"/>
          <w:i/>
          <w:sz w:val="20"/>
          <w:szCs w:val="20"/>
        </w:rPr>
        <w:t> </w:t>
      </w:r>
      <w:r w:rsidRPr="00DD049F">
        <w:rPr>
          <w:rFonts w:ascii="Century Gothic" w:hAnsi="Century Gothic" w:cs="Times New Roman"/>
          <w:sz w:val="20"/>
          <w:szCs w:val="20"/>
        </w:rPr>
        <w:t xml:space="preserve">(Dz. U. poz. 835) </w:t>
      </w:r>
      <w:r w:rsidRPr="00DD049F">
        <w:rPr>
          <w:rFonts w:ascii="Century Gothic" w:eastAsia="Times New Roman" w:hAnsi="Century Gothic" w:cs="Times New Roman"/>
          <w:sz w:val="20"/>
          <w:szCs w:val="20"/>
          <w:lang w:eastAsia="pl-PL"/>
        </w:rPr>
        <w:t>z postępowania wyklucza się:</w:t>
      </w:r>
    </w:p>
    <w:p w14:paraId="1691754A" w14:textId="603AE834" w:rsidR="00EF789D" w:rsidRPr="00DD049F"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DD049F">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sidRPr="00DD049F">
        <w:rPr>
          <w:rStyle w:val="markedcontent"/>
          <w:rFonts w:ascii="Century Gothic" w:hAnsi="Century Gothic" w:cs="Times New Roman"/>
          <w:sz w:val="20"/>
          <w:szCs w:val="20"/>
        </w:rPr>
        <w:t> </w:t>
      </w:r>
      <w:r w:rsidRPr="00DD049F">
        <w:rPr>
          <w:rStyle w:val="markedcontent"/>
          <w:rFonts w:ascii="Century Gothic" w:hAnsi="Century Gothic" w:cs="Times New Roman"/>
          <w:sz w:val="20"/>
          <w:szCs w:val="20"/>
        </w:rPr>
        <w:t>podstawie decyzji w sprawie wpisu na</w:t>
      </w:r>
      <w:r w:rsidR="00B63E03" w:rsidRPr="00DD049F">
        <w:rPr>
          <w:rStyle w:val="markedcontent"/>
          <w:rFonts w:ascii="Century Gothic" w:hAnsi="Century Gothic" w:cs="Times New Roman"/>
          <w:sz w:val="20"/>
          <w:szCs w:val="20"/>
        </w:rPr>
        <w:t> </w:t>
      </w:r>
      <w:r w:rsidRPr="00DD049F">
        <w:rPr>
          <w:rStyle w:val="markedcontent"/>
          <w:rFonts w:ascii="Century Gothic" w:hAnsi="Century Gothic" w:cs="Times New Roman"/>
          <w:sz w:val="20"/>
          <w:szCs w:val="20"/>
        </w:rPr>
        <w:t>listę rozstrzygającej o zastosowaniu środka, o</w:t>
      </w:r>
      <w:r w:rsidR="00FD406D" w:rsidRPr="00DD049F">
        <w:rPr>
          <w:rStyle w:val="markedcontent"/>
          <w:rFonts w:ascii="Century Gothic" w:hAnsi="Century Gothic" w:cs="Times New Roman"/>
          <w:sz w:val="20"/>
          <w:szCs w:val="20"/>
        </w:rPr>
        <w:t> </w:t>
      </w:r>
      <w:r w:rsidRPr="00DD049F">
        <w:rPr>
          <w:rStyle w:val="markedcontent"/>
          <w:rFonts w:ascii="Century Gothic" w:hAnsi="Century Gothic" w:cs="Times New Roman"/>
          <w:sz w:val="20"/>
          <w:szCs w:val="20"/>
        </w:rPr>
        <w:t>którym mowa w art. 1 pkt 3</w:t>
      </w:r>
      <w:r w:rsidRPr="00DD049F">
        <w:rPr>
          <w:rStyle w:val="markedcontent"/>
          <w:rFonts w:ascii="Century Gothic" w:hAnsi="Century Gothic"/>
          <w:sz w:val="18"/>
          <w:szCs w:val="18"/>
        </w:rPr>
        <w:t xml:space="preserve">; </w:t>
      </w:r>
    </w:p>
    <w:p w14:paraId="04DFC98A" w14:textId="6F4B95C0" w:rsidR="00EF789D" w:rsidRPr="00DD049F"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DD049F">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sidRPr="00DD049F">
        <w:rPr>
          <w:rStyle w:val="markedcontent"/>
          <w:rFonts w:ascii="Century Gothic" w:hAnsi="Century Gothic" w:cs="Times New Roman"/>
          <w:sz w:val="20"/>
          <w:szCs w:val="20"/>
        </w:rPr>
        <w:t> </w:t>
      </w:r>
      <w:r w:rsidRPr="00DD049F">
        <w:rPr>
          <w:rStyle w:val="markedcontent"/>
          <w:rFonts w:ascii="Century Gothic" w:hAnsi="Century Gothic" w:cs="Times New Roman"/>
          <w:sz w:val="20"/>
          <w:szCs w:val="20"/>
        </w:rPr>
        <w:t>zastosowaniu środka, o</w:t>
      </w:r>
      <w:r w:rsidR="004E6C48" w:rsidRPr="00DD049F">
        <w:rPr>
          <w:rStyle w:val="markedcontent"/>
          <w:rFonts w:ascii="Century Gothic" w:hAnsi="Century Gothic" w:cs="Times New Roman"/>
          <w:sz w:val="20"/>
          <w:szCs w:val="20"/>
        </w:rPr>
        <w:t> </w:t>
      </w:r>
      <w:r w:rsidRPr="00DD049F">
        <w:rPr>
          <w:rStyle w:val="markedcontent"/>
          <w:rFonts w:ascii="Century Gothic" w:hAnsi="Century Gothic" w:cs="Times New Roman"/>
          <w:sz w:val="20"/>
          <w:szCs w:val="20"/>
        </w:rPr>
        <w:t>którym mowa w art. 1 pkt 3</w:t>
      </w:r>
      <w:r w:rsidRPr="00DD049F">
        <w:rPr>
          <w:rStyle w:val="markedcontent"/>
          <w:rFonts w:ascii="Century Gothic" w:hAnsi="Century Gothic"/>
          <w:sz w:val="18"/>
          <w:szCs w:val="18"/>
        </w:rPr>
        <w:t xml:space="preserve">; </w:t>
      </w:r>
    </w:p>
    <w:p w14:paraId="300B5E51" w14:textId="5C7DB15D" w:rsidR="00842105" w:rsidRPr="00DD049F"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DD049F">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DD049F">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przypada na nich ponad 10 % wartości zamówienia.</w:t>
      </w:r>
    </w:p>
    <w:p w14:paraId="3F2E279C" w14:textId="70685F84" w:rsidR="00842105" w:rsidRPr="00DD049F" w:rsidRDefault="00842105" w:rsidP="00842105">
      <w:pPr>
        <w:spacing w:before="120" w:after="120" w:line="240" w:lineRule="auto"/>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XV. PODMIOTOWE ŚRODKI DOWODOWE</w:t>
      </w:r>
    </w:p>
    <w:p w14:paraId="68B271DF" w14:textId="77777777" w:rsidR="00842105" w:rsidRPr="00DD049F"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DD049F">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Pr="00DD049F"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o</w:t>
      </w:r>
      <w:r w:rsidR="00842105" w:rsidRPr="00DD049F">
        <w:rPr>
          <w:rFonts w:ascii="Century Gothic" w:eastAsia="Times New Roman" w:hAnsi="Century Gothic" w:cs="Times New Roman"/>
          <w:sz w:val="20"/>
          <w:szCs w:val="20"/>
          <w:lang w:eastAsia="pl-PL"/>
        </w:rPr>
        <w:t>świadczenia Wykonawcy o aktualności informacji zwartych w oświadczeniu, o</w:t>
      </w:r>
      <w:r w:rsidR="00BC0E29"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którym</w:t>
      </w:r>
      <w:r w:rsidR="00BC0E29"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mowa w</w:t>
      </w:r>
      <w:r w:rsidR="00185513"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art.</w:t>
      </w:r>
      <w:r w:rsidR="00185513"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125 ust. 1 ustawy PZP, według wzoru, zamieszczonego w</w:t>
      </w:r>
      <w:r w:rsidR="00BC0E29"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Załączniku nr</w:t>
      </w:r>
      <w:r w:rsidR="00BC0E29"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6</w:t>
      </w:r>
      <w:r w:rsidR="00BC0E29" w:rsidRPr="00DD049F">
        <w:rPr>
          <w:rFonts w:ascii="Century Gothic" w:eastAsia="Times New Roman" w:hAnsi="Century Gothic" w:cs="Times New Roman"/>
          <w:sz w:val="20"/>
          <w:szCs w:val="20"/>
          <w:lang w:eastAsia="pl-PL"/>
        </w:rPr>
        <w:t> </w:t>
      </w:r>
      <w:r w:rsidR="00842105" w:rsidRPr="00DD049F">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Pr="00DD049F"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dokumentów potwierdzających spełnienie warunków udziału w postępowaniu, wymienionych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rozdziale XVI ust. 14.</w:t>
      </w:r>
    </w:p>
    <w:p w14:paraId="3FD1C4E8" w14:textId="77777777" w:rsidR="003173CB" w:rsidRPr="00DD049F"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DD049F"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Pr="00DD049F"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wierzycielami, jego działalność gospodarcza nie</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jest zawieszona ani nie znajduje się</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on w innej tego rodzaju sytuacji wynikającej z podobnej procedury przewidzianej w</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przepisach miejsca wszczęcia tej procedury. Dokumenty te winny być</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DD049F"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w kraju, w którym Wykonawca ma siedzibę lub miejsce zamieszkania, nie wydaje się</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dokumentów, o których mowa powyżej w </w:t>
      </w:r>
      <w:proofErr w:type="spellStart"/>
      <w:r w:rsidRPr="00DD049F">
        <w:rPr>
          <w:rFonts w:ascii="Century Gothic" w:eastAsia="Times New Roman" w:hAnsi="Century Gothic" w:cs="Times New Roman"/>
          <w:sz w:val="20"/>
          <w:szCs w:val="20"/>
          <w:lang w:eastAsia="pl-PL"/>
        </w:rPr>
        <w:t>ppkt</w:t>
      </w:r>
      <w:proofErr w:type="spellEnd"/>
      <w:r w:rsidRPr="00DD049F">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osób uprawnionych do jego reprezentacji, lub oświadczenie osoby, której</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dokument miał dotyczyć, złożone pod przysięgą lub, jeżeli w kraju, w którym </w:t>
      </w:r>
      <w:r w:rsidRPr="00DD049F">
        <w:rPr>
          <w:rFonts w:ascii="Century Gothic" w:eastAsia="Times New Roman" w:hAnsi="Century Gothic" w:cs="Times New Roman"/>
          <w:sz w:val="20"/>
          <w:szCs w:val="20"/>
          <w:lang w:eastAsia="pl-PL"/>
        </w:rPr>
        <w:lastRenderedPageBreak/>
        <w:t>Wykonawca ma siedzibę lub miejsce zamieszkania nie ma przepisów o</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siedzibę lub</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miejsce zamieszkania Wykonawcy. Dokumenty te winny być</w:t>
      </w:r>
      <w:r w:rsidR="00FD406D" w:rsidRPr="00DD049F">
        <w:rPr>
          <w:rFonts w:ascii="Century Gothic" w:eastAsia="Times New Roman" w:hAnsi="Century Gothic" w:cs="Times New Roman"/>
          <w:sz w:val="20"/>
          <w:szCs w:val="20"/>
          <w:lang w:eastAsia="pl-PL"/>
        </w:rPr>
        <w:t xml:space="preserve"> </w:t>
      </w:r>
      <w:r w:rsidRPr="00DD049F">
        <w:rPr>
          <w:rFonts w:ascii="Century Gothic" w:eastAsia="Times New Roman" w:hAnsi="Century Gothic" w:cs="Times New Roman"/>
          <w:sz w:val="20"/>
          <w:szCs w:val="20"/>
          <w:lang w:eastAsia="pl-PL"/>
        </w:rPr>
        <w:t>wystawione nie wcześniej niż</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3</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miesiące przed ich złożeniem.</w:t>
      </w:r>
    </w:p>
    <w:p w14:paraId="1B806277" w14:textId="7D6BED66" w:rsidR="00842105" w:rsidRPr="00DD049F"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Pr="00DD049F"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DD049F"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DD049F">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ile</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dane umożliwiające dostęp do tych środków.</w:t>
      </w:r>
    </w:p>
    <w:p w14:paraId="247E2A81" w14:textId="461BB5EB" w:rsidR="003173CB" w:rsidRPr="00DD049F"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dokument elektroniczny, przekazuje się ten dokument.</w:t>
      </w:r>
    </w:p>
    <w:p w14:paraId="38D4C525" w14:textId="28F798DA" w:rsidR="00FD406D" w:rsidRPr="00DD049F"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DD049F" w:rsidRDefault="00842105" w:rsidP="00FD406D">
      <w:pPr>
        <w:spacing w:after="0" w:line="240" w:lineRule="auto"/>
        <w:ind w:left="284"/>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bCs/>
          <w:sz w:val="20"/>
          <w:szCs w:val="20"/>
          <w:lang w:eastAsia="pl-PL"/>
        </w:rPr>
        <w:t xml:space="preserve">UWAGA: </w:t>
      </w:r>
      <w:r w:rsidRPr="00DD049F">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z</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tą</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Pr="00DD049F"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 przypadku gdy podmiotowe środki dowodowe, w tym oświadczenie, o którym mowa w art. 117 ust. 4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dokumentem w postaci papierowej.</w:t>
      </w:r>
    </w:p>
    <w:p w14:paraId="07EDC158" w14:textId="44E2BB07" w:rsidR="00842105" w:rsidRPr="00DD049F"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nich dotyczą;</w:t>
      </w:r>
    </w:p>
    <w:p w14:paraId="0DCDCB28" w14:textId="77777777"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oświadczenie, o którym mowa w art. 117 ust. 4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 udzielenie zamówienia;</w:t>
      </w:r>
    </w:p>
    <w:p w14:paraId="707AF99F" w14:textId="77777777"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pełnomocnictwa –mocodawca.</w:t>
      </w:r>
    </w:p>
    <w:p w14:paraId="38C74179" w14:textId="77777777"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lastRenderedPageBreak/>
        <w:t>Poświadczenia zgodności cyfrowego odwzorowania z dokumentem w postaci papierowej może dokonać również notariusz.</w:t>
      </w:r>
    </w:p>
    <w:p w14:paraId="4F278A69" w14:textId="1D5DC0E5"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DD049F"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DD049F" w:rsidRDefault="00842105" w:rsidP="00842105">
      <w:pPr>
        <w:spacing w:before="120" w:after="120" w:line="240" w:lineRule="auto"/>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XVI. INFORMACJA O WARUNKACH UDZIAŁU W POSTĘPOWANIU</w:t>
      </w:r>
    </w:p>
    <w:p w14:paraId="64F07CD9" w14:textId="5363B6B5" w:rsidR="00A34830" w:rsidRPr="00DD049F"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heme="majorEastAsia" w:hAnsi="Century Gothic" w:cs="Times New Roman"/>
          <w:sz w:val="20"/>
          <w:szCs w:val="20"/>
        </w:rPr>
        <w:t>O</w:t>
      </w:r>
      <w:r w:rsidRPr="00DD049F">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DD049F">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sidRPr="00DD049F">
        <w:rPr>
          <w:rFonts w:ascii="Century Gothic" w:hAnsi="Century Gothic" w:cs="Times New Roman"/>
          <w:sz w:val="20"/>
          <w:szCs w:val="20"/>
        </w:rPr>
        <w:t> </w:t>
      </w:r>
      <w:r w:rsidRPr="00DD049F">
        <w:rPr>
          <w:rFonts w:ascii="Century Gothic" w:hAnsi="Century Gothic" w:cs="Times New Roman"/>
          <w:sz w:val="20"/>
          <w:szCs w:val="20"/>
        </w:rPr>
        <w:t xml:space="preserve">prawidłowo ukończył </w:t>
      </w:r>
      <w:r w:rsidR="00DD049F" w:rsidRPr="00DD049F">
        <w:rPr>
          <w:rFonts w:ascii="Century Gothic" w:hAnsi="Century Gothic" w:cs="Times New Roman"/>
          <w:sz w:val="20"/>
          <w:szCs w:val="20"/>
        </w:rPr>
        <w:t>usługi</w:t>
      </w:r>
      <w:r w:rsidRPr="00DD049F">
        <w:rPr>
          <w:rFonts w:ascii="Century Gothic" w:hAnsi="Century Gothic" w:cs="Times New Roman"/>
          <w:sz w:val="20"/>
          <w:szCs w:val="20"/>
        </w:rPr>
        <w:t xml:space="preserve">, polegające na  </w:t>
      </w:r>
      <w:r w:rsidRPr="00DD049F">
        <w:rPr>
          <w:rFonts w:ascii="Century Gothic" w:hAnsi="Century Gothic" w:cs="Times New Roman"/>
          <w:b/>
          <w:i/>
          <w:sz w:val="20"/>
          <w:szCs w:val="20"/>
        </w:rPr>
        <w:t>wykonaniu min.</w:t>
      </w:r>
      <w:r w:rsidR="00A34830" w:rsidRPr="00DD049F">
        <w:rPr>
          <w:rFonts w:ascii="Century Gothic" w:hAnsi="Century Gothic" w:cs="Times New Roman"/>
          <w:b/>
          <w:i/>
          <w:sz w:val="20"/>
          <w:szCs w:val="20"/>
        </w:rPr>
        <w:t xml:space="preserve"> jednej</w:t>
      </w:r>
      <w:r w:rsidRPr="00DD049F">
        <w:rPr>
          <w:rFonts w:ascii="Century Gothic" w:hAnsi="Century Gothic" w:cs="Times New Roman"/>
          <w:b/>
          <w:i/>
          <w:sz w:val="20"/>
          <w:szCs w:val="20"/>
        </w:rPr>
        <w:t xml:space="preserve"> </w:t>
      </w:r>
      <w:r w:rsidR="001C5BA7" w:rsidRPr="00DD049F">
        <w:rPr>
          <w:rFonts w:ascii="Century Gothic" w:hAnsi="Century Gothic" w:cs="Times New Roman"/>
          <w:b/>
          <w:i/>
          <w:sz w:val="20"/>
          <w:szCs w:val="20"/>
        </w:rPr>
        <w:t xml:space="preserve">dokumentacji technicznej dotyczącej </w:t>
      </w:r>
      <w:r w:rsidR="00A34830" w:rsidRPr="00DD049F">
        <w:rPr>
          <w:rFonts w:ascii="Century Gothic" w:hAnsi="Century Gothic" w:cs="Times New Roman"/>
          <w:b/>
          <w:i/>
          <w:sz w:val="20"/>
          <w:szCs w:val="20"/>
        </w:rPr>
        <w:t>budowy, przebudowy lub remontu drogi z</w:t>
      </w:r>
      <w:r w:rsidR="00BC0E29" w:rsidRPr="00DD049F">
        <w:rPr>
          <w:rFonts w:ascii="Century Gothic" w:hAnsi="Century Gothic" w:cs="Times New Roman"/>
          <w:b/>
          <w:i/>
          <w:sz w:val="20"/>
          <w:szCs w:val="20"/>
        </w:rPr>
        <w:t> </w:t>
      </w:r>
      <w:r w:rsidR="00A34830" w:rsidRPr="00DD049F">
        <w:rPr>
          <w:rFonts w:ascii="Century Gothic" w:hAnsi="Century Gothic" w:cs="Times New Roman"/>
          <w:b/>
          <w:i/>
          <w:sz w:val="20"/>
          <w:szCs w:val="20"/>
        </w:rPr>
        <w:t>chodnik</w:t>
      </w:r>
      <w:r w:rsidR="008805A0" w:rsidRPr="00DD049F">
        <w:rPr>
          <w:rFonts w:ascii="Century Gothic" w:hAnsi="Century Gothic" w:cs="Times New Roman"/>
          <w:b/>
          <w:i/>
          <w:sz w:val="20"/>
          <w:szCs w:val="20"/>
        </w:rPr>
        <w:t>ie</w:t>
      </w:r>
      <w:r w:rsidR="00A34830" w:rsidRPr="00DD049F">
        <w:rPr>
          <w:rFonts w:ascii="Century Gothic" w:hAnsi="Century Gothic" w:cs="Times New Roman"/>
          <w:b/>
          <w:i/>
          <w:sz w:val="20"/>
          <w:szCs w:val="20"/>
        </w:rPr>
        <w:t>m</w:t>
      </w:r>
      <w:r w:rsidR="00C05169" w:rsidRPr="00DD049F">
        <w:rPr>
          <w:rFonts w:ascii="Century Gothic" w:hAnsi="Century Gothic" w:cs="Times New Roman"/>
          <w:b/>
          <w:i/>
          <w:sz w:val="20"/>
          <w:szCs w:val="20"/>
        </w:rPr>
        <w:t>, kanalizacj</w:t>
      </w:r>
      <w:r w:rsidR="00227586" w:rsidRPr="00DD049F">
        <w:rPr>
          <w:rFonts w:ascii="Century Gothic" w:hAnsi="Century Gothic" w:cs="Times New Roman"/>
          <w:b/>
          <w:i/>
          <w:sz w:val="20"/>
          <w:szCs w:val="20"/>
        </w:rPr>
        <w:t>ą</w:t>
      </w:r>
      <w:r w:rsidR="00C05169" w:rsidRPr="00DD049F">
        <w:rPr>
          <w:rFonts w:ascii="Century Gothic" w:hAnsi="Century Gothic" w:cs="Times New Roman"/>
          <w:b/>
          <w:i/>
          <w:sz w:val="20"/>
          <w:szCs w:val="20"/>
        </w:rPr>
        <w:t xml:space="preserve"> deszczową</w:t>
      </w:r>
      <w:r w:rsidR="001C5BA7" w:rsidRPr="00DD049F">
        <w:rPr>
          <w:rFonts w:ascii="Century Gothic" w:hAnsi="Century Gothic" w:cs="Times New Roman"/>
          <w:b/>
          <w:i/>
          <w:sz w:val="20"/>
          <w:szCs w:val="20"/>
        </w:rPr>
        <w:t xml:space="preserve"> i oświetleniem</w:t>
      </w:r>
      <w:r w:rsidR="00A34830" w:rsidRPr="00DD049F">
        <w:rPr>
          <w:rFonts w:ascii="Century Gothic" w:hAnsi="Century Gothic" w:cs="Times New Roman"/>
          <w:b/>
          <w:i/>
          <w:sz w:val="20"/>
          <w:szCs w:val="20"/>
        </w:rPr>
        <w:t xml:space="preserve"> o długości nie </w:t>
      </w:r>
      <w:r w:rsidR="00A34830" w:rsidRPr="00DD049F">
        <w:rPr>
          <w:rFonts w:ascii="Century Gothic" w:hAnsi="Century Gothic" w:cs="Times New Roman"/>
          <w:b/>
          <w:i/>
          <w:sz w:val="20"/>
          <w:szCs w:val="20"/>
          <w:highlight w:val="yellow"/>
        </w:rPr>
        <w:t xml:space="preserve">krótszej niż </w:t>
      </w:r>
      <w:r w:rsidR="00131B2A" w:rsidRPr="00DD049F">
        <w:rPr>
          <w:rFonts w:ascii="Century Gothic" w:hAnsi="Century Gothic" w:cs="Times New Roman"/>
          <w:b/>
          <w:i/>
          <w:sz w:val="20"/>
          <w:szCs w:val="20"/>
          <w:highlight w:val="yellow"/>
        </w:rPr>
        <w:t>6</w:t>
      </w:r>
      <w:r w:rsidR="00A34830" w:rsidRPr="00DD049F">
        <w:rPr>
          <w:rFonts w:ascii="Century Gothic" w:hAnsi="Century Gothic" w:cs="Times New Roman"/>
          <w:b/>
          <w:i/>
          <w:sz w:val="20"/>
          <w:szCs w:val="20"/>
          <w:highlight w:val="yellow"/>
        </w:rPr>
        <w:t>00 m</w:t>
      </w:r>
      <w:r w:rsidR="00A34830" w:rsidRPr="00DD049F">
        <w:rPr>
          <w:rFonts w:ascii="Century Gothic" w:hAnsi="Century Gothic" w:cs="Times New Roman"/>
          <w:b/>
          <w:i/>
          <w:sz w:val="20"/>
          <w:szCs w:val="20"/>
        </w:rPr>
        <w:t>.</w:t>
      </w:r>
    </w:p>
    <w:p w14:paraId="55009A66" w14:textId="7D774DCC" w:rsidR="00842105" w:rsidRPr="00DD049F"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DD049F">
        <w:rPr>
          <w:rFonts w:ascii="Century Gothic" w:hAnsi="Century Gothic" w:cs="Times New Roman"/>
          <w:b/>
          <w:i/>
          <w:sz w:val="20"/>
          <w:szCs w:val="20"/>
        </w:rPr>
        <w:t xml:space="preserve"> </w:t>
      </w:r>
      <w:r w:rsidR="00842105" w:rsidRPr="00DD049F">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25F430C7"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wykonają </w:t>
      </w:r>
      <w:r w:rsidR="00DD049F"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do realizacji których te zdolności są wymagane.</w:t>
      </w:r>
    </w:p>
    <w:p w14:paraId="35429683" w14:textId="60E3E91F"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DD049F"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DD049F"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31BC4980" w:rsidR="00842105" w:rsidRPr="00DD049F"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DD049F"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których wskazane zdolności dotyczą.</w:t>
      </w:r>
    </w:p>
    <w:p w14:paraId="46A94FEB" w14:textId="35C7BC08"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DD049F">
        <w:rPr>
          <w:rFonts w:ascii="Century Gothic" w:eastAsia="Times New Roman" w:hAnsi="Century Gothic" w:cs="Times New Roman"/>
          <w:sz w:val="20"/>
          <w:szCs w:val="20"/>
          <w:lang w:eastAsia="pl-PL"/>
        </w:rPr>
        <w:lastRenderedPageBreak/>
        <w:t>podmiotem lub podmiotami albo wykazał, że samodzielnie spełnia warunki udziału w postępowaniu.</w:t>
      </w:r>
    </w:p>
    <w:p w14:paraId="0B9D82E9" w14:textId="520A5CA8"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postępowaniu o udzielenie zamówienia albo reprezentowania w postępowaniu i zawarcia umowy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sprawie zamówienia publicznego. </w:t>
      </w:r>
    </w:p>
    <w:p w14:paraId="72E42A04" w14:textId="3E7C20B9"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Wykonawca w celu wykazania spełniania warunków udziału w postępowaniu, może powoływać się na</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doświadczenie zdobyte w ramach konsorcjum przy realizacji innego zamówienia publicznego, tylko</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39204932"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Wykonawców, którzy wykonają </w:t>
      </w:r>
      <w:r w:rsidR="00DD049F"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do realizacji których te zdolności są wymagane.</w:t>
      </w:r>
    </w:p>
    <w:p w14:paraId="7A5F10E5" w14:textId="40E4CDDD"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Wykonawcy wspólnie ubiegający się o udzielenie zamówienia dołączają do oferty oświadczenie, z którego będzie wynikało, które </w:t>
      </w:r>
      <w:r w:rsidR="00DD049F"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xml:space="preserve"> wykonają poszczególni Wykonawcy, wg wzoru stanowiącego załącznik nr 5 do SWZ.</w:t>
      </w:r>
    </w:p>
    <w:p w14:paraId="2C182631" w14:textId="1C136F65" w:rsidR="00842105" w:rsidRPr="00DD049F"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bCs/>
          <w:sz w:val="20"/>
          <w:szCs w:val="20"/>
          <w:lang w:eastAsia="pl-PL"/>
        </w:rPr>
        <w:t xml:space="preserve">Na wezwanie Zamawiającego Wykonawca złoży </w:t>
      </w:r>
      <w:r w:rsidRPr="00DD049F">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DD049F">
        <w:rPr>
          <w:rFonts w:ascii="Century Gothic" w:eastAsia="Times New Roman" w:hAnsi="Century Gothic" w:cs="Times New Roman"/>
          <w:b/>
          <w:bCs/>
          <w:sz w:val="20"/>
          <w:szCs w:val="20"/>
          <w:lang w:eastAsia="pl-PL"/>
        </w:rPr>
        <w:t xml:space="preserve">tj. wykaz </w:t>
      </w:r>
      <w:r w:rsidR="003935C3" w:rsidRPr="00DD049F">
        <w:rPr>
          <w:rFonts w:ascii="Century Gothic" w:eastAsia="Times New Roman" w:hAnsi="Century Gothic" w:cs="Times New Roman"/>
          <w:b/>
          <w:bCs/>
          <w:sz w:val="20"/>
          <w:szCs w:val="20"/>
          <w:lang w:eastAsia="pl-PL"/>
        </w:rPr>
        <w:t>usług</w:t>
      </w:r>
      <w:r w:rsidRPr="00DD049F">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w:t>
      </w:r>
      <w:r w:rsidR="003935C3" w:rsidRPr="00DD049F">
        <w:rPr>
          <w:rFonts w:ascii="Century Gothic" w:eastAsia="Times New Roman" w:hAnsi="Century Gothic" w:cs="Times New Roman"/>
          <w:sz w:val="20"/>
          <w:szCs w:val="20"/>
          <w:lang w:eastAsia="pl-PL"/>
        </w:rPr>
        <w:t>usługi</w:t>
      </w:r>
      <w:r w:rsidRPr="00DD049F">
        <w:rPr>
          <w:rFonts w:ascii="Century Gothic" w:eastAsia="Times New Roman" w:hAnsi="Century Gothic" w:cs="Times New Roman"/>
          <w:sz w:val="20"/>
          <w:szCs w:val="20"/>
          <w:lang w:eastAsia="pl-PL"/>
        </w:rPr>
        <w:t xml:space="preserve"> zostały wykonane) określające, poziom ich wykonania. Wykaz </w:t>
      </w:r>
      <w:r w:rsidR="003935C3" w:rsidRPr="00DD049F">
        <w:rPr>
          <w:rFonts w:ascii="Century Gothic" w:eastAsia="Times New Roman" w:hAnsi="Century Gothic" w:cs="Times New Roman"/>
          <w:sz w:val="20"/>
          <w:szCs w:val="20"/>
          <w:lang w:eastAsia="pl-PL"/>
        </w:rPr>
        <w:t xml:space="preserve">usług </w:t>
      </w:r>
      <w:r w:rsidRPr="00DD049F">
        <w:rPr>
          <w:rFonts w:ascii="Century Gothic" w:eastAsia="Times New Roman" w:hAnsi="Century Gothic" w:cs="Times New Roman"/>
          <w:sz w:val="20"/>
          <w:szCs w:val="20"/>
          <w:lang w:eastAsia="pl-PL"/>
        </w:rPr>
        <w:t xml:space="preserve"> zaleca się sporządzić według wzoru stanowiącego załącznik nr 8 do SWZ.</w:t>
      </w:r>
    </w:p>
    <w:p w14:paraId="357DE92A" w14:textId="72918826" w:rsidR="00842105" w:rsidRPr="00DD049F" w:rsidRDefault="00842105" w:rsidP="00842105">
      <w:pPr>
        <w:spacing w:before="120" w:after="120" w:line="240" w:lineRule="auto"/>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XVII. SPOSÓB OBLICZENIA CENY</w:t>
      </w:r>
    </w:p>
    <w:p w14:paraId="3A66AF0C" w14:textId="77777777" w:rsidR="00842105" w:rsidRPr="00DD049F"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DD049F">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DD049F">
        <w:rPr>
          <w:rFonts w:ascii="Century Gothic" w:hAnsi="Century Gothic" w:cs="Times New Roman"/>
          <w:sz w:val="20"/>
          <w:szCs w:val="20"/>
        </w:rPr>
        <w:t xml:space="preserve">cenę netto, podatek VAT oraz cenę brutto. </w:t>
      </w:r>
    </w:p>
    <w:p w14:paraId="10564172" w14:textId="555BD12C" w:rsidR="00842105" w:rsidRPr="00DD049F"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Cena oferty stanowi wynagrodzenie ryczałtowe.</w:t>
      </w:r>
    </w:p>
    <w:p w14:paraId="58195CF9" w14:textId="2BBD9C52" w:rsidR="00842105" w:rsidRPr="00DD049F"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Cena musi być wyrażona w złotych polskich (PLN).</w:t>
      </w:r>
    </w:p>
    <w:p w14:paraId="60109CE3" w14:textId="12A6413E" w:rsidR="00842105" w:rsidRPr="00DD049F"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Cenę w ofercie należy podać zgodnie z art. 3 ust. 1 pkt 1 i ust. 2 ustawy z dnia 9 maja 2014</w:t>
      </w:r>
      <w:r w:rsidR="005864D2"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r. o informowaniu o cenach towarów i usług (</w:t>
      </w:r>
      <w:r w:rsidR="005864D2" w:rsidRPr="00DD049F">
        <w:rPr>
          <w:rFonts w:ascii="Century Gothic" w:eastAsia="Times New Roman" w:hAnsi="Century Gothic" w:cs="Times New Roman"/>
          <w:sz w:val="20"/>
          <w:szCs w:val="20"/>
          <w:lang w:eastAsia="pl-PL"/>
        </w:rPr>
        <w:t>Dz. U. z 2023 r. poz. 168</w:t>
      </w:r>
      <w:r w:rsidR="007617C2" w:rsidRPr="00DD049F">
        <w:rPr>
          <w:rFonts w:ascii="Century Gothic" w:eastAsia="Times New Roman" w:hAnsi="Century Gothic" w:cs="Times New Roman"/>
          <w:sz w:val="20"/>
          <w:szCs w:val="20"/>
          <w:lang w:eastAsia="pl-PL"/>
        </w:rPr>
        <w:t xml:space="preserve"> z </w:t>
      </w:r>
      <w:proofErr w:type="spellStart"/>
      <w:r w:rsidR="007617C2" w:rsidRPr="00DD049F">
        <w:rPr>
          <w:rFonts w:ascii="Century Gothic" w:eastAsia="Times New Roman" w:hAnsi="Century Gothic" w:cs="Times New Roman"/>
          <w:sz w:val="20"/>
          <w:szCs w:val="20"/>
          <w:lang w:eastAsia="pl-PL"/>
        </w:rPr>
        <w:t>póź</w:t>
      </w:r>
      <w:proofErr w:type="spellEnd"/>
      <w:r w:rsidR="007617C2" w:rsidRPr="00DD049F">
        <w:rPr>
          <w:rFonts w:ascii="Century Gothic" w:eastAsia="Times New Roman" w:hAnsi="Century Gothic" w:cs="Times New Roman"/>
          <w:sz w:val="20"/>
          <w:szCs w:val="20"/>
          <w:lang w:eastAsia="pl-PL"/>
        </w:rPr>
        <w:t>. zm.</w:t>
      </w:r>
      <w:r w:rsidRPr="00DD049F">
        <w:rPr>
          <w:rFonts w:ascii="Century Gothic" w:eastAsia="Times New Roman" w:hAnsi="Century Gothic" w:cs="Times New Roman"/>
          <w:sz w:val="20"/>
          <w:szCs w:val="20"/>
          <w:lang w:eastAsia="pl-PL"/>
        </w:rPr>
        <w:t>) Cenę</w:t>
      </w:r>
      <w:r w:rsidR="007617C2"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należy określić z dokładnością do dwóch miejsc po przecinku, stosując zasadę, iż</w:t>
      </w:r>
      <w:r w:rsidR="007617C2"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kwoty zaokrągla się do pełnych groszy, przy czym</w:t>
      </w:r>
      <w:r w:rsidRPr="00DD049F">
        <w:rPr>
          <w:rFonts w:ascii="Century Gothic" w:eastAsia="Times New Roman" w:hAnsi="Century Gothic" w:cs="Arial"/>
          <w:lang w:eastAsia="pl-PL"/>
        </w:rPr>
        <w:t xml:space="preserve"> </w:t>
      </w:r>
      <w:r w:rsidRPr="00DD049F">
        <w:rPr>
          <w:rFonts w:ascii="Century Gothic" w:eastAsia="Times New Roman" w:hAnsi="Century Gothic" w:cs="Times New Roman"/>
          <w:sz w:val="20"/>
          <w:szCs w:val="20"/>
          <w:lang w:eastAsia="pl-PL"/>
        </w:rPr>
        <w:t>końcówki poniżej 0,5 grosza pomija się, a</w:t>
      </w:r>
      <w:r w:rsidR="005864D2"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końcówki od 0,5 grosza zaokrągla się do 1 grosza (art. 106e ust. 11 ustawy z dnia 11</w:t>
      </w:r>
      <w:r w:rsidR="005864D2"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marca 2004 r. o podatku od towarów i usług).</w:t>
      </w:r>
    </w:p>
    <w:p w14:paraId="6C6E75CC" w14:textId="77777777" w:rsidR="005864D2" w:rsidRPr="00DD049F"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DD049F"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DD049F"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DD049F"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DD049F"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DD049F"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DD049F"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lastRenderedPageBreak/>
        <w:t>Rozliczenia między Zamawiającym a Wykonawcą będą prowadzone w złotych polskich (PLN).</w:t>
      </w:r>
    </w:p>
    <w:p w14:paraId="740AAB69" w14:textId="6C944C74"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w:t>
      </w:r>
      <w:r w:rsidR="005864D2" w:rsidRPr="00DD049F">
        <w:rPr>
          <w:rFonts w:ascii="Century Gothic" w:eastAsiaTheme="majorEastAsia" w:hAnsi="Century Gothic" w:cs="Times New Roman"/>
          <w:b/>
          <w:bCs/>
          <w:sz w:val="20"/>
          <w:szCs w:val="20"/>
        </w:rPr>
        <w:t>VII</w:t>
      </w:r>
      <w:r w:rsidRPr="00DD049F">
        <w:rPr>
          <w:rFonts w:ascii="Century Gothic" w:eastAsiaTheme="majorEastAsia" w:hAnsi="Century Gothic" w:cs="Times New Roman"/>
          <w:b/>
          <w:bCs/>
          <w:sz w:val="20"/>
          <w:szCs w:val="20"/>
        </w:rPr>
        <w:t>I. OPIS KRYTERIÓW OCENY OFERT, WRAZ Z PODANIEM WAG TYCH KRYTERIÓW I</w:t>
      </w:r>
      <w:r w:rsidRPr="00DD049F">
        <w:rPr>
          <w:rFonts w:ascii="Century Gothic" w:eastAsia="Times New Roman" w:hAnsi="Century Gothic" w:cs="Times New Roman"/>
          <w:sz w:val="20"/>
          <w:szCs w:val="20"/>
          <w:lang w:eastAsia="pl-PL"/>
        </w:rPr>
        <w:t xml:space="preserve"> </w:t>
      </w:r>
      <w:r w:rsidRPr="00DD049F">
        <w:rPr>
          <w:rFonts w:ascii="Century Gothic" w:eastAsiaTheme="majorEastAsia" w:hAnsi="Century Gothic" w:cs="Times New Roman"/>
          <w:b/>
          <w:bCs/>
          <w:sz w:val="20"/>
          <w:szCs w:val="20"/>
        </w:rPr>
        <w:t>SPOSOBU OCENY OFERT</w:t>
      </w:r>
    </w:p>
    <w:p w14:paraId="585EC1B8" w14:textId="77777777" w:rsidR="00842105" w:rsidRPr="00DD049F" w:rsidRDefault="00842105" w:rsidP="00842105">
      <w:pPr>
        <w:spacing w:after="0" w:line="240" w:lineRule="auto"/>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Przy wyborze oferty Zamawiający będzie się kierował kryterium:</w:t>
      </w:r>
    </w:p>
    <w:p w14:paraId="463AA34F" w14:textId="30A533F5" w:rsidR="00842105" w:rsidRPr="00DD049F"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b/>
          <w:sz w:val="20"/>
          <w:szCs w:val="20"/>
          <w:lang w:eastAsia="pl-PL"/>
        </w:rPr>
        <w:t xml:space="preserve">Cena oferty brutto </w:t>
      </w:r>
      <w:r w:rsidRPr="00DD049F">
        <w:rPr>
          <w:rFonts w:ascii="Century Gothic" w:eastAsia="Times New Roman" w:hAnsi="Century Gothic" w:cs="Times New Roman"/>
          <w:sz w:val="20"/>
          <w:szCs w:val="20"/>
          <w:lang w:eastAsia="pl-PL"/>
        </w:rPr>
        <w:t>- 60% (max 60 pkt), zgodnie ze wzorem:</w:t>
      </w:r>
    </w:p>
    <w:p w14:paraId="5297E404" w14:textId="77777777" w:rsidR="00842105" w:rsidRPr="00DD049F" w:rsidRDefault="00842105" w:rsidP="005864D2">
      <w:pPr>
        <w:spacing w:after="0"/>
        <w:ind w:left="426"/>
        <w:rPr>
          <w:rFonts w:ascii="Century Gothic" w:eastAsia="Times New Roman" w:hAnsi="Century Gothic" w:cs="Times New Roman"/>
          <w:sz w:val="20"/>
          <w:szCs w:val="20"/>
          <w:lang w:eastAsia="pl-PL"/>
        </w:rPr>
      </w:pPr>
      <w:r w:rsidRPr="00DD049F">
        <w:rPr>
          <w:rFonts w:ascii="Century Gothic" w:eastAsia="Times New Roman" w:hAnsi="Century Gothic" w:cs="Times New Roman"/>
          <w:b/>
          <w:sz w:val="20"/>
          <w:szCs w:val="20"/>
          <w:lang w:eastAsia="pl-PL"/>
        </w:rPr>
        <w:t>Pc</w:t>
      </w:r>
      <w:r w:rsidRPr="00DD049F">
        <w:rPr>
          <w:rFonts w:ascii="Century Gothic" w:eastAsia="Times New Roman" w:hAnsi="Century Gothic" w:cs="Times New Roman"/>
          <w:b/>
          <w:sz w:val="20"/>
          <w:szCs w:val="20"/>
          <w:vertAlign w:val="subscript"/>
          <w:lang w:eastAsia="pl-PL"/>
        </w:rPr>
        <w:t>1</w:t>
      </w:r>
      <w:r w:rsidRPr="00DD049F">
        <w:rPr>
          <w:rFonts w:ascii="Century Gothic" w:eastAsia="Times New Roman" w:hAnsi="Century Gothic" w:cs="Times New Roman"/>
          <w:sz w:val="20"/>
          <w:szCs w:val="20"/>
          <w:lang w:eastAsia="pl-PL"/>
        </w:rPr>
        <w:t>= (CN/COB) x 60</w:t>
      </w:r>
    </w:p>
    <w:p w14:paraId="281350E2" w14:textId="77777777" w:rsidR="00842105" w:rsidRPr="00DD049F" w:rsidRDefault="00842105" w:rsidP="005864D2">
      <w:pPr>
        <w:spacing w:after="0"/>
        <w:ind w:left="426"/>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gdzie:</w:t>
      </w:r>
    </w:p>
    <w:p w14:paraId="0812C95E" w14:textId="77777777" w:rsidR="00842105" w:rsidRPr="00DD049F" w:rsidRDefault="00842105" w:rsidP="005864D2">
      <w:pPr>
        <w:spacing w:after="0"/>
        <w:ind w:left="426"/>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C – ilość punktów w kryterium cena oferty brutto;</w:t>
      </w:r>
    </w:p>
    <w:p w14:paraId="53C3D7C4" w14:textId="77777777" w:rsidR="00842105" w:rsidRPr="00DD049F" w:rsidRDefault="00842105" w:rsidP="005864D2">
      <w:pPr>
        <w:spacing w:after="0"/>
        <w:ind w:left="426"/>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4D3183" w:rsidRDefault="00842105" w:rsidP="005864D2">
      <w:pPr>
        <w:spacing w:after="0"/>
        <w:ind w:left="426"/>
        <w:rPr>
          <w:rFonts w:ascii="Century Gothic" w:eastAsia="Times New Roman" w:hAnsi="Century Gothic" w:cs="Times New Roman"/>
          <w:sz w:val="20"/>
          <w:szCs w:val="20"/>
          <w:lang w:eastAsia="pl-PL"/>
        </w:rPr>
      </w:pPr>
      <w:r w:rsidRPr="004D3183">
        <w:rPr>
          <w:rFonts w:ascii="Century Gothic" w:eastAsia="Times New Roman" w:hAnsi="Century Gothic" w:cs="Times New Roman"/>
          <w:sz w:val="20"/>
          <w:szCs w:val="20"/>
          <w:lang w:eastAsia="pl-PL"/>
        </w:rPr>
        <w:t>COB – cena brutto z oferty badanej</w:t>
      </w:r>
    </w:p>
    <w:p w14:paraId="05F1BBCA" w14:textId="0C6141EF" w:rsidR="00842105" w:rsidRPr="004D3183" w:rsidRDefault="00842105" w:rsidP="00EE3702">
      <w:pPr>
        <w:pStyle w:val="Bezodstpw"/>
        <w:numPr>
          <w:ilvl w:val="0"/>
          <w:numId w:val="39"/>
        </w:numPr>
        <w:ind w:left="426"/>
        <w:jc w:val="both"/>
        <w:rPr>
          <w:rFonts w:ascii="Century Gothic" w:hAnsi="Century Gothic" w:cs="Times New Roman"/>
          <w:sz w:val="20"/>
          <w:szCs w:val="20"/>
        </w:rPr>
      </w:pPr>
      <w:r w:rsidRPr="004D3183">
        <w:rPr>
          <w:rFonts w:ascii="Century Gothic" w:hAnsi="Century Gothic" w:cs="Times New Roman"/>
          <w:b/>
          <w:bCs/>
          <w:sz w:val="20"/>
          <w:szCs w:val="20"/>
        </w:rPr>
        <w:t xml:space="preserve">Kryterium: termin płatności faktury </w:t>
      </w:r>
      <w:r w:rsidRPr="004D3183">
        <w:rPr>
          <w:rFonts w:ascii="Century Gothic" w:hAnsi="Century Gothic" w:cs="Times New Roman"/>
          <w:sz w:val="20"/>
          <w:szCs w:val="20"/>
        </w:rPr>
        <w:t xml:space="preserve">– </w:t>
      </w:r>
      <w:r w:rsidR="000C2E0F" w:rsidRPr="004D3183">
        <w:rPr>
          <w:rFonts w:ascii="Century Gothic" w:hAnsi="Century Gothic" w:cs="Times New Roman"/>
          <w:sz w:val="20"/>
          <w:szCs w:val="20"/>
        </w:rPr>
        <w:t>4</w:t>
      </w:r>
      <w:r w:rsidRPr="004D3183">
        <w:rPr>
          <w:rFonts w:ascii="Century Gothic" w:hAnsi="Century Gothic" w:cs="Times New Roman"/>
          <w:sz w:val="20"/>
          <w:szCs w:val="20"/>
        </w:rPr>
        <w:t xml:space="preserve">0% (max </w:t>
      </w:r>
      <w:r w:rsidR="000C2E0F" w:rsidRPr="004D3183">
        <w:rPr>
          <w:rFonts w:ascii="Century Gothic" w:hAnsi="Century Gothic" w:cs="Times New Roman"/>
          <w:sz w:val="20"/>
          <w:szCs w:val="20"/>
        </w:rPr>
        <w:t>4</w:t>
      </w:r>
      <w:r w:rsidRPr="004D3183">
        <w:rPr>
          <w:rFonts w:ascii="Century Gothic" w:hAnsi="Century Gothic" w:cs="Times New Roman"/>
          <w:sz w:val="20"/>
          <w:szCs w:val="20"/>
        </w:rPr>
        <w:t>0 pkt).</w:t>
      </w:r>
      <w:r w:rsidRPr="004D3183">
        <w:rPr>
          <w:rFonts w:ascii="Century Gothic" w:hAnsi="Century Gothic" w:cs="Times New Roman"/>
          <w:b/>
          <w:bCs/>
          <w:sz w:val="20"/>
          <w:szCs w:val="20"/>
        </w:rPr>
        <w:t xml:space="preserve"> </w:t>
      </w:r>
      <w:r w:rsidRPr="004D3183">
        <w:rPr>
          <w:rFonts w:ascii="Century Gothic" w:hAnsi="Century Gothic" w:cs="Times New Roman"/>
          <w:sz w:val="20"/>
          <w:szCs w:val="20"/>
        </w:rPr>
        <w:t>P</w:t>
      </w:r>
      <w:r w:rsidRPr="004D3183">
        <w:rPr>
          <w:rFonts w:ascii="Century Gothic" w:hAnsi="Century Gothic" w:cs="Times New Roman"/>
          <w:sz w:val="20"/>
          <w:szCs w:val="20"/>
          <w:vertAlign w:val="subscript"/>
        </w:rPr>
        <w:t xml:space="preserve">C3 </w:t>
      </w:r>
      <w:r w:rsidRPr="004D3183">
        <w:rPr>
          <w:rFonts w:ascii="Century Gothic" w:hAnsi="Century Gothic" w:cs="Times New Roman"/>
          <w:sz w:val="20"/>
          <w:szCs w:val="20"/>
        </w:rPr>
        <w:t>obliczone będzie w następujący sposób:</w:t>
      </w:r>
    </w:p>
    <w:p w14:paraId="25BDF905" w14:textId="77777777" w:rsidR="00842105" w:rsidRPr="004D3183"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4D3183">
        <w:rPr>
          <w:rFonts w:ascii="Century Gothic" w:hAnsi="Century Gothic" w:cs="Times New Roman"/>
          <w:sz w:val="20"/>
          <w:szCs w:val="20"/>
        </w:rPr>
        <w:t>Płatność faktury do 7 dni – 0 pkt</w:t>
      </w:r>
    </w:p>
    <w:p w14:paraId="0406F6FB" w14:textId="006A13B1" w:rsidR="00842105" w:rsidRPr="004D3183"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4D3183">
        <w:rPr>
          <w:rFonts w:ascii="Century Gothic" w:hAnsi="Century Gothic" w:cs="Times New Roman"/>
          <w:sz w:val="20"/>
          <w:szCs w:val="20"/>
        </w:rPr>
        <w:t xml:space="preserve">Płatność faktury do 14 dni – </w:t>
      </w:r>
      <w:r w:rsidR="003935C3" w:rsidRPr="004D3183">
        <w:rPr>
          <w:rFonts w:ascii="Century Gothic" w:hAnsi="Century Gothic" w:cs="Times New Roman"/>
          <w:sz w:val="20"/>
          <w:szCs w:val="20"/>
        </w:rPr>
        <w:t>2</w:t>
      </w:r>
      <w:r w:rsidRPr="004D3183">
        <w:rPr>
          <w:rFonts w:ascii="Century Gothic" w:hAnsi="Century Gothic" w:cs="Times New Roman"/>
          <w:sz w:val="20"/>
          <w:szCs w:val="20"/>
        </w:rPr>
        <w:t>0 pkt</w:t>
      </w:r>
    </w:p>
    <w:p w14:paraId="1A3DBD93" w14:textId="19DA335C" w:rsidR="00842105" w:rsidRPr="004D3183"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4D3183">
        <w:rPr>
          <w:rFonts w:ascii="Century Gothic" w:hAnsi="Century Gothic" w:cs="Times New Roman"/>
          <w:sz w:val="20"/>
          <w:szCs w:val="20"/>
        </w:rPr>
        <w:t xml:space="preserve">Płatność faktury do 21 dni – </w:t>
      </w:r>
      <w:r w:rsidR="003935C3" w:rsidRPr="004D3183">
        <w:rPr>
          <w:rFonts w:ascii="Century Gothic" w:hAnsi="Century Gothic" w:cs="Times New Roman"/>
          <w:sz w:val="20"/>
          <w:szCs w:val="20"/>
        </w:rPr>
        <w:t>4</w:t>
      </w:r>
      <w:r w:rsidRPr="004D3183">
        <w:rPr>
          <w:rFonts w:ascii="Century Gothic" w:hAnsi="Century Gothic" w:cs="Times New Roman"/>
          <w:sz w:val="20"/>
          <w:szCs w:val="20"/>
        </w:rPr>
        <w:t>0 pkt</w:t>
      </w:r>
    </w:p>
    <w:p w14:paraId="4D9E6154" w14:textId="48145CF0" w:rsidR="00842105" w:rsidRPr="004D3183"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4D3183">
        <w:rPr>
          <w:rFonts w:ascii="Century Gothic" w:hAnsi="Century Gothic" w:cs="Times New Roman"/>
          <w:sz w:val="20"/>
          <w:szCs w:val="20"/>
        </w:rPr>
        <w:t xml:space="preserve">Maksymalna ilość punktów  w kryterium termin płatności faktury wynosi  </w:t>
      </w:r>
      <w:r w:rsidR="003935C3" w:rsidRPr="004D3183">
        <w:rPr>
          <w:rFonts w:ascii="Century Gothic" w:hAnsi="Century Gothic" w:cs="Times New Roman"/>
          <w:b/>
          <w:sz w:val="20"/>
          <w:szCs w:val="20"/>
        </w:rPr>
        <w:t>4</w:t>
      </w:r>
      <w:r w:rsidRPr="004D3183">
        <w:rPr>
          <w:rFonts w:ascii="Century Gothic" w:hAnsi="Century Gothic" w:cs="Times New Roman"/>
          <w:b/>
          <w:sz w:val="20"/>
          <w:szCs w:val="20"/>
        </w:rPr>
        <w:t>0 pkt</w:t>
      </w:r>
      <w:r w:rsidRPr="004D3183">
        <w:rPr>
          <w:rFonts w:ascii="Century Gothic" w:hAnsi="Century Gothic" w:cs="Times New Roman"/>
          <w:sz w:val="20"/>
          <w:szCs w:val="20"/>
        </w:rPr>
        <w:t>.</w:t>
      </w:r>
    </w:p>
    <w:p w14:paraId="5008C4CE" w14:textId="49A51232" w:rsidR="00842105" w:rsidRPr="00DD049F" w:rsidRDefault="00842105" w:rsidP="0033162D">
      <w:pPr>
        <w:spacing w:after="0" w:line="240" w:lineRule="auto"/>
        <w:ind w:left="142"/>
        <w:jc w:val="both"/>
        <w:rPr>
          <w:rFonts w:ascii="Century Gothic" w:hAnsi="Century Gothic" w:cs="Times New Roman"/>
          <w:b/>
          <w:bCs/>
          <w:sz w:val="20"/>
          <w:szCs w:val="20"/>
          <w:u w:val="single"/>
        </w:rPr>
      </w:pPr>
      <w:r w:rsidRPr="00DD049F">
        <w:rPr>
          <w:rFonts w:ascii="Century Gothic" w:hAnsi="Century Gothic" w:cs="Times New Roman"/>
          <w:b/>
          <w:bCs/>
          <w:sz w:val="20"/>
          <w:szCs w:val="20"/>
          <w:u w:val="single"/>
        </w:rPr>
        <w:t>Uwaga:</w:t>
      </w:r>
    </w:p>
    <w:p w14:paraId="7B730540" w14:textId="77777777" w:rsidR="00842105" w:rsidRPr="00DD049F" w:rsidRDefault="00842105" w:rsidP="0033162D">
      <w:pPr>
        <w:spacing w:after="0" w:line="240" w:lineRule="auto"/>
        <w:ind w:left="142"/>
        <w:jc w:val="both"/>
        <w:rPr>
          <w:rFonts w:ascii="Century Gothic" w:hAnsi="Century Gothic" w:cs="Times New Roman"/>
          <w:sz w:val="20"/>
          <w:szCs w:val="20"/>
        </w:rPr>
      </w:pPr>
      <w:r w:rsidRPr="00DD049F">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340B1440" w:rsidR="00842105" w:rsidRPr="00DD049F" w:rsidRDefault="00842105" w:rsidP="0033162D">
      <w:pPr>
        <w:pStyle w:val="Bezodstpw"/>
        <w:ind w:left="142"/>
        <w:jc w:val="both"/>
        <w:rPr>
          <w:rFonts w:ascii="Century Gothic" w:hAnsi="Century Gothic" w:cs="Times New Roman"/>
          <w:sz w:val="20"/>
          <w:szCs w:val="20"/>
        </w:rPr>
      </w:pPr>
      <w:r w:rsidRPr="00DD049F">
        <w:rPr>
          <w:rFonts w:ascii="Century Gothic" w:hAnsi="Century Gothic" w:cs="Times New Roman"/>
          <w:sz w:val="20"/>
          <w:szCs w:val="20"/>
        </w:rPr>
        <w:t>W ustalonych przez Zamawiającego kryteriach</w:t>
      </w:r>
      <w:r w:rsidRPr="004D3183">
        <w:rPr>
          <w:rFonts w:ascii="Century Gothic" w:hAnsi="Century Gothic" w:cs="Times New Roman"/>
          <w:b/>
          <w:bCs/>
          <w:sz w:val="20"/>
          <w:szCs w:val="20"/>
        </w:rPr>
        <w:t xml:space="preserve"> (Pc1+</w:t>
      </w:r>
      <w:r w:rsidR="003935C3" w:rsidRPr="004D3183">
        <w:rPr>
          <w:rFonts w:ascii="Century Gothic" w:hAnsi="Century Gothic" w:cs="Times New Roman"/>
          <w:b/>
          <w:bCs/>
          <w:sz w:val="20"/>
          <w:szCs w:val="20"/>
        </w:rPr>
        <w:t xml:space="preserve"> </w:t>
      </w:r>
      <w:r w:rsidRPr="004D3183">
        <w:rPr>
          <w:rFonts w:ascii="Century Gothic" w:hAnsi="Century Gothic" w:cs="Times New Roman"/>
          <w:b/>
          <w:bCs/>
          <w:sz w:val="20"/>
          <w:szCs w:val="20"/>
        </w:rPr>
        <w:t>Pc</w:t>
      </w:r>
      <w:r w:rsidR="000C2E0F" w:rsidRPr="004D3183">
        <w:rPr>
          <w:rFonts w:ascii="Century Gothic" w:hAnsi="Century Gothic" w:cs="Times New Roman"/>
          <w:b/>
          <w:bCs/>
          <w:sz w:val="20"/>
          <w:szCs w:val="20"/>
        </w:rPr>
        <w:t>2</w:t>
      </w:r>
      <w:r w:rsidRPr="004D3183">
        <w:rPr>
          <w:rFonts w:ascii="Century Gothic" w:hAnsi="Century Gothic" w:cs="Times New Roman"/>
          <w:b/>
          <w:bCs/>
          <w:sz w:val="20"/>
          <w:szCs w:val="20"/>
        </w:rPr>
        <w:t xml:space="preserve">) </w:t>
      </w:r>
      <w:r w:rsidRPr="00DD049F">
        <w:rPr>
          <w:rFonts w:ascii="Century Gothic" w:hAnsi="Century Gothic" w:cs="Times New Roman"/>
          <w:sz w:val="20"/>
          <w:szCs w:val="20"/>
        </w:rPr>
        <w:t xml:space="preserve">najkorzystniejsza oferta otrzyma 100,00 punktów, a pozostałym ofertom zostaną przyznane punkty z dokładnością do dwóch miejsc po przecinku. </w:t>
      </w:r>
    </w:p>
    <w:p w14:paraId="5C16C5FE" w14:textId="257C441E" w:rsidR="00842105" w:rsidRPr="00DD049F"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ofertach.</w:t>
      </w:r>
    </w:p>
    <w:p w14:paraId="4D947FB9" w14:textId="77777777" w:rsidR="000F7687" w:rsidRPr="00DD049F"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DD049F"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w:t>
      </w:r>
      <w:r w:rsidR="0033162D" w:rsidRPr="00DD049F">
        <w:rPr>
          <w:rFonts w:ascii="Century Gothic" w:eastAsiaTheme="majorEastAsia" w:hAnsi="Century Gothic" w:cs="Times New Roman"/>
          <w:b/>
          <w:bCs/>
          <w:sz w:val="20"/>
          <w:szCs w:val="20"/>
        </w:rPr>
        <w:t>I</w:t>
      </w:r>
      <w:r w:rsidRPr="00DD049F">
        <w:rPr>
          <w:rFonts w:ascii="Century Gothic" w:eastAsiaTheme="majorEastAsia" w:hAnsi="Century Gothic" w:cs="Times New Roman"/>
          <w:b/>
          <w:bCs/>
          <w:sz w:val="20"/>
          <w:szCs w:val="20"/>
        </w:rPr>
        <w:t>X. INFORMACJE O FORMALNOŚCIACH, JAKIE MUSZĄ ZOSTAĆ DOPEŁNIONE PO WYBORZE OFERTY W CELU ZAWARCIA UMOWY W SPRAWIE</w:t>
      </w:r>
      <w:r w:rsidRPr="00DD049F">
        <w:rPr>
          <w:rFonts w:ascii="Century Gothic" w:eastAsia="Times New Roman" w:hAnsi="Century Gothic" w:cs="Times New Roman"/>
          <w:sz w:val="20"/>
          <w:szCs w:val="20"/>
          <w:lang w:eastAsia="pl-PL"/>
        </w:rPr>
        <w:t xml:space="preserve"> </w:t>
      </w:r>
      <w:r w:rsidRPr="00DD049F">
        <w:rPr>
          <w:rFonts w:ascii="Century Gothic" w:eastAsiaTheme="majorEastAsia" w:hAnsi="Century Gothic" w:cs="Times New Roman"/>
          <w:b/>
          <w:bCs/>
          <w:sz w:val="20"/>
          <w:szCs w:val="20"/>
        </w:rPr>
        <w:t>ZAMÓWIENIA</w:t>
      </w:r>
    </w:p>
    <w:p w14:paraId="2521E7C0" w14:textId="6946431E" w:rsidR="00842105" w:rsidRPr="00DD049F"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 terminie nie</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DD049F"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Zamawiający może zawrzeć́ umow</w:t>
      </w:r>
      <w:r w:rsidRPr="00DD049F">
        <w:rPr>
          <w:rFonts w:ascii="Century Gothic" w:eastAsia="Times New Roman" w:hAnsi="Century Gothic" w:cs="Century Gothic"/>
          <w:sz w:val="20"/>
          <w:szCs w:val="20"/>
          <w:lang w:eastAsia="pl-PL"/>
        </w:rPr>
        <w:t>ę</w:t>
      </w:r>
      <w:r w:rsidRPr="00DD049F">
        <w:rPr>
          <w:rFonts w:ascii="Arial" w:eastAsia="Times New Roman" w:hAnsi="Arial" w:cs="Arial"/>
          <w:sz w:val="20"/>
          <w:szCs w:val="20"/>
          <w:lang w:eastAsia="pl-PL"/>
        </w:rPr>
        <w:t>̨</w:t>
      </w:r>
      <w:r w:rsidRPr="00DD049F">
        <w:rPr>
          <w:rFonts w:ascii="Century Gothic" w:eastAsia="Times New Roman" w:hAnsi="Century Gothic" w:cs="Times New Roman"/>
          <w:sz w:val="20"/>
          <w:szCs w:val="20"/>
          <w:lang w:eastAsia="pl-PL"/>
        </w:rPr>
        <w:t xml:space="preserve"> w sprawie zam</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wienia przed up</w:t>
      </w:r>
      <w:r w:rsidRPr="00DD049F">
        <w:rPr>
          <w:rFonts w:ascii="Century Gothic" w:eastAsia="Times New Roman" w:hAnsi="Century Gothic" w:cs="Century Gothic"/>
          <w:sz w:val="20"/>
          <w:szCs w:val="20"/>
          <w:lang w:eastAsia="pl-PL"/>
        </w:rPr>
        <w:t>ł</w:t>
      </w:r>
      <w:r w:rsidRPr="00DD049F">
        <w:rPr>
          <w:rFonts w:ascii="Century Gothic" w:eastAsia="Times New Roman" w:hAnsi="Century Gothic" w:cs="Times New Roman"/>
          <w:sz w:val="20"/>
          <w:szCs w:val="20"/>
          <w:lang w:eastAsia="pl-PL"/>
        </w:rPr>
        <w:t>ywem terminu, o</w:t>
      </w:r>
      <w:r w:rsidRPr="00DD049F">
        <w:rPr>
          <w:rFonts w:ascii="Century Gothic" w:eastAsia="Times New Roman" w:hAnsi="Century Gothic" w:cs="Century Gothic"/>
          <w:sz w:val="20"/>
          <w:szCs w:val="20"/>
          <w:lang w:eastAsia="pl-PL"/>
        </w:rPr>
        <w:t> </w:t>
      </w:r>
      <w:r w:rsidRPr="00DD049F">
        <w:rPr>
          <w:rFonts w:ascii="Century Gothic" w:eastAsia="Times New Roman" w:hAnsi="Century Gothic" w:cs="Times New Roman"/>
          <w:sz w:val="20"/>
          <w:szCs w:val="20"/>
          <w:lang w:eastAsia="pl-PL"/>
        </w:rPr>
        <w:t>kt</w:t>
      </w:r>
      <w:r w:rsidRPr="00DD049F">
        <w:rPr>
          <w:rFonts w:ascii="Century Gothic" w:eastAsia="Times New Roman" w:hAnsi="Century Gothic" w:cs="Century Gothic"/>
          <w:sz w:val="20"/>
          <w:szCs w:val="20"/>
          <w:lang w:eastAsia="pl-PL"/>
        </w:rPr>
        <w:t>ó</w:t>
      </w:r>
      <w:r w:rsidRPr="00DD049F">
        <w:rPr>
          <w:rFonts w:ascii="Century Gothic" w:eastAsia="Times New Roman" w:hAnsi="Century Gothic" w:cs="Times New Roman"/>
          <w:sz w:val="20"/>
          <w:szCs w:val="20"/>
          <w:lang w:eastAsia="pl-PL"/>
        </w:rPr>
        <w:t>rym mowa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ust. 1 powy</w:t>
      </w:r>
      <w:r w:rsidRPr="00DD049F">
        <w:rPr>
          <w:rFonts w:ascii="Century Gothic" w:eastAsia="Times New Roman" w:hAnsi="Century Gothic" w:cs="Century Gothic"/>
          <w:sz w:val="20"/>
          <w:szCs w:val="20"/>
          <w:lang w:eastAsia="pl-PL"/>
        </w:rPr>
        <w:t>ż</w:t>
      </w:r>
      <w:r w:rsidRPr="00DD049F">
        <w:rPr>
          <w:rFonts w:ascii="Century Gothic" w:eastAsia="Times New Roman" w:hAnsi="Century Gothic" w:cs="Times New Roman"/>
          <w:sz w:val="20"/>
          <w:szCs w:val="20"/>
          <w:lang w:eastAsia="pl-PL"/>
        </w:rPr>
        <w:t>ej, je</w:t>
      </w:r>
      <w:r w:rsidRPr="00DD049F">
        <w:rPr>
          <w:rFonts w:ascii="Century Gothic" w:eastAsia="Times New Roman" w:hAnsi="Century Gothic" w:cs="Century Gothic"/>
          <w:sz w:val="20"/>
          <w:szCs w:val="20"/>
          <w:lang w:eastAsia="pl-PL"/>
        </w:rPr>
        <w:t>ż</w:t>
      </w:r>
      <w:r w:rsidRPr="00DD049F">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DD049F"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DD049F"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DD049F"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sidRPr="00DD049F">
        <w:rPr>
          <w:rFonts w:ascii="Century Gothic" w:eastAsia="Times New Roman" w:hAnsi="Century Gothic" w:cs="Times New Roman"/>
          <w:sz w:val="20"/>
          <w:szCs w:val="20"/>
          <w:lang w:eastAsia="pl-PL"/>
        </w:rPr>
        <w:t xml:space="preserve"> </w:t>
      </w:r>
      <w:r w:rsidRPr="00DD049F">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wykazem, o którym mowa w art. 96b ustawy o podatku VAT (tzw.</w:t>
      </w:r>
      <w:r w:rsidR="0033162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„białą listą” podatników), </w:t>
      </w:r>
    </w:p>
    <w:p w14:paraId="7A10AD62" w14:textId="61EC5F81" w:rsidR="00842105" w:rsidRPr="00DD049F"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dowodu wniesienia zabezpieczenia należytego wykonania umowy zgodnie z rozdziałem XXII oraz</w:t>
      </w:r>
      <w:r w:rsidR="00185513" w:rsidRPr="00DD049F">
        <w:rPr>
          <w:rFonts w:ascii="Century Gothic" w:eastAsia="Times New Roman" w:hAnsi="Century Gothic" w:cs="Times New Roman"/>
          <w:sz w:val="20"/>
          <w:szCs w:val="20"/>
          <w:lang w:eastAsia="pl-PL"/>
        </w:rPr>
        <w:t xml:space="preserve"> </w:t>
      </w:r>
      <w:r w:rsidRPr="00DD049F">
        <w:rPr>
          <w:rFonts w:ascii="Century Gothic" w:eastAsia="Times New Roman" w:hAnsi="Century Gothic" w:cs="Times New Roman"/>
          <w:sz w:val="20"/>
          <w:szCs w:val="20"/>
          <w:lang w:eastAsia="pl-PL"/>
        </w:rPr>
        <w:t>§</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1</w:t>
      </w:r>
      <w:r w:rsidR="00E63785" w:rsidRPr="00DD049F">
        <w:rPr>
          <w:rFonts w:ascii="Century Gothic" w:eastAsia="Times New Roman" w:hAnsi="Century Gothic" w:cs="Times New Roman"/>
          <w:sz w:val="20"/>
          <w:szCs w:val="20"/>
          <w:lang w:eastAsia="pl-PL"/>
        </w:rPr>
        <w:t>6</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PPU (zalecane jest wyprzedzające przedłożenie przez Wykonawcę projektu </w:t>
      </w:r>
      <w:r w:rsidRPr="00DD049F">
        <w:rPr>
          <w:rFonts w:ascii="Century Gothic" w:eastAsia="Times New Roman" w:hAnsi="Century Gothic" w:cs="Times New Roman"/>
          <w:sz w:val="20"/>
          <w:szCs w:val="20"/>
          <w:lang w:eastAsia="pl-PL"/>
        </w:rPr>
        <w:lastRenderedPageBreak/>
        <w:t>dokumentu zabezpieczenia w celu uzyskania akceptacji jego treści przez Zamawiającego, dotyczącej zgodności z SWZ i PPU),</w:t>
      </w:r>
    </w:p>
    <w:p w14:paraId="6CD87878" w14:textId="0790106F" w:rsidR="00842105" w:rsidRPr="00DD049F"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sz w:val="20"/>
          <w:szCs w:val="20"/>
          <w:lang w:eastAsia="pl-PL"/>
        </w:rPr>
        <w:t>W przypadku wyboru oferty złożonej przez Wykonawców wspólnie ubiegających się</w:t>
      </w:r>
      <w:r w:rsidR="0033162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w:t>
      </w:r>
      <w:r w:rsidR="0033162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udzielenie zamówienia. </w:t>
      </w:r>
    </w:p>
    <w:p w14:paraId="479274C7" w14:textId="77777777" w:rsidR="00842105" w:rsidRPr="00DD049F" w:rsidRDefault="00842105" w:rsidP="0033162D">
      <w:pPr>
        <w:pStyle w:val="Akapitzlist"/>
        <w:spacing w:after="0" w:line="240" w:lineRule="auto"/>
        <w:ind w:left="426"/>
        <w:jc w:val="both"/>
        <w:rPr>
          <w:rFonts w:ascii="Century Gothic" w:eastAsia="Times New Roman" w:hAnsi="Century Gothic" w:cs="Arial"/>
          <w:lang w:eastAsia="pl-PL"/>
        </w:rPr>
      </w:pPr>
      <w:r w:rsidRPr="00DD049F">
        <w:rPr>
          <w:rFonts w:ascii="Century Gothic" w:eastAsia="Times New Roman" w:hAnsi="Century Gothic" w:cs="Times New Roman"/>
          <w:b/>
          <w:bCs/>
          <w:sz w:val="20"/>
          <w:szCs w:val="20"/>
          <w:lang w:eastAsia="pl-PL"/>
        </w:rPr>
        <w:t>UWAGA:</w:t>
      </w:r>
      <w:r w:rsidRPr="00DD049F">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DD049F"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Jeżeli Wykonawca, którego oferta została wybrana jako najkorzystniejsza, uchyla się</w:t>
      </w:r>
      <w:r w:rsidR="0033162D"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 POUCZENIE O ŚRODKACH OCHRONY PRAWNEJ PRZYSŁUGUJĄCYCH WYKONAWCY</w:t>
      </w:r>
    </w:p>
    <w:p w14:paraId="1A500443" w14:textId="1FB994A3" w:rsidR="00116CB4" w:rsidRPr="00DD049F"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DD049F">
        <w:rPr>
          <w:rFonts w:ascii="Century Gothic" w:hAnsi="Century Gothic"/>
          <w:sz w:val="20"/>
          <w:szCs w:val="20"/>
        </w:rPr>
        <w:t>W prowadzonym postępowaniu o udzielenie zamówienia mają zastosowanie przepisy zawarte w dziale IX</w:t>
      </w:r>
      <w:r w:rsidR="00185513" w:rsidRPr="00DD049F">
        <w:rPr>
          <w:rFonts w:ascii="Century Gothic" w:hAnsi="Century Gothic"/>
          <w:sz w:val="20"/>
          <w:szCs w:val="20"/>
        </w:rPr>
        <w:t> </w:t>
      </w:r>
      <w:r w:rsidRPr="00DD049F">
        <w:rPr>
          <w:rFonts w:ascii="Century Gothic" w:hAnsi="Century Gothic"/>
          <w:sz w:val="20"/>
          <w:szCs w:val="20"/>
        </w:rPr>
        <w:t xml:space="preserve">ustawy </w:t>
      </w:r>
      <w:proofErr w:type="spellStart"/>
      <w:r w:rsidRPr="00DD049F">
        <w:rPr>
          <w:rFonts w:ascii="Century Gothic" w:hAnsi="Century Gothic"/>
          <w:sz w:val="20"/>
          <w:szCs w:val="20"/>
        </w:rPr>
        <w:t>Pzp</w:t>
      </w:r>
      <w:proofErr w:type="spellEnd"/>
      <w:r w:rsidRPr="00DD049F">
        <w:rPr>
          <w:rFonts w:ascii="Century Gothic" w:hAnsi="Century Gothic"/>
          <w:sz w:val="20"/>
          <w:szCs w:val="20"/>
        </w:rPr>
        <w:t xml:space="preserve"> – „Środki ochrony prawnej”.</w:t>
      </w:r>
    </w:p>
    <w:p w14:paraId="532611AF" w14:textId="45245132"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XXI.WYMAGANIA DOTYCZĄCE WADIUM</w:t>
      </w:r>
    </w:p>
    <w:p w14:paraId="2F82763E" w14:textId="6FC64C39" w:rsidR="0042468F" w:rsidRPr="00DD049F" w:rsidRDefault="0042468F" w:rsidP="00707953">
      <w:pPr>
        <w:pStyle w:val="Akapitzlist"/>
        <w:numPr>
          <w:ilvl w:val="0"/>
          <w:numId w:val="68"/>
        </w:numPr>
        <w:spacing w:after="0"/>
        <w:ind w:left="425" w:hanging="283"/>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Wykonawca przystępujący do przetargu jest obowiązany wnieść wadium w wysokości: </w:t>
      </w:r>
      <w:r w:rsidR="00D02A5E" w:rsidRPr="00DD049F">
        <w:rPr>
          <w:rFonts w:ascii="Century Gothic" w:eastAsia="Times New Roman" w:hAnsi="Century Gothic" w:cs="Times New Roman"/>
          <w:b/>
          <w:bCs/>
          <w:sz w:val="20"/>
          <w:szCs w:val="20"/>
          <w:lang w:eastAsia="pl-PL"/>
        </w:rPr>
        <w:t>5</w:t>
      </w:r>
      <w:r w:rsidR="00BC0E29" w:rsidRPr="00DD049F">
        <w:rPr>
          <w:rFonts w:ascii="Century Gothic" w:eastAsia="Times New Roman" w:hAnsi="Century Gothic" w:cs="Times New Roman"/>
          <w:b/>
          <w:bCs/>
          <w:sz w:val="20"/>
          <w:szCs w:val="20"/>
          <w:lang w:eastAsia="pl-PL"/>
        </w:rPr>
        <w:t> </w:t>
      </w:r>
      <w:r w:rsidRPr="00DD049F">
        <w:rPr>
          <w:rFonts w:ascii="Century Gothic" w:eastAsia="Times New Roman" w:hAnsi="Century Gothic" w:cs="Times New Roman"/>
          <w:b/>
          <w:bCs/>
          <w:sz w:val="20"/>
          <w:szCs w:val="20"/>
          <w:lang w:eastAsia="pl-PL"/>
        </w:rPr>
        <w:t>000,00 zł</w:t>
      </w:r>
      <w:r w:rsidRPr="00DD049F">
        <w:rPr>
          <w:rFonts w:ascii="Century Gothic" w:eastAsia="Times New Roman" w:hAnsi="Century Gothic" w:cs="Times New Roman"/>
          <w:sz w:val="20"/>
          <w:szCs w:val="20"/>
          <w:lang w:eastAsia="pl-PL"/>
        </w:rPr>
        <w:t xml:space="preserve">, (słownie: </w:t>
      </w:r>
      <w:r w:rsidR="00690DB5" w:rsidRPr="00DD049F">
        <w:rPr>
          <w:rFonts w:ascii="Century Gothic" w:eastAsia="Times New Roman" w:hAnsi="Century Gothic" w:cs="Times New Roman"/>
          <w:sz w:val="20"/>
          <w:szCs w:val="20"/>
          <w:lang w:eastAsia="pl-PL"/>
        </w:rPr>
        <w:t>pięć</w:t>
      </w:r>
      <w:r w:rsidRPr="00DD049F">
        <w:rPr>
          <w:rFonts w:ascii="Century Gothic" w:eastAsia="Times New Roman" w:hAnsi="Century Gothic" w:cs="Times New Roman"/>
          <w:sz w:val="20"/>
          <w:szCs w:val="20"/>
          <w:lang w:eastAsia="pl-PL"/>
        </w:rPr>
        <w:t xml:space="preserve"> tysięcy złotych).</w:t>
      </w:r>
    </w:p>
    <w:p w14:paraId="3AFEFB9F" w14:textId="14B4F5F9" w:rsidR="0042468F" w:rsidRPr="00DD049F" w:rsidRDefault="0042468F" w:rsidP="00707953">
      <w:pPr>
        <w:pStyle w:val="Akapitzlist"/>
        <w:numPr>
          <w:ilvl w:val="0"/>
          <w:numId w:val="68"/>
        </w:numPr>
        <w:spacing w:after="0"/>
        <w:ind w:left="425" w:hanging="283"/>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Wadium może być wniesione w następujących formach:</w:t>
      </w:r>
    </w:p>
    <w:p w14:paraId="6307C718" w14:textId="1C8C32A4" w:rsidR="0042468F" w:rsidRPr="00DD049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1)</w:t>
      </w:r>
      <w:r w:rsidRPr="00DD049F">
        <w:rPr>
          <w:rFonts w:ascii="Century Gothic" w:eastAsia="Times New Roman" w:hAnsi="Century Gothic" w:cs="Times New Roman"/>
          <w:sz w:val="20"/>
          <w:szCs w:val="20"/>
          <w:lang w:eastAsia="pl-PL"/>
        </w:rPr>
        <w:tab/>
        <w:t>pieniądzu, na rachunek bankowy nr 74 1090 2604 0000 0001 3379 7851,</w:t>
      </w:r>
    </w:p>
    <w:p w14:paraId="3C6DD6BC" w14:textId="77777777" w:rsidR="0042468F" w:rsidRPr="00DD049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2)</w:t>
      </w:r>
      <w:r w:rsidRPr="00DD049F">
        <w:rPr>
          <w:rFonts w:ascii="Century Gothic" w:eastAsia="Times New Roman" w:hAnsi="Century Gothic" w:cs="Times New Roman"/>
          <w:sz w:val="20"/>
          <w:szCs w:val="20"/>
          <w:lang w:eastAsia="pl-PL"/>
        </w:rPr>
        <w:tab/>
        <w:t xml:space="preserve">gwarancjach bankowych, </w:t>
      </w:r>
      <w:r w:rsidRPr="00DD049F">
        <w:rPr>
          <w:rFonts w:ascii="Century Gothic" w:eastAsia="Times New Roman" w:hAnsi="Century Gothic" w:cs="Times New Roman"/>
          <w:sz w:val="20"/>
          <w:szCs w:val="20"/>
          <w:lang w:eastAsia="pl-PL"/>
        </w:rPr>
        <w:tab/>
      </w:r>
    </w:p>
    <w:p w14:paraId="5CD3BD2B" w14:textId="77777777" w:rsidR="0042468F" w:rsidRPr="00DD049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3)</w:t>
      </w:r>
      <w:r w:rsidRPr="00DD049F">
        <w:rPr>
          <w:rFonts w:ascii="Century Gothic" w:eastAsia="Times New Roman" w:hAnsi="Century Gothic" w:cs="Times New Roman"/>
          <w:sz w:val="20"/>
          <w:szCs w:val="20"/>
          <w:lang w:eastAsia="pl-PL"/>
        </w:rPr>
        <w:tab/>
        <w:t>gwarancjach ubezpieczeniowych,</w:t>
      </w:r>
    </w:p>
    <w:p w14:paraId="420CF06A" w14:textId="3C9EC421" w:rsidR="0042468F" w:rsidRPr="00DD049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4)</w:t>
      </w:r>
      <w:r w:rsidRPr="00DD049F">
        <w:rPr>
          <w:rFonts w:ascii="Century Gothic" w:eastAsia="Times New Roman" w:hAnsi="Century Gothic" w:cs="Times New Roman"/>
          <w:sz w:val="20"/>
          <w:szCs w:val="20"/>
          <w:lang w:eastAsia="pl-PL"/>
        </w:rPr>
        <w:tab/>
        <w:t>poręczeniach udzielanych przez podmioty, o których mowa w art. 6b ust. 5 pkt 2 ustawy z</w:t>
      </w:r>
      <w:r w:rsidR="00BC0E29"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DD049F" w:rsidRDefault="0042468F" w:rsidP="00707953">
      <w:pPr>
        <w:pStyle w:val="Akapitzlist"/>
        <w:numPr>
          <w:ilvl w:val="0"/>
          <w:numId w:val="68"/>
        </w:numPr>
        <w:spacing w:after="0" w:line="240" w:lineRule="auto"/>
        <w:ind w:left="425" w:hanging="283"/>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Wadium wnoszone w formie poręczenia lub gwarancji należy dołączyć do oferty w</w:t>
      </w:r>
      <w:r w:rsidR="00BC0E29"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 xml:space="preserve">oryginale, w postaci elektronicznej. </w:t>
      </w:r>
    </w:p>
    <w:p w14:paraId="76813CF7" w14:textId="27716A0E" w:rsidR="00842105" w:rsidRPr="00DD049F" w:rsidRDefault="0042468F" w:rsidP="00707953">
      <w:pPr>
        <w:pStyle w:val="Akapitzlist"/>
        <w:numPr>
          <w:ilvl w:val="0"/>
          <w:numId w:val="68"/>
        </w:numPr>
        <w:spacing w:after="0" w:line="240" w:lineRule="auto"/>
        <w:ind w:left="425" w:hanging="283"/>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Wadium w formie pieniężnej Wykonawca wpłaca przelewem na rachunek bankowy wskazany w</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ust.</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2</w:t>
      </w:r>
      <w:r w:rsidR="00185513" w:rsidRPr="00DD049F">
        <w:rPr>
          <w:rFonts w:ascii="Century Gothic" w:eastAsia="Times New Roman" w:hAnsi="Century Gothic" w:cs="Times New Roman"/>
          <w:sz w:val="20"/>
          <w:szCs w:val="20"/>
          <w:lang w:eastAsia="pl-PL"/>
        </w:rPr>
        <w:t> </w:t>
      </w:r>
      <w:r w:rsidRPr="00DD049F">
        <w:rPr>
          <w:rFonts w:ascii="Century Gothic" w:eastAsia="Times New Roman" w:hAnsi="Century Gothic" w:cs="Times New Roman"/>
          <w:sz w:val="20"/>
          <w:szCs w:val="20"/>
          <w:lang w:eastAsia="pl-PL"/>
        </w:rPr>
        <w:t>pkt 1.</w:t>
      </w:r>
    </w:p>
    <w:p w14:paraId="570CBA21" w14:textId="1D4BB605"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XXII. INFORMACJE DOTYCZĄCE ZABEZPIECZENIA NALEŻYTEGO WYKONANIA UMOWY</w:t>
      </w:r>
    </w:p>
    <w:p w14:paraId="2DFE6971" w14:textId="34BEF66F" w:rsidR="00842105" w:rsidRPr="00DD049F" w:rsidRDefault="006E25B1"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Zamawiający nie wymaga wniesienia należytego wykonania umowy</w:t>
      </w:r>
      <w:r w:rsidR="00842105" w:rsidRPr="00DD049F">
        <w:rPr>
          <w:rFonts w:ascii="Century Gothic" w:eastAsia="Times New Roman" w:hAnsi="Century Gothic" w:cs="Times New Roman"/>
          <w:sz w:val="20"/>
          <w:szCs w:val="20"/>
          <w:lang w:eastAsia="pl-PL"/>
        </w:rPr>
        <w:t>.</w:t>
      </w:r>
    </w:p>
    <w:p w14:paraId="4C68AB7A" w14:textId="77777777" w:rsidR="000F7687" w:rsidRPr="00DD049F"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XXI</w:t>
      </w:r>
      <w:r w:rsidR="0033162D" w:rsidRPr="00DD049F">
        <w:rPr>
          <w:rFonts w:ascii="Century Gothic" w:eastAsiaTheme="majorEastAsia" w:hAnsi="Century Gothic" w:cs="Times New Roman"/>
          <w:b/>
          <w:bCs/>
          <w:sz w:val="20"/>
          <w:szCs w:val="20"/>
        </w:rPr>
        <w:t>II</w:t>
      </w:r>
      <w:r w:rsidRPr="00DD049F">
        <w:rPr>
          <w:rFonts w:ascii="Century Gothic" w:eastAsiaTheme="majorEastAsia" w:hAnsi="Century Gothic" w:cs="Times New Roman"/>
          <w:b/>
          <w:bCs/>
          <w:sz w:val="20"/>
          <w:szCs w:val="20"/>
        </w:rPr>
        <w:t>. INFORMACJE DOTYCZĄCE ZALICZKI</w:t>
      </w:r>
    </w:p>
    <w:p w14:paraId="279A19A4" w14:textId="77777777" w:rsidR="00842105" w:rsidRPr="00DD049F" w:rsidRDefault="00842105" w:rsidP="00842105">
      <w:pPr>
        <w:tabs>
          <w:tab w:val="left" w:pos="284"/>
        </w:tabs>
        <w:spacing w:after="0"/>
        <w:jc w:val="both"/>
        <w:rPr>
          <w:rFonts w:ascii="Century Gothic" w:hAnsi="Century Gothic" w:cs="Times New Roman"/>
          <w:sz w:val="20"/>
          <w:szCs w:val="20"/>
        </w:rPr>
      </w:pPr>
      <w:r w:rsidRPr="00DD049F">
        <w:rPr>
          <w:rFonts w:ascii="Century Gothic" w:hAnsi="Century Gothic" w:cs="Times New Roman"/>
          <w:sz w:val="20"/>
          <w:szCs w:val="20"/>
        </w:rPr>
        <w:t>Zamawiający nie przewiduje udzielania zaliczki.</w:t>
      </w:r>
    </w:p>
    <w:p w14:paraId="5DD66C63" w14:textId="4D0DDB99"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w:t>
      </w:r>
      <w:r w:rsidR="00D404BF" w:rsidRPr="00DD049F">
        <w:rPr>
          <w:rFonts w:ascii="Century Gothic" w:eastAsiaTheme="majorEastAsia" w:hAnsi="Century Gothic" w:cs="Times New Roman"/>
          <w:b/>
          <w:bCs/>
          <w:sz w:val="20"/>
          <w:szCs w:val="20"/>
        </w:rPr>
        <w:t>I</w:t>
      </w:r>
      <w:r w:rsidRPr="00DD049F">
        <w:rPr>
          <w:rFonts w:ascii="Century Gothic" w:eastAsiaTheme="majorEastAsia" w:hAnsi="Century Gothic" w:cs="Times New Roman"/>
          <w:b/>
          <w:bCs/>
          <w:sz w:val="20"/>
          <w:szCs w:val="20"/>
        </w:rPr>
        <w:t>V. INFORMACJA O PODWYKONAWSTWIE</w:t>
      </w:r>
    </w:p>
    <w:p w14:paraId="0608FA92" w14:textId="2D20E3A4" w:rsidR="00842105" w:rsidRPr="00DD049F"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7D63C29F" w:rsidR="00842105" w:rsidRPr="00DD049F"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Zlecenie części przedmiotu umowy Podwykonawcy nie zmieni zobowiązań Wykonawcy wobec Zamawiającego, który jest odpowiedzialny za wykonanie tej części </w:t>
      </w:r>
      <w:r w:rsidR="006E25B1" w:rsidRPr="00DD049F">
        <w:rPr>
          <w:rFonts w:ascii="Century Gothic" w:hAnsi="Century Gothic" w:cs="Times New Roman"/>
          <w:sz w:val="20"/>
          <w:szCs w:val="20"/>
        </w:rPr>
        <w:t>usługi</w:t>
      </w:r>
      <w:r w:rsidRPr="00DD049F">
        <w:rPr>
          <w:rFonts w:ascii="Century Gothic" w:hAnsi="Century Gothic" w:cs="Times New Roman"/>
          <w:sz w:val="20"/>
          <w:szCs w:val="20"/>
        </w:rPr>
        <w:t>.</w:t>
      </w:r>
    </w:p>
    <w:p w14:paraId="79CE4413" w14:textId="1BCC354D" w:rsidR="00842105" w:rsidRPr="00DD049F"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6CA5DB97" w:rsidR="00842105" w:rsidRPr="00DD049F"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DD049F">
        <w:rPr>
          <w:rFonts w:ascii="Century Gothic" w:hAnsi="Century Gothic" w:cs="Times New Roman"/>
          <w:sz w:val="20"/>
          <w:szCs w:val="20"/>
          <w:shd w:val="clear" w:color="auto" w:fill="FFFFFF"/>
        </w:rPr>
        <w:t xml:space="preserve">Wymagania dotyczące umowy o podwykonawstwo, której przedmiotem są </w:t>
      </w:r>
      <w:r w:rsidR="006E25B1" w:rsidRPr="00DD049F">
        <w:rPr>
          <w:rFonts w:ascii="Century Gothic" w:hAnsi="Century Gothic" w:cs="Times New Roman"/>
          <w:sz w:val="20"/>
          <w:szCs w:val="20"/>
          <w:shd w:val="clear" w:color="auto" w:fill="FFFFFF"/>
        </w:rPr>
        <w:t>usługi</w:t>
      </w:r>
      <w:r w:rsidRPr="00DD049F">
        <w:rPr>
          <w:rFonts w:ascii="Century Gothic" w:hAnsi="Century Gothic" w:cs="Times New Roman"/>
          <w:sz w:val="20"/>
          <w:szCs w:val="20"/>
          <w:shd w:val="clear" w:color="auto" w:fill="FFFFFF"/>
        </w:rPr>
        <w:t xml:space="preserve">, których niespełnienie spowoduje zgłoszenie przez zamawiającego odpowiednio zastrzeżeń lub sprzeciwu: </w:t>
      </w:r>
    </w:p>
    <w:p w14:paraId="6F026FA4" w14:textId="70543FB7"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DD049F">
        <w:rPr>
          <w:rStyle w:val="Uwydatnienie"/>
          <w:rFonts w:ascii="Century Gothic" w:hAnsi="Century Gothic" w:cs="Times New Roman"/>
          <w:i w:val="0"/>
          <w:iCs w:val="0"/>
          <w:sz w:val="20"/>
          <w:szCs w:val="20"/>
        </w:rPr>
        <w:t>Termin zapłaty wynagrodzenia Podwykonawcy lub dalszego Podwykonawcy nie może być dłuższy niż</w:t>
      </w:r>
      <w:r w:rsidR="00185513" w:rsidRPr="00DD049F">
        <w:rPr>
          <w:rStyle w:val="Uwydatnienie"/>
          <w:rFonts w:ascii="Century Gothic" w:hAnsi="Century Gothic" w:cs="Times New Roman"/>
          <w:i w:val="0"/>
          <w:iCs w:val="0"/>
          <w:sz w:val="20"/>
          <w:szCs w:val="20"/>
        </w:rPr>
        <w:t> </w:t>
      </w:r>
      <w:r w:rsidRPr="00DD049F">
        <w:rPr>
          <w:rStyle w:val="Uwydatnienie"/>
          <w:rFonts w:ascii="Century Gothic" w:hAnsi="Century Gothic" w:cs="Times New Roman"/>
          <w:i w:val="0"/>
          <w:iCs w:val="0"/>
          <w:sz w:val="20"/>
          <w:szCs w:val="20"/>
        </w:rPr>
        <w:t>termin zapłaty Wykonawcy przez Zamawiającego.</w:t>
      </w:r>
    </w:p>
    <w:p w14:paraId="4B81E73B" w14:textId="71808007"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sidRPr="00DD049F">
        <w:rPr>
          <w:rStyle w:val="Uwydatnienie"/>
          <w:rFonts w:ascii="Century Gothic" w:hAnsi="Century Gothic" w:cs="Times New Roman"/>
          <w:i w:val="0"/>
          <w:iCs w:val="0"/>
          <w:sz w:val="20"/>
          <w:szCs w:val="20"/>
        </w:rPr>
        <w:t> </w:t>
      </w:r>
      <w:r w:rsidRPr="00DD049F">
        <w:rPr>
          <w:rStyle w:val="Uwydatnienie"/>
          <w:rFonts w:ascii="Century Gothic" w:hAnsi="Century Gothic" w:cs="Times New Roman"/>
          <w:i w:val="0"/>
          <w:iCs w:val="0"/>
          <w:sz w:val="20"/>
          <w:szCs w:val="20"/>
        </w:rPr>
        <w:t>całości wynagrodzenia Podwykonawcy (dalszego Podwykonawcy)</w:t>
      </w:r>
      <w:r w:rsidRPr="00DD049F">
        <w:rPr>
          <w:rStyle w:val="Uwydatnienie"/>
          <w:rFonts w:ascii="Century Gothic" w:hAnsi="Century Gothic" w:cs="Times New Roman"/>
          <w:i w:val="0"/>
          <w:iCs w:val="0"/>
          <w:sz w:val="20"/>
          <w:szCs w:val="20"/>
          <w:shd w:val="clear" w:color="auto" w:fill="FFFFFF"/>
        </w:rPr>
        <w:t>.</w:t>
      </w:r>
      <w:r w:rsidRPr="00DD049F">
        <w:rPr>
          <w:rStyle w:val="Uwydatnienie"/>
          <w:rFonts w:ascii="Century Gothic" w:hAnsi="Century Gothic" w:cs="Times New Roman"/>
          <w:i w:val="0"/>
          <w:iCs w:val="0"/>
          <w:sz w:val="20"/>
          <w:szCs w:val="20"/>
        </w:rPr>
        <w:t xml:space="preserve"> </w:t>
      </w:r>
    </w:p>
    <w:p w14:paraId="519097A0" w14:textId="3393E539"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lastRenderedPageBreak/>
        <w:t>Wyłączona jest możliwość obciążania Podwykonawcy lub dalszego Podwykonawcy partycypacją w kosztach</w:t>
      </w:r>
      <w:r w:rsidR="006E25B1" w:rsidRPr="00DD049F">
        <w:rPr>
          <w:rStyle w:val="Uwydatnienie"/>
          <w:rFonts w:ascii="Century Gothic" w:hAnsi="Century Gothic" w:cs="Times New Roman"/>
          <w:i w:val="0"/>
          <w:iCs w:val="0"/>
          <w:sz w:val="20"/>
          <w:szCs w:val="20"/>
        </w:rPr>
        <w:t xml:space="preserve"> realizacji zamówienia</w:t>
      </w:r>
      <w:r w:rsidRPr="00DD049F">
        <w:rPr>
          <w:rStyle w:val="Uwydatnienie"/>
          <w:rFonts w:ascii="Century Gothic" w:hAnsi="Century Gothic" w:cs="Times New Roman"/>
          <w:i w:val="0"/>
          <w:iCs w:val="0"/>
          <w:sz w:val="20"/>
          <w:szCs w:val="20"/>
        </w:rPr>
        <w:t xml:space="preserve">. </w:t>
      </w:r>
    </w:p>
    <w:p w14:paraId="3315C31F" w14:textId="77777777"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416ECF31"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w:t>
      </w:r>
      <w:r w:rsidR="006E25B1" w:rsidRPr="00DD049F">
        <w:rPr>
          <w:rStyle w:val="Uwydatnienie"/>
          <w:rFonts w:ascii="Century Gothic" w:hAnsi="Century Gothic" w:cs="Times New Roman"/>
          <w:i w:val="0"/>
          <w:iCs w:val="0"/>
          <w:sz w:val="20"/>
          <w:szCs w:val="20"/>
        </w:rPr>
        <w:t xml:space="preserve"> nastąpi po dokonaniu odbioru usługi</w:t>
      </w:r>
      <w:r w:rsidRPr="00DD049F">
        <w:rPr>
          <w:rStyle w:val="Uwydatnienie"/>
          <w:rFonts w:ascii="Century Gothic" w:hAnsi="Century Gothic" w:cs="Times New Roman"/>
          <w:i w:val="0"/>
          <w:iCs w:val="0"/>
          <w:sz w:val="20"/>
          <w:szCs w:val="20"/>
        </w:rPr>
        <w:t xml:space="preserve">, na podstawie odbiorów częściowych (protokołów) </w:t>
      </w:r>
      <w:r w:rsidR="00F74874" w:rsidRPr="00DD049F">
        <w:rPr>
          <w:rStyle w:val="Uwydatnienie"/>
          <w:rFonts w:ascii="Century Gothic" w:hAnsi="Century Gothic" w:cs="Times New Roman"/>
          <w:i w:val="0"/>
          <w:iCs w:val="0"/>
          <w:sz w:val="20"/>
          <w:szCs w:val="20"/>
        </w:rPr>
        <w:t>usługi</w:t>
      </w:r>
      <w:r w:rsidRPr="00DD049F">
        <w:rPr>
          <w:rStyle w:val="Uwydatnienie"/>
          <w:rFonts w:ascii="Century Gothic" w:hAnsi="Century Gothic" w:cs="Times New Roman"/>
          <w:i w:val="0"/>
          <w:iCs w:val="0"/>
          <w:sz w:val="20"/>
          <w:szCs w:val="20"/>
        </w:rPr>
        <w:t xml:space="preserve"> przez Podwykonawcę lub dalszego Podwykonawcę. </w:t>
      </w:r>
    </w:p>
    <w:p w14:paraId="314D8C66" w14:textId="0186BCB4"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sidRPr="00DD049F">
        <w:rPr>
          <w:rStyle w:val="Uwydatnienie"/>
          <w:rFonts w:ascii="Century Gothic" w:hAnsi="Century Gothic" w:cs="Times New Roman"/>
          <w:i w:val="0"/>
          <w:iCs w:val="0"/>
          <w:sz w:val="20"/>
          <w:szCs w:val="20"/>
        </w:rPr>
        <w:t> </w:t>
      </w:r>
      <w:r w:rsidRPr="00DD049F">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DD049F"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Okres odpowiedzialności Podwykonawcy lub dalszego Podwykonawcy za wady przedmiotu Umowy o</w:t>
      </w:r>
      <w:r w:rsidR="00582CCB" w:rsidRPr="00DD049F">
        <w:rPr>
          <w:rStyle w:val="Uwydatnienie"/>
          <w:rFonts w:ascii="Century Gothic" w:hAnsi="Century Gothic" w:cs="Times New Roman"/>
          <w:i w:val="0"/>
          <w:iCs w:val="0"/>
          <w:sz w:val="20"/>
          <w:szCs w:val="20"/>
        </w:rPr>
        <w:t> </w:t>
      </w:r>
      <w:r w:rsidRPr="00DD049F">
        <w:rPr>
          <w:rStyle w:val="Uwydatnienie"/>
          <w:rFonts w:ascii="Century Gothic" w:hAnsi="Century Gothic" w:cs="Times New Roman"/>
          <w:i w:val="0"/>
          <w:iCs w:val="0"/>
          <w:sz w:val="20"/>
          <w:szCs w:val="20"/>
        </w:rPr>
        <w:t xml:space="preserve">podwykonawstwo nie będzie krótszy od okresu odpowiedzialności </w:t>
      </w:r>
      <w:r w:rsidRPr="00DD049F">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DD049F"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DD049F">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DD049F" w:rsidRDefault="00842105" w:rsidP="00842105">
      <w:pPr>
        <w:jc w:val="both"/>
        <w:rPr>
          <w:rFonts w:ascii="Century Gothic" w:hAnsi="Century Gothic"/>
          <w:b/>
          <w:sz w:val="18"/>
          <w:szCs w:val="18"/>
        </w:rPr>
      </w:pPr>
      <w:r w:rsidRPr="00DD049F">
        <w:rPr>
          <w:rFonts w:ascii="Century Gothic" w:eastAsiaTheme="majorEastAsia" w:hAnsi="Century Gothic" w:cs="Times New Roman"/>
          <w:b/>
          <w:bCs/>
          <w:sz w:val="20"/>
          <w:szCs w:val="20"/>
        </w:rPr>
        <w:t>XXV.</w:t>
      </w:r>
      <w:bookmarkStart w:id="12" w:name="_Toc109100957"/>
      <w:r w:rsidRPr="00DD049F">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DD049F" w:rsidRDefault="00842105" w:rsidP="00842105">
      <w:pPr>
        <w:spacing w:after="0" w:line="240" w:lineRule="auto"/>
        <w:jc w:val="both"/>
        <w:rPr>
          <w:rFonts w:ascii="Century Gothic" w:hAnsi="Century Gothic" w:cs="Times New Roman"/>
          <w:bCs/>
          <w:sz w:val="20"/>
          <w:szCs w:val="20"/>
        </w:rPr>
      </w:pPr>
      <w:r w:rsidRPr="00DD049F">
        <w:rPr>
          <w:rFonts w:ascii="Century Gothic" w:hAnsi="Century Gothic" w:cs="Times New Roman"/>
          <w:bCs/>
          <w:sz w:val="20"/>
          <w:szCs w:val="20"/>
        </w:rPr>
        <w:t>Na podstawie Art. 13 ust. 1 i 2 rozporządzenia Parlamentu Europejskiego i Rady (UE) 2016/679 z dnia 27</w:t>
      </w:r>
      <w:r w:rsidR="00582CCB" w:rsidRPr="00DD049F">
        <w:rPr>
          <w:rFonts w:ascii="Century Gothic" w:hAnsi="Century Gothic" w:cs="Times New Roman"/>
          <w:bCs/>
          <w:sz w:val="20"/>
          <w:szCs w:val="20"/>
        </w:rPr>
        <w:t> </w:t>
      </w:r>
      <w:r w:rsidRPr="00DD049F">
        <w:rPr>
          <w:rFonts w:ascii="Century Gothic" w:hAnsi="Century Gothic" w:cs="Times New Roman"/>
          <w:bCs/>
          <w:sz w:val="20"/>
          <w:szCs w:val="20"/>
        </w:rPr>
        <w:t>kwietnia 2016 r. w sprawie ochrony osób fizycznych w związku z przetwarzaniem danych osobowych i</w:t>
      </w:r>
      <w:r w:rsidR="00582CCB" w:rsidRPr="00DD049F">
        <w:rPr>
          <w:rFonts w:ascii="Century Gothic" w:hAnsi="Century Gothic" w:cs="Times New Roman"/>
          <w:bCs/>
          <w:sz w:val="20"/>
          <w:szCs w:val="20"/>
        </w:rPr>
        <w:t> </w:t>
      </w:r>
      <w:r w:rsidRPr="00DD049F">
        <w:rPr>
          <w:rFonts w:ascii="Century Gothic" w:hAnsi="Century Gothic" w:cs="Times New Roman"/>
          <w:bCs/>
          <w:sz w:val="20"/>
          <w:szCs w:val="20"/>
        </w:rPr>
        <w:t>w</w:t>
      </w:r>
      <w:r w:rsidR="00582CCB" w:rsidRPr="00DD049F">
        <w:rPr>
          <w:rFonts w:ascii="Century Gothic" w:hAnsi="Century Gothic" w:cs="Times New Roman"/>
          <w:bCs/>
          <w:sz w:val="20"/>
          <w:szCs w:val="20"/>
        </w:rPr>
        <w:t> </w:t>
      </w:r>
      <w:r w:rsidRPr="00DD049F">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DD049F"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Administratorem pozyskanych danych osobowych jest </w:t>
      </w:r>
      <w:r w:rsidR="003052F9" w:rsidRPr="00DD049F">
        <w:rPr>
          <w:rFonts w:ascii="Century Gothic" w:hAnsi="Century Gothic" w:cs="Times New Roman"/>
          <w:sz w:val="20"/>
          <w:szCs w:val="20"/>
        </w:rPr>
        <w:t xml:space="preserve">Burmistrz </w:t>
      </w:r>
      <w:r w:rsidRPr="00DD049F">
        <w:rPr>
          <w:rFonts w:ascii="Century Gothic" w:hAnsi="Century Gothic" w:cs="Times New Roman"/>
          <w:sz w:val="20"/>
          <w:szCs w:val="20"/>
        </w:rPr>
        <w:t>Miasta</w:t>
      </w:r>
      <w:r w:rsidR="003052F9" w:rsidRPr="00DD049F">
        <w:rPr>
          <w:rFonts w:ascii="Century Gothic" w:hAnsi="Century Gothic" w:cs="Times New Roman"/>
          <w:sz w:val="20"/>
          <w:szCs w:val="20"/>
        </w:rPr>
        <w:t xml:space="preserve"> Mława</w:t>
      </w:r>
      <w:r w:rsidRPr="00DD049F">
        <w:rPr>
          <w:rFonts w:ascii="Century Gothic" w:hAnsi="Century Gothic" w:cs="Times New Roman"/>
          <w:sz w:val="20"/>
          <w:szCs w:val="20"/>
        </w:rPr>
        <w:t>, adres</w:t>
      </w:r>
      <w:r w:rsidR="00BC0E29" w:rsidRPr="00DD049F">
        <w:rPr>
          <w:rFonts w:ascii="Century Gothic" w:hAnsi="Century Gothic" w:cs="Times New Roman"/>
          <w:sz w:val="20"/>
          <w:szCs w:val="20"/>
        </w:rPr>
        <w:t> </w:t>
      </w:r>
      <w:r w:rsidR="003052F9" w:rsidRPr="00DD049F">
        <w:rPr>
          <w:rFonts w:ascii="Century Gothic" w:hAnsi="Century Gothic" w:cs="Times New Roman"/>
          <w:sz w:val="20"/>
          <w:szCs w:val="20"/>
        </w:rPr>
        <w:t>siedziby</w:t>
      </w:r>
      <w:r w:rsidRPr="00DD049F">
        <w:rPr>
          <w:rFonts w:ascii="Century Gothic" w:hAnsi="Century Gothic" w:cs="Times New Roman"/>
          <w:sz w:val="20"/>
          <w:szCs w:val="20"/>
        </w:rPr>
        <w:t>: ul.</w:t>
      </w:r>
      <w:r w:rsidR="00582CCB" w:rsidRPr="00DD049F">
        <w:rPr>
          <w:rFonts w:ascii="Century Gothic" w:hAnsi="Century Gothic" w:cs="Times New Roman"/>
          <w:sz w:val="20"/>
          <w:szCs w:val="20"/>
        </w:rPr>
        <w:t> </w:t>
      </w:r>
      <w:r w:rsidRPr="00DD049F">
        <w:rPr>
          <w:rFonts w:ascii="Century Gothic" w:hAnsi="Century Gothic" w:cs="Times New Roman"/>
          <w:sz w:val="20"/>
          <w:szCs w:val="20"/>
        </w:rPr>
        <w:t>Stary</w:t>
      </w:r>
      <w:r w:rsidR="00582CCB" w:rsidRPr="00DD049F">
        <w:rPr>
          <w:rFonts w:ascii="Century Gothic" w:hAnsi="Century Gothic" w:cs="Times New Roman"/>
          <w:sz w:val="20"/>
          <w:szCs w:val="20"/>
        </w:rPr>
        <w:t> </w:t>
      </w:r>
      <w:r w:rsidRPr="00DD049F">
        <w:rPr>
          <w:rFonts w:ascii="Century Gothic" w:hAnsi="Century Gothic" w:cs="Times New Roman"/>
          <w:sz w:val="20"/>
          <w:szCs w:val="20"/>
        </w:rPr>
        <w:t xml:space="preserve">Rynek 19, 06-500 Mława, dane kontaktowe: Tel. 23 654 33 82, </w:t>
      </w:r>
      <w:r w:rsidR="00BC0E29" w:rsidRPr="00DD049F">
        <w:rPr>
          <w:rFonts w:ascii="Century Gothic" w:hAnsi="Century Gothic" w:cs="Times New Roman"/>
          <w:sz w:val="20"/>
          <w:szCs w:val="20"/>
        </w:rPr>
        <w:t xml:space="preserve">                </w:t>
      </w:r>
      <w:r w:rsidRPr="00DD049F">
        <w:rPr>
          <w:rFonts w:ascii="Century Gothic" w:hAnsi="Century Gothic" w:cs="Times New Roman"/>
          <w:sz w:val="20"/>
          <w:szCs w:val="20"/>
        </w:rPr>
        <w:t xml:space="preserve">e-mail: </w:t>
      </w:r>
      <w:hyperlink r:id="rId13" w:history="1">
        <w:r w:rsidRPr="00DD049F">
          <w:rPr>
            <w:rStyle w:val="Hipercze"/>
            <w:rFonts w:ascii="Century Gothic" w:hAnsi="Century Gothic"/>
            <w:sz w:val="20"/>
            <w:szCs w:val="20"/>
          </w:rPr>
          <w:t>info@mlawa.pl</w:t>
        </w:r>
      </w:hyperlink>
    </w:p>
    <w:p w14:paraId="0A3909CD" w14:textId="5B50FFB8"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 sprawach z zakresu ochrony danych osobowych możliwy jest kontakt z inspektorem ochrony danych, którym jest: Marcin Kurpiewski</w:t>
      </w:r>
      <w:r w:rsidRPr="00DD049F">
        <w:rPr>
          <w:rFonts w:ascii="Century Gothic" w:hAnsi="Century Gothic" w:cs="Times New Roman"/>
          <w:b/>
          <w:sz w:val="20"/>
          <w:szCs w:val="20"/>
        </w:rPr>
        <w:t xml:space="preserve">, </w:t>
      </w:r>
      <w:r w:rsidRPr="00DD049F">
        <w:rPr>
          <w:rFonts w:ascii="Century Gothic" w:hAnsi="Century Gothic" w:cs="Times New Roman"/>
          <w:sz w:val="20"/>
          <w:szCs w:val="20"/>
        </w:rPr>
        <w:t xml:space="preserve">e-mail: </w:t>
      </w:r>
      <w:hyperlink r:id="rId14" w:history="1">
        <w:r w:rsidR="003052F9" w:rsidRPr="00DD049F">
          <w:rPr>
            <w:rStyle w:val="Hipercze"/>
            <w:rFonts w:ascii="Century Gothic" w:hAnsi="Century Gothic"/>
            <w:sz w:val="20"/>
            <w:szCs w:val="20"/>
          </w:rPr>
          <w:t>iod@mlawa.</w:t>
        </w:r>
      </w:hyperlink>
      <w:r w:rsidRPr="00DD049F">
        <w:rPr>
          <w:rFonts w:ascii="Century Gothic" w:hAnsi="Century Gothic" w:cs="Times New Roman"/>
          <w:sz w:val="20"/>
          <w:szCs w:val="20"/>
          <w:u w:val="single"/>
        </w:rPr>
        <w:t>pl</w:t>
      </w:r>
    </w:p>
    <w:p w14:paraId="4939B465" w14:textId="77777777" w:rsidR="00842105" w:rsidRPr="00DD049F"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Niniejsze zasady obejmują następujące kategorie osób biorące udział w postępowaniu:</w:t>
      </w:r>
    </w:p>
    <w:p w14:paraId="60865996" w14:textId="77777777" w:rsidR="004100A4" w:rsidRPr="00DD049F"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osoby fizyczne nieprowadzące działalności gospodarczej,</w:t>
      </w:r>
    </w:p>
    <w:p w14:paraId="1D27B21A" w14:textId="77777777" w:rsidR="004100A4" w:rsidRPr="00DD049F"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osoby fizyczne prowadzące działalność gospodarczą,</w:t>
      </w:r>
    </w:p>
    <w:p w14:paraId="16E8446C" w14:textId="77777777" w:rsidR="004100A4" w:rsidRPr="00DD049F"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członkowie organu zarządzającego wykonawcy, będący osobami fizycznymi,</w:t>
      </w:r>
    </w:p>
    <w:p w14:paraId="6795A6D1" w14:textId="77777777" w:rsidR="004100A4" w:rsidRPr="00DD049F"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pełnomocnicy wykonawców będący osobami fizycznymi.</w:t>
      </w:r>
    </w:p>
    <w:p w14:paraId="00414B2C" w14:textId="77777777"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Administrator nie planuje powierzać danych osobowych innym osobom fizycznym czy </w:t>
      </w:r>
      <w:r w:rsidR="00BC0E29" w:rsidRPr="00DD049F">
        <w:rPr>
          <w:rFonts w:ascii="Century Gothic" w:hAnsi="Century Gothic" w:cs="Times New Roman"/>
          <w:sz w:val="20"/>
          <w:szCs w:val="20"/>
        </w:rPr>
        <w:t> </w:t>
      </w:r>
      <w:r w:rsidRPr="00DD049F">
        <w:rPr>
          <w:rFonts w:ascii="Century Gothic" w:hAnsi="Century Gothic" w:cs="Times New Roman"/>
          <w:sz w:val="20"/>
          <w:szCs w:val="20"/>
        </w:rPr>
        <w:t>organizacjom a także nie zamierza przekazywać danych do państw trzecich ani do</w:t>
      </w:r>
      <w:r w:rsidR="00BC0E29" w:rsidRPr="00DD049F">
        <w:rPr>
          <w:rFonts w:ascii="Century Gothic" w:hAnsi="Century Gothic" w:cs="Times New Roman"/>
          <w:sz w:val="20"/>
          <w:szCs w:val="20"/>
        </w:rPr>
        <w:t> </w:t>
      </w:r>
      <w:r w:rsidRPr="00DD049F">
        <w:rPr>
          <w:rFonts w:ascii="Century Gothic" w:hAnsi="Century Gothic" w:cs="Times New Roman"/>
          <w:sz w:val="20"/>
          <w:szCs w:val="20"/>
        </w:rPr>
        <w:t>organizacji międzynarodowych;</w:t>
      </w:r>
    </w:p>
    <w:p w14:paraId="29D03F06" w14:textId="7FF29944"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Dane osobowe przetwarzane będą na podstawie Art. 6 ust. 1 lit. c RODO w celu związanym z postępowaniem o udzielenie zamówienia nr </w:t>
      </w:r>
      <w:r w:rsidRPr="00DD049F">
        <w:rPr>
          <w:rFonts w:ascii="Century Gothic" w:hAnsi="Century Gothic" w:cs="Times New Roman"/>
          <w:b/>
          <w:bCs/>
          <w:sz w:val="20"/>
          <w:szCs w:val="20"/>
        </w:rPr>
        <w:t>WI.271.</w:t>
      </w:r>
      <w:r w:rsidR="003E23FB" w:rsidRPr="00DD049F">
        <w:rPr>
          <w:rFonts w:ascii="Century Gothic" w:hAnsi="Century Gothic" w:cs="Times New Roman"/>
          <w:b/>
          <w:bCs/>
          <w:sz w:val="20"/>
          <w:szCs w:val="20"/>
        </w:rPr>
        <w:t>23</w:t>
      </w:r>
      <w:r w:rsidRPr="00DD049F">
        <w:rPr>
          <w:rFonts w:ascii="Century Gothic" w:hAnsi="Century Gothic" w:cs="Times New Roman"/>
          <w:b/>
          <w:bCs/>
          <w:sz w:val="20"/>
          <w:szCs w:val="20"/>
        </w:rPr>
        <w:t>.202</w:t>
      </w:r>
      <w:r w:rsidR="003E23FB" w:rsidRPr="00DD049F">
        <w:rPr>
          <w:rFonts w:ascii="Century Gothic" w:hAnsi="Century Gothic" w:cs="Times New Roman"/>
          <w:b/>
          <w:bCs/>
          <w:sz w:val="20"/>
          <w:szCs w:val="20"/>
        </w:rPr>
        <w:t>4</w:t>
      </w:r>
      <w:r w:rsidRPr="00DD049F">
        <w:rPr>
          <w:rFonts w:ascii="Century Gothic" w:hAnsi="Century Gothic" w:cs="Times New Roman"/>
          <w:sz w:val="20"/>
          <w:szCs w:val="20"/>
        </w:rPr>
        <w:t>;</w:t>
      </w:r>
    </w:p>
    <w:p w14:paraId="350E856C" w14:textId="79F36961" w:rsidR="00842105" w:rsidRPr="00DD049F"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Jeżeli ma zastosowanie, odbiorcami Państwa danych osobowych będą osoby lub</w:t>
      </w:r>
      <w:r w:rsidR="00BC0E29" w:rsidRPr="00DD049F">
        <w:rPr>
          <w:rFonts w:ascii="Century Gothic" w:hAnsi="Century Gothic" w:cs="Times New Roman"/>
          <w:sz w:val="20"/>
          <w:szCs w:val="20"/>
        </w:rPr>
        <w:t> </w:t>
      </w:r>
      <w:r w:rsidRPr="00DD049F">
        <w:rPr>
          <w:rFonts w:ascii="Century Gothic" w:hAnsi="Century Gothic" w:cs="Times New Roman"/>
          <w:sz w:val="20"/>
          <w:szCs w:val="20"/>
        </w:rPr>
        <w:t>podmioty, którym udostępniona zostanie dokumentacja postępowania w oparciu o</w:t>
      </w:r>
      <w:r w:rsidR="00BC0E29" w:rsidRPr="00DD049F">
        <w:rPr>
          <w:rFonts w:ascii="Century Gothic" w:hAnsi="Century Gothic" w:cs="Times New Roman"/>
          <w:sz w:val="20"/>
          <w:szCs w:val="20"/>
        </w:rPr>
        <w:t> </w:t>
      </w:r>
      <w:r w:rsidRPr="00DD049F">
        <w:rPr>
          <w:rFonts w:ascii="Century Gothic" w:hAnsi="Century Gothic" w:cs="Times New Roman"/>
          <w:sz w:val="20"/>
          <w:szCs w:val="20"/>
        </w:rPr>
        <w:t xml:space="preserve">art. 74 ust. 1 pkt 1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t>
      </w:r>
    </w:p>
    <w:p w14:paraId="09215B93" w14:textId="77777777"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Dane osobowe będą przechowywane, zgodnie z art. 434 ust. 1 ustawy </w:t>
      </w:r>
      <w:proofErr w:type="spellStart"/>
      <w:r w:rsidRPr="00DD049F">
        <w:rPr>
          <w:rFonts w:ascii="Century Gothic" w:hAnsi="Century Gothic" w:cs="Times New Roman"/>
          <w:sz w:val="20"/>
          <w:szCs w:val="20"/>
        </w:rPr>
        <w:t>Pzp</w:t>
      </w:r>
      <w:proofErr w:type="spellEnd"/>
      <w:r w:rsidRPr="00DD049F">
        <w:rPr>
          <w:rFonts w:ascii="Century Gothic" w:eastAsia="Calibri" w:hAnsi="Century Gothic" w:cs="Times New Roman"/>
          <w:sz w:val="20"/>
          <w:szCs w:val="20"/>
        </w:rPr>
        <w:t>, przez cały okres trwania umowy</w:t>
      </w:r>
      <w:r w:rsidRPr="00DD049F">
        <w:rPr>
          <w:rFonts w:ascii="Century Gothic" w:hAnsi="Century Gothic" w:cs="Times New Roman"/>
          <w:sz w:val="20"/>
          <w:szCs w:val="20"/>
        </w:rPr>
        <w:t>;</w:t>
      </w:r>
    </w:p>
    <w:p w14:paraId="5FC2D9FC" w14:textId="577B66C3" w:rsidR="00842105" w:rsidRPr="00DD049F"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lastRenderedPageBreak/>
        <w:t>W przypadku zamówień o wartości powyżej 130 000,00 zł, obowiązek podania danych osobowych bezpośrednio od Wykonawcy o osobie biorącej udział w postępowaniu o</w:t>
      </w:r>
      <w:r w:rsidR="00BC0E29" w:rsidRPr="00DD049F">
        <w:rPr>
          <w:rFonts w:ascii="Century Gothic" w:hAnsi="Century Gothic" w:cs="Times New Roman"/>
          <w:sz w:val="20"/>
          <w:szCs w:val="20"/>
        </w:rPr>
        <w:t> </w:t>
      </w:r>
      <w:r w:rsidRPr="00DD049F">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t>
      </w:r>
    </w:p>
    <w:p w14:paraId="5131929B" w14:textId="654CBD61" w:rsidR="00842105" w:rsidRPr="00DD049F"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Pr="00DD049F"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posiadacie Państwo:</w:t>
      </w:r>
    </w:p>
    <w:p w14:paraId="32B677F2" w14:textId="77777777" w:rsidR="004100A4" w:rsidRPr="00DD049F"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na podstawie Art. 15 RODO prawo dostępu do danych osobowych Państwa dotyczących;</w:t>
      </w:r>
    </w:p>
    <w:p w14:paraId="1D24413A" w14:textId="77777777" w:rsidR="004100A4" w:rsidRPr="00DD049F"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DD049F">
        <w:rPr>
          <w:rFonts w:ascii="Century Gothic" w:hAnsi="Century Gothic" w:cs="Times New Roman"/>
          <w:sz w:val="20"/>
          <w:szCs w:val="20"/>
        </w:rPr>
        <w:t>na podstawie Art. 16 RODO prawo do sprostowania Państwa danych osobowych;</w:t>
      </w:r>
    </w:p>
    <w:p w14:paraId="007DD2FD" w14:textId="4A1B8A9A" w:rsidR="00F65FE6" w:rsidRPr="00DD049F"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DD049F">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sidRPr="00DD049F">
        <w:rPr>
          <w:rFonts w:ascii="Century Gothic" w:hAnsi="Century Gothic" w:cs="Times New Roman"/>
          <w:sz w:val="20"/>
          <w:szCs w:val="20"/>
        </w:rPr>
        <w:t> A</w:t>
      </w:r>
      <w:r w:rsidRPr="00DD049F">
        <w:rPr>
          <w:rFonts w:ascii="Century Gothic" w:hAnsi="Century Gothic" w:cs="Times New Roman"/>
          <w:sz w:val="20"/>
          <w:szCs w:val="20"/>
        </w:rPr>
        <w:t>rt.</w:t>
      </w:r>
      <w:r w:rsidR="00BC0E29" w:rsidRPr="00DD049F">
        <w:rPr>
          <w:rFonts w:ascii="Century Gothic" w:hAnsi="Century Gothic" w:cs="Times New Roman"/>
          <w:sz w:val="20"/>
          <w:szCs w:val="20"/>
        </w:rPr>
        <w:t> </w:t>
      </w:r>
      <w:r w:rsidRPr="00DD049F">
        <w:rPr>
          <w:rFonts w:ascii="Century Gothic" w:hAnsi="Century Gothic" w:cs="Times New Roman"/>
          <w:sz w:val="20"/>
          <w:szCs w:val="20"/>
        </w:rPr>
        <w:t xml:space="preserve">18 ust. 2 RODO;  </w:t>
      </w:r>
    </w:p>
    <w:p w14:paraId="62A235F5" w14:textId="450D1908" w:rsidR="004100A4" w:rsidRPr="00DD049F"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DD049F">
        <w:rPr>
          <w:rFonts w:ascii="Century Gothic" w:hAnsi="Century Gothic" w:cs="Times New Roman"/>
          <w:sz w:val="20"/>
          <w:szCs w:val="20"/>
        </w:rPr>
        <w:t>prawo do wniesienia skargi do Prezesa Urzędu Ochrony Danych Osobowych, gdy</w:t>
      </w:r>
      <w:r w:rsidR="00BC0E29" w:rsidRPr="00DD049F">
        <w:rPr>
          <w:rFonts w:ascii="Century Gothic" w:hAnsi="Century Gothic" w:cs="Times New Roman"/>
          <w:sz w:val="20"/>
          <w:szCs w:val="20"/>
        </w:rPr>
        <w:t> </w:t>
      </w:r>
      <w:r w:rsidRPr="00DD049F">
        <w:rPr>
          <w:rFonts w:ascii="Century Gothic" w:hAnsi="Century Gothic" w:cs="Times New Roman"/>
          <w:sz w:val="20"/>
          <w:szCs w:val="20"/>
        </w:rPr>
        <w:t>uznacie Państwo, że przetwarzanie danych osobowych Państwa dotyczących narusza przepisy RODO</w:t>
      </w:r>
    </w:p>
    <w:p w14:paraId="582DCD89" w14:textId="44027844" w:rsidR="00842105" w:rsidRPr="00DD049F"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DD049F">
        <w:rPr>
          <w:rFonts w:ascii="Century Gothic" w:hAnsi="Century Gothic" w:cs="Times New Roman"/>
          <w:sz w:val="20"/>
          <w:szCs w:val="20"/>
        </w:rPr>
        <w:t>nie przysługuje Państwu:</w:t>
      </w:r>
    </w:p>
    <w:p w14:paraId="7C077E66" w14:textId="77777777" w:rsidR="00444596" w:rsidRPr="00DD049F"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DD049F">
        <w:rPr>
          <w:rFonts w:ascii="Century Gothic" w:hAnsi="Century Gothic" w:cs="Times New Roman"/>
          <w:sz w:val="20"/>
          <w:szCs w:val="20"/>
        </w:rPr>
        <w:t>w związku z Art. 17 ust. 3 lit. b, d lub e RODO prawo do usunięcia danych osobowych;</w:t>
      </w:r>
    </w:p>
    <w:p w14:paraId="5035C65D" w14:textId="59A3CD4A" w:rsidR="00F65FE6" w:rsidRPr="00DD049F"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DD049F">
        <w:rPr>
          <w:rFonts w:ascii="Century Gothic" w:hAnsi="Century Gothic" w:cs="Times New Roman"/>
          <w:sz w:val="20"/>
          <w:szCs w:val="20"/>
        </w:rPr>
        <w:t>prawo do przenoszenia danych osobowych, o którym mowa w Art. 20 RODO;</w:t>
      </w:r>
    </w:p>
    <w:p w14:paraId="197959EC" w14:textId="7DE83492" w:rsidR="00842105" w:rsidRPr="00DD049F"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DD049F">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DD049F"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DD049F" w:rsidRDefault="00842105" w:rsidP="00842105">
      <w:pPr>
        <w:spacing w:after="0" w:line="240" w:lineRule="auto"/>
        <w:jc w:val="both"/>
        <w:rPr>
          <w:rFonts w:ascii="Century Gothic" w:hAnsi="Century Gothic" w:cs="Times New Roman"/>
          <w:b/>
          <w:sz w:val="20"/>
          <w:szCs w:val="20"/>
        </w:rPr>
      </w:pPr>
      <w:r w:rsidRPr="00DD049F">
        <w:rPr>
          <w:rFonts w:ascii="Century Gothic" w:hAnsi="Century Gothic" w:cs="Times New Roman"/>
          <w:b/>
          <w:sz w:val="20"/>
          <w:szCs w:val="20"/>
        </w:rPr>
        <w:t>Informacja Administratora:</w:t>
      </w:r>
    </w:p>
    <w:p w14:paraId="204006EC" w14:textId="77777777" w:rsidR="00842105" w:rsidRPr="00DD049F" w:rsidRDefault="00842105" w:rsidP="00842105">
      <w:pPr>
        <w:pStyle w:val="Akapitzlist"/>
        <w:spacing w:after="0" w:line="240" w:lineRule="auto"/>
        <w:ind w:left="0"/>
        <w:jc w:val="both"/>
        <w:rPr>
          <w:rFonts w:ascii="Century Gothic" w:hAnsi="Century Gothic" w:cs="Times New Roman"/>
          <w:sz w:val="20"/>
          <w:szCs w:val="20"/>
        </w:rPr>
      </w:pPr>
      <w:r w:rsidRPr="00DD049F">
        <w:rPr>
          <w:rFonts w:ascii="Century Gothic" w:hAnsi="Century Gothic" w:cs="Times New Roman"/>
          <w:i/>
          <w:sz w:val="20"/>
          <w:szCs w:val="20"/>
        </w:rPr>
        <w:t>Administrator nie planuje przetwarzać zebranych danych do innych celów, niż powyżej wskazany.</w:t>
      </w:r>
    </w:p>
    <w:p w14:paraId="53565E61" w14:textId="15BC1EBA"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XXVI. INFORMACJE UZUPEŁNIAJĄCE</w:t>
      </w:r>
    </w:p>
    <w:p w14:paraId="336F967E" w14:textId="77777777" w:rsidR="00842105"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sz w:val="20"/>
          <w:szCs w:val="20"/>
        </w:rPr>
        <w:t xml:space="preserve">. </w:t>
      </w:r>
    </w:p>
    <w:p w14:paraId="55D96E62" w14:textId="00653387" w:rsidR="00E85A7B" w:rsidRPr="00DD049F"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wskazuje, iż wymaganiem zatrudnienia na podstawie stosunku pracy objęte są osoby</w:t>
      </w:r>
      <w:r w:rsidR="00717968" w:rsidRPr="00DD049F">
        <w:rPr>
          <w:rFonts w:ascii="Century Gothic" w:eastAsia="Calibri" w:hAnsi="Century Gothic" w:cs="Times New Roman"/>
          <w:sz w:val="20"/>
          <w:szCs w:val="20"/>
        </w:rPr>
        <w:t xml:space="preserve"> realizujące usługę w zakresie prac projektowych i kosztorysowych</w:t>
      </w:r>
      <w:r w:rsidRPr="00DD049F">
        <w:rPr>
          <w:rFonts w:ascii="Century Gothic" w:eastAsia="Calibri" w:hAnsi="Century Gothic" w:cs="Times New Roman"/>
          <w:sz w:val="20"/>
          <w:szCs w:val="20"/>
        </w:rPr>
        <w:t>, wskazane w § 3 ust. 12 PPU.</w:t>
      </w:r>
    </w:p>
    <w:p w14:paraId="116C8224" w14:textId="4BC53C0A" w:rsidR="00E85A7B" w:rsidRPr="00DD049F"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Szczegółowy sposób weryfikacji zatrudnienia, uprawnienia Zamawiającego w zakresie kontroli i sankcje dla Wykonawcy opisane są w § 1</w:t>
      </w:r>
      <w:r w:rsidR="00DD049F" w:rsidRPr="00DD049F">
        <w:rPr>
          <w:rFonts w:ascii="Century Gothic" w:eastAsia="Calibri" w:hAnsi="Century Gothic" w:cs="Times New Roman"/>
          <w:sz w:val="20"/>
          <w:szCs w:val="20"/>
        </w:rPr>
        <w:t>3</w:t>
      </w:r>
      <w:r w:rsidRPr="00DD049F">
        <w:rPr>
          <w:rFonts w:ascii="Century Gothic" w:eastAsia="Calibri" w:hAnsi="Century Gothic" w:cs="Times New Roman"/>
          <w:sz w:val="20"/>
          <w:szCs w:val="20"/>
        </w:rPr>
        <w:t xml:space="preserve"> PPU. </w:t>
      </w:r>
    </w:p>
    <w:p w14:paraId="5FA7B314" w14:textId="77777777" w:rsidR="00E85A7B" w:rsidRPr="00DD049F"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przewiduje zatrudnienia osób, o których mowa w art. 96 ust. 2 pkt. 2.</w:t>
      </w:r>
    </w:p>
    <w:p w14:paraId="5F42F01C" w14:textId="77777777"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przewiduje udzielenia zamówień, o których mowa w art. 214 ust. 1 pkt</w:t>
      </w:r>
      <w:r w:rsidR="00BC0E29" w:rsidRPr="00DD049F">
        <w:rPr>
          <w:rFonts w:ascii="Century Gothic" w:eastAsia="Calibri" w:hAnsi="Century Gothic" w:cs="Times New Roman"/>
          <w:sz w:val="20"/>
          <w:szCs w:val="20"/>
        </w:rPr>
        <w:t> </w:t>
      </w:r>
      <w:r w:rsidRPr="00DD049F">
        <w:rPr>
          <w:rFonts w:ascii="Century Gothic" w:eastAsia="Calibri" w:hAnsi="Century Gothic" w:cs="Times New Roman"/>
          <w:sz w:val="20"/>
          <w:szCs w:val="20"/>
        </w:rPr>
        <w:t>7</w:t>
      </w:r>
      <w:r w:rsidR="00BC0E29" w:rsidRPr="00DD049F">
        <w:rPr>
          <w:rFonts w:ascii="Century Gothic" w:eastAsia="Calibri" w:hAnsi="Century Gothic" w:cs="Times New Roman"/>
          <w:sz w:val="20"/>
          <w:szCs w:val="20"/>
        </w:rPr>
        <w:t> </w:t>
      </w:r>
      <w:r w:rsidRPr="00DD049F">
        <w:rPr>
          <w:rFonts w:ascii="Century Gothic" w:eastAsia="Calibri" w:hAnsi="Century Gothic" w:cs="Times New Roman"/>
          <w:sz w:val="20"/>
          <w:szCs w:val="20"/>
        </w:rPr>
        <w:t xml:space="preserve">i 8 ustawy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sz w:val="20"/>
          <w:szCs w:val="20"/>
        </w:rPr>
        <w:t>.</w:t>
      </w:r>
    </w:p>
    <w:p w14:paraId="2C0B9639" w14:textId="77777777"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przewiduje rozliczenia w walutach obcych.</w:t>
      </w:r>
    </w:p>
    <w:p w14:paraId="213BB1BE" w14:textId="77777777"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zwraca kosztów udziału w postępowaniu Wykonawcom.</w:t>
      </w:r>
    </w:p>
    <w:p w14:paraId="051E8EC5" w14:textId="77777777"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przewiduje zawarcia umowy ramowej.</w:t>
      </w:r>
    </w:p>
    <w:p w14:paraId="6D47BC36" w14:textId="107F6D78" w:rsidR="00842105" w:rsidRPr="00DD049F"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Zamawiający nie przewiduje wyboru najkorzystniejszej oferty z zastosowaniem aukcji elektronicznej.</w:t>
      </w:r>
    </w:p>
    <w:p w14:paraId="07504CEA" w14:textId="13A5A8E0" w:rsidR="00177E04" w:rsidRPr="00DD049F"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Zamówienie nie obejmuje opcji.</w:t>
      </w:r>
    </w:p>
    <w:p w14:paraId="05125C80"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 xml:space="preserve">11. </w:t>
      </w:r>
      <w:r w:rsidRPr="003D4A4F">
        <w:rPr>
          <w:rFonts w:ascii="Century Gothic" w:hAnsi="Century Gothic" w:cs="Century Gothic"/>
          <w:color w:val="000000"/>
          <w:sz w:val="20"/>
          <w:szCs w:val="20"/>
          <w14:ligatures w14:val="standardContextual"/>
        </w:rPr>
        <w:t xml:space="preserve">Zamawiający nie korzysta z dofinansowania na realizację przedmiotowego zadania a tym samym nie przewiduje unieważnienia postępowania, jeśli środki publiczne, które zamierzał przeznaczyć na sfinansowanie całości lub części zamówienia nie zostały przyznane. </w:t>
      </w:r>
    </w:p>
    <w:p w14:paraId="2C734297"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12.</w:t>
      </w:r>
      <w:r w:rsidRPr="003D4A4F">
        <w:rPr>
          <w:rFonts w:ascii="Century Gothic" w:hAnsi="Century Gothic" w:cs="Century Gothic"/>
          <w:color w:val="000000"/>
          <w:sz w:val="20"/>
          <w:szCs w:val="20"/>
          <w14:ligatures w14:val="standardContextual"/>
        </w:rPr>
        <w:t xml:space="preserve">Zamawiający </w:t>
      </w:r>
      <w:r w:rsidRPr="003D4A4F">
        <w:rPr>
          <w:rFonts w:ascii="Century Gothic" w:hAnsi="Century Gothic" w:cs="Century Gothic"/>
          <w:b/>
          <w:bCs/>
          <w:color w:val="000000"/>
          <w:sz w:val="20"/>
          <w:szCs w:val="20"/>
          <w14:ligatures w14:val="standardContextual"/>
        </w:rPr>
        <w:t xml:space="preserve">nie wymaga </w:t>
      </w:r>
      <w:r w:rsidRPr="003D4A4F">
        <w:rPr>
          <w:rFonts w:ascii="Century Gothic" w:hAnsi="Century Gothic" w:cs="Century Gothic"/>
          <w:color w:val="000000"/>
          <w:sz w:val="20"/>
          <w:szCs w:val="20"/>
          <w14:ligatures w14:val="standardContextual"/>
        </w:rPr>
        <w:t xml:space="preserve">przedłożenia oferty w formie katalogu elektronicznego i nie dopuszcza takiej możliwości. </w:t>
      </w:r>
    </w:p>
    <w:p w14:paraId="5CCE5526"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 xml:space="preserve">13. </w:t>
      </w:r>
      <w:r w:rsidRPr="003D4A4F">
        <w:rPr>
          <w:rFonts w:ascii="Century Gothic" w:hAnsi="Century Gothic" w:cs="Century Gothic"/>
          <w:color w:val="000000"/>
          <w:sz w:val="20"/>
          <w:szCs w:val="20"/>
          <w14:ligatures w14:val="standardContextual"/>
        </w:rPr>
        <w:t xml:space="preserve">Zamawiający </w:t>
      </w:r>
      <w:r w:rsidRPr="003D4A4F">
        <w:rPr>
          <w:rFonts w:ascii="Century Gothic" w:hAnsi="Century Gothic" w:cs="Century Gothic"/>
          <w:b/>
          <w:bCs/>
          <w:color w:val="000000"/>
          <w:sz w:val="20"/>
          <w:szCs w:val="20"/>
          <w14:ligatures w14:val="standardContextual"/>
        </w:rPr>
        <w:t xml:space="preserve">nie zastrzega </w:t>
      </w:r>
      <w:r w:rsidRPr="003D4A4F">
        <w:rPr>
          <w:rFonts w:ascii="Century Gothic" w:hAnsi="Century Gothic" w:cs="Century Gothic"/>
          <w:color w:val="000000"/>
          <w:sz w:val="20"/>
          <w:szCs w:val="20"/>
          <w14:ligatures w14:val="standardContextual"/>
        </w:rPr>
        <w:t xml:space="preserve">dostępu do dokumentów zamówienia. </w:t>
      </w:r>
    </w:p>
    <w:p w14:paraId="72A578C8"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14.</w:t>
      </w:r>
      <w:r w:rsidRPr="003D4A4F">
        <w:rPr>
          <w:rFonts w:ascii="Century Gothic" w:hAnsi="Century Gothic" w:cs="Century Gothic"/>
          <w:color w:val="000000"/>
          <w:sz w:val="20"/>
          <w:szCs w:val="20"/>
          <w14:ligatures w14:val="standardContextual"/>
        </w:rPr>
        <w:t xml:space="preserve">Zamawiający przed wszczęciem postępowania </w:t>
      </w:r>
      <w:r w:rsidRPr="003D4A4F">
        <w:rPr>
          <w:rFonts w:ascii="Century Gothic" w:hAnsi="Century Gothic" w:cs="Century Gothic"/>
          <w:b/>
          <w:bCs/>
          <w:color w:val="000000"/>
          <w:sz w:val="20"/>
          <w:szCs w:val="20"/>
          <w14:ligatures w14:val="standardContextual"/>
        </w:rPr>
        <w:t xml:space="preserve">nie przeprowadził </w:t>
      </w:r>
      <w:r w:rsidRPr="003D4A4F">
        <w:rPr>
          <w:rFonts w:ascii="Century Gothic" w:hAnsi="Century Gothic" w:cs="Century Gothic"/>
          <w:color w:val="000000"/>
          <w:sz w:val="20"/>
          <w:szCs w:val="20"/>
          <w14:ligatures w14:val="standardContextual"/>
        </w:rPr>
        <w:t xml:space="preserve">konsultacji rynkowych. </w:t>
      </w:r>
    </w:p>
    <w:p w14:paraId="511772A9"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lastRenderedPageBreak/>
        <w:t>15.</w:t>
      </w:r>
      <w:r w:rsidRPr="003D4A4F">
        <w:rPr>
          <w:rFonts w:ascii="Century Gothic" w:hAnsi="Century Gothic" w:cs="Century Gothic"/>
          <w:color w:val="000000"/>
          <w:sz w:val="20"/>
          <w:szCs w:val="20"/>
          <w14:ligatures w14:val="standardContextual"/>
        </w:rPr>
        <w:t xml:space="preserve">Zamawiający nie udziela zamówienia w częściach, z których każda stanowi przedmiot odrębnego postępowania. </w:t>
      </w:r>
    </w:p>
    <w:p w14:paraId="0B96ADB7"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16.</w:t>
      </w:r>
      <w:r w:rsidRPr="003D4A4F">
        <w:rPr>
          <w:rFonts w:ascii="Century Gothic" w:hAnsi="Century Gothic" w:cs="Century Gothic"/>
          <w:color w:val="000000"/>
          <w:sz w:val="20"/>
          <w:szCs w:val="20"/>
          <w14:ligatures w14:val="standardContextual"/>
        </w:rPr>
        <w:t xml:space="preserve">Zamawiający nie dopuszcza składania ofert częściowych. </w:t>
      </w:r>
    </w:p>
    <w:p w14:paraId="2E9303AC"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17.</w:t>
      </w:r>
      <w:r w:rsidRPr="003D4A4F">
        <w:rPr>
          <w:rFonts w:ascii="Century Gothic" w:hAnsi="Century Gothic" w:cs="Century Gothic"/>
          <w:color w:val="000000"/>
          <w:sz w:val="20"/>
          <w:szCs w:val="20"/>
          <w14:ligatures w14:val="standardContextual"/>
        </w:rPr>
        <w:t xml:space="preserve">Zamawiający </w:t>
      </w:r>
      <w:r w:rsidRPr="003D4A4F">
        <w:rPr>
          <w:rFonts w:ascii="Century Gothic" w:hAnsi="Century Gothic" w:cs="Century Gothic"/>
          <w:b/>
          <w:bCs/>
          <w:color w:val="000000"/>
          <w:sz w:val="20"/>
          <w:szCs w:val="20"/>
          <w14:ligatures w14:val="standardContextual"/>
        </w:rPr>
        <w:t xml:space="preserve">wymaga </w:t>
      </w:r>
      <w:r w:rsidRPr="003D4A4F">
        <w:rPr>
          <w:rFonts w:ascii="Century Gothic" w:hAnsi="Century Gothic" w:cs="Century Gothic"/>
          <w:color w:val="000000"/>
          <w:sz w:val="20"/>
          <w:szCs w:val="20"/>
          <w14:ligatures w14:val="standardContextual"/>
        </w:rPr>
        <w:t xml:space="preserve">złożenia oświadczenia, o którym mowa w art. 125 ust. 1 ustawy </w:t>
      </w:r>
      <w:proofErr w:type="spellStart"/>
      <w:r w:rsidRPr="003D4A4F">
        <w:rPr>
          <w:rFonts w:ascii="Century Gothic" w:hAnsi="Century Gothic" w:cs="Century Gothic"/>
          <w:color w:val="000000"/>
          <w:sz w:val="20"/>
          <w:szCs w:val="20"/>
          <w14:ligatures w14:val="standardContextual"/>
        </w:rPr>
        <w:t>Pzp</w:t>
      </w:r>
      <w:proofErr w:type="spellEnd"/>
      <w:r w:rsidRPr="003D4A4F">
        <w:rPr>
          <w:rFonts w:ascii="Century Gothic" w:hAnsi="Century Gothic" w:cs="Century Gothic"/>
          <w:color w:val="000000"/>
          <w:sz w:val="20"/>
          <w:szCs w:val="20"/>
          <w14:ligatures w14:val="standardContextual"/>
        </w:rPr>
        <w:t xml:space="preserve">. </w:t>
      </w:r>
    </w:p>
    <w:p w14:paraId="5900AE2E"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18.</w:t>
      </w:r>
      <w:r w:rsidRPr="003D4A4F">
        <w:rPr>
          <w:rFonts w:ascii="Century Gothic" w:hAnsi="Century Gothic" w:cs="Century Gothic"/>
          <w:color w:val="000000"/>
          <w:sz w:val="20"/>
          <w:szCs w:val="20"/>
          <w14:ligatures w14:val="standardContextual"/>
        </w:rPr>
        <w:t xml:space="preserve">Zamawiający nie uwzględnia w zamówieniu aspektów społecznych, środowiskowych, innowacyjnych lub etykiet związanych z realizacją zamówienia. </w:t>
      </w:r>
    </w:p>
    <w:p w14:paraId="171B4D62" w14:textId="483C7BE4" w:rsidR="003D4A4F" w:rsidRPr="003D4A4F" w:rsidRDefault="003D4A4F" w:rsidP="003D4A4F">
      <w:pPr>
        <w:autoSpaceDE w:val="0"/>
        <w:autoSpaceDN w:val="0"/>
        <w:adjustRightInd w:val="0"/>
        <w:spacing w:after="0" w:line="240" w:lineRule="auto"/>
        <w:rPr>
          <w:rFonts w:ascii="Times New Roman" w:hAnsi="Times New Roman" w:cs="Times New Roman"/>
          <w:color w:val="000000"/>
          <w:sz w:val="23"/>
          <w:szCs w:val="23"/>
          <w14:ligatures w14:val="standardContextual"/>
        </w:rPr>
      </w:pPr>
      <w:r w:rsidRPr="003D4A4F">
        <w:rPr>
          <w:rFonts w:ascii="Century Gothic" w:hAnsi="Century Gothic" w:cs="Century Gothic"/>
          <w:b/>
          <w:bCs/>
          <w:color w:val="000000"/>
          <w:sz w:val="20"/>
          <w:szCs w:val="20"/>
          <w14:ligatures w14:val="standardContextual"/>
        </w:rPr>
        <w:t>19.</w:t>
      </w:r>
      <w:r w:rsidRPr="003D4A4F">
        <w:rPr>
          <w:rFonts w:ascii="Century Gothic" w:hAnsi="Century Gothic" w:cs="Century Gothic"/>
          <w:color w:val="000000"/>
          <w:sz w:val="20"/>
          <w:szCs w:val="20"/>
          <w14:ligatures w14:val="standardContextual"/>
        </w:rPr>
        <w:t>Zamawiający nie określa aspektów społecznych, środowiskowych lub innowacyjnych, nie żąda etykiet, nie stosuje rachunku kosztów cyklu życia w odniesieniu do kryterium oceny ofert.</w:t>
      </w:r>
    </w:p>
    <w:p w14:paraId="0D746F7D"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20.</w:t>
      </w:r>
      <w:r w:rsidRPr="003D4A4F">
        <w:rPr>
          <w:rFonts w:ascii="Century Gothic" w:hAnsi="Century Gothic" w:cs="Century Gothic"/>
          <w:color w:val="000000"/>
          <w:sz w:val="20"/>
          <w:szCs w:val="20"/>
          <w14:ligatures w14:val="standardContextual"/>
        </w:rPr>
        <w:t xml:space="preserve">Wykonawcy zobowiązani są do składania ofert, oświadczeń oraz innych dokumentów wyłącznie przy użyciu środków komunikacji elektronicznej. </w:t>
      </w:r>
    </w:p>
    <w:p w14:paraId="46E5BB71" w14:textId="77777777" w:rsidR="003D4A4F" w:rsidRPr="003D4A4F" w:rsidRDefault="003D4A4F" w:rsidP="003D4A4F">
      <w:pPr>
        <w:autoSpaceDE w:val="0"/>
        <w:autoSpaceDN w:val="0"/>
        <w:adjustRightInd w:val="0"/>
        <w:spacing w:after="0" w:line="240" w:lineRule="auto"/>
        <w:rPr>
          <w:rFonts w:ascii="Century Gothic" w:hAnsi="Century Gothic" w:cs="Century Gothic"/>
          <w:color w:val="000000"/>
          <w:sz w:val="20"/>
          <w:szCs w:val="20"/>
          <w14:ligatures w14:val="standardContextual"/>
        </w:rPr>
      </w:pPr>
      <w:r w:rsidRPr="003D4A4F">
        <w:rPr>
          <w:rFonts w:ascii="Century Gothic" w:hAnsi="Century Gothic" w:cs="Century Gothic"/>
          <w:b/>
          <w:bCs/>
          <w:color w:val="000000"/>
          <w:sz w:val="20"/>
          <w:szCs w:val="20"/>
          <w14:ligatures w14:val="standardContextual"/>
        </w:rPr>
        <w:t>21.</w:t>
      </w:r>
      <w:r w:rsidRPr="003D4A4F">
        <w:rPr>
          <w:rFonts w:ascii="Century Gothic" w:hAnsi="Century Gothic" w:cs="Century Gothic"/>
          <w:color w:val="000000"/>
          <w:sz w:val="20"/>
          <w:szCs w:val="20"/>
          <w14:ligatures w14:val="standardContextual"/>
        </w:rPr>
        <w:t xml:space="preserve">Zamawiający </w:t>
      </w:r>
      <w:r w:rsidRPr="003D4A4F">
        <w:rPr>
          <w:rFonts w:ascii="Century Gothic" w:hAnsi="Century Gothic" w:cs="Century Gothic"/>
          <w:b/>
          <w:bCs/>
          <w:color w:val="000000"/>
          <w:sz w:val="20"/>
          <w:szCs w:val="20"/>
          <w14:ligatures w14:val="standardContextual"/>
        </w:rPr>
        <w:t xml:space="preserve">nie wymaga </w:t>
      </w:r>
      <w:r w:rsidRPr="003D4A4F">
        <w:rPr>
          <w:rFonts w:ascii="Century Gothic" w:hAnsi="Century Gothic" w:cs="Century Gothic"/>
          <w:color w:val="000000"/>
          <w:sz w:val="20"/>
          <w:szCs w:val="20"/>
          <w14:ligatures w14:val="standardContextual"/>
        </w:rPr>
        <w:t xml:space="preserve">sporządzenia i przedstawienia ofert przy użyciu narzędzi elektronicznego modelowania danych budowlanych lub innych podobnych narzędzi, które nie są ogólnie dostępne. </w:t>
      </w:r>
    </w:p>
    <w:p w14:paraId="03361102" w14:textId="77777777" w:rsidR="00BC0E29" w:rsidRPr="00DD049F" w:rsidRDefault="00BC0E29" w:rsidP="00BC0E29">
      <w:pPr>
        <w:spacing w:after="0" w:line="240" w:lineRule="auto"/>
        <w:jc w:val="both"/>
        <w:rPr>
          <w:rFonts w:ascii="Century Gothic" w:eastAsia="Calibri" w:hAnsi="Century Gothic" w:cs="Times New Roman"/>
          <w:sz w:val="20"/>
          <w:szCs w:val="20"/>
        </w:rPr>
      </w:pPr>
    </w:p>
    <w:bookmarkEnd w:id="12"/>
    <w:p w14:paraId="740C5AE6" w14:textId="6AAC0762"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XXVII. POSTANOWIENIA KOŃCOWE</w:t>
      </w:r>
    </w:p>
    <w:p w14:paraId="1908305A" w14:textId="77777777" w:rsidR="00842105" w:rsidRPr="00DD049F" w:rsidRDefault="00842105" w:rsidP="00842105">
      <w:pPr>
        <w:spacing w:after="0" w:line="240" w:lineRule="auto"/>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DD049F" w:rsidRDefault="00842105" w:rsidP="00842105">
      <w:pPr>
        <w:spacing w:before="120" w:after="120" w:line="240" w:lineRule="auto"/>
        <w:jc w:val="both"/>
        <w:rPr>
          <w:rFonts w:ascii="Century Gothic" w:eastAsiaTheme="majorEastAsia" w:hAnsi="Century Gothic" w:cs="Times New Roman"/>
          <w:b/>
          <w:bCs/>
          <w:sz w:val="20"/>
          <w:szCs w:val="20"/>
        </w:rPr>
      </w:pPr>
      <w:r w:rsidRPr="00DD049F">
        <w:rPr>
          <w:rFonts w:ascii="Century Gothic" w:eastAsiaTheme="majorEastAsia" w:hAnsi="Century Gothic" w:cs="Times New Roman"/>
          <w:b/>
          <w:bCs/>
          <w:sz w:val="20"/>
          <w:szCs w:val="20"/>
        </w:rPr>
        <w:t>XX</w:t>
      </w:r>
      <w:r w:rsidR="001207A2" w:rsidRPr="00DD049F">
        <w:rPr>
          <w:rFonts w:ascii="Century Gothic" w:eastAsiaTheme="majorEastAsia" w:hAnsi="Century Gothic" w:cs="Times New Roman"/>
          <w:b/>
          <w:bCs/>
          <w:sz w:val="20"/>
          <w:szCs w:val="20"/>
        </w:rPr>
        <w:t>VIII</w:t>
      </w:r>
      <w:r w:rsidRPr="00DD049F">
        <w:rPr>
          <w:rFonts w:ascii="Century Gothic" w:eastAsiaTheme="majorEastAsia" w:hAnsi="Century Gothic" w:cs="Times New Roman"/>
          <w:b/>
          <w:bCs/>
          <w:sz w:val="20"/>
          <w:szCs w:val="20"/>
        </w:rPr>
        <w:t>. ZAŁĄCZNIKI</w:t>
      </w:r>
    </w:p>
    <w:p w14:paraId="5E06D671" w14:textId="77777777" w:rsidR="00842105" w:rsidRPr="00DD049F" w:rsidRDefault="00842105" w:rsidP="00842105">
      <w:pPr>
        <w:pStyle w:val="Bezodstpw"/>
        <w:rPr>
          <w:rFonts w:ascii="Century Gothic" w:hAnsi="Century Gothic" w:cs="Times New Roman"/>
          <w:sz w:val="20"/>
          <w:szCs w:val="20"/>
          <w:lang w:eastAsia="pl-PL"/>
        </w:rPr>
      </w:pPr>
      <w:r w:rsidRPr="00DD049F">
        <w:rPr>
          <w:rFonts w:ascii="Century Gothic" w:hAnsi="Century Gothic" w:cs="Times New Roman"/>
          <w:sz w:val="20"/>
          <w:szCs w:val="20"/>
          <w:lang w:eastAsia="pl-PL"/>
        </w:rPr>
        <w:t>Załącznik nr 1 – Formularz oferty.</w:t>
      </w:r>
    </w:p>
    <w:p w14:paraId="475D9820" w14:textId="77777777" w:rsidR="00842105" w:rsidRPr="00DD049F" w:rsidRDefault="00842105" w:rsidP="00842105">
      <w:pPr>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lang w:eastAsia="pl-PL"/>
        </w:rPr>
        <w:t xml:space="preserve">Załącznik nr 2 – </w:t>
      </w:r>
      <w:r w:rsidRPr="00DD049F">
        <w:rPr>
          <w:rFonts w:ascii="Century Gothic" w:hAnsi="Century Gothic" w:cs="Times New Roman"/>
          <w:sz w:val="20"/>
          <w:szCs w:val="20"/>
        </w:rPr>
        <w:t>Projektowane postanowienia umowy.</w:t>
      </w:r>
    </w:p>
    <w:p w14:paraId="6CA1CCC1" w14:textId="77777777" w:rsidR="00842105" w:rsidRPr="00DD049F" w:rsidRDefault="00842105" w:rsidP="00842105">
      <w:pPr>
        <w:pStyle w:val="Bezodstpw"/>
        <w:rPr>
          <w:rFonts w:ascii="Century Gothic" w:hAnsi="Century Gothic" w:cs="Times New Roman"/>
          <w:sz w:val="20"/>
          <w:szCs w:val="20"/>
          <w:lang w:eastAsia="pl-PL"/>
        </w:rPr>
      </w:pPr>
      <w:r w:rsidRPr="00DD049F">
        <w:rPr>
          <w:rFonts w:ascii="Century Gothic" w:hAnsi="Century Gothic" w:cs="Times New Roman"/>
          <w:sz w:val="20"/>
          <w:szCs w:val="20"/>
          <w:lang w:eastAsia="pl-PL"/>
        </w:rPr>
        <w:t xml:space="preserve">Załącznik nr 3 – Oświadczenie Wykonawcy z art. 125 ust. 1 ustawy </w:t>
      </w:r>
      <w:proofErr w:type="spellStart"/>
      <w:r w:rsidRPr="00DD049F">
        <w:rPr>
          <w:rFonts w:ascii="Century Gothic" w:hAnsi="Century Gothic" w:cs="Times New Roman"/>
          <w:sz w:val="20"/>
          <w:szCs w:val="20"/>
          <w:lang w:eastAsia="pl-PL"/>
        </w:rPr>
        <w:t>Pzp</w:t>
      </w:r>
      <w:proofErr w:type="spellEnd"/>
      <w:r w:rsidRPr="00DD049F">
        <w:rPr>
          <w:rFonts w:ascii="Century Gothic" w:hAnsi="Century Gothic" w:cs="Times New Roman"/>
          <w:sz w:val="20"/>
          <w:szCs w:val="20"/>
          <w:lang w:eastAsia="pl-PL"/>
        </w:rPr>
        <w:t>.</w:t>
      </w:r>
    </w:p>
    <w:p w14:paraId="1638ECBF" w14:textId="77777777" w:rsidR="00842105" w:rsidRPr="00DD049F" w:rsidRDefault="00842105" w:rsidP="00842105">
      <w:pPr>
        <w:pStyle w:val="Bezodstpw"/>
        <w:rPr>
          <w:rFonts w:ascii="Century Gothic" w:hAnsi="Century Gothic" w:cs="Times New Roman"/>
          <w:sz w:val="20"/>
          <w:szCs w:val="20"/>
          <w:highlight w:val="yellow"/>
        </w:rPr>
      </w:pPr>
      <w:r w:rsidRPr="00DD049F">
        <w:rPr>
          <w:rFonts w:ascii="Century Gothic" w:hAnsi="Century Gothic" w:cs="Times New Roman"/>
          <w:sz w:val="20"/>
          <w:szCs w:val="20"/>
          <w:lang w:eastAsia="pl-PL"/>
        </w:rPr>
        <w:t>Załącznik nr 4 – Oświadczenie podmiotu udostępniającego zasoby Wykonawcy zamówienia.</w:t>
      </w:r>
    </w:p>
    <w:p w14:paraId="20DF0CC4" w14:textId="7E3B530A" w:rsidR="00842105" w:rsidRPr="00DD049F" w:rsidRDefault="00842105" w:rsidP="00842105">
      <w:pPr>
        <w:pStyle w:val="Bezodstpw"/>
        <w:jc w:val="both"/>
        <w:rPr>
          <w:rFonts w:ascii="Century Gothic" w:hAnsi="Century Gothic" w:cs="Times New Roman"/>
          <w:snapToGrid w:val="0"/>
          <w:sz w:val="20"/>
          <w:szCs w:val="20"/>
        </w:rPr>
      </w:pPr>
      <w:r w:rsidRPr="00DD049F">
        <w:rPr>
          <w:rFonts w:ascii="Century Gothic" w:hAnsi="Century Gothic" w:cs="Times New Roman"/>
          <w:sz w:val="20"/>
          <w:szCs w:val="20"/>
          <w:lang w:eastAsia="pl-PL"/>
        </w:rPr>
        <w:t xml:space="preserve">Załącznik nr 5 – Oświadczenie Wykonawców wspólnie ubiegających się o udzielenie zamówienia z którego wynika, które </w:t>
      </w:r>
      <w:r w:rsidR="00717968" w:rsidRPr="00DD049F">
        <w:rPr>
          <w:rFonts w:ascii="Century Gothic" w:hAnsi="Century Gothic" w:cs="Times New Roman"/>
          <w:sz w:val="20"/>
          <w:szCs w:val="20"/>
          <w:lang w:eastAsia="pl-PL"/>
        </w:rPr>
        <w:t>usługi</w:t>
      </w:r>
      <w:r w:rsidRPr="00DD049F">
        <w:rPr>
          <w:rFonts w:ascii="Century Gothic" w:hAnsi="Century Gothic" w:cs="Times New Roman"/>
          <w:sz w:val="20"/>
          <w:szCs w:val="20"/>
          <w:lang w:eastAsia="pl-PL"/>
        </w:rPr>
        <w:t xml:space="preserve"> wykonają poszczególni Wykonawcy.</w:t>
      </w:r>
    </w:p>
    <w:p w14:paraId="27F98994" w14:textId="77777777" w:rsidR="00842105" w:rsidRPr="00DD049F" w:rsidRDefault="00842105" w:rsidP="00842105">
      <w:pPr>
        <w:pStyle w:val="Bezodstpw"/>
        <w:jc w:val="both"/>
        <w:rPr>
          <w:rFonts w:ascii="Century Gothic" w:hAnsi="Century Gothic" w:cs="Times New Roman"/>
          <w:sz w:val="20"/>
          <w:szCs w:val="20"/>
          <w:lang w:eastAsia="pl-PL"/>
        </w:rPr>
      </w:pPr>
      <w:r w:rsidRPr="00DD049F">
        <w:rPr>
          <w:rFonts w:ascii="Century Gothic" w:hAnsi="Century Gothic" w:cs="Times New Roman"/>
          <w:sz w:val="20"/>
          <w:szCs w:val="20"/>
          <w:lang w:eastAsia="pl-PL"/>
        </w:rPr>
        <w:t xml:space="preserve">Załącznik nr 6 – </w:t>
      </w:r>
      <w:r w:rsidRPr="00DD049F">
        <w:rPr>
          <w:rFonts w:ascii="Century Gothic" w:hAnsi="Century Gothic" w:cs="Times New Roman"/>
          <w:sz w:val="20"/>
          <w:szCs w:val="20"/>
        </w:rPr>
        <w:t>Oświadczenie Wykonawcy o aktualności informacji zawartych w oświadczeniu, o którym mowa w art. 125 ust. 1 ustawy</w:t>
      </w:r>
      <w:r w:rsidRPr="00DD049F">
        <w:rPr>
          <w:rFonts w:ascii="Century Gothic" w:hAnsi="Century Gothic" w:cs="Times New Roman"/>
          <w:sz w:val="20"/>
          <w:szCs w:val="20"/>
          <w:lang w:eastAsia="pl-PL"/>
        </w:rPr>
        <w:t xml:space="preserve"> </w:t>
      </w:r>
      <w:proofErr w:type="spellStart"/>
      <w:r w:rsidRPr="00DD049F">
        <w:rPr>
          <w:rFonts w:ascii="Century Gothic" w:hAnsi="Century Gothic" w:cs="Times New Roman"/>
          <w:sz w:val="20"/>
          <w:szCs w:val="20"/>
          <w:lang w:eastAsia="pl-PL"/>
        </w:rPr>
        <w:t>Pzp</w:t>
      </w:r>
      <w:proofErr w:type="spellEnd"/>
      <w:r w:rsidRPr="00DD049F">
        <w:rPr>
          <w:rFonts w:ascii="Century Gothic" w:hAnsi="Century Gothic" w:cs="Times New Roman"/>
          <w:sz w:val="20"/>
          <w:szCs w:val="20"/>
          <w:lang w:eastAsia="pl-PL"/>
        </w:rPr>
        <w:t>.</w:t>
      </w:r>
    </w:p>
    <w:p w14:paraId="2B1FCC75" w14:textId="77777777" w:rsidR="00842105" w:rsidRPr="00DD049F" w:rsidRDefault="00842105" w:rsidP="00842105">
      <w:pPr>
        <w:pStyle w:val="Bezodstpw"/>
        <w:rPr>
          <w:rFonts w:ascii="Century Gothic" w:hAnsi="Century Gothic" w:cs="Times New Roman"/>
          <w:sz w:val="20"/>
          <w:szCs w:val="20"/>
          <w:lang w:eastAsia="pl-PL"/>
        </w:rPr>
      </w:pPr>
      <w:r w:rsidRPr="00DD049F">
        <w:rPr>
          <w:rFonts w:ascii="Century Gothic" w:hAnsi="Century Gothic" w:cs="Times New Roman"/>
          <w:sz w:val="20"/>
          <w:szCs w:val="20"/>
          <w:lang w:eastAsia="pl-PL"/>
        </w:rPr>
        <w:t>Załącznik nr 7 – Zobowiązanie podmiotu udostępniającego zasoby.</w:t>
      </w:r>
    </w:p>
    <w:p w14:paraId="7DF3683C" w14:textId="213EE8D8" w:rsidR="00842105" w:rsidRPr="00DD049F" w:rsidRDefault="00842105" w:rsidP="00842105">
      <w:pPr>
        <w:pStyle w:val="Bezodstpw"/>
        <w:rPr>
          <w:rFonts w:ascii="Century Gothic" w:hAnsi="Century Gothic" w:cs="Times New Roman"/>
          <w:sz w:val="20"/>
          <w:szCs w:val="20"/>
          <w:lang w:eastAsia="pl-PL"/>
        </w:rPr>
      </w:pPr>
      <w:r w:rsidRPr="00DD049F">
        <w:rPr>
          <w:rFonts w:ascii="Century Gothic" w:hAnsi="Century Gothic" w:cs="Times New Roman"/>
          <w:sz w:val="20"/>
          <w:szCs w:val="20"/>
          <w:lang w:eastAsia="pl-PL"/>
        </w:rPr>
        <w:t xml:space="preserve">Załącznik nr 8 – Wykaz </w:t>
      </w:r>
      <w:r w:rsidR="00717968" w:rsidRPr="00DD049F">
        <w:rPr>
          <w:rFonts w:ascii="Century Gothic" w:hAnsi="Century Gothic" w:cs="Times New Roman"/>
          <w:sz w:val="20"/>
          <w:szCs w:val="20"/>
          <w:lang w:eastAsia="pl-PL"/>
        </w:rPr>
        <w:t>usług</w:t>
      </w:r>
      <w:r w:rsidRPr="00DD049F">
        <w:rPr>
          <w:rFonts w:ascii="Century Gothic" w:hAnsi="Century Gothic" w:cs="Times New Roman"/>
          <w:sz w:val="20"/>
          <w:szCs w:val="20"/>
          <w:lang w:eastAsia="pl-PL"/>
        </w:rPr>
        <w:t>.</w:t>
      </w:r>
    </w:p>
    <w:p w14:paraId="7DF2CDCA" w14:textId="77777777" w:rsidR="00842105" w:rsidRPr="00DD049F" w:rsidRDefault="00842105" w:rsidP="00842105">
      <w:pPr>
        <w:pStyle w:val="Bezodstpw"/>
        <w:rPr>
          <w:rFonts w:ascii="Century Gothic" w:hAnsi="Century Gothic" w:cs="Times New Roman"/>
          <w:sz w:val="20"/>
          <w:szCs w:val="20"/>
          <w:lang w:eastAsia="pl-PL"/>
        </w:rPr>
      </w:pPr>
      <w:r w:rsidRPr="00DD049F">
        <w:rPr>
          <w:rFonts w:ascii="Century Gothic" w:hAnsi="Century Gothic" w:cs="Times New Roman"/>
          <w:sz w:val="20"/>
          <w:szCs w:val="20"/>
          <w:lang w:eastAsia="pl-PL"/>
        </w:rPr>
        <w:t xml:space="preserve">Załącznik nr 9 – Oświadczenie dla podwykonawcy z art. 125 ust. 1 ustawy </w:t>
      </w:r>
      <w:proofErr w:type="spellStart"/>
      <w:r w:rsidRPr="00DD049F">
        <w:rPr>
          <w:rFonts w:ascii="Century Gothic" w:hAnsi="Century Gothic" w:cs="Times New Roman"/>
          <w:sz w:val="20"/>
          <w:szCs w:val="20"/>
          <w:lang w:eastAsia="pl-PL"/>
        </w:rPr>
        <w:t>Pzp</w:t>
      </w:r>
      <w:proofErr w:type="spellEnd"/>
      <w:r w:rsidRPr="00DD049F">
        <w:rPr>
          <w:rFonts w:ascii="Century Gothic" w:hAnsi="Century Gothic" w:cs="Times New Roman"/>
          <w:sz w:val="20"/>
          <w:szCs w:val="20"/>
          <w:lang w:eastAsia="pl-PL"/>
        </w:rPr>
        <w:t>.</w:t>
      </w:r>
    </w:p>
    <w:p w14:paraId="1B99FA2F" w14:textId="77777777" w:rsidR="004E7E60" w:rsidRPr="00DD049F" w:rsidRDefault="004E7E60" w:rsidP="00842105">
      <w:pPr>
        <w:spacing w:after="200" w:line="276" w:lineRule="auto"/>
        <w:ind w:left="6372"/>
        <w:rPr>
          <w:rFonts w:ascii="Century Gothic" w:hAnsi="Century Gothic" w:cs="Times New Roman"/>
          <w:b/>
          <w:bCs/>
          <w:i/>
          <w:iCs/>
          <w:sz w:val="20"/>
          <w:szCs w:val="20"/>
        </w:rPr>
        <w:sectPr w:rsidR="004E7E60" w:rsidRPr="00DD049F"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DD049F" w:rsidRDefault="00842105" w:rsidP="00842105">
      <w:pPr>
        <w:spacing w:after="200" w:line="276" w:lineRule="auto"/>
        <w:ind w:left="6372"/>
        <w:rPr>
          <w:rFonts w:ascii="Century Gothic" w:hAnsi="Century Gothic" w:cs="Times New Roman"/>
          <w:b/>
          <w:bCs/>
          <w:i/>
          <w:iCs/>
          <w:sz w:val="20"/>
          <w:szCs w:val="20"/>
        </w:rPr>
      </w:pPr>
      <w:r w:rsidRPr="00DD049F">
        <w:rPr>
          <w:rFonts w:ascii="Century Gothic" w:hAnsi="Century Gothic" w:cs="Times New Roman"/>
          <w:b/>
          <w:bCs/>
          <w:i/>
          <w:iCs/>
          <w:sz w:val="20"/>
          <w:szCs w:val="20"/>
        </w:rPr>
        <w:lastRenderedPageBreak/>
        <w:t>Załącznik Nr 1 do SWZ</w:t>
      </w:r>
    </w:p>
    <w:p w14:paraId="041C2D52" w14:textId="77777777" w:rsidR="00842105" w:rsidRPr="00DD049F" w:rsidRDefault="00842105" w:rsidP="00842105">
      <w:pPr>
        <w:pStyle w:val="Tytu"/>
        <w:jc w:val="both"/>
        <w:rPr>
          <w:rFonts w:ascii="Century Gothic" w:hAnsi="Century Gothic"/>
          <w:sz w:val="20"/>
          <w:szCs w:val="20"/>
        </w:rPr>
      </w:pPr>
    </w:p>
    <w:p w14:paraId="1F68BBCE" w14:textId="77777777" w:rsidR="000F7687" w:rsidRPr="00DD049F" w:rsidRDefault="000F7687" w:rsidP="000F7687">
      <w:pPr>
        <w:pStyle w:val="Podtytu"/>
        <w:rPr>
          <w:rFonts w:ascii="Century Gothic" w:hAnsi="Century Gothic"/>
        </w:rPr>
      </w:pPr>
    </w:p>
    <w:p w14:paraId="480358AA" w14:textId="77777777" w:rsidR="00842105" w:rsidRPr="00DD049F" w:rsidRDefault="00842105" w:rsidP="00842105">
      <w:pPr>
        <w:pStyle w:val="Tytu"/>
        <w:rPr>
          <w:rFonts w:ascii="Century Gothic" w:hAnsi="Century Gothic"/>
          <w:sz w:val="20"/>
          <w:szCs w:val="20"/>
        </w:rPr>
      </w:pPr>
      <w:r w:rsidRPr="00DD049F">
        <w:rPr>
          <w:rFonts w:ascii="Century Gothic" w:hAnsi="Century Gothic"/>
          <w:sz w:val="20"/>
          <w:szCs w:val="20"/>
        </w:rPr>
        <w:t xml:space="preserve">FORMULARZ OFERTY </w:t>
      </w:r>
    </w:p>
    <w:p w14:paraId="436D3C3D" w14:textId="742E27D4" w:rsidR="00842105" w:rsidRPr="00DD049F" w:rsidRDefault="00842105" w:rsidP="00842105">
      <w:pPr>
        <w:pStyle w:val="Tytu"/>
        <w:rPr>
          <w:rFonts w:ascii="Century Gothic" w:hAnsi="Century Gothic"/>
          <w:sz w:val="20"/>
          <w:szCs w:val="20"/>
        </w:rPr>
      </w:pPr>
      <w:r w:rsidRPr="00DD049F">
        <w:rPr>
          <w:rFonts w:ascii="Century Gothic" w:hAnsi="Century Gothic"/>
          <w:sz w:val="20"/>
          <w:szCs w:val="20"/>
        </w:rPr>
        <w:t xml:space="preserve">POSTĘPOWANIA O UDZIELENIE ZAMÓWIENIA KLASYCZNEGO O WARTOŚCI MNIEJSZEJ NIŻ PROGI UNIJNE, PROWADZONEGO W TRYBIE ART. 275 PKT 1 </w:t>
      </w:r>
      <w:r w:rsidR="000F7687" w:rsidRPr="00DD049F">
        <w:rPr>
          <w:rFonts w:ascii="Century Gothic" w:hAnsi="Century Gothic"/>
          <w:sz w:val="20"/>
          <w:szCs w:val="20"/>
        </w:rPr>
        <w:t xml:space="preserve"> </w:t>
      </w:r>
    </w:p>
    <w:p w14:paraId="50ACB8C4" w14:textId="76D4C499" w:rsidR="00842105" w:rsidRPr="00DD049F" w:rsidRDefault="00842105" w:rsidP="00842105">
      <w:pPr>
        <w:suppressAutoHyphens/>
        <w:spacing w:after="120"/>
        <w:jc w:val="center"/>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sz w:val="20"/>
          <w:szCs w:val="20"/>
          <w:lang w:eastAsia="ar-SA"/>
        </w:rPr>
        <w:t>pod nazwą:</w:t>
      </w:r>
      <w:r w:rsidRPr="00DD049F">
        <w:rPr>
          <w:rFonts w:ascii="Century Gothic" w:eastAsia="Times New Roman" w:hAnsi="Century Gothic" w:cs="Times New Roman"/>
          <w:b/>
          <w:bCs/>
          <w:sz w:val="20"/>
          <w:szCs w:val="20"/>
          <w:lang w:eastAsia="ar-SA"/>
        </w:rPr>
        <w:t xml:space="preserve"> </w:t>
      </w:r>
      <w:r w:rsidR="00722366" w:rsidRPr="00DD049F">
        <w:rPr>
          <w:rFonts w:ascii="Century Gothic" w:hAnsi="Century Gothic" w:cs="Times New Roman"/>
          <w:b/>
          <w:bCs/>
          <w:sz w:val="20"/>
          <w:szCs w:val="20"/>
          <w:lang w:eastAsia="ar-SA"/>
        </w:rPr>
        <w:t>„</w:t>
      </w:r>
      <w:r w:rsidR="003D348C" w:rsidRPr="00DD049F">
        <w:rPr>
          <w:rFonts w:ascii="Century Gothic" w:hAnsi="Century Gothic"/>
          <w:sz w:val="20"/>
          <w:szCs w:val="20"/>
        </w:rPr>
        <w:t xml:space="preserve">opracowanie dokumentacji technicznej na </w:t>
      </w:r>
      <w:r w:rsidR="003D348C" w:rsidRPr="00DD049F">
        <w:rPr>
          <w:rFonts w:ascii="Century Gothic" w:hAnsi="Century Gothic"/>
          <w:color w:val="000000"/>
          <w:sz w:val="20"/>
          <w:szCs w:val="20"/>
        </w:rPr>
        <w:t xml:space="preserve">przebudowę i rozbudowę ul. Batalionów Chłopskich, odcinka ul. Batorego i ul. Dworcowej </w:t>
      </w:r>
      <w:r w:rsidR="003D348C" w:rsidRPr="00DD049F">
        <w:rPr>
          <w:rFonts w:ascii="Century Gothic" w:hAnsi="Century Gothic"/>
          <w:sz w:val="20"/>
          <w:szCs w:val="20"/>
        </w:rPr>
        <w:t>w Mławie w ramach zadania "Budowa i przebudowa dróg na terenie Miasta Mława”</w:t>
      </w:r>
      <w:r w:rsidR="00587643" w:rsidRPr="00DD049F">
        <w:rPr>
          <w:rFonts w:ascii="Century Gothic" w:hAnsi="Century Gothic" w:cs="Times New Roman"/>
          <w:b/>
          <w:bCs/>
          <w:sz w:val="20"/>
          <w:szCs w:val="20"/>
          <w:lang w:eastAsia="ar-SA"/>
        </w:rPr>
        <w:t>"</w:t>
      </w:r>
    </w:p>
    <w:p w14:paraId="0D39116C" w14:textId="77777777" w:rsidR="00842105" w:rsidRPr="00DD049F"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DD049F" w:rsidRDefault="00842105" w:rsidP="00842105">
      <w:pPr>
        <w:jc w:val="both"/>
        <w:rPr>
          <w:rFonts w:ascii="Century Gothic" w:hAnsi="Century Gothic" w:cs="Times New Roman"/>
          <w:i/>
          <w:sz w:val="20"/>
          <w:szCs w:val="20"/>
        </w:rPr>
      </w:pPr>
      <w:r w:rsidRPr="00DD049F">
        <w:rPr>
          <w:rFonts w:ascii="Century Gothic" w:hAnsi="Century Gothic" w:cs="Times New Roman"/>
          <w:b/>
          <w:bCs/>
          <w:sz w:val="20"/>
          <w:szCs w:val="20"/>
        </w:rPr>
        <w:t xml:space="preserve">1. Dane dotyczące Wykonawcy </w:t>
      </w:r>
      <w:r w:rsidRPr="00DD049F">
        <w:rPr>
          <w:rFonts w:ascii="Century Gothic" w:hAnsi="Century Gothic" w:cs="Times New Roman"/>
          <w:sz w:val="20"/>
          <w:szCs w:val="20"/>
        </w:rPr>
        <w:t>(</w:t>
      </w:r>
      <w:r w:rsidRPr="00DD049F">
        <w:rPr>
          <w:rFonts w:ascii="Century Gothic" w:hAnsi="Century Gothic" w:cs="Times New Roman"/>
          <w:b/>
          <w:sz w:val="20"/>
          <w:szCs w:val="20"/>
        </w:rPr>
        <w:t>w przypadku Wykonawców wspólnie ubiegających się</w:t>
      </w:r>
      <w:r w:rsidR="00147D66" w:rsidRPr="00DD049F">
        <w:rPr>
          <w:rFonts w:ascii="Century Gothic" w:hAnsi="Century Gothic" w:cs="Times New Roman"/>
          <w:b/>
          <w:sz w:val="20"/>
          <w:szCs w:val="20"/>
        </w:rPr>
        <w:t> </w:t>
      </w:r>
      <w:r w:rsidRPr="00DD049F">
        <w:rPr>
          <w:rFonts w:ascii="Century Gothic" w:hAnsi="Century Gothic" w:cs="Times New Roman"/>
          <w:b/>
          <w:sz w:val="20"/>
          <w:szCs w:val="20"/>
        </w:rPr>
        <w:t>o udzielenie zamówienia, należy podać dane dotyczące wszystkich Wykonawców</w:t>
      </w:r>
      <w:r w:rsidRPr="00DD049F">
        <w:rPr>
          <w:rFonts w:ascii="Century Gothic" w:hAnsi="Century Gothic" w:cs="Times New Roman"/>
          <w:sz w:val="20"/>
          <w:szCs w:val="20"/>
        </w:rPr>
        <w:t>):</w:t>
      </w:r>
    </w:p>
    <w:p w14:paraId="6ECD1EF6" w14:textId="03A0CAB0" w:rsidR="00842105" w:rsidRPr="00DD049F" w:rsidRDefault="00842105" w:rsidP="00147D66">
      <w:pPr>
        <w:spacing w:line="360" w:lineRule="auto"/>
        <w:jc w:val="both"/>
        <w:rPr>
          <w:rFonts w:ascii="Century Gothic" w:hAnsi="Century Gothic" w:cs="Times New Roman"/>
          <w:sz w:val="20"/>
          <w:szCs w:val="20"/>
        </w:rPr>
      </w:pPr>
      <w:r w:rsidRPr="00DD049F">
        <w:rPr>
          <w:rFonts w:ascii="Century Gothic" w:hAnsi="Century Gothic" w:cs="Times New Roman"/>
          <w:sz w:val="20"/>
          <w:szCs w:val="20"/>
        </w:rPr>
        <w:t>Nazwa Wykonawcy/Wykonawców</w:t>
      </w:r>
      <w:r w:rsidR="008E2B89" w:rsidRPr="00DD049F">
        <w:rPr>
          <w:rFonts w:ascii="Century Gothic" w:hAnsi="Century Gothic" w:cs="Times New Roman"/>
          <w:sz w:val="20"/>
          <w:szCs w:val="20"/>
        </w:rPr>
        <w:t xml:space="preserve"> </w:t>
      </w:r>
      <w:r w:rsidRPr="00DD049F">
        <w:rPr>
          <w:rFonts w:ascii="Century Gothic" w:hAnsi="Century Gothic" w:cs="Times New Roman"/>
          <w:sz w:val="20"/>
          <w:szCs w:val="20"/>
        </w:rPr>
        <w:t>.........................................................................................</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4E29B9D4" w14:textId="05A082D4" w:rsidR="00842105" w:rsidRPr="00DD049F" w:rsidRDefault="00842105" w:rsidP="00147D66">
      <w:pPr>
        <w:spacing w:line="360" w:lineRule="auto"/>
        <w:jc w:val="both"/>
        <w:rPr>
          <w:rFonts w:ascii="Century Gothic" w:hAnsi="Century Gothic" w:cs="Times New Roman"/>
          <w:sz w:val="20"/>
          <w:szCs w:val="20"/>
        </w:rPr>
      </w:pPr>
      <w:r w:rsidRPr="00DD049F">
        <w:rPr>
          <w:rFonts w:ascii="Century Gothic" w:hAnsi="Century Gothic" w:cs="Times New Roman"/>
          <w:sz w:val="20"/>
          <w:szCs w:val="20"/>
        </w:rPr>
        <w:t>Siedziba Wykonawcy/Wykonawców................................................................................................</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31CADA99" w14:textId="0229AE7B" w:rsidR="00842105" w:rsidRPr="00DD049F" w:rsidRDefault="00842105" w:rsidP="00147D66">
      <w:pPr>
        <w:spacing w:line="360" w:lineRule="auto"/>
        <w:jc w:val="both"/>
        <w:rPr>
          <w:rFonts w:ascii="Century Gothic" w:hAnsi="Century Gothic" w:cs="Times New Roman"/>
          <w:sz w:val="20"/>
          <w:szCs w:val="20"/>
        </w:rPr>
      </w:pPr>
      <w:r w:rsidRPr="00DD049F">
        <w:rPr>
          <w:rFonts w:ascii="Century Gothic" w:hAnsi="Century Gothic" w:cs="Times New Roman"/>
          <w:sz w:val="20"/>
          <w:szCs w:val="20"/>
        </w:rPr>
        <w:t xml:space="preserve">Adres </w:t>
      </w:r>
      <w:r w:rsidR="008E2B89" w:rsidRPr="00DD049F">
        <w:rPr>
          <w:rFonts w:ascii="Century Gothic" w:hAnsi="Century Gothic" w:cs="Times New Roman"/>
          <w:sz w:val="20"/>
          <w:szCs w:val="20"/>
        </w:rPr>
        <w:t>W</w:t>
      </w:r>
      <w:r w:rsidRPr="00DD049F">
        <w:rPr>
          <w:rFonts w:ascii="Century Gothic" w:hAnsi="Century Gothic" w:cs="Times New Roman"/>
          <w:sz w:val="20"/>
          <w:szCs w:val="20"/>
        </w:rPr>
        <w:t>ykonawcy/Wykonawców……………………………………</w:t>
      </w:r>
      <w:r w:rsidR="008E2B89" w:rsidRPr="00DD049F">
        <w:rPr>
          <w:rFonts w:ascii="Century Gothic" w:hAnsi="Century Gothic" w:cs="Times New Roman"/>
          <w:sz w:val="20"/>
          <w:szCs w:val="20"/>
        </w:rPr>
        <w:t>…</w:t>
      </w:r>
      <w:r w:rsidRPr="00DD049F">
        <w:rPr>
          <w:rFonts w:ascii="Century Gothic" w:hAnsi="Century Gothic" w:cs="Times New Roman"/>
          <w:sz w:val="20"/>
          <w:szCs w:val="20"/>
        </w:rPr>
        <w:t>………</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4E30FE97" w14:textId="06F10B7C" w:rsidR="00842105" w:rsidRPr="00DD049F" w:rsidRDefault="00842105" w:rsidP="00147D66">
      <w:pPr>
        <w:spacing w:line="360" w:lineRule="auto"/>
        <w:jc w:val="both"/>
        <w:rPr>
          <w:rFonts w:ascii="Century Gothic" w:hAnsi="Century Gothic" w:cs="Times New Roman"/>
          <w:sz w:val="20"/>
          <w:szCs w:val="20"/>
        </w:rPr>
      </w:pPr>
      <w:r w:rsidRPr="00DD049F">
        <w:rPr>
          <w:rFonts w:ascii="Century Gothic" w:hAnsi="Century Gothic" w:cs="Times New Roman"/>
          <w:sz w:val="20"/>
          <w:szCs w:val="20"/>
        </w:rPr>
        <w:t>Nr telefonu: ………………………………......................................</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48A3CCFC" w14:textId="7101A532" w:rsidR="00842105" w:rsidRPr="00DD049F" w:rsidRDefault="00842105" w:rsidP="00842105">
      <w:pPr>
        <w:jc w:val="both"/>
        <w:rPr>
          <w:rFonts w:ascii="Century Gothic" w:hAnsi="Century Gothic" w:cs="Times New Roman"/>
          <w:sz w:val="20"/>
          <w:szCs w:val="20"/>
        </w:rPr>
      </w:pPr>
      <w:r w:rsidRPr="00DD049F">
        <w:rPr>
          <w:rFonts w:ascii="Century Gothic" w:eastAsia="Times New Roman" w:hAnsi="Century Gothic" w:cs="Times New Roman"/>
          <w:b/>
          <w:sz w:val="20"/>
          <w:szCs w:val="20"/>
          <w:lang w:eastAsia="ar-SA"/>
        </w:rPr>
        <w:t>adres e</w:t>
      </w:r>
      <w:r w:rsidR="00147D66" w:rsidRPr="00DD049F">
        <w:rPr>
          <w:rFonts w:ascii="Century Gothic" w:eastAsia="Times New Roman" w:hAnsi="Century Gothic" w:cs="Times New Roman"/>
          <w:b/>
          <w:sz w:val="20"/>
          <w:szCs w:val="20"/>
          <w:lang w:eastAsia="ar-SA"/>
        </w:rPr>
        <w:t>-mail</w:t>
      </w:r>
      <w:r w:rsidRPr="00DD049F">
        <w:rPr>
          <w:rFonts w:ascii="Century Gothic" w:eastAsia="Times New Roman" w:hAnsi="Century Gothic" w:cs="Times New Roman"/>
          <w:b/>
          <w:sz w:val="20"/>
          <w:szCs w:val="20"/>
          <w:lang w:eastAsia="ar-SA"/>
        </w:rPr>
        <w:t xml:space="preserve">: </w:t>
      </w:r>
      <w:r w:rsidRPr="00DD049F">
        <w:rPr>
          <w:rFonts w:ascii="Century Gothic" w:eastAsia="Times New Roman" w:hAnsi="Century Gothic" w:cs="Times New Roman"/>
          <w:sz w:val="20"/>
          <w:szCs w:val="20"/>
          <w:lang w:eastAsia="ar-SA"/>
        </w:rPr>
        <w:t>…………...……………………………………………………………</w:t>
      </w:r>
      <w:r w:rsidR="00147D66" w:rsidRPr="00DD049F">
        <w:rPr>
          <w:rFonts w:ascii="Century Gothic" w:eastAsia="Times New Roman" w:hAnsi="Century Gothic" w:cs="Times New Roman"/>
          <w:sz w:val="20"/>
          <w:szCs w:val="20"/>
          <w:lang w:eastAsia="ar-SA"/>
        </w:rPr>
        <w:t>…………………...</w:t>
      </w:r>
      <w:r w:rsidRPr="00DD049F">
        <w:rPr>
          <w:rFonts w:ascii="Century Gothic" w:eastAsia="Times New Roman" w:hAnsi="Century Gothic" w:cs="Times New Roman"/>
          <w:sz w:val="20"/>
          <w:szCs w:val="20"/>
          <w:lang w:eastAsia="ar-SA"/>
        </w:rPr>
        <w:t>………</w:t>
      </w:r>
    </w:p>
    <w:p w14:paraId="4EFBA920" w14:textId="671F3242" w:rsidR="00842105" w:rsidRPr="00DD049F" w:rsidRDefault="00842105" w:rsidP="00147D66">
      <w:pPr>
        <w:shd w:val="clear" w:color="auto" w:fill="FFFFFF"/>
        <w:spacing w:line="240" w:lineRule="auto"/>
        <w:jc w:val="both"/>
        <w:rPr>
          <w:rFonts w:ascii="Century Gothic" w:hAnsi="Century Gothic" w:cs="Times New Roman"/>
          <w:sz w:val="20"/>
          <w:szCs w:val="20"/>
        </w:rPr>
      </w:pPr>
      <w:r w:rsidRPr="00DD049F">
        <w:rPr>
          <w:rFonts w:ascii="Century Gothic" w:hAnsi="Century Gothic" w:cs="Times New Roman"/>
          <w:sz w:val="20"/>
          <w:szCs w:val="20"/>
        </w:rPr>
        <w:t>Wskazuję, że Zamawiający może uzyskać dostęp do dokumentów potwierdzających, że</w:t>
      </w:r>
      <w:r w:rsidR="00147D66" w:rsidRPr="00DD049F">
        <w:rPr>
          <w:rFonts w:ascii="Century Gothic" w:hAnsi="Century Gothic" w:cs="Times New Roman"/>
          <w:sz w:val="20"/>
          <w:szCs w:val="20"/>
        </w:rPr>
        <w:t> </w:t>
      </w:r>
      <w:r w:rsidRPr="00DD049F">
        <w:rPr>
          <w:rFonts w:ascii="Century Gothic" w:hAnsi="Century Gothic" w:cs="Times New Roman"/>
          <w:b/>
          <w:bCs/>
          <w:sz w:val="20"/>
          <w:szCs w:val="20"/>
          <w:u w:val="single"/>
        </w:rPr>
        <w:t>osoba</w:t>
      </w:r>
      <w:r w:rsidR="00147D66" w:rsidRPr="00DD049F">
        <w:rPr>
          <w:rFonts w:ascii="Century Gothic" w:hAnsi="Century Gothic" w:cs="Times New Roman"/>
          <w:b/>
          <w:bCs/>
          <w:sz w:val="20"/>
          <w:szCs w:val="20"/>
          <w:u w:val="single"/>
        </w:rPr>
        <w:t> </w:t>
      </w:r>
      <w:r w:rsidRPr="00DD049F">
        <w:rPr>
          <w:rFonts w:ascii="Century Gothic" w:hAnsi="Century Gothic" w:cs="Times New Roman"/>
          <w:b/>
          <w:bCs/>
          <w:sz w:val="20"/>
          <w:szCs w:val="20"/>
          <w:u w:val="single"/>
        </w:rPr>
        <w:t>działająca w imieniu Wykonawcy jest umocowana do jego reprezentowania</w:t>
      </w:r>
      <w:r w:rsidRPr="00DD049F">
        <w:rPr>
          <w:rFonts w:ascii="Century Gothic" w:hAnsi="Century Gothic" w:cs="Times New Roman"/>
          <w:sz w:val="20"/>
          <w:szCs w:val="20"/>
        </w:rPr>
        <w:t>, za</w:t>
      </w:r>
      <w:r w:rsidR="00147D66" w:rsidRPr="00DD049F">
        <w:rPr>
          <w:rFonts w:ascii="Century Gothic" w:hAnsi="Century Gothic" w:cs="Times New Roman"/>
          <w:sz w:val="20"/>
          <w:szCs w:val="20"/>
        </w:rPr>
        <w:t> </w:t>
      </w:r>
      <w:r w:rsidRPr="00DD049F">
        <w:rPr>
          <w:rFonts w:ascii="Century Gothic" w:hAnsi="Century Gothic" w:cs="Times New Roman"/>
          <w:sz w:val="20"/>
          <w:szCs w:val="20"/>
        </w:rPr>
        <w:t>pomocą bezpłatnych i ogólnodostępnych baz danych za pomocą następujących danych umożliwiających dostęp do tych dokumentów</w:t>
      </w:r>
      <w:r w:rsidRPr="00DD049F">
        <w:rPr>
          <w:rFonts w:ascii="Century Gothic" w:hAnsi="Century Gothic" w:cs="Times New Roman"/>
          <w:sz w:val="20"/>
          <w:szCs w:val="20"/>
          <w:vertAlign w:val="superscript"/>
        </w:rPr>
        <w:t>*)</w:t>
      </w:r>
      <w:r w:rsidRPr="00DD049F">
        <w:rPr>
          <w:rFonts w:ascii="Century Gothic" w:hAnsi="Century Gothic" w:cs="Times New Roman"/>
          <w:sz w:val="20"/>
          <w:szCs w:val="20"/>
        </w:rPr>
        <w:t>:</w:t>
      </w:r>
    </w:p>
    <w:p w14:paraId="279418B4" w14:textId="7F480E66" w:rsidR="00842105" w:rsidRPr="00DD049F" w:rsidRDefault="00842105" w:rsidP="00147D66">
      <w:pPr>
        <w:shd w:val="clear" w:color="auto" w:fill="FFFFFF"/>
        <w:spacing w:after="0" w:line="480" w:lineRule="auto"/>
        <w:jc w:val="both"/>
        <w:rPr>
          <w:rFonts w:ascii="Century Gothic" w:hAnsi="Century Gothic" w:cs="Times New Roman"/>
          <w:iCs/>
          <w:sz w:val="20"/>
          <w:szCs w:val="20"/>
        </w:rPr>
      </w:pPr>
      <w:r w:rsidRPr="00DD049F">
        <w:rPr>
          <w:rFonts w:ascii="Century Gothic" w:hAnsi="Century Gothic" w:cs="Times New Roman"/>
          <w:sz w:val="20"/>
          <w:szCs w:val="20"/>
        </w:rPr>
        <w:t>…………………………………………………………………………………………………………………………</w:t>
      </w:r>
      <w:r w:rsidRPr="00DD049F">
        <w:rPr>
          <w:rFonts w:ascii="Century Gothic" w:hAnsi="Century Gothic" w:cs="Times New Roman"/>
          <w:iCs/>
          <w:sz w:val="20"/>
          <w:szCs w:val="20"/>
        </w:rPr>
        <w:t>……………………………………………………</w:t>
      </w:r>
      <w:r w:rsidR="000F7687" w:rsidRPr="00DD049F">
        <w:rPr>
          <w:rFonts w:ascii="Century Gothic" w:hAnsi="Century Gothic" w:cs="Times New Roman"/>
          <w:iCs/>
          <w:sz w:val="20"/>
          <w:szCs w:val="20"/>
        </w:rPr>
        <w:t>……………………………………………………………………………………………………………………..</w:t>
      </w:r>
      <w:r w:rsidRPr="00DD049F">
        <w:rPr>
          <w:rFonts w:ascii="Century Gothic" w:hAnsi="Century Gothic" w:cs="Times New Roman"/>
          <w:iCs/>
          <w:sz w:val="20"/>
          <w:szCs w:val="20"/>
        </w:rPr>
        <w:t>…………………………………</w:t>
      </w:r>
      <w:r w:rsidR="00147D66" w:rsidRPr="00DD049F">
        <w:rPr>
          <w:rFonts w:ascii="Century Gothic" w:hAnsi="Century Gothic" w:cs="Times New Roman"/>
          <w:iCs/>
          <w:sz w:val="20"/>
          <w:szCs w:val="20"/>
        </w:rPr>
        <w:t>…………………….</w:t>
      </w:r>
      <w:r w:rsidRPr="00DD049F">
        <w:rPr>
          <w:rFonts w:ascii="Century Gothic" w:hAnsi="Century Gothic" w:cs="Times New Roman"/>
          <w:iCs/>
          <w:sz w:val="20"/>
          <w:szCs w:val="20"/>
        </w:rPr>
        <w:t>………</w:t>
      </w:r>
    </w:p>
    <w:p w14:paraId="77847054"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vertAlign w:val="superscript"/>
        </w:rPr>
        <w:t xml:space="preserve">*) </w:t>
      </w:r>
      <w:r w:rsidRPr="00DD049F">
        <w:rPr>
          <w:rFonts w:ascii="Century Gothic" w:hAnsi="Century Gothic" w:cs="Times New Roman"/>
          <w:i/>
          <w:sz w:val="20"/>
          <w:szCs w:val="20"/>
        </w:rPr>
        <w:t xml:space="preserve">należy wskazać właściwe dane (np. </w:t>
      </w:r>
      <w:r w:rsidRPr="00DD049F">
        <w:rPr>
          <w:rFonts w:ascii="Century Gothic" w:hAnsi="Century Gothic" w:cs="Times New Roman"/>
          <w:b/>
          <w:bCs/>
          <w:i/>
          <w:sz w:val="20"/>
          <w:szCs w:val="20"/>
          <w:u w:val="single"/>
        </w:rPr>
        <w:t>nr KRS, NIP, REGON lub inne dane</w:t>
      </w:r>
      <w:r w:rsidRPr="00DD049F">
        <w:rPr>
          <w:rFonts w:ascii="Century Gothic" w:hAnsi="Century Gothic" w:cs="Times New Roman"/>
          <w:i/>
          <w:sz w:val="20"/>
          <w:szCs w:val="20"/>
        </w:rPr>
        <w:t>) lub załączyć do oferty odpowiedni odpis lub informację z właściwego rejestru</w:t>
      </w:r>
    </w:p>
    <w:p w14:paraId="2ED63689" w14:textId="4C9DA0D8"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NIP</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02114F67" w14:textId="5627E1ED" w:rsidR="00147D66"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REGON......................................................................</w:t>
      </w:r>
      <w:r w:rsidR="00147D66" w:rsidRPr="00DD049F">
        <w:rPr>
          <w:rFonts w:ascii="Century Gothic" w:hAnsi="Century Gothic" w:cs="Times New Roman"/>
          <w:sz w:val="20"/>
          <w:szCs w:val="20"/>
        </w:rPr>
        <w:t>...................................</w:t>
      </w:r>
      <w:r w:rsidRPr="00DD049F">
        <w:rPr>
          <w:rFonts w:ascii="Century Gothic" w:hAnsi="Century Gothic" w:cs="Times New Roman"/>
          <w:sz w:val="20"/>
          <w:szCs w:val="20"/>
        </w:rPr>
        <w:t>.............................................</w:t>
      </w:r>
    </w:p>
    <w:p w14:paraId="37271B70" w14:textId="77777777" w:rsidR="00842105" w:rsidRPr="00DD049F" w:rsidRDefault="00842105" w:rsidP="00842105">
      <w:pPr>
        <w:jc w:val="both"/>
        <w:rPr>
          <w:rFonts w:ascii="Century Gothic" w:hAnsi="Century Gothic" w:cs="Times New Roman"/>
          <w:i/>
          <w:iCs/>
          <w:sz w:val="20"/>
          <w:szCs w:val="20"/>
        </w:rPr>
      </w:pPr>
      <w:r w:rsidRPr="00DD049F">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DD049F">
        <w:rPr>
          <w:rFonts w:ascii="Century Gothic" w:hAnsi="Century Gothic" w:cs="Times New Roman"/>
          <w:i/>
          <w:iCs/>
          <w:sz w:val="20"/>
          <w:szCs w:val="20"/>
        </w:rPr>
        <w:t>(</w:t>
      </w:r>
      <w:r w:rsidRPr="00DD049F">
        <w:rPr>
          <w:rFonts w:ascii="Century Gothic" w:hAnsi="Century Gothic" w:cs="Times New Roman"/>
          <w:b/>
          <w:i/>
          <w:iCs/>
          <w:sz w:val="20"/>
          <w:szCs w:val="20"/>
        </w:rPr>
        <w:t>niepotrzebne skreślić</w:t>
      </w:r>
      <w:r w:rsidRPr="00DD049F">
        <w:rPr>
          <w:rFonts w:ascii="Century Gothic" w:hAnsi="Century Gothic" w:cs="Times New Roman"/>
          <w:i/>
          <w:iCs/>
          <w:sz w:val="20"/>
          <w:szCs w:val="20"/>
        </w:rPr>
        <w:t>)</w:t>
      </w:r>
    </w:p>
    <w:p w14:paraId="72546B28" w14:textId="77777777" w:rsidR="00842105" w:rsidRPr="00DD049F" w:rsidRDefault="00842105" w:rsidP="00842105">
      <w:pPr>
        <w:jc w:val="both"/>
        <w:rPr>
          <w:rFonts w:ascii="Century Gothic" w:eastAsia="Calibri" w:hAnsi="Century Gothic" w:cs="Times New Roman"/>
          <w:sz w:val="20"/>
          <w:szCs w:val="20"/>
        </w:rPr>
      </w:pPr>
      <w:r w:rsidRPr="00DD049F">
        <w:rPr>
          <w:rFonts w:ascii="Century Gothic" w:hAnsi="Century Gothic" w:cs="Times New Roman"/>
          <w:sz w:val="20"/>
          <w:szCs w:val="20"/>
        </w:rPr>
        <w:t xml:space="preserve">Oświadczam, że status VAT </w:t>
      </w:r>
      <w:r w:rsidRPr="00DD049F">
        <w:rPr>
          <w:rFonts w:ascii="Century Gothic" w:eastAsia="Calibri" w:hAnsi="Century Gothic" w:cs="Times New Roman"/>
          <w:sz w:val="20"/>
          <w:szCs w:val="20"/>
        </w:rPr>
        <w:t xml:space="preserve">to: czynny/ zwolniony/ niezarejestrowany </w:t>
      </w:r>
      <w:r w:rsidRPr="00DD049F">
        <w:rPr>
          <w:rFonts w:ascii="Century Gothic" w:eastAsia="Calibri" w:hAnsi="Century Gothic" w:cs="Times New Roman"/>
          <w:b/>
          <w:bCs/>
          <w:i/>
          <w:iCs/>
          <w:sz w:val="20"/>
          <w:szCs w:val="20"/>
        </w:rPr>
        <w:t>(proszę niepotrzebne skreślić)</w:t>
      </w:r>
    </w:p>
    <w:p w14:paraId="2B9FC4B6"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b/>
          <w:bCs/>
          <w:sz w:val="20"/>
          <w:szCs w:val="20"/>
        </w:rPr>
        <w:t xml:space="preserve">2. Dane dotyczące Zamawiającego: </w:t>
      </w:r>
      <w:r w:rsidRPr="00DD049F">
        <w:rPr>
          <w:rFonts w:ascii="Century Gothic" w:hAnsi="Century Gothic" w:cs="Times New Roman"/>
          <w:sz w:val="20"/>
          <w:szCs w:val="20"/>
        </w:rPr>
        <w:t>Miasto Mława ul. Stary Rynek 19, 06-500 Mława</w:t>
      </w:r>
    </w:p>
    <w:p w14:paraId="50D14FED" w14:textId="77777777" w:rsidR="00147D66" w:rsidRPr="00DD049F" w:rsidRDefault="00842105"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hAnsi="Century Gothic" w:cs="Times New Roman"/>
          <w:sz w:val="20"/>
          <w:szCs w:val="20"/>
        </w:rPr>
        <w:t>3. W odpowiedzi na ogłoszenie o zamówieniu pod nazwą:</w:t>
      </w:r>
    </w:p>
    <w:p w14:paraId="2B4A323D" w14:textId="12A4481F" w:rsidR="00842105" w:rsidRPr="00DD049F" w:rsidRDefault="009401C5" w:rsidP="00842105">
      <w:pPr>
        <w:suppressAutoHyphens/>
        <w:spacing w:after="120"/>
        <w:jc w:val="both"/>
        <w:rPr>
          <w:rFonts w:ascii="Century Gothic" w:hAnsi="Century Gothic" w:cs="Times New Roman"/>
          <w:sz w:val="20"/>
          <w:szCs w:val="20"/>
        </w:rPr>
      </w:pPr>
      <w:r w:rsidRPr="00DD049F">
        <w:rPr>
          <w:rFonts w:ascii="Century Gothic" w:hAnsi="Century Gothic" w:cs="Times New Roman"/>
          <w:b/>
          <w:bCs/>
          <w:i/>
          <w:sz w:val="20"/>
          <w:szCs w:val="20"/>
          <w:lang w:eastAsia="ar-SA"/>
        </w:rPr>
        <w:t>„</w:t>
      </w:r>
      <w:r w:rsidR="003D348C" w:rsidRPr="00DD049F">
        <w:rPr>
          <w:rFonts w:ascii="Century Gothic" w:hAnsi="Century Gothic"/>
          <w:sz w:val="20"/>
          <w:szCs w:val="20"/>
        </w:rPr>
        <w:t xml:space="preserve">Opracowanie dokumentacji technicznej na </w:t>
      </w:r>
      <w:r w:rsidR="003D348C" w:rsidRPr="00DD049F">
        <w:rPr>
          <w:rFonts w:ascii="Century Gothic" w:hAnsi="Century Gothic"/>
          <w:color w:val="000000"/>
          <w:sz w:val="20"/>
          <w:szCs w:val="20"/>
        </w:rPr>
        <w:t xml:space="preserve">przebudowę i rozbudowę ul. Batalionów Chłopskich, odcinka ul. Batorego i ul. Dworcowej </w:t>
      </w:r>
      <w:r w:rsidR="003D348C" w:rsidRPr="00DD049F">
        <w:rPr>
          <w:rFonts w:ascii="Century Gothic" w:hAnsi="Century Gothic"/>
          <w:sz w:val="20"/>
          <w:szCs w:val="20"/>
        </w:rPr>
        <w:t xml:space="preserve">w Mławie w ramach zadania "Budowa i </w:t>
      </w:r>
      <w:r w:rsidR="003D348C" w:rsidRPr="00DD049F">
        <w:rPr>
          <w:rFonts w:ascii="Century Gothic" w:hAnsi="Century Gothic"/>
          <w:sz w:val="20"/>
          <w:szCs w:val="20"/>
        </w:rPr>
        <w:lastRenderedPageBreak/>
        <w:t>przebudowa dróg na terenie Miasta Mława</w:t>
      </w:r>
      <w:r w:rsidR="00587643" w:rsidRPr="00DD049F">
        <w:rPr>
          <w:rFonts w:ascii="Century Gothic" w:hAnsi="Century Gothic" w:cs="Times New Roman"/>
          <w:b/>
          <w:bCs/>
          <w:i/>
          <w:sz w:val="20"/>
          <w:szCs w:val="20"/>
          <w:lang w:eastAsia="ar-SA"/>
        </w:rPr>
        <w:t>"</w:t>
      </w:r>
      <w:r w:rsidR="00842105" w:rsidRPr="00DD049F">
        <w:rPr>
          <w:rFonts w:ascii="Century Gothic" w:eastAsia="Times New Roman" w:hAnsi="Century Gothic" w:cs="Times New Roman"/>
          <w:b/>
          <w:bCs/>
          <w:sz w:val="20"/>
          <w:szCs w:val="20"/>
          <w:lang w:eastAsia="ar-SA"/>
        </w:rPr>
        <w:t xml:space="preserve">, </w:t>
      </w:r>
      <w:r w:rsidR="00842105" w:rsidRPr="00DD049F">
        <w:rPr>
          <w:rFonts w:ascii="Century Gothic" w:hAnsi="Century Gothic" w:cs="Times New Roman"/>
          <w:sz w:val="20"/>
          <w:szCs w:val="20"/>
        </w:rPr>
        <w:t xml:space="preserve">składając ofertę zobowiązuję się do wykonania przedmiotu zamówienia </w:t>
      </w:r>
      <w:r w:rsidR="00842105" w:rsidRPr="00DD049F">
        <w:rPr>
          <w:rFonts w:ascii="Century Gothic" w:hAnsi="Century Gothic" w:cs="Times New Roman"/>
          <w:bCs/>
          <w:sz w:val="20"/>
          <w:szCs w:val="20"/>
        </w:rPr>
        <w:t>na poniższych warunkach:</w:t>
      </w:r>
      <w:r w:rsidR="00842105" w:rsidRPr="00DD049F">
        <w:rPr>
          <w:rFonts w:ascii="Century Gothic" w:hAnsi="Century Gothic" w:cs="Times New Roman"/>
          <w:sz w:val="20"/>
          <w:szCs w:val="20"/>
        </w:rPr>
        <w:t xml:space="preserve"> </w:t>
      </w:r>
    </w:p>
    <w:p w14:paraId="7EFAAD2A" w14:textId="77777777" w:rsidR="0071078B" w:rsidRPr="00DD049F" w:rsidRDefault="0071078B" w:rsidP="00842105">
      <w:pPr>
        <w:suppressAutoHyphens/>
        <w:spacing w:after="120"/>
        <w:jc w:val="both"/>
        <w:rPr>
          <w:rFonts w:ascii="Century Gothic" w:hAnsi="Century Gothic" w:cs="Times New Roman"/>
          <w:sz w:val="20"/>
          <w:szCs w:val="20"/>
        </w:rPr>
      </w:pPr>
    </w:p>
    <w:p w14:paraId="587629DF" w14:textId="77777777" w:rsidR="00842105" w:rsidRPr="00DD049F"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DD049F">
        <w:rPr>
          <w:rFonts w:ascii="Century Gothic" w:hAnsi="Century Gothic" w:cs="Times New Roman"/>
          <w:bCs/>
          <w:sz w:val="20"/>
          <w:szCs w:val="20"/>
        </w:rPr>
        <w:t>1) Cena ryczałtowa za wykonanie przedmiotu zamówienia wynosi:</w:t>
      </w:r>
    </w:p>
    <w:p w14:paraId="13FFB737" w14:textId="25D4D77D" w:rsidR="00876151" w:rsidRPr="00DD049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cenę ryczałtową netto</w:t>
      </w:r>
      <w:r w:rsidR="00E277C4" w:rsidRPr="00DD049F">
        <w:rPr>
          <w:rFonts w:ascii="Century Gothic" w:hAnsi="Century Gothic" w:cs="Times New Roman"/>
          <w:b/>
          <w:bCs/>
          <w:spacing w:val="-2"/>
          <w:sz w:val="20"/>
          <w:szCs w:val="20"/>
        </w:rPr>
        <w:t xml:space="preserve"> </w:t>
      </w:r>
      <w:r w:rsidR="003D348C" w:rsidRPr="00DD049F">
        <w:rPr>
          <w:rFonts w:ascii="Century Gothic" w:hAnsi="Century Gothic" w:cs="Times New Roman"/>
          <w:b/>
          <w:bCs/>
          <w:spacing w:val="-2"/>
          <w:sz w:val="20"/>
          <w:szCs w:val="20"/>
        </w:rPr>
        <w:t xml:space="preserve">    </w:t>
      </w:r>
      <w:r w:rsidRPr="00DD049F">
        <w:rPr>
          <w:rFonts w:ascii="Century Gothic" w:hAnsi="Century Gothic" w:cs="Times New Roman"/>
          <w:b/>
          <w:bCs/>
          <w:spacing w:val="-2"/>
          <w:sz w:val="20"/>
          <w:szCs w:val="20"/>
        </w:rPr>
        <w:tab/>
      </w:r>
      <w:r w:rsidR="003D348C" w:rsidRPr="00DD049F">
        <w:rPr>
          <w:rFonts w:ascii="Century Gothic" w:hAnsi="Century Gothic" w:cs="Times New Roman"/>
          <w:b/>
          <w:bCs/>
          <w:spacing w:val="-2"/>
          <w:sz w:val="20"/>
          <w:szCs w:val="20"/>
        </w:rPr>
        <w:t xml:space="preserve">             </w:t>
      </w:r>
      <w:r w:rsidRPr="00DD049F">
        <w:rPr>
          <w:rFonts w:ascii="Century Gothic" w:hAnsi="Century Gothic" w:cs="Times New Roman"/>
          <w:b/>
          <w:bCs/>
          <w:spacing w:val="-2"/>
          <w:sz w:val="20"/>
          <w:szCs w:val="20"/>
        </w:rPr>
        <w:t>………………………………………….. zł</w:t>
      </w:r>
    </w:p>
    <w:p w14:paraId="5424863B" w14:textId="5B32129A" w:rsidR="00876151" w:rsidRPr="00DD049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VAT</w:t>
      </w:r>
      <w:r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ab/>
      </w:r>
      <w:r w:rsidR="008A73EC" w:rsidRPr="00DD049F">
        <w:rPr>
          <w:rFonts w:ascii="Century Gothic" w:hAnsi="Century Gothic" w:cs="Times New Roman"/>
          <w:b/>
          <w:bCs/>
          <w:spacing w:val="-2"/>
          <w:sz w:val="20"/>
          <w:szCs w:val="20"/>
        </w:rPr>
        <w:tab/>
      </w:r>
      <w:r w:rsidR="008A73EC"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 xml:space="preserve">……………………………………………zł </w:t>
      </w:r>
    </w:p>
    <w:p w14:paraId="183E780F" w14:textId="2B008366" w:rsidR="00876151" w:rsidRPr="00DD049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cenę ryczałtową brutto</w:t>
      </w:r>
      <w:r w:rsidRPr="00DD049F">
        <w:rPr>
          <w:rFonts w:ascii="Century Gothic" w:hAnsi="Century Gothic" w:cs="Times New Roman"/>
          <w:b/>
          <w:bCs/>
          <w:spacing w:val="-2"/>
          <w:sz w:val="20"/>
          <w:szCs w:val="20"/>
        </w:rPr>
        <w:tab/>
      </w:r>
      <w:r w:rsidR="008A73EC"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 xml:space="preserve">.………………………………………….. zł </w:t>
      </w:r>
    </w:p>
    <w:p w14:paraId="2F908F59" w14:textId="77777777" w:rsidR="00876151" w:rsidRPr="00DD049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(słownie:.....................................................................................................................................).</w:t>
      </w:r>
    </w:p>
    <w:p w14:paraId="4A1B85AA" w14:textId="77777777" w:rsidR="00842105" w:rsidRPr="00DD049F"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DD049F">
        <w:rPr>
          <w:rFonts w:ascii="Century Gothic" w:hAnsi="Century Gothic" w:cs="Times New Roman"/>
          <w:b/>
          <w:bCs/>
          <w:iCs/>
          <w:sz w:val="20"/>
          <w:szCs w:val="20"/>
        </w:rPr>
        <w:t xml:space="preserve">4. Oświadczenie z </w:t>
      </w:r>
      <w:bookmarkStart w:id="13" w:name="_Hlk138316581"/>
      <w:r w:rsidRPr="00DD049F">
        <w:rPr>
          <w:rFonts w:ascii="Century Gothic" w:hAnsi="Century Gothic" w:cs="Times New Roman"/>
          <w:b/>
          <w:bCs/>
          <w:iCs/>
          <w:sz w:val="20"/>
          <w:szCs w:val="20"/>
        </w:rPr>
        <w:t xml:space="preserve">art. 225 ust. 1 ustawy </w:t>
      </w:r>
      <w:proofErr w:type="spellStart"/>
      <w:r w:rsidRPr="00DD049F">
        <w:rPr>
          <w:rFonts w:ascii="Century Gothic" w:hAnsi="Century Gothic" w:cs="Times New Roman"/>
          <w:b/>
          <w:bCs/>
          <w:iCs/>
          <w:sz w:val="20"/>
          <w:szCs w:val="20"/>
        </w:rPr>
        <w:t>Pzp</w:t>
      </w:r>
      <w:bookmarkEnd w:id="13"/>
      <w:proofErr w:type="spellEnd"/>
      <w:r w:rsidRPr="00DD049F">
        <w:rPr>
          <w:rFonts w:ascii="Century Gothic" w:hAnsi="Century Gothic" w:cs="Times New Roman"/>
          <w:b/>
          <w:bCs/>
          <w:iCs/>
          <w:sz w:val="20"/>
          <w:szCs w:val="20"/>
        </w:rPr>
        <w:t>.</w:t>
      </w:r>
    </w:p>
    <w:p w14:paraId="1CE3B41C" w14:textId="77777777" w:rsidR="00842105" w:rsidRPr="00DD049F"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DD049F">
        <w:rPr>
          <w:rFonts w:ascii="Century Gothic" w:eastAsia="TimesNewRoman" w:hAnsi="Century Gothic" w:cs="Times New Roman"/>
          <w:sz w:val="20"/>
          <w:szCs w:val="20"/>
        </w:rPr>
        <w:t>Oś</w:t>
      </w:r>
      <w:r w:rsidRPr="00DD049F">
        <w:rPr>
          <w:rFonts w:ascii="Century Gothic" w:hAnsi="Century Gothic" w:cs="Times New Roman"/>
          <w:sz w:val="20"/>
          <w:szCs w:val="20"/>
        </w:rPr>
        <w:t xml:space="preserve">wiadczam, </w:t>
      </w:r>
      <w:r w:rsidRPr="00DD049F">
        <w:rPr>
          <w:rFonts w:ascii="Century Gothic" w:eastAsia="TimesNewRoman" w:hAnsi="Century Gothic" w:cs="Times New Roman"/>
          <w:sz w:val="20"/>
          <w:szCs w:val="20"/>
        </w:rPr>
        <w:t>ż</w:t>
      </w:r>
      <w:r w:rsidRPr="00DD049F">
        <w:rPr>
          <w:rFonts w:ascii="Century Gothic" w:hAnsi="Century Gothic" w:cs="Times New Roman"/>
          <w:sz w:val="20"/>
          <w:szCs w:val="20"/>
        </w:rPr>
        <w:t>e wybór  oferty:</w:t>
      </w:r>
    </w:p>
    <w:p w14:paraId="6681587B" w14:textId="547F595B" w:rsidR="00842105" w:rsidRPr="00DD049F"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DD049F">
        <w:rPr>
          <w:rFonts w:ascii="Century Gothic" w:hAnsi="Century Gothic" w:cs="Times New Roman"/>
          <w:b/>
          <w:bCs/>
          <w:sz w:val="20"/>
          <w:szCs w:val="20"/>
        </w:rPr>
        <w:sym w:font="Symbol" w:char="F07F"/>
      </w:r>
      <w:r w:rsidRPr="00DD049F">
        <w:rPr>
          <w:rFonts w:ascii="Century Gothic" w:hAnsi="Century Gothic" w:cs="Times New Roman"/>
          <w:b/>
          <w:bCs/>
          <w:sz w:val="20"/>
          <w:szCs w:val="20"/>
        </w:rPr>
        <w:t xml:space="preserve"> nie będzie * </w:t>
      </w:r>
      <w:r w:rsidRPr="00DD049F">
        <w:rPr>
          <w:rFonts w:ascii="Century Gothic" w:hAnsi="Century Gothic" w:cs="Times New Roman"/>
          <w:sz w:val="20"/>
          <w:szCs w:val="20"/>
        </w:rPr>
        <w:t>prowadził do powstania u Zamawiaj</w:t>
      </w:r>
      <w:r w:rsidRPr="00DD049F">
        <w:rPr>
          <w:rFonts w:ascii="Century Gothic" w:eastAsia="TimesNewRoman" w:hAnsi="Century Gothic" w:cs="Times New Roman"/>
          <w:sz w:val="20"/>
          <w:szCs w:val="20"/>
        </w:rPr>
        <w:t>ą</w:t>
      </w:r>
      <w:r w:rsidRPr="00DD049F">
        <w:rPr>
          <w:rFonts w:ascii="Century Gothic" w:hAnsi="Century Gothic" w:cs="Times New Roman"/>
          <w:sz w:val="20"/>
          <w:szCs w:val="20"/>
        </w:rPr>
        <w:t>cego obowi</w:t>
      </w:r>
      <w:r w:rsidRPr="00DD049F">
        <w:rPr>
          <w:rFonts w:ascii="Century Gothic" w:eastAsia="TimesNewRoman" w:hAnsi="Century Gothic" w:cs="Times New Roman"/>
          <w:sz w:val="20"/>
          <w:szCs w:val="20"/>
        </w:rPr>
        <w:t>ą</w:t>
      </w:r>
      <w:r w:rsidRPr="00DD049F">
        <w:rPr>
          <w:rFonts w:ascii="Century Gothic" w:hAnsi="Century Gothic" w:cs="Times New Roman"/>
          <w:sz w:val="20"/>
          <w:szCs w:val="20"/>
        </w:rPr>
        <w:t>zku podatkowego zgodnie z przepisami ustawy z dnia 11 marca 2004 r. o podatku od towarów i usług (</w:t>
      </w:r>
      <w:bookmarkStart w:id="14" w:name="_Hlk138315503"/>
      <w:r w:rsidRPr="00DD049F">
        <w:rPr>
          <w:rFonts w:ascii="Century Gothic" w:hAnsi="Century Gothic" w:cs="Times New Roman"/>
          <w:sz w:val="20"/>
          <w:szCs w:val="20"/>
        </w:rPr>
        <w:t xml:space="preserve">tj. Dz.U. </w:t>
      </w:r>
      <w:r w:rsidR="00E51CE9" w:rsidRPr="00DD049F">
        <w:rPr>
          <w:rFonts w:ascii="Century Gothic" w:hAnsi="Century Gothic" w:cs="Times New Roman"/>
          <w:sz w:val="20"/>
          <w:szCs w:val="20"/>
        </w:rPr>
        <w:t xml:space="preserve">z 2022 r. poz. 931 </w:t>
      </w:r>
      <w:r w:rsidRPr="00DD049F">
        <w:rPr>
          <w:rFonts w:ascii="Century Gothic" w:hAnsi="Century Gothic" w:cs="Times New Roman"/>
          <w:sz w:val="20"/>
          <w:szCs w:val="20"/>
        </w:rPr>
        <w:t xml:space="preserve">z </w:t>
      </w:r>
      <w:proofErr w:type="spellStart"/>
      <w:r w:rsidRPr="00DD049F">
        <w:rPr>
          <w:rFonts w:ascii="Century Gothic" w:hAnsi="Century Gothic" w:cs="Times New Roman"/>
          <w:sz w:val="20"/>
          <w:szCs w:val="20"/>
        </w:rPr>
        <w:t>późn</w:t>
      </w:r>
      <w:proofErr w:type="spellEnd"/>
      <w:r w:rsidRPr="00DD049F">
        <w:rPr>
          <w:rFonts w:ascii="Century Gothic" w:hAnsi="Century Gothic" w:cs="Times New Roman"/>
          <w:sz w:val="20"/>
          <w:szCs w:val="20"/>
        </w:rPr>
        <w:t>. zm.)</w:t>
      </w:r>
      <w:bookmarkEnd w:id="14"/>
    </w:p>
    <w:p w14:paraId="0B2C5D60" w14:textId="5B995BF0" w:rsidR="00842105" w:rsidRPr="00DD049F"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DD049F">
        <w:rPr>
          <w:rFonts w:ascii="Century Gothic" w:hAnsi="Century Gothic" w:cs="Times New Roman"/>
          <w:b/>
          <w:bCs/>
          <w:sz w:val="20"/>
          <w:szCs w:val="20"/>
        </w:rPr>
        <w:sym w:font="Symbol" w:char="F07F"/>
      </w:r>
      <w:r w:rsidRPr="00DD049F">
        <w:rPr>
          <w:rFonts w:ascii="Century Gothic" w:hAnsi="Century Gothic" w:cs="Times New Roman"/>
          <w:b/>
          <w:bCs/>
          <w:sz w:val="20"/>
          <w:szCs w:val="20"/>
        </w:rPr>
        <w:t xml:space="preserve"> będzie * </w:t>
      </w:r>
      <w:r w:rsidRPr="00DD049F">
        <w:rPr>
          <w:rFonts w:ascii="Century Gothic" w:hAnsi="Century Gothic" w:cs="Times New Roman"/>
          <w:sz w:val="20"/>
          <w:szCs w:val="20"/>
        </w:rPr>
        <w:t>prowadził do powstania u Zamawiaj</w:t>
      </w:r>
      <w:r w:rsidRPr="00DD049F">
        <w:rPr>
          <w:rFonts w:ascii="Century Gothic" w:eastAsia="TimesNewRoman" w:hAnsi="Century Gothic" w:cs="Times New Roman"/>
          <w:sz w:val="20"/>
          <w:szCs w:val="20"/>
        </w:rPr>
        <w:t>ą</w:t>
      </w:r>
      <w:r w:rsidRPr="00DD049F">
        <w:rPr>
          <w:rFonts w:ascii="Century Gothic" w:hAnsi="Century Gothic" w:cs="Times New Roman"/>
          <w:sz w:val="20"/>
          <w:szCs w:val="20"/>
        </w:rPr>
        <w:t>cego obowi</w:t>
      </w:r>
      <w:r w:rsidRPr="00DD049F">
        <w:rPr>
          <w:rFonts w:ascii="Century Gothic" w:eastAsia="TimesNewRoman" w:hAnsi="Century Gothic" w:cs="Times New Roman"/>
          <w:sz w:val="20"/>
          <w:szCs w:val="20"/>
        </w:rPr>
        <w:t>ą</w:t>
      </w:r>
      <w:r w:rsidRPr="00DD049F">
        <w:rPr>
          <w:rFonts w:ascii="Century Gothic" w:hAnsi="Century Gothic" w:cs="Times New Roman"/>
          <w:sz w:val="20"/>
          <w:szCs w:val="20"/>
        </w:rPr>
        <w:t xml:space="preserve">zku podatkowego zgodnie z przepisami ustawy z dnia 11 marca 2004 r. o podatku od towarów i usług </w:t>
      </w:r>
      <w:r w:rsidR="00E51CE9" w:rsidRPr="00DD049F">
        <w:rPr>
          <w:rFonts w:ascii="Century Gothic" w:hAnsi="Century Gothic" w:cs="Times New Roman"/>
          <w:sz w:val="20"/>
          <w:szCs w:val="20"/>
        </w:rPr>
        <w:t xml:space="preserve">tj. Dz.U. z 2022 r. poz. 931 z </w:t>
      </w:r>
      <w:proofErr w:type="spellStart"/>
      <w:r w:rsidR="00E51CE9" w:rsidRPr="00DD049F">
        <w:rPr>
          <w:rFonts w:ascii="Century Gothic" w:hAnsi="Century Gothic" w:cs="Times New Roman"/>
          <w:sz w:val="20"/>
          <w:szCs w:val="20"/>
        </w:rPr>
        <w:t>późn</w:t>
      </w:r>
      <w:proofErr w:type="spellEnd"/>
      <w:r w:rsidR="00E51CE9" w:rsidRPr="00DD049F">
        <w:rPr>
          <w:rFonts w:ascii="Century Gothic" w:hAnsi="Century Gothic" w:cs="Times New Roman"/>
          <w:sz w:val="20"/>
          <w:szCs w:val="20"/>
        </w:rPr>
        <w:t>. zm.)</w:t>
      </w:r>
      <w:r w:rsidRPr="00DD049F">
        <w:rPr>
          <w:rFonts w:ascii="Century Gothic" w:hAnsi="Century Gothic" w:cs="Times New Roman"/>
          <w:sz w:val="20"/>
          <w:szCs w:val="20"/>
        </w:rPr>
        <w:t xml:space="preserve">, jednocześnie wskazujemy: </w:t>
      </w:r>
    </w:p>
    <w:p w14:paraId="4006D490" w14:textId="77777777" w:rsidR="00842105" w:rsidRPr="00DD049F" w:rsidRDefault="00842105" w:rsidP="00842105">
      <w:pPr>
        <w:suppressAutoHyphens/>
        <w:spacing w:after="0" w:line="240" w:lineRule="auto"/>
        <w:jc w:val="both"/>
        <w:textAlignment w:val="baseline"/>
        <w:rPr>
          <w:rFonts w:ascii="Century Gothic" w:hAnsi="Century Gothic" w:cs="Times New Roman"/>
          <w:i/>
          <w:sz w:val="20"/>
          <w:szCs w:val="20"/>
        </w:rPr>
      </w:pPr>
      <w:r w:rsidRPr="00DD049F">
        <w:rPr>
          <w:rFonts w:ascii="Century Gothic" w:hAnsi="Century Gothic" w:cs="Times New Roman"/>
          <w:sz w:val="20"/>
          <w:szCs w:val="20"/>
          <w:vertAlign w:val="superscript"/>
        </w:rPr>
        <w:t>*)</w:t>
      </w:r>
      <w:r w:rsidRPr="00DD049F">
        <w:rPr>
          <w:rFonts w:ascii="Century Gothic" w:hAnsi="Century Gothic" w:cs="Times New Roman"/>
          <w:i/>
          <w:sz w:val="20"/>
          <w:szCs w:val="20"/>
        </w:rPr>
        <w:t xml:space="preserve"> należy wskazać właściwe</w:t>
      </w:r>
    </w:p>
    <w:p w14:paraId="611563FD" w14:textId="77777777" w:rsidR="00842105" w:rsidRPr="00DD049F" w:rsidRDefault="00842105" w:rsidP="00E51CE9">
      <w:pPr>
        <w:suppressAutoHyphens/>
        <w:spacing w:line="240" w:lineRule="auto"/>
        <w:jc w:val="both"/>
        <w:textAlignment w:val="baseline"/>
        <w:rPr>
          <w:rFonts w:ascii="Century Gothic" w:hAnsi="Century Gothic" w:cs="Times New Roman"/>
          <w:i/>
          <w:sz w:val="20"/>
          <w:szCs w:val="20"/>
        </w:rPr>
      </w:pPr>
      <w:r w:rsidRPr="00DD049F">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DD049F">
        <w:rPr>
          <w:rFonts w:ascii="Century Gothic" w:hAnsi="Century Gothic" w:cs="Times New Roman"/>
          <w:b/>
          <w:i/>
          <w:sz w:val="20"/>
          <w:szCs w:val="20"/>
        </w:rPr>
        <w:t>(wypełnić, jeżeli dotyczy)</w:t>
      </w:r>
      <w:r w:rsidRPr="00DD049F">
        <w:rPr>
          <w:rFonts w:ascii="Century Gothic" w:hAnsi="Century Gothic" w:cs="Times New Roman"/>
          <w:i/>
          <w:sz w:val="20"/>
          <w:szCs w:val="20"/>
        </w:rPr>
        <w:t>.</w:t>
      </w:r>
    </w:p>
    <w:p w14:paraId="0CA9CC49" w14:textId="103FC976" w:rsidR="00842105" w:rsidRPr="00DD049F" w:rsidRDefault="00842105" w:rsidP="00E51CE9">
      <w:pPr>
        <w:suppressAutoHyphens/>
        <w:spacing w:after="0" w:line="360" w:lineRule="auto"/>
        <w:jc w:val="both"/>
        <w:textAlignment w:val="baseline"/>
        <w:rPr>
          <w:rFonts w:ascii="Century Gothic" w:hAnsi="Century Gothic" w:cs="Times New Roman"/>
          <w:i/>
          <w:sz w:val="20"/>
          <w:szCs w:val="20"/>
        </w:rPr>
      </w:pPr>
      <w:r w:rsidRPr="00DD049F">
        <w:rPr>
          <w:rFonts w:ascii="Century Gothic" w:hAnsi="Century Gothic" w:cs="Times New Roman"/>
          <w:i/>
          <w:sz w:val="20"/>
          <w:szCs w:val="20"/>
        </w:rPr>
        <w:t>……………………………………………………………………………………………………………………………………………………………………………………………………………………………………………………………………………………………………………………………………………………………………</w:t>
      </w:r>
      <w:r w:rsidR="00E51CE9" w:rsidRPr="00DD049F">
        <w:rPr>
          <w:rFonts w:ascii="Century Gothic" w:hAnsi="Century Gothic" w:cs="Times New Roman"/>
          <w:i/>
          <w:sz w:val="20"/>
          <w:szCs w:val="20"/>
        </w:rPr>
        <w:t>….</w:t>
      </w:r>
    </w:p>
    <w:p w14:paraId="1946F29B" w14:textId="6160BFA5" w:rsidR="00842105" w:rsidRPr="00DD049F" w:rsidRDefault="003D348C"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DD049F">
        <w:rPr>
          <w:rFonts w:ascii="Century Gothic" w:hAnsi="Century Gothic" w:cs="Times New Roman"/>
          <w:b/>
          <w:bCs/>
          <w:iCs/>
          <w:sz w:val="20"/>
          <w:szCs w:val="20"/>
        </w:rPr>
        <w:t>5</w:t>
      </w:r>
      <w:r w:rsidR="00842105" w:rsidRPr="00DD049F">
        <w:rPr>
          <w:rFonts w:ascii="Century Gothic" w:hAnsi="Century Gothic" w:cs="Times New Roman"/>
          <w:b/>
          <w:bCs/>
          <w:iCs/>
          <w:sz w:val="20"/>
          <w:szCs w:val="20"/>
        </w:rPr>
        <w:t>. Oferuję w kryterium: termin płatności faktury:</w:t>
      </w:r>
    </w:p>
    <w:p w14:paraId="51D5F17C" w14:textId="77777777" w:rsidR="00842105" w:rsidRPr="00DD049F"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DD049F">
        <w:rPr>
          <w:rFonts w:ascii="Century Gothic" w:hAnsi="Century Gothic" w:cs="Times New Roman"/>
          <w:b/>
          <w:bCs/>
          <w:sz w:val="20"/>
          <w:szCs w:val="20"/>
        </w:rPr>
        <w:sym w:font="Symbol" w:char="F07F"/>
      </w:r>
      <w:r w:rsidRPr="00DD049F">
        <w:rPr>
          <w:rFonts w:ascii="Century Gothic" w:hAnsi="Century Gothic" w:cs="Times New Roman"/>
          <w:b/>
          <w:bCs/>
          <w:sz w:val="20"/>
          <w:szCs w:val="20"/>
        </w:rPr>
        <w:t xml:space="preserve"> </w:t>
      </w:r>
      <w:r w:rsidRPr="00DD049F">
        <w:rPr>
          <w:rFonts w:ascii="Century Gothic" w:hAnsi="Century Gothic" w:cs="Times New Roman"/>
          <w:sz w:val="20"/>
          <w:szCs w:val="20"/>
        </w:rPr>
        <w:t>do 7 dni –</w:t>
      </w:r>
      <w:r w:rsidRPr="00DD049F">
        <w:rPr>
          <w:rFonts w:ascii="Century Gothic" w:hAnsi="Century Gothic" w:cs="Times New Roman"/>
          <w:sz w:val="20"/>
          <w:szCs w:val="20"/>
        </w:rPr>
        <w:tab/>
        <w:t xml:space="preserve"> 0 pkt</w:t>
      </w:r>
    </w:p>
    <w:p w14:paraId="179DFF56" w14:textId="70DB0E76" w:rsidR="00842105" w:rsidRPr="00DD049F"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DD049F">
        <w:rPr>
          <w:rFonts w:ascii="Century Gothic" w:hAnsi="Century Gothic" w:cs="Times New Roman"/>
          <w:b/>
          <w:bCs/>
          <w:sz w:val="20"/>
          <w:szCs w:val="20"/>
        </w:rPr>
        <w:sym w:font="Symbol" w:char="F07F"/>
      </w:r>
      <w:r w:rsidRPr="00DD049F">
        <w:rPr>
          <w:rFonts w:ascii="Century Gothic" w:hAnsi="Century Gothic" w:cs="Times New Roman"/>
          <w:b/>
          <w:bCs/>
          <w:sz w:val="20"/>
          <w:szCs w:val="20"/>
        </w:rPr>
        <w:t xml:space="preserve"> </w:t>
      </w:r>
      <w:r w:rsidRPr="00DD049F">
        <w:rPr>
          <w:rFonts w:ascii="Century Gothic" w:hAnsi="Century Gothic" w:cs="Times New Roman"/>
          <w:sz w:val="20"/>
          <w:szCs w:val="20"/>
        </w:rPr>
        <w:t xml:space="preserve">do 14 dni – </w:t>
      </w:r>
      <w:r w:rsidRPr="00DD049F">
        <w:rPr>
          <w:rFonts w:ascii="Century Gothic" w:hAnsi="Century Gothic" w:cs="Times New Roman"/>
          <w:sz w:val="20"/>
          <w:szCs w:val="20"/>
        </w:rPr>
        <w:tab/>
        <w:t xml:space="preserve"> </w:t>
      </w:r>
      <w:r w:rsidR="003D348C" w:rsidRPr="00DD049F">
        <w:rPr>
          <w:rFonts w:ascii="Century Gothic" w:hAnsi="Century Gothic" w:cs="Times New Roman"/>
          <w:sz w:val="20"/>
          <w:szCs w:val="20"/>
        </w:rPr>
        <w:t>2</w:t>
      </w:r>
      <w:r w:rsidRPr="00DD049F">
        <w:rPr>
          <w:rFonts w:ascii="Century Gothic" w:hAnsi="Century Gothic" w:cs="Times New Roman"/>
          <w:sz w:val="20"/>
          <w:szCs w:val="20"/>
        </w:rPr>
        <w:t>0 pkt</w:t>
      </w:r>
    </w:p>
    <w:p w14:paraId="23593F31" w14:textId="47A8F622" w:rsidR="00842105" w:rsidRPr="00DD049F"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DD049F">
        <w:rPr>
          <w:rFonts w:ascii="Century Gothic" w:hAnsi="Century Gothic" w:cs="Times New Roman"/>
          <w:b/>
          <w:bCs/>
          <w:sz w:val="20"/>
          <w:szCs w:val="20"/>
        </w:rPr>
        <w:sym w:font="Symbol" w:char="F07F"/>
      </w:r>
      <w:r w:rsidRPr="00DD049F">
        <w:rPr>
          <w:rFonts w:ascii="Century Gothic" w:hAnsi="Century Gothic" w:cs="Times New Roman"/>
          <w:sz w:val="20"/>
          <w:szCs w:val="20"/>
        </w:rPr>
        <w:t xml:space="preserve"> do 21 dni– </w:t>
      </w:r>
      <w:r w:rsidRPr="00DD049F">
        <w:rPr>
          <w:rFonts w:ascii="Century Gothic" w:hAnsi="Century Gothic" w:cs="Times New Roman"/>
          <w:sz w:val="20"/>
          <w:szCs w:val="20"/>
        </w:rPr>
        <w:tab/>
        <w:t xml:space="preserve"> </w:t>
      </w:r>
      <w:r w:rsidR="003D348C" w:rsidRPr="00DD049F">
        <w:rPr>
          <w:rFonts w:ascii="Century Gothic" w:hAnsi="Century Gothic" w:cs="Times New Roman"/>
          <w:sz w:val="20"/>
          <w:szCs w:val="20"/>
        </w:rPr>
        <w:t>4</w:t>
      </w:r>
      <w:r w:rsidRPr="00DD049F">
        <w:rPr>
          <w:rFonts w:ascii="Century Gothic" w:hAnsi="Century Gothic" w:cs="Times New Roman"/>
          <w:sz w:val="20"/>
          <w:szCs w:val="20"/>
        </w:rPr>
        <w:t>0 pkt</w:t>
      </w:r>
    </w:p>
    <w:p w14:paraId="31D9F013" w14:textId="77777777" w:rsidR="00842105" w:rsidRPr="00DD049F"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DD049F">
        <w:rPr>
          <w:rFonts w:ascii="Century Gothic" w:hAnsi="Century Gothic" w:cs="Times New Roman"/>
          <w:sz w:val="20"/>
          <w:szCs w:val="20"/>
        </w:rPr>
        <w:t>Należy zaznaczyć „</w:t>
      </w:r>
      <w:r w:rsidRPr="00DD049F">
        <w:rPr>
          <w:rFonts w:ascii="Century Gothic" w:hAnsi="Century Gothic" w:cs="Times New Roman"/>
          <w:b/>
          <w:bCs/>
          <w:sz w:val="20"/>
          <w:szCs w:val="20"/>
        </w:rPr>
        <w:t>X”</w:t>
      </w:r>
      <w:r w:rsidRPr="00DD049F">
        <w:rPr>
          <w:rFonts w:ascii="Century Gothic" w:hAnsi="Century Gothic" w:cs="Times New Roman"/>
          <w:sz w:val="20"/>
          <w:szCs w:val="20"/>
        </w:rPr>
        <w:t xml:space="preserve"> przy wybranym terminie płatności faktury. </w:t>
      </w:r>
    </w:p>
    <w:p w14:paraId="10DBE85D" w14:textId="6D72FA90" w:rsidR="00842105" w:rsidRPr="00DD049F" w:rsidRDefault="00842105" w:rsidP="00842105">
      <w:pPr>
        <w:tabs>
          <w:tab w:val="left" w:pos="567"/>
        </w:tabs>
        <w:spacing w:after="0" w:line="240" w:lineRule="auto"/>
        <w:jc w:val="both"/>
        <w:rPr>
          <w:rFonts w:ascii="Century Gothic" w:hAnsi="Century Gothic" w:cs="Times New Roman"/>
          <w:i/>
          <w:iCs/>
          <w:sz w:val="20"/>
          <w:szCs w:val="20"/>
        </w:rPr>
      </w:pPr>
      <w:r w:rsidRPr="00DD049F">
        <w:rPr>
          <w:rFonts w:ascii="Century Gothic" w:hAnsi="Century Gothic" w:cs="Times New Roman"/>
          <w:i/>
          <w:iCs/>
          <w:sz w:val="20"/>
          <w:szCs w:val="20"/>
        </w:rPr>
        <w:t>W przypadku braku dokonania wyboru przez Wykonawcę, Zamawiający przyjmuje do</w:t>
      </w:r>
      <w:r w:rsidR="002446FC" w:rsidRPr="00DD049F">
        <w:rPr>
          <w:rFonts w:ascii="Century Gothic" w:hAnsi="Century Gothic" w:cs="Times New Roman"/>
          <w:i/>
          <w:iCs/>
          <w:sz w:val="20"/>
          <w:szCs w:val="20"/>
        </w:rPr>
        <w:t> </w:t>
      </w:r>
      <w:r w:rsidRPr="00DD049F">
        <w:rPr>
          <w:rFonts w:ascii="Century Gothic" w:hAnsi="Century Gothic" w:cs="Times New Roman"/>
          <w:i/>
          <w:iCs/>
          <w:sz w:val="20"/>
          <w:szCs w:val="20"/>
        </w:rPr>
        <w:t>punktacji za Wykonawcę opcję: do 7 dni   – 0 pkt.</w:t>
      </w:r>
    </w:p>
    <w:p w14:paraId="5F6DFAFF" w14:textId="21D509FF" w:rsidR="00842105" w:rsidRPr="00DD049F" w:rsidRDefault="00F752B8"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Pr>
          <w:rFonts w:ascii="Century Gothic" w:hAnsi="Century Gothic" w:cs="Times New Roman"/>
          <w:iCs/>
          <w:sz w:val="20"/>
          <w:szCs w:val="20"/>
        </w:rPr>
        <w:t>6</w:t>
      </w:r>
      <w:r w:rsidR="00842105" w:rsidRPr="00DD049F">
        <w:rPr>
          <w:rFonts w:ascii="Century Gothic" w:hAnsi="Century Gothic" w:cs="Times New Roman"/>
          <w:iCs/>
          <w:sz w:val="20"/>
          <w:szCs w:val="20"/>
        </w:rPr>
        <w:t xml:space="preserve">. Poniżej wskazuję części zamówienia, których wykonanie zamierzam powierzyć Podwykonawcom </w:t>
      </w:r>
      <w:r w:rsidR="00842105" w:rsidRPr="00DD049F">
        <w:rPr>
          <w:rFonts w:ascii="Century Gothic" w:hAnsi="Century Gothic" w:cs="Times New Roman"/>
          <w:i/>
          <w:sz w:val="20"/>
          <w:szCs w:val="20"/>
        </w:rPr>
        <w:t>(proszę podać nazwy ewentualnych Podwykonawców, jeżeli są już znani, wypełnić, jeżeli dotyczy)</w:t>
      </w:r>
      <w:r w:rsidR="00842105" w:rsidRPr="00DD049F">
        <w:rPr>
          <w:rFonts w:ascii="Century Gothic" w:hAnsi="Century Gothic" w:cs="Times New Roman"/>
          <w:iCs/>
          <w:sz w:val="20"/>
          <w:szCs w:val="20"/>
        </w:rPr>
        <w:t>:</w:t>
      </w:r>
    </w:p>
    <w:p w14:paraId="1942DFDB" w14:textId="77777777" w:rsidR="00842105" w:rsidRPr="00DD049F"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DD049F">
        <w:rPr>
          <w:rFonts w:ascii="Century Gothic" w:hAnsi="Century Gothic" w:cs="Times New Roman"/>
          <w:iCs/>
          <w:sz w:val="20"/>
          <w:szCs w:val="20"/>
        </w:rPr>
        <w:t>część zamówienia:…………………………………………………………………….…</w:t>
      </w:r>
    </w:p>
    <w:p w14:paraId="35929885" w14:textId="77777777" w:rsidR="00842105" w:rsidRPr="00DD049F"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DD049F">
        <w:rPr>
          <w:rFonts w:ascii="Century Gothic" w:hAnsi="Century Gothic" w:cs="Times New Roman"/>
          <w:iCs/>
          <w:sz w:val="20"/>
          <w:szCs w:val="20"/>
        </w:rPr>
        <w:t>Nazwa podwykonawcy: …………………………………………………………………………</w:t>
      </w:r>
    </w:p>
    <w:p w14:paraId="53F1F67D" w14:textId="77777777" w:rsidR="00842105" w:rsidRPr="00DD049F"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DD049F">
        <w:rPr>
          <w:rFonts w:ascii="Century Gothic" w:hAnsi="Century Gothic" w:cs="Times New Roman"/>
          <w:iCs/>
          <w:sz w:val="20"/>
          <w:szCs w:val="20"/>
        </w:rPr>
        <w:t>część zamówienia:……………………………………………………………………….</w:t>
      </w:r>
    </w:p>
    <w:p w14:paraId="048A00E4" w14:textId="77777777" w:rsidR="00842105" w:rsidRPr="00DD049F"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DD049F">
        <w:rPr>
          <w:rFonts w:ascii="Century Gothic" w:hAnsi="Century Gothic" w:cs="Times New Roman"/>
          <w:iCs/>
          <w:sz w:val="20"/>
          <w:szCs w:val="20"/>
        </w:rPr>
        <w:t>Nazwa podwykonawcy: …………………………………………………………………………</w:t>
      </w:r>
    </w:p>
    <w:p w14:paraId="6228C219" w14:textId="1ED2A80E" w:rsidR="008C47CB" w:rsidRPr="00DD049F" w:rsidRDefault="00F752B8"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Pr>
          <w:rFonts w:ascii="Century Gothic" w:hAnsi="Century Gothic" w:cs="Times New Roman"/>
          <w:position w:val="2"/>
          <w:sz w:val="20"/>
          <w:szCs w:val="20"/>
        </w:rPr>
        <w:t>7</w:t>
      </w:r>
      <w:r w:rsidR="00842105" w:rsidRPr="00DD049F">
        <w:rPr>
          <w:rFonts w:ascii="Century Gothic" w:hAnsi="Century Gothic" w:cs="Times New Roman"/>
          <w:position w:val="2"/>
          <w:sz w:val="20"/>
          <w:szCs w:val="20"/>
        </w:rPr>
        <w:t xml:space="preserve">. Zobowiązuję się do wykonania zamówienia w terminie </w:t>
      </w:r>
      <w:r w:rsidR="008C47CB" w:rsidRPr="00DD049F">
        <w:rPr>
          <w:rFonts w:ascii="Century Gothic" w:hAnsi="Century Gothic" w:cs="Times New Roman"/>
          <w:b/>
          <w:bCs/>
          <w:position w:val="2"/>
          <w:sz w:val="20"/>
          <w:szCs w:val="20"/>
        </w:rPr>
        <w:t xml:space="preserve">do </w:t>
      </w:r>
      <w:r w:rsidR="00414168">
        <w:rPr>
          <w:rFonts w:ascii="Century Gothic" w:hAnsi="Century Gothic" w:cs="Times New Roman"/>
          <w:b/>
          <w:bCs/>
          <w:position w:val="2"/>
          <w:sz w:val="20"/>
          <w:szCs w:val="20"/>
        </w:rPr>
        <w:t>6</w:t>
      </w:r>
      <w:r w:rsidR="008C47CB" w:rsidRPr="00DD049F">
        <w:rPr>
          <w:rFonts w:ascii="Century Gothic" w:hAnsi="Century Gothic" w:cs="Times New Roman"/>
          <w:b/>
          <w:bCs/>
          <w:position w:val="2"/>
          <w:sz w:val="20"/>
          <w:szCs w:val="20"/>
        </w:rPr>
        <w:t xml:space="preserve"> miesięcy od dnia zawarcia umowy </w:t>
      </w:r>
    </w:p>
    <w:p w14:paraId="08EA00C2" w14:textId="38099281" w:rsidR="00842105" w:rsidRPr="00DD049F"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DD049F">
        <w:rPr>
          <w:rFonts w:ascii="Century Gothic" w:hAnsi="Century Gothic" w:cs="Times New Roman"/>
          <w:b/>
          <w:bCs/>
          <w:position w:val="2"/>
          <w:sz w:val="20"/>
          <w:szCs w:val="20"/>
        </w:rPr>
        <w:t xml:space="preserve"> </w:t>
      </w:r>
      <w:r w:rsidR="00F752B8">
        <w:rPr>
          <w:rFonts w:ascii="Century Gothic" w:hAnsi="Century Gothic" w:cs="Times New Roman"/>
          <w:position w:val="2"/>
          <w:sz w:val="20"/>
          <w:szCs w:val="20"/>
        </w:rPr>
        <w:t>8</w:t>
      </w:r>
      <w:r w:rsidR="00842105" w:rsidRPr="00DD049F">
        <w:rPr>
          <w:rFonts w:ascii="Century Gothic" w:hAnsi="Century Gothic" w:cs="Times New Roman"/>
          <w:position w:val="2"/>
          <w:sz w:val="20"/>
          <w:szCs w:val="20"/>
        </w:rPr>
        <w:t xml:space="preserve">. </w:t>
      </w:r>
      <w:r w:rsidR="00842105" w:rsidRPr="00DD049F">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0DA5B190" w:rsidR="00842105" w:rsidRPr="00DD049F" w:rsidRDefault="00F752B8"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Pr>
          <w:rFonts w:ascii="Century Gothic" w:hAnsi="Century Gothic" w:cs="Times New Roman"/>
          <w:position w:val="2"/>
          <w:sz w:val="20"/>
          <w:szCs w:val="20"/>
        </w:rPr>
        <w:lastRenderedPageBreak/>
        <w:t>9</w:t>
      </w:r>
      <w:r w:rsidR="00842105" w:rsidRPr="00DD049F">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82FCC92" w:rsidR="00842105" w:rsidRPr="00DD049F"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DD049F">
        <w:rPr>
          <w:rFonts w:ascii="Century Gothic" w:hAnsi="Century Gothic" w:cs="Times New Roman"/>
          <w:sz w:val="20"/>
          <w:szCs w:val="20"/>
        </w:rPr>
        <w:t>1</w:t>
      </w:r>
      <w:r w:rsidR="00F752B8">
        <w:rPr>
          <w:rFonts w:ascii="Century Gothic" w:hAnsi="Century Gothic" w:cs="Times New Roman"/>
          <w:sz w:val="20"/>
          <w:szCs w:val="20"/>
        </w:rPr>
        <w:t>0</w:t>
      </w:r>
      <w:r w:rsidRPr="00DD049F">
        <w:rPr>
          <w:rFonts w:ascii="Century Gothic" w:hAnsi="Century Gothic" w:cs="Times New Roman"/>
          <w:sz w:val="20"/>
          <w:szCs w:val="20"/>
        </w:rPr>
        <w:t xml:space="preserve">. Oświadczam, że następujące dokumenty, załączone do oferty, </w:t>
      </w:r>
      <w:r w:rsidRPr="00DD049F">
        <w:rPr>
          <w:rFonts w:ascii="Century Gothic" w:hAnsi="Century Gothic" w:cs="Times New Roman"/>
          <w:b/>
          <w:bCs/>
          <w:sz w:val="20"/>
          <w:szCs w:val="20"/>
          <w:u w:val="single"/>
        </w:rPr>
        <w:t>stanowią tajemnicę przedsiębiorstwa</w:t>
      </w:r>
      <w:r w:rsidRPr="00DD049F">
        <w:rPr>
          <w:rFonts w:ascii="Century Gothic" w:hAnsi="Century Gothic" w:cs="Times New Roman"/>
          <w:sz w:val="20"/>
          <w:szCs w:val="20"/>
        </w:rPr>
        <w:t xml:space="preserve"> w rozumieniu przepisów </w:t>
      </w:r>
      <w:r w:rsidRPr="00DD049F">
        <w:rPr>
          <w:rFonts w:ascii="Century Gothic" w:hAnsi="Century Gothic" w:cs="Times New Roman"/>
          <w:i/>
          <w:iCs/>
          <w:sz w:val="20"/>
          <w:szCs w:val="20"/>
        </w:rPr>
        <w:t>ustawy o zwalczaniu nieuczciwej konkurencji</w:t>
      </w:r>
      <w:r w:rsidRPr="00DD049F">
        <w:rPr>
          <w:rFonts w:ascii="Century Gothic" w:hAnsi="Century Gothic" w:cs="Times New Roman"/>
          <w:sz w:val="20"/>
          <w:szCs w:val="20"/>
        </w:rPr>
        <w:t xml:space="preserve"> i zastrzegam, że nie mogą być one udostępniane, w szczególności innym uczestnikom postępowania </w:t>
      </w:r>
      <w:r w:rsidRPr="00DD049F">
        <w:rPr>
          <w:rFonts w:ascii="Century Gothic" w:hAnsi="Century Gothic" w:cs="Times New Roman"/>
          <w:b/>
          <w:i/>
          <w:sz w:val="20"/>
          <w:szCs w:val="20"/>
        </w:rPr>
        <w:t xml:space="preserve">(wypełnić, jeżeli dotyczy): </w:t>
      </w:r>
    </w:p>
    <w:p w14:paraId="13F0659C" w14:textId="77777777" w:rsidR="00842105" w:rsidRPr="00DD049F"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DD049F">
        <w:rPr>
          <w:rFonts w:ascii="Century Gothic" w:hAnsi="Century Gothic" w:cs="Times New Roman"/>
          <w:sz w:val="20"/>
          <w:szCs w:val="20"/>
        </w:rPr>
        <w:t>……………………………………………………………………………………………</w:t>
      </w:r>
    </w:p>
    <w:p w14:paraId="0876D1BD" w14:textId="77777777" w:rsidR="00842105" w:rsidRPr="00DD049F"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DD049F">
        <w:rPr>
          <w:rFonts w:ascii="Century Gothic" w:hAnsi="Century Gothic" w:cs="Times New Roman"/>
          <w:sz w:val="20"/>
          <w:szCs w:val="20"/>
        </w:rPr>
        <w:t>………………………………………………………………………………………………</w:t>
      </w:r>
    </w:p>
    <w:p w14:paraId="5158FEC0" w14:textId="77777777" w:rsidR="00842105" w:rsidRPr="00DD049F"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DD049F">
        <w:rPr>
          <w:rFonts w:ascii="Century Gothic" w:hAnsi="Century Gothic" w:cs="Times New Roman"/>
          <w:sz w:val="20"/>
          <w:szCs w:val="20"/>
        </w:rPr>
        <w:t xml:space="preserve">……………………………………………………………………………………………… </w:t>
      </w:r>
    </w:p>
    <w:p w14:paraId="5E31E357" w14:textId="77777777" w:rsidR="00842105" w:rsidRPr="00DD049F"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DD049F">
        <w:rPr>
          <w:rFonts w:ascii="Century Gothic" w:hAnsi="Century Gothic" w:cs="Times New Roman"/>
          <w:b/>
          <w:bCs/>
          <w:sz w:val="20"/>
          <w:szCs w:val="20"/>
          <w:u w:val="single"/>
        </w:rPr>
        <w:t>UWAGA</w:t>
      </w:r>
      <w:r w:rsidRPr="00DD049F">
        <w:rPr>
          <w:rFonts w:ascii="Century Gothic" w:hAnsi="Century Gothic" w:cs="Times New Roman"/>
          <w:b/>
          <w:bCs/>
          <w:sz w:val="20"/>
          <w:szCs w:val="20"/>
        </w:rPr>
        <w:t>:</w:t>
      </w:r>
    </w:p>
    <w:p w14:paraId="3AEB6768" w14:textId="77777777" w:rsidR="00842105" w:rsidRPr="00DD049F"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DD049F">
        <w:rPr>
          <w:rFonts w:ascii="Century Gothic" w:hAnsi="Century Gothic" w:cs="Times New Roman"/>
          <w:sz w:val="20"/>
          <w:szCs w:val="20"/>
        </w:rPr>
        <w:t xml:space="preserve">Zamawiający zwraca uwagę na konieczność przedłożenia </w:t>
      </w:r>
      <w:r w:rsidRPr="00DD049F">
        <w:rPr>
          <w:rFonts w:ascii="Century Gothic" w:hAnsi="Century Gothic" w:cs="Times New Roman"/>
          <w:b/>
          <w:bCs/>
          <w:sz w:val="20"/>
          <w:szCs w:val="20"/>
        </w:rPr>
        <w:t>uzasadnienia</w:t>
      </w:r>
      <w:r w:rsidRPr="00DD049F">
        <w:rPr>
          <w:rFonts w:ascii="Century Gothic" w:hAnsi="Century Gothic" w:cs="Times New Roman"/>
          <w:sz w:val="20"/>
          <w:szCs w:val="20"/>
        </w:rPr>
        <w:t xml:space="preserve"> dla powyższego zastrzeżenia. </w:t>
      </w:r>
    </w:p>
    <w:p w14:paraId="73EAE2B6" w14:textId="294C0A42" w:rsidR="00842105" w:rsidRPr="00DD049F"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DD049F">
        <w:rPr>
          <w:rFonts w:ascii="Century Gothic" w:hAnsi="Century Gothic" w:cs="Times New Roman"/>
          <w:position w:val="2"/>
          <w:sz w:val="20"/>
          <w:szCs w:val="20"/>
        </w:rPr>
        <w:t>1</w:t>
      </w:r>
      <w:r w:rsidR="00F752B8">
        <w:rPr>
          <w:rFonts w:ascii="Century Gothic" w:hAnsi="Century Gothic" w:cs="Times New Roman"/>
          <w:position w:val="2"/>
          <w:sz w:val="20"/>
          <w:szCs w:val="20"/>
        </w:rPr>
        <w:t>1</w:t>
      </w:r>
      <w:r w:rsidRPr="00DD049F">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54D85188" w:rsidR="00842105" w:rsidRPr="00DD049F" w:rsidRDefault="00842105" w:rsidP="008A73EC">
      <w:pPr>
        <w:suppressAutoHyphens/>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1</w:t>
      </w:r>
      <w:r w:rsidR="00F752B8">
        <w:rPr>
          <w:rFonts w:ascii="Century Gothic" w:hAnsi="Century Gothic" w:cs="Times New Roman"/>
          <w:sz w:val="20"/>
          <w:szCs w:val="20"/>
        </w:rPr>
        <w:t>2</w:t>
      </w:r>
      <w:r w:rsidRPr="00DD049F">
        <w:rPr>
          <w:rFonts w:ascii="Century Gothic" w:hAnsi="Century Gothic" w:cs="Times New Roman"/>
          <w:sz w:val="20"/>
          <w:szCs w:val="20"/>
        </w:rPr>
        <w:t>.</w:t>
      </w:r>
      <w:r w:rsidR="00587643" w:rsidRPr="00DD049F">
        <w:rPr>
          <w:rFonts w:ascii="Century Gothic" w:hAnsi="Century Gothic" w:cs="Times New Roman"/>
          <w:sz w:val="20"/>
          <w:szCs w:val="20"/>
        </w:rPr>
        <w:t xml:space="preserve"> </w:t>
      </w:r>
      <w:r w:rsidRPr="00DD049F">
        <w:rPr>
          <w:rFonts w:ascii="Century Gothic" w:hAnsi="Century Gothic" w:cs="Times New Roman"/>
          <w:sz w:val="20"/>
          <w:szCs w:val="20"/>
        </w:rPr>
        <w:t xml:space="preserve">Zobowiązujemy się do wniesienia </w:t>
      </w:r>
      <w:r w:rsidR="00587643" w:rsidRPr="00DD049F">
        <w:rPr>
          <w:rFonts w:ascii="Century Gothic" w:hAnsi="Century Gothic" w:cs="Times New Roman"/>
          <w:sz w:val="20"/>
          <w:szCs w:val="20"/>
        </w:rPr>
        <w:t xml:space="preserve">wadium </w:t>
      </w:r>
      <w:r w:rsidRPr="00DD049F">
        <w:rPr>
          <w:rFonts w:ascii="Century Gothic" w:hAnsi="Century Gothic" w:cs="Times New Roman"/>
          <w:sz w:val="20"/>
          <w:szCs w:val="20"/>
        </w:rPr>
        <w:t>w wysokości:</w:t>
      </w:r>
      <w:r w:rsidR="00587643" w:rsidRPr="00DD049F">
        <w:rPr>
          <w:rFonts w:ascii="Century Gothic" w:hAnsi="Century Gothic" w:cs="Times New Roman"/>
          <w:sz w:val="20"/>
          <w:szCs w:val="20"/>
        </w:rPr>
        <w:t xml:space="preserve"> </w:t>
      </w:r>
      <w:r w:rsidR="00D02A5E" w:rsidRPr="00DD049F">
        <w:rPr>
          <w:rFonts w:ascii="Century Gothic" w:hAnsi="Century Gothic" w:cs="Times New Roman"/>
          <w:b/>
          <w:bCs/>
          <w:sz w:val="20"/>
          <w:szCs w:val="20"/>
        </w:rPr>
        <w:t>5</w:t>
      </w:r>
      <w:r w:rsidR="00587643" w:rsidRPr="00DD049F">
        <w:rPr>
          <w:rFonts w:ascii="Century Gothic" w:hAnsi="Century Gothic" w:cs="Times New Roman"/>
          <w:b/>
          <w:bCs/>
          <w:sz w:val="20"/>
          <w:szCs w:val="20"/>
        </w:rPr>
        <w:t> 000,00 zł</w:t>
      </w:r>
      <w:r w:rsidRPr="00DD049F">
        <w:rPr>
          <w:rFonts w:ascii="Century Gothic" w:hAnsi="Century Gothic" w:cs="Times New Roman"/>
          <w:sz w:val="20"/>
          <w:szCs w:val="20"/>
        </w:rPr>
        <w:t xml:space="preserve"> w formie:………</w:t>
      </w:r>
      <w:r w:rsidR="004E7E60" w:rsidRPr="00DD049F">
        <w:rPr>
          <w:rFonts w:ascii="Century Gothic" w:hAnsi="Century Gothic" w:cs="Times New Roman"/>
          <w:sz w:val="20"/>
          <w:szCs w:val="20"/>
        </w:rPr>
        <w:t>…………..</w:t>
      </w:r>
      <w:r w:rsidRPr="00DD049F">
        <w:rPr>
          <w:rFonts w:ascii="Century Gothic" w:hAnsi="Century Gothic" w:cs="Times New Roman"/>
          <w:sz w:val="20"/>
          <w:szCs w:val="20"/>
        </w:rPr>
        <w:t>……….</w:t>
      </w:r>
    </w:p>
    <w:p w14:paraId="79F7430D" w14:textId="294F5F5E" w:rsidR="00842105" w:rsidRPr="00DD049F" w:rsidRDefault="00587643" w:rsidP="00842105">
      <w:pPr>
        <w:tabs>
          <w:tab w:val="num" w:pos="720"/>
        </w:tabs>
        <w:jc w:val="both"/>
        <w:rPr>
          <w:rFonts w:ascii="Century Gothic" w:hAnsi="Century Gothic" w:cs="Times New Roman"/>
          <w:sz w:val="20"/>
          <w:szCs w:val="20"/>
        </w:rPr>
      </w:pPr>
      <w:r w:rsidRPr="00DD049F">
        <w:rPr>
          <w:rFonts w:ascii="Century Gothic" w:hAnsi="Century Gothic" w:cs="Times New Roman"/>
          <w:sz w:val="20"/>
          <w:szCs w:val="20"/>
        </w:rPr>
        <w:t>1</w:t>
      </w:r>
      <w:r w:rsidR="00F752B8">
        <w:rPr>
          <w:rFonts w:ascii="Century Gothic" w:hAnsi="Century Gothic" w:cs="Times New Roman"/>
          <w:sz w:val="20"/>
          <w:szCs w:val="20"/>
        </w:rPr>
        <w:t>3</w:t>
      </w:r>
      <w:r w:rsidRPr="00DD049F">
        <w:rPr>
          <w:rFonts w:ascii="Century Gothic" w:hAnsi="Century Gothic" w:cs="Times New Roman"/>
          <w:sz w:val="20"/>
          <w:szCs w:val="20"/>
        </w:rPr>
        <w:t xml:space="preserve">. </w:t>
      </w:r>
      <w:r w:rsidR="00842105" w:rsidRPr="00DD049F">
        <w:rPr>
          <w:rFonts w:ascii="Century Gothic" w:hAnsi="Century Gothic" w:cs="Times New Roman"/>
          <w:sz w:val="20"/>
          <w:szCs w:val="20"/>
        </w:rPr>
        <w:t>W przypadku wybrania naszej oferty zobowiązujemy się do podpisania umowy w miejscu i</w:t>
      </w:r>
      <w:r w:rsidR="004E7E60" w:rsidRPr="00DD049F">
        <w:rPr>
          <w:rFonts w:ascii="Century Gothic" w:hAnsi="Century Gothic" w:cs="Times New Roman"/>
          <w:sz w:val="20"/>
          <w:szCs w:val="20"/>
        </w:rPr>
        <w:t> </w:t>
      </w:r>
      <w:r w:rsidR="00842105" w:rsidRPr="00DD049F">
        <w:rPr>
          <w:rFonts w:ascii="Century Gothic" w:hAnsi="Century Gothic" w:cs="Times New Roman"/>
          <w:sz w:val="20"/>
          <w:szCs w:val="20"/>
        </w:rPr>
        <w:t>terminie wskazanym przez Zamawiającego. Przed podpisaniem umowy zobowiązujemy się do</w:t>
      </w:r>
      <w:r w:rsidR="004E7E60" w:rsidRPr="00DD049F">
        <w:rPr>
          <w:rFonts w:ascii="Century Gothic" w:hAnsi="Century Gothic" w:cs="Times New Roman"/>
          <w:sz w:val="20"/>
          <w:szCs w:val="20"/>
        </w:rPr>
        <w:t> </w:t>
      </w:r>
      <w:r w:rsidR="00842105" w:rsidRPr="00DD049F">
        <w:rPr>
          <w:rFonts w:ascii="Century Gothic" w:hAnsi="Century Gothic" w:cs="Times New Roman"/>
          <w:sz w:val="20"/>
          <w:szCs w:val="20"/>
        </w:rPr>
        <w:t>przekazania dokumentów wymaganych przez Zamawiającego.</w:t>
      </w:r>
    </w:p>
    <w:p w14:paraId="1DD44E59" w14:textId="77777777" w:rsidR="00842105" w:rsidRPr="00DD049F" w:rsidRDefault="00842105" w:rsidP="00842105">
      <w:pPr>
        <w:spacing w:after="0"/>
        <w:jc w:val="both"/>
        <w:rPr>
          <w:rFonts w:ascii="Century Gothic" w:eastAsia="Times New Roman" w:hAnsi="Century Gothic" w:cs="Times New Roman"/>
          <w:b/>
          <w:bCs/>
          <w:lang w:eastAsia="pl-PL"/>
        </w:rPr>
      </w:pPr>
      <w:r w:rsidRPr="00DD049F">
        <w:rPr>
          <w:rFonts w:ascii="Century Gothic" w:hAnsi="Century Gothic" w:cs="Times New Roman"/>
          <w:b/>
          <w:bCs/>
          <w:u w:val="single"/>
        </w:rPr>
        <w:t xml:space="preserve">UWAGA: </w:t>
      </w:r>
      <w:r w:rsidRPr="00DD049F">
        <w:rPr>
          <w:rFonts w:ascii="Century Gothic" w:eastAsia="Times New Roman" w:hAnsi="Century Gothic" w:cs="Times New Roman"/>
          <w:b/>
          <w:bCs/>
          <w:lang w:eastAsia="pl-PL"/>
        </w:rPr>
        <w:t>Ofertę stanowią następujące dokumenty:</w:t>
      </w:r>
    </w:p>
    <w:p w14:paraId="74CE7349" w14:textId="77777777" w:rsidR="00842105" w:rsidRPr="00DD049F" w:rsidRDefault="00842105" w:rsidP="00842105">
      <w:pPr>
        <w:spacing w:after="0"/>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D049F" w:rsidRDefault="00842105" w:rsidP="00842105">
      <w:pPr>
        <w:spacing w:after="0"/>
        <w:jc w:val="both"/>
        <w:rPr>
          <w:rFonts w:ascii="Century Gothic" w:eastAsia="Times New Roman" w:hAnsi="Century Gothic" w:cs="Times New Roman"/>
          <w:sz w:val="20"/>
          <w:szCs w:val="20"/>
          <w:lang w:eastAsia="pl-PL"/>
        </w:rPr>
      </w:pPr>
      <w:r w:rsidRPr="00DD049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D049F">
        <w:rPr>
          <w:rFonts w:ascii="Century Gothic" w:eastAsia="Times New Roman" w:hAnsi="Century Gothic" w:cs="Times New Roman"/>
          <w:sz w:val="20"/>
          <w:szCs w:val="20"/>
          <w:lang w:eastAsia="pl-PL"/>
        </w:rPr>
        <w:t>Pzp</w:t>
      </w:r>
      <w:proofErr w:type="spellEnd"/>
      <w:r w:rsidRPr="00DD049F">
        <w:rPr>
          <w:rFonts w:ascii="Century Gothic" w:eastAsia="Times New Roman" w:hAnsi="Century Gothic" w:cs="Times New Roman"/>
          <w:sz w:val="20"/>
          <w:szCs w:val="20"/>
          <w:lang w:eastAsia="pl-PL"/>
        </w:rPr>
        <w:t>, według wzoru stanowiącego załącznik nr 3 do SWZ.</w:t>
      </w:r>
    </w:p>
    <w:p w14:paraId="032C165B" w14:textId="5BE27E60" w:rsidR="008A73EC" w:rsidRPr="00DD049F" w:rsidRDefault="00F752B8"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3) dowód wniesienia wadium.</w:t>
      </w:r>
    </w:p>
    <w:p w14:paraId="5E33071A" w14:textId="77777777" w:rsidR="00842105" w:rsidRPr="00DD049F" w:rsidRDefault="00842105" w:rsidP="00842105">
      <w:pPr>
        <w:rPr>
          <w:rFonts w:ascii="Century Gothic" w:hAnsi="Century Gothic" w:cs="Times New Roman"/>
          <w:b/>
          <w:bCs/>
          <w:sz w:val="20"/>
          <w:szCs w:val="20"/>
          <w:u w:val="single"/>
        </w:rPr>
      </w:pPr>
      <w:r w:rsidRPr="00DD049F">
        <w:rPr>
          <w:rFonts w:ascii="Century Gothic" w:hAnsi="Century Gothic" w:cs="Times New Roman"/>
          <w:b/>
          <w:bCs/>
          <w:sz w:val="20"/>
          <w:szCs w:val="20"/>
          <w:u w:val="single"/>
        </w:rPr>
        <w:t xml:space="preserve">Do oferty załączamy: </w:t>
      </w:r>
    </w:p>
    <w:p w14:paraId="66A45F90" w14:textId="77777777" w:rsidR="00842105" w:rsidRPr="00DD049F"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t>
      </w:r>
    </w:p>
    <w:p w14:paraId="4AF2FF76" w14:textId="77777777" w:rsidR="00842105" w:rsidRPr="00DD049F"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t>
      </w:r>
    </w:p>
    <w:p w14:paraId="673F3E23" w14:textId="77777777" w:rsidR="00842105" w:rsidRPr="00DD049F"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t>
      </w:r>
    </w:p>
    <w:p w14:paraId="26674018"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Pr="00DD049F"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Pr="00DD049F"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RPr="00DD049F" w:rsidSect="00213035">
          <w:pgSz w:w="11906" w:h="16838"/>
          <w:pgMar w:top="1417" w:right="1417" w:bottom="1417" w:left="1417" w:header="708" w:footer="708" w:gutter="0"/>
          <w:cols w:space="708"/>
          <w:docGrid w:linePitch="360"/>
        </w:sectPr>
      </w:pPr>
    </w:p>
    <w:p w14:paraId="48E475BF" w14:textId="7D1F9857" w:rsidR="00842105" w:rsidRPr="00DD049F"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2 do SWZ</w:t>
      </w:r>
    </w:p>
    <w:p w14:paraId="51BAD64B" w14:textId="77777777" w:rsidR="00842105" w:rsidRPr="00DD049F" w:rsidRDefault="00842105" w:rsidP="00842105">
      <w:pPr>
        <w:jc w:val="right"/>
        <w:rPr>
          <w:rFonts w:ascii="Century Gothic" w:hAnsi="Century Gothic"/>
          <w:b/>
          <w:bCs/>
          <w:i/>
          <w:sz w:val="18"/>
          <w:szCs w:val="18"/>
        </w:rPr>
      </w:pPr>
      <w:r w:rsidRPr="00DD049F">
        <w:rPr>
          <w:rFonts w:ascii="Century Gothic" w:hAnsi="Century Gothic"/>
          <w:b/>
          <w:bCs/>
          <w:i/>
          <w:sz w:val="18"/>
          <w:szCs w:val="18"/>
        </w:rPr>
        <w:tab/>
      </w:r>
      <w:r w:rsidRPr="00DD049F">
        <w:rPr>
          <w:rFonts w:ascii="Century Gothic" w:hAnsi="Century Gothic"/>
          <w:b/>
          <w:bCs/>
          <w:i/>
          <w:sz w:val="18"/>
          <w:szCs w:val="18"/>
        </w:rPr>
        <w:tab/>
      </w:r>
      <w:r w:rsidRPr="00DD049F">
        <w:rPr>
          <w:rFonts w:ascii="Century Gothic" w:hAnsi="Century Gothic"/>
          <w:b/>
          <w:bCs/>
          <w:i/>
          <w:sz w:val="18"/>
          <w:szCs w:val="18"/>
        </w:rPr>
        <w:tab/>
      </w:r>
      <w:r w:rsidRPr="00DD049F">
        <w:rPr>
          <w:rFonts w:ascii="Century Gothic" w:hAnsi="Century Gothic"/>
          <w:b/>
          <w:bCs/>
          <w:i/>
          <w:sz w:val="18"/>
          <w:szCs w:val="18"/>
        </w:rPr>
        <w:tab/>
      </w:r>
      <w:r w:rsidRPr="00DD049F">
        <w:rPr>
          <w:rFonts w:ascii="Century Gothic" w:hAnsi="Century Gothic"/>
          <w:b/>
          <w:bCs/>
          <w:i/>
          <w:sz w:val="18"/>
          <w:szCs w:val="18"/>
        </w:rPr>
        <w:tab/>
      </w:r>
      <w:r w:rsidRPr="00DD049F">
        <w:rPr>
          <w:rFonts w:ascii="Century Gothic" w:hAnsi="Century Gothic"/>
          <w:b/>
          <w:bCs/>
          <w:i/>
          <w:sz w:val="18"/>
          <w:szCs w:val="18"/>
        </w:rPr>
        <w:tab/>
      </w:r>
    </w:p>
    <w:p w14:paraId="07BBDFE1" w14:textId="77777777" w:rsidR="00842105" w:rsidRPr="00DD049F" w:rsidRDefault="00842105" w:rsidP="00842105">
      <w:pPr>
        <w:jc w:val="center"/>
        <w:rPr>
          <w:rFonts w:ascii="Century Gothic" w:hAnsi="Century Gothic" w:cs="Times New Roman"/>
          <w:b/>
          <w:sz w:val="20"/>
          <w:szCs w:val="20"/>
        </w:rPr>
      </w:pPr>
      <w:r w:rsidRPr="00DD049F">
        <w:rPr>
          <w:rFonts w:ascii="Century Gothic" w:hAnsi="Century Gothic" w:cs="Times New Roman"/>
          <w:b/>
          <w:sz w:val="20"/>
          <w:szCs w:val="20"/>
        </w:rPr>
        <w:t>Projektowane postanowienia umowy (PPU)</w:t>
      </w:r>
    </w:p>
    <w:p w14:paraId="05A5A968" w14:textId="1C3D0863" w:rsidR="00842105" w:rsidRPr="00DD049F" w:rsidRDefault="00994AC2"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W dacie złożenia oświadczenia woli o jej zawarciu przez ostatnią ze Stron pomiędzy</w:t>
      </w:r>
      <w:r w:rsidR="00842105" w:rsidRPr="00DD049F">
        <w:rPr>
          <w:rFonts w:ascii="Century Gothic" w:hAnsi="Century Gothic" w:cs="Times New Roman"/>
          <w:sz w:val="20"/>
          <w:szCs w:val="20"/>
        </w:rPr>
        <w:t>:</w:t>
      </w:r>
    </w:p>
    <w:p w14:paraId="4C410373" w14:textId="77777777" w:rsidR="00CD5272" w:rsidRPr="00DD049F" w:rsidRDefault="00CD5272" w:rsidP="004E7E60">
      <w:pPr>
        <w:spacing w:after="0" w:line="276" w:lineRule="auto"/>
        <w:jc w:val="both"/>
        <w:rPr>
          <w:rFonts w:ascii="Century Gothic" w:hAnsi="Century Gothic" w:cs="Times New Roman"/>
          <w:sz w:val="20"/>
          <w:szCs w:val="20"/>
        </w:rPr>
      </w:pPr>
    </w:p>
    <w:p w14:paraId="3F60B23B" w14:textId="77777777" w:rsidR="00842105" w:rsidRPr="00DD049F" w:rsidRDefault="00842105" w:rsidP="004E7E60">
      <w:pPr>
        <w:spacing w:after="0" w:line="276" w:lineRule="auto"/>
        <w:jc w:val="both"/>
        <w:rPr>
          <w:rFonts w:ascii="Century Gothic" w:hAnsi="Century Gothic" w:cs="Times New Roman"/>
          <w:b/>
          <w:sz w:val="20"/>
          <w:szCs w:val="20"/>
        </w:rPr>
      </w:pPr>
      <w:r w:rsidRPr="00DD049F">
        <w:rPr>
          <w:rFonts w:ascii="Century Gothic" w:hAnsi="Century Gothic" w:cs="Times New Roman"/>
          <w:b/>
          <w:sz w:val="20"/>
          <w:szCs w:val="20"/>
        </w:rPr>
        <w:t xml:space="preserve">Miastem Mława, </w:t>
      </w:r>
      <w:r w:rsidRPr="00DD049F">
        <w:rPr>
          <w:rFonts w:ascii="Century Gothic" w:hAnsi="Century Gothic" w:cs="Times New Roman"/>
          <w:sz w:val="20"/>
          <w:szCs w:val="20"/>
        </w:rPr>
        <w:t xml:space="preserve">z siedzibą przy ul. Stary Rynek 19, 06-500 Mława, NIP: 569 176 00 34 zwanym dalej </w:t>
      </w:r>
      <w:r w:rsidRPr="00DD049F">
        <w:rPr>
          <w:rFonts w:ascii="Century Gothic" w:hAnsi="Century Gothic" w:cs="Times New Roman"/>
          <w:b/>
          <w:sz w:val="20"/>
          <w:szCs w:val="20"/>
        </w:rPr>
        <w:t>Zamawiającym,</w:t>
      </w:r>
    </w:p>
    <w:p w14:paraId="7BA244CA" w14:textId="77777777" w:rsidR="00842105" w:rsidRPr="00DD049F" w:rsidRDefault="00842105"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reprezentowanym przez: </w:t>
      </w:r>
    </w:p>
    <w:p w14:paraId="1B3604E7" w14:textId="409F7FA8" w:rsidR="00842105" w:rsidRPr="00DD049F" w:rsidRDefault="00842105" w:rsidP="004E7E60">
      <w:pPr>
        <w:spacing w:after="0" w:line="276" w:lineRule="auto"/>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Burmistrza Miasta Mława </w:t>
      </w:r>
      <w:r w:rsidR="004E7E60" w:rsidRPr="00DD049F">
        <w:rPr>
          <w:rFonts w:ascii="Century Gothic" w:hAnsi="Century Gothic" w:cs="Times New Roman"/>
          <w:b/>
          <w:bCs/>
          <w:sz w:val="20"/>
          <w:szCs w:val="20"/>
        </w:rPr>
        <w:tab/>
      </w:r>
      <w:r w:rsidR="004E7E60" w:rsidRPr="00DD049F">
        <w:rPr>
          <w:rFonts w:ascii="Century Gothic" w:hAnsi="Century Gothic" w:cs="Times New Roman"/>
          <w:b/>
          <w:bCs/>
          <w:sz w:val="20"/>
          <w:szCs w:val="20"/>
        </w:rPr>
        <w:tab/>
      </w:r>
      <w:r w:rsidR="004E7E60" w:rsidRPr="00DD049F">
        <w:rPr>
          <w:rFonts w:ascii="Century Gothic" w:hAnsi="Century Gothic" w:cs="Times New Roman"/>
          <w:b/>
          <w:bCs/>
          <w:sz w:val="20"/>
          <w:szCs w:val="20"/>
        </w:rPr>
        <w:tab/>
      </w:r>
      <w:r w:rsidR="004E7E60" w:rsidRPr="00DD049F">
        <w:rPr>
          <w:rFonts w:ascii="Century Gothic" w:hAnsi="Century Gothic" w:cs="Times New Roman"/>
          <w:b/>
          <w:bCs/>
          <w:sz w:val="20"/>
          <w:szCs w:val="20"/>
        </w:rPr>
        <w:tab/>
      </w:r>
      <w:r w:rsidRPr="00DD049F">
        <w:rPr>
          <w:rFonts w:ascii="Century Gothic" w:hAnsi="Century Gothic" w:cs="Times New Roman"/>
          <w:b/>
          <w:bCs/>
          <w:sz w:val="20"/>
          <w:szCs w:val="20"/>
        </w:rPr>
        <w:t>-</w:t>
      </w:r>
      <w:r w:rsidR="004E7E60" w:rsidRPr="00DD049F">
        <w:rPr>
          <w:rFonts w:ascii="Century Gothic" w:hAnsi="Century Gothic" w:cs="Times New Roman"/>
          <w:b/>
          <w:bCs/>
          <w:sz w:val="20"/>
          <w:szCs w:val="20"/>
        </w:rPr>
        <w:t xml:space="preserve"> </w:t>
      </w:r>
      <w:r w:rsidRPr="00DD049F">
        <w:rPr>
          <w:rFonts w:ascii="Century Gothic" w:hAnsi="Century Gothic" w:cs="Times New Roman"/>
          <w:b/>
          <w:bCs/>
          <w:sz w:val="20"/>
          <w:szCs w:val="20"/>
        </w:rPr>
        <w:t>Sławomira Kowalewskiego</w:t>
      </w:r>
    </w:p>
    <w:p w14:paraId="0266CDCA" w14:textId="44DF2BC8" w:rsidR="00842105" w:rsidRPr="00DD049F" w:rsidRDefault="00842105" w:rsidP="004E7E60">
      <w:pPr>
        <w:spacing w:after="0" w:line="276" w:lineRule="auto"/>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przy kontrasygnacie Skarbnika Miasta Mława </w:t>
      </w:r>
      <w:r w:rsidR="004E7E60" w:rsidRPr="00DD049F">
        <w:rPr>
          <w:rFonts w:ascii="Century Gothic" w:hAnsi="Century Gothic" w:cs="Times New Roman"/>
          <w:b/>
          <w:bCs/>
          <w:sz w:val="20"/>
          <w:szCs w:val="20"/>
        </w:rPr>
        <w:tab/>
      </w:r>
      <w:r w:rsidRPr="00DD049F">
        <w:rPr>
          <w:rFonts w:ascii="Century Gothic" w:hAnsi="Century Gothic" w:cs="Times New Roman"/>
          <w:b/>
          <w:bCs/>
          <w:sz w:val="20"/>
          <w:szCs w:val="20"/>
        </w:rPr>
        <w:t xml:space="preserve">- Justyny </w:t>
      </w:r>
      <w:proofErr w:type="spellStart"/>
      <w:r w:rsidRPr="00DD049F">
        <w:rPr>
          <w:rFonts w:ascii="Century Gothic" w:hAnsi="Century Gothic" w:cs="Times New Roman"/>
          <w:b/>
          <w:bCs/>
          <w:sz w:val="20"/>
          <w:szCs w:val="20"/>
        </w:rPr>
        <w:t>Aptewicz</w:t>
      </w:r>
      <w:proofErr w:type="spellEnd"/>
      <w:r w:rsidRPr="00DD049F">
        <w:rPr>
          <w:rFonts w:ascii="Century Gothic" w:hAnsi="Century Gothic" w:cs="Times New Roman"/>
          <w:b/>
          <w:bCs/>
          <w:sz w:val="20"/>
          <w:szCs w:val="20"/>
        </w:rPr>
        <w:t xml:space="preserve"> </w:t>
      </w:r>
    </w:p>
    <w:p w14:paraId="3CF176E1" w14:textId="77777777" w:rsidR="00842105" w:rsidRPr="00DD049F" w:rsidRDefault="00842105"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a</w:t>
      </w:r>
    </w:p>
    <w:p w14:paraId="166A6DEF" w14:textId="77777777" w:rsidR="00842105" w:rsidRPr="00DD049F" w:rsidRDefault="00842105"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w:t>
      </w:r>
    </w:p>
    <w:p w14:paraId="0C082C4A" w14:textId="77777777" w:rsidR="00842105" w:rsidRPr="00DD049F" w:rsidRDefault="00842105" w:rsidP="004E7E60">
      <w:pPr>
        <w:spacing w:after="0" w:line="276" w:lineRule="auto"/>
        <w:jc w:val="both"/>
        <w:rPr>
          <w:rFonts w:ascii="Century Gothic" w:hAnsi="Century Gothic" w:cs="Times New Roman"/>
          <w:b/>
          <w:sz w:val="20"/>
          <w:szCs w:val="20"/>
        </w:rPr>
      </w:pPr>
      <w:r w:rsidRPr="00DD049F">
        <w:rPr>
          <w:rFonts w:ascii="Century Gothic" w:hAnsi="Century Gothic" w:cs="Times New Roman"/>
          <w:sz w:val="20"/>
          <w:szCs w:val="20"/>
        </w:rPr>
        <w:t xml:space="preserve">zwanym dalej </w:t>
      </w:r>
      <w:r w:rsidRPr="00DD049F">
        <w:rPr>
          <w:rFonts w:ascii="Century Gothic" w:hAnsi="Century Gothic" w:cs="Times New Roman"/>
          <w:b/>
          <w:sz w:val="20"/>
          <w:szCs w:val="20"/>
        </w:rPr>
        <w:t>Wykonawcą</w:t>
      </w:r>
    </w:p>
    <w:p w14:paraId="3097CAC8" w14:textId="77777777" w:rsidR="00842105" w:rsidRPr="00DD049F" w:rsidRDefault="00842105"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reprezentowanym przez:</w:t>
      </w:r>
    </w:p>
    <w:p w14:paraId="4A4B2177" w14:textId="77777777" w:rsidR="00842105" w:rsidRPr="00DD049F" w:rsidRDefault="00842105" w:rsidP="004E7E60">
      <w:p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w:t>
      </w:r>
    </w:p>
    <w:p w14:paraId="3F4F9EA8" w14:textId="77777777" w:rsidR="00842105" w:rsidRPr="00DD049F" w:rsidRDefault="00842105" w:rsidP="004E7E60">
      <w:pPr>
        <w:spacing w:after="0" w:line="276" w:lineRule="auto"/>
        <w:jc w:val="both"/>
        <w:rPr>
          <w:rFonts w:ascii="Century Gothic" w:hAnsi="Century Gothic" w:cs="Times New Roman"/>
          <w:sz w:val="20"/>
          <w:szCs w:val="20"/>
        </w:rPr>
      </w:pPr>
    </w:p>
    <w:p w14:paraId="6C86775C" w14:textId="36D40EB5" w:rsidR="00842105" w:rsidRPr="00DD049F" w:rsidRDefault="00842105" w:rsidP="004E7E60">
      <w:pPr>
        <w:suppressAutoHyphens/>
        <w:spacing w:after="120" w:line="276" w:lineRule="auto"/>
        <w:jc w:val="both"/>
        <w:rPr>
          <w:rFonts w:ascii="Century Gothic" w:hAnsi="Century Gothic" w:cs="Times New Roman"/>
          <w:sz w:val="20"/>
          <w:szCs w:val="20"/>
        </w:rPr>
      </w:pPr>
      <w:r w:rsidRPr="00DD049F">
        <w:rPr>
          <w:rFonts w:ascii="Century Gothic" w:hAnsi="Century Gothic" w:cs="Times New Roman"/>
          <w:sz w:val="20"/>
          <w:szCs w:val="20"/>
        </w:rPr>
        <w:t>została zawarta umowa na zadanie pn.:</w:t>
      </w:r>
      <w:r w:rsidRPr="00DD049F">
        <w:rPr>
          <w:rFonts w:ascii="Century Gothic" w:eastAsia="Times New Roman" w:hAnsi="Century Gothic" w:cs="Times New Roman"/>
          <w:b/>
          <w:bCs/>
          <w:sz w:val="20"/>
          <w:szCs w:val="20"/>
          <w:lang w:eastAsia="ar-SA"/>
        </w:rPr>
        <w:t xml:space="preserve"> </w:t>
      </w:r>
      <w:r w:rsidR="00207D13" w:rsidRPr="00DD049F">
        <w:rPr>
          <w:rFonts w:ascii="Century Gothic" w:eastAsia="Times New Roman" w:hAnsi="Century Gothic" w:cs="Times New Roman"/>
          <w:b/>
          <w:bCs/>
          <w:sz w:val="20"/>
          <w:szCs w:val="20"/>
          <w:lang w:eastAsia="ar-SA"/>
        </w:rPr>
        <w:t>„</w:t>
      </w:r>
      <w:r w:rsidR="004A3420" w:rsidRPr="00DD049F">
        <w:rPr>
          <w:rFonts w:ascii="Century Gothic" w:hAnsi="Century Gothic"/>
          <w:sz w:val="20"/>
          <w:szCs w:val="20"/>
        </w:rPr>
        <w:t xml:space="preserve">Opracowanie dokumentacji technicznej na </w:t>
      </w:r>
      <w:r w:rsidR="004A3420" w:rsidRPr="00DD049F">
        <w:rPr>
          <w:rFonts w:ascii="Century Gothic" w:hAnsi="Century Gothic"/>
          <w:color w:val="000000"/>
          <w:sz w:val="20"/>
          <w:szCs w:val="20"/>
        </w:rPr>
        <w:t xml:space="preserve">przebudowę i rozbudowę ul. Batalionów Chłopskich, odcinka ul. Batorego i ul. Dworcowej </w:t>
      </w:r>
      <w:r w:rsidR="004A3420" w:rsidRPr="00DD049F">
        <w:rPr>
          <w:rFonts w:ascii="Century Gothic" w:hAnsi="Century Gothic"/>
          <w:sz w:val="20"/>
          <w:szCs w:val="20"/>
        </w:rPr>
        <w:t>w Mławie w ramach zadania "Budowa i przebudowa dróg na terenie Miasta Mława</w:t>
      </w:r>
      <w:r w:rsidR="00207D13" w:rsidRPr="00DD049F">
        <w:rPr>
          <w:rFonts w:ascii="Century Gothic" w:eastAsia="Times New Roman" w:hAnsi="Century Gothic" w:cs="Times New Roman"/>
          <w:b/>
          <w:bCs/>
          <w:sz w:val="20"/>
          <w:szCs w:val="20"/>
          <w:lang w:eastAsia="ar-SA"/>
        </w:rPr>
        <w:t>”</w:t>
      </w:r>
      <w:r w:rsidRPr="00DD049F">
        <w:rPr>
          <w:rFonts w:ascii="Century Gothic" w:eastAsia="Times New Roman" w:hAnsi="Century Gothic" w:cs="Times New Roman"/>
          <w:b/>
          <w:bCs/>
          <w:sz w:val="20"/>
          <w:szCs w:val="20"/>
          <w:lang w:eastAsia="ar-SA"/>
        </w:rPr>
        <w:t xml:space="preserve">, </w:t>
      </w:r>
      <w:r w:rsidRPr="00DD049F">
        <w:rPr>
          <w:rFonts w:ascii="Century Gothic" w:hAnsi="Century Gothic" w:cs="Times New Roman"/>
          <w:sz w:val="20"/>
          <w:szCs w:val="20"/>
        </w:rPr>
        <w:t xml:space="preserve">która jest konsekwencją zamówienia publicznego Nr </w:t>
      </w:r>
      <w:r w:rsidRPr="00DD049F">
        <w:rPr>
          <w:rFonts w:ascii="Century Gothic" w:hAnsi="Century Gothic" w:cs="Times New Roman"/>
          <w:b/>
          <w:sz w:val="20"/>
          <w:szCs w:val="20"/>
        </w:rPr>
        <w:t>WI.271.</w:t>
      </w:r>
      <w:r w:rsidR="004A3420" w:rsidRPr="00DD049F">
        <w:rPr>
          <w:rFonts w:ascii="Century Gothic" w:hAnsi="Century Gothic" w:cs="Times New Roman"/>
          <w:b/>
          <w:sz w:val="20"/>
          <w:szCs w:val="20"/>
        </w:rPr>
        <w:t>23</w:t>
      </w:r>
      <w:r w:rsidRPr="00DD049F">
        <w:rPr>
          <w:rFonts w:ascii="Century Gothic" w:hAnsi="Century Gothic" w:cs="Times New Roman"/>
          <w:b/>
          <w:sz w:val="20"/>
          <w:szCs w:val="20"/>
        </w:rPr>
        <w:t>.202</w:t>
      </w:r>
      <w:r w:rsidR="004A3420" w:rsidRPr="00DD049F">
        <w:rPr>
          <w:rFonts w:ascii="Century Gothic" w:hAnsi="Century Gothic" w:cs="Times New Roman"/>
          <w:b/>
          <w:sz w:val="20"/>
          <w:szCs w:val="20"/>
        </w:rPr>
        <w:t>4</w:t>
      </w:r>
      <w:r w:rsidRPr="00DD049F">
        <w:rPr>
          <w:rFonts w:ascii="Century Gothic" w:hAnsi="Century Gothic" w:cs="Times New Roman"/>
          <w:sz w:val="20"/>
          <w:szCs w:val="20"/>
        </w:rPr>
        <w:t xml:space="preserve">, realizowanego na podstawie ustawy Prawo zamówień publicznych </w:t>
      </w:r>
      <w:r w:rsidRPr="00DD049F">
        <w:rPr>
          <w:rFonts w:ascii="Century Gothic" w:eastAsia="Times New Roman" w:hAnsi="Century Gothic" w:cs="Times New Roman"/>
          <w:sz w:val="20"/>
          <w:szCs w:val="20"/>
          <w:lang w:eastAsia="pl-PL"/>
        </w:rPr>
        <w:t xml:space="preserve">z dnia 11 września 2019 r. </w:t>
      </w:r>
      <w:r w:rsidRPr="00DD049F">
        <w:rPr>
          <w:rFonts w:ascii="Century Gothic" w:hAnsi="Century Gothic" w:cs="Times New Roman"/>
          <w:sz w:val="20"/>
          <w:szCs w:val="20"/>
        </w:rPr>
        <w:t>(Dz.U. z 20</w:t>
      </w:r>
      <w:r w:rsidR="00EA04FB" w:rsidRPr="00DD049F">
        <w:rPr>
          <w:rFonts w:ascii="Century Gothic" w:hAnsi="Century Gothic" w:cs="Times New Roman"/>
          <w:sz w:val="20"/>
          <w:szCs w:val="20"/>
        </w:rPr>
        <w:t>2</w:t>
      </w:r>
      <w:r w:rsidR="006F7481" w:rsidRPr="00DD049F">
        <w:rPr>
          <w:rFonts w:ascii="Century Gothic" w:hAnsi="Century Gothic" w:cs="Times New Roman"/>
          <w:sz w:val="20"/>
          <w:szCs w:val="20"/>
        </w:rPr>
        <w:t>3</w:t>
      </w:r>
      <w:r w:rsidRPr="00DD049F">
        <w:rPr>
          <w:rFonts w:ascii="Century Gothic" w:hAnsi="Century Gothic" w:cs="Times New Roman"/>
          <w:sz w:val="20"/>
          <w:szCs w:val="20"/>
        </w:rPr>
        <w:t xml:space="preserve"> r. poz. </w:t>
      </w:r>
      <w:r w:rsidR="00EA04FB" w:rsidRPr="00DD049F">
        <w:rPr>
          <w:rFonts w:ascii="Century Gothic" w:hAnsi="Century Gothic" w:cs="Times New Roman"/>
          <w:sz w:val="20"/>
          <w:szCs w:val="20"/>
        </w:rPr>
        <w:t>1</w:t>
      </w:r>
      <w:r w:rsidR="006F7481" w:rsidRPr="00DD049F">
        <w:rPr>
          <w:rFonts w:ascii="Century Gothic" w:hAnsi="Century Gothic" w:cs="Times New Roman"/>
          <w:sz w:val="20"/>
          <w:szCs w:val="20"/>
        </w:rPr>
        <w:t>605</w:t>
      </w:r>
      <w:r w:rsidRPr="00DD049F">
        <w:rPr>
          <w:rFonts w:ascii="Century Gothic" w:hAnsi="Century Gothic" w:cs="Times New Roman"/>
          <w:sz w:val="20"/>
          <w:szCs w:val="20"/>
        </w:rPr>
        <w:t xml:space="preserve">), zwanej dalej „ustawą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t>
      </w:r>
      <w:r w:rsidRPr="00DD049F">
        <w:rPr>
          <w:rFonts w:ascii="Century Gothic" w:hAnsi="Century Gothic" w:cs="Times New Roman"/>
          <w:iCs/>
          <w:sz w:val="20"/>
          <w:szCs w:val="20"/>
        </w:rPr>
        <w:t>prowadzonego w trybie podstawowym bez przeprowadzenia negocjacji, na podstawie art.</w:t>
      </w:r>
      <w:r w:rsidR="00EA04FB" w:rsidRPr="00DD049F">
        <w:rPr>
          <w:rFonts w:ascii="Century Gothic" w:hAnsi="Century Gothic" w:cs="Times New Roman"/>
          <w:iCs/>
          <w:sz w:val="20"/>
          <w:szCs w:val="20"/>
        </w:rPr>
        <w:t> </w:t>
      </w:r>
      <w:r w:rsidRPr="00DD049F">
        <w:rPr>
          <w:rFonts w:ascii="Century Gothic" w:hAnsi="Century Gothic" w:cs="Times New Roman"/>
          <w:iCs/>
          <w:sz w:val="20"/>
          <w:szCs w:val="20"/>
        </w:rPr>
        <w:t xml:space="preserve">275 pkt 1 ustawy </w:t>
      </w:r>
      <w:proofErr w:type="spellStart"/>
      <w:r w:rsidRPr="00DD049F">
        <w:rPr>
          <w:rFonts w:ascii="Century Gothic" w:hAnsi="Century Gothic" w:cs="Times New Roman"/>
          <w:iCs/>
          <w:sz w:val="20"/>
          <w:szCs w:val="20"/>
        </w:rPr>
        <w:t>Pzp</w:t>
      </w:r>
      <w:proofErr w:type="spellEnd"/>
      <w:r w:rsidRPr="00DD049F">
        <w:rPr>
          <w:rFonts w:ascii="Century Gothic" w:hAnsi="Century Gothic" w:cs="Times New Roman"/>
          <w:iCs/>
          <w:sz w:val="20"/>
          <w:szCs w:val="20"/>
        </w:rPr>
        <w:t xml:space="preserve"> </w:t>
      </w:r>
      <w:r w:rsidRPr="00DD049F">
        <w:rPr>
          <w:rFonts w:ascii="Century Gothic" w:hAnsi="Century Gothic" w:cs="Times New Roman"/>
          <w:sz w:val="20"/>
          <w:szCs w:val="20"/>
        </w:rPr>
        <w:t>oraz jest następstwem wyboru przez Zamawiającego złożonej oferty, o następującej treści:</w:t>
      </w:r>
    </w:p>
    <w:p w14:paraId="7D9DE693" w14:textId="77777777" w:rsidR="00842105" w:rsidRPr="00DD049F" w:rsidRDefault="00842105" w:rsidP="00994AC2">
      <w:pPr>
        <w:spacing w:before="120" w:line="276" w:lineRule="auto"/>
        <w:jc w:val="center"/>
        <w:rPr>
          <w:rFonts w:ascii="Century Gothic" w:hAnsi="Century Gothic" w:cs="Times New Roman"/>
          <w:b/>
          <w:sz w:val="20"/>
          <w:szCs w:val="20"/>
        </w:rPr>
      </w:pPr>
      <w:r w:rsidRPr="00DD049F">
        <w:rPr>
          <w:rFonts w:ascii="Century Gothic" w:hAnsi="Century Gothic" w:cs="Times New Roman"/>
          <w:b/>
          <w:sz w:val="20"/>
          <w:szCs w:val="20"/>
        </w:rPr>
        <w:t>§ 1</w:t>
      </w:r>
    </w:p>
    <w:p w14:paraId="752EC934" w14:textId="6AAACCD6" w:rsidR="00707953" w:rsidRPr="00DD049F" w:rsidRDefault="00707953" w:rsidP="004D3183">
      <w:pPr>
        <w:jc w:val="both"/>
        <w:rPr>
          <w:rFonts w:ascii="Century Gothic" w:hAnsi="Century Gothic"/>
          <w:sz w:val="20"/>
          <w:szCs w:val="20"/>
        </w:rPr>
      </w:pPr>
      <w:r w:rsidRPr="00DD049F">
        <w:rPr>
          <w:rFonts w:ascii="Century Gothic" w:hAnsi="Century Gothic"/>
          <w:sz w:val="20"/>
          <w:szCs w:val="20"/>
        </w:rPr>
        <w:t xml:space="preserve">Przedmiotem zamówienia jest opracowanie dokumentacji technicznej na </w:t>
      </w:r>
      <w:r w:rsidRPr="00DD049F">
        <w:rPr>
          <w:rFonts w:ascii="Century Gothic" w:hAnsi="Century Gothic"/>
          <w:color w:val="000000"/>
          <w:sz w:val="20"/>
          <w:szCs w:val="20"/>
        </w:rPr>
        <w:t>przebudowę i</w:t>
      </w:r>
      <w:r w:rsidR="004D3183">
        <w:rPr>
          <w:rFonts w:ascii="Century Gothic" w:hAnsi="Century Gothic"/>
          <w:color w:val="000000"/>
          <w:sz w:val="20"/>
          <w:szCs w:val="20"/>
        </w:rPr>
        <w:t> </w:t>
      </w:r>
      <w:r w:rsidRPr="00DD049F">
        <w:rPr>
          <w:rFonts w:ascii="Century Gothic" w:hAnsi="Century Gothic"/>
          <w:color w:val="000000"/>
          <w:sz w:val="20"/>
          <w:szCs w:val="20"/>
        </w:rPr>
        <w:t xml:space="preserve">rozbudowę ul. Batalionów Chłopskich, odcinka ul. Batorego i ul. Dworcowej </w:t>
      </w:r>
      <w:r w:rsidRPr="00DD049F">
        <w:rPr>
          <w:rFonts w:ascii="Century Gothic" w:hAnsi="Century Gothic"/>
          <w:sz w:val="20"/>
          <w:szCs w:val="20"/>
        </w:rPr>
        <w:t>w Mławie w</w:t>
      </w:r>
      <w:r w:rsidR="004D3183">
        <w:rPr>
          <w:rFonts w:ascii="Century Gothic" w:hAnsi="Century Gothic"/>
          <w:sz w:val="20"/>
          <w:szCs w:val="20"/>
        </w:rPr>
        <w:t> </w:t>
      </w:r>
      <w:r w:rsidRPr="00DD049F">
        <w:rPr>
          <w:rFonts w:ascii="Century Gothic" w:hAnsi="Century Gothic"/>
          <w:sz w:val="20"/>
          <w:szCs w:val="20"/>
        </w:rPr>
        <w:t>ramach zadania "Budowa i przebudowa dróg na terenie Miasta Mława”.</w:t>
      </w:r>
    </w:p>
    <w:p w14:paraId="1EE9D68A" w14:textId="7ACFF9B1" w:rsidR="00707953" w:rsidRPr="00DD049F" w:rsidRDefault="00707953" w:rsidP="00707953">
      <w:pPr>
        <w:jc w:val="both"/>
        <w:rPr>
          <w:rFonts w:ascii="Century Gothic" w:hAnsi="Century Gothic"/>
          <w:color w:val="000000"/>
          <w:sz w:val="20"/>
          <w:szCs w:val="20"/>
        </w:rPr>
      </w:pPr>
      <w:r w:rsidRPr="00DD049F">
        <w:rPr>
          <w:rFonts w:ascii="Century Gothic" w:hAnsi="Century Gothic"/>
          <w:color w:val="000000"/>
          <w:sz w:val="20"/>
          <w:szCs w:val="20"/>
        </w:rPr>
        <w:t xml:space="preserve">Przedmiotowa dokumentacja ma być wykonana zgodnie z obowiązującymi przepisami prawa polskiego tj. Rozporządzeniem Ministra Rozwoju i Technologii z dnia 20 grudnia 2021 r. w sprawie szczegółowego zakresu i formy dokumentacji projektowej, specyfikacji technicznych wykonania i odbioru robót budowlanych oraz programu </w:t>
      </w:r>
      <w:proofErr w:type="spellStart"/>
      <w:r w:rsidRPr="00DD049F">
        <w:rPr>
          <w:rFonts w:ascii="Century Gothic" w:hAnsi="Century Gothic"/>
          <w:color w:val="000000"/>
          <w:sz w:val="20"/>
          <w:szCs w:val="20"/>
        </w:rPr>
        <w:t>funkcjonalno</w:t>
      </w:r>
      <w:proofErr w:type="spellEnd"/>
      <w:r w:rsidRPr="00DD049F">
        <w:rPr>
          <w:rFonts w:ascii="Century Gothic" w:hAnsi="Century Gothic"/>
          <w:color w:val="000000"/>
          <w:sz w:val="20"/>
          <w:szCs w:val="20"/>
        </w:rPr>
        <w:t>– użytkowego (Dz. U. z 2021 r. poz. 2454).</w:t>
      </w:r>
    </w:p>
    <w:p w14:paraId="0BD82F59" w14:textId="77777777" w:rsidR="00707953" w:rsidRPr="00DD049F" w:rsidRDefault="00707953" w:rsidP="00707953">
      <w:pPr>
        <w:pStyle w:val="Akapitzlist"/>
        <w:tabs>
          <w:tab w:val="left" w:pos="360"/>
        </w:tabs>
        <w:ind w:left="284"/>
        <w:jc w:val="both"/>
        <w:rPr>
          <w:rFonts w:ascii="Century Gothic" w:hAnsi="Century Gothic"/>
          <w:b/>
          <w:bCs/>
          <w:color w:val="000000"/>
          <w:sz w:val="20"/>
          <w:szCs w:val="20"/>
        </w:rPr>
      </w:pPr>
      <w:r w:rsidRPr="00DD049F">
        <w:rPr>
          <w:rFonts w:ascii="Century Gothic" w:hAnsi="Century Gothic"/>
          <w:b/>
          <w:bCs/>
          <w:color w:val="000000"/>
          <w:sz w:val="20"/>
          <w:szCs w:val="20"/>
        </w:rPr>
        <w:t>Zakres zamówienia obejmuje:</w:t>
      </w:r>
    </w:p>
    <w:p w14:paraId="7F9D1A2F" w14:textId="77777777" w:rsidR="00707953" w:rsidRPr="00DD049F" w:rsidRDefault="00707953" w:rsidP="00707953">
      <w:pPr>
        <w:pStyle w:val="Akapitzlist"/>
        <w:tabs>
          <w:tab w:val="left" w:pos="360"/>
        </w:tabs>
        <w:ind w:left="284"/>
        <w:jc w:val="both"/>
        <w:rPr>
          <w:rFonts w:ascii="Century Gothic" w:hAnsi="Century Gothic"/>
          <w:b/>
          <w:bCs/>
          <w:color w:val="000000"/>
          <w:sz w:val="20"/>
          <w:szCs w:val="20"/>
        </w:rPr>
      </w:pPr>
    </w:p>
    <w:p w14:paraId="49026766" w14:textId="77777777" w:rsidR="00707953" w:rsidRPr="00DD049F" w:rsidRDefault="00707953" w:rsidP="00707953">
      <w:pPr>
        <w:pStyle w:val="Akapitzlist"/>
        <w:tabs>
          <w:tab w:val="left" w:pos="360"/>
        </w:tabs>
        <w:ind w:left="284"/>
        <w:jc w:val="both"/>
        <w:rPr>
          <w:rFonts w:ascii="Century Gothic" w:hAnsi="Century Gothic"/>
          <w:i/>
          <w:iCs/>
          <w:color w:val="000000"/>
          <w:sz w:val="20"/>
          <w:szCs w:val="20"/>
          <w:u w:val="single"/>
        </w:rPr>
      </w:pPr>
      <w:r w:rsidRPr="00DD049F">
        <w:rPr>
          <w:rFonts w:ascii="Century Gothic" w:hAnsi="Century Gothic"/>
          <w:i/>
          <w:iCs/>
          <w:color w:val="000000"/>
          <w:sz w:val="20"/>
          <w:szCs w:val="20"/>
          <w:u w:val="single"/>
        </w:rPr>
        <w:t>Ul. Batalionów Chłopskich:</w:t>
      </w:r>
    </w:p>
    <w:p w14:paraId="7C45844D" w14:textId="77777777" w:rsidR="00707953" w:rsidRPr="00DD049F" w:rsidRDefault="00707953" w:rsidP="004D3183">
      <w:pPr>
        <w:numPr>
          <w:ilvl w:val="0"/>
          <w:numId w:val="74"/>
        </w:numPr>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 xml:space="preserve">Projekt Zagospodarowania Terenu </w:t>
      </w:r>
    </w:p>
    <w:p w14:paraId="11F16C6C" w14:textId="267F995E" w:rsidR="00707953" w:rsidRPr="00DD049F" w:rsidRDefault="00707953" w:rsidP="004D3183">
      <w:pPr>
        <w:numPr>
          <w:ilvl w:val="0"/>
          <w:numId w:val="74"/>
        </w:numPr>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Projekty branżowe (budowlane i techniczne):</w:t>
      </w:r>
    </w:p>
    <w:p w14:paraId="75D914D1" w14:textId="77777777" w:rsidR="00707953" w:rsidRPr="00DD049F" w:rsidRDefault="00707953"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t>branży drogowej,</w:t>
      </w:r>
    </w:p>
    <w:p w14:paraId="24008EDD" w14:textId="77777777" w:rsidR="00707953" w:rsidRPr="00DD049F" w:rsidRDefault="00707953"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t>oświetlenia drogowego z zastosowaniem technologii LED i przyłączeniem do sieci energetycznej,</w:t>
      </w:r>
    </w:p>
    <w:p w14:paraId="44756E5B" w14:textId="77777777" w:rsidR="00707953" w:rsidRPr="00DD049F" w:rsidRDefault="00707953" w:rsidP="00707953">
      <w:pPr>
        <w:numPr>
          <w:ilvl w:val="4"/>
          <w:numId w:val="71"/>
        </w:numPr>
        <w:tabs>
          <w:tab w:val="left" w:pos="360"/>
        </w:tabs>
        <w:suppressAutoHyphens/>
        <w:spacing w:after="0" w:line="240" w:lineRule="auto"/>
        <w:ind w:left="426" w:firstLine="0"/>
        <w:jc w:val="both"/>
        <w:rPr>
          <w:rFonts w:ascii="Century Gothic" w:hAnsi="Century Gothic"/>
          <w:sz w:val="20"/>
          <w:szCs w:val="20"/>
        </w:rPr>
      </w:pPr>
      <w:r w:rsidRPr="00DD049F">
        <w:rPr>
          <w:rFonts w:ascii="Century Gothic" w:hAnsi="Century Gothic"/>
          <w:sz w:val="20"/>
          <w:szCs w:val="20"/>
        </w:rPr>
        <w:t>projekt odwodnienia,</w:t>
      </w:r>
    </w:p>
    <w:p w14:paraId="68176A21" w14:textId="77777777" w:rsidR="00707953" w:rsidRPr="00DD049F" w:rsidRDefault="00707953" w:rsidP="004D3183">
      <w:pPr>
        <w:numPr>
          <w:ilvl w:val="0"/>
          <w:numId w:val="74"/>
        </w:numPr>
        <w:tabs>
          <w:tab w:val="left" w:pos="360"/>
        </w:tabs>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Projekt stałej organizacji ruchu z uzgodnieniami,</w:t>
      </w:r>
    </w:p>
    <w:p w14:paraId="654F625B" w14:textId="77777777" w:rsidR="00707953" w:rsidRPr="00DD049F" w:rsidRDefault="00707953" w:rsidP="004D3183">
      <w:pPr>
        <w:numPr>
          <w:ilvl w:val="0"/>
          <w:numId w:val="74"/>
        </w:numPr>
        <w:tabs>
          <w:tab w:val="left" w:pos="360"/>
        </w:tabs>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Przedmiary robót dla wszystkich branż,</w:t>
      </w:r>
    </w:p>
    <w:p w14:paraId="317D2C41" w14:textId="77777777" w:rsidR="00707953" w:rsidRPr="00DD049F" w:rsidRDefault="00707953" w:rsidP="004D3183">
      <w:pPr>
        <w:numPr>
          <w:ilvl w:val="0"/>
          <w:numId w:val="74"/>
        </w:numPr>
        <w:tabs>
          <w:tab w:val="left" w:pos="360"/>
        </w:tabs>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Kosztorysy ofertowe dla wszystkich branż,</w:t>
      </w:r>
    </w:p>
    <w:p w14:paraId="2A17825F" w14:textId="77777777" w:rsidR="00707953" w:rsidRPr="00DD049F" w:rsidRDefault="00707953" w:rsidP="004D3183">
      <w:pPr>
        <w:numPr>
          <w:ilvl w:val="0"/>
          <w:numId w:val="74"/>
        </w:numPr>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Kosztorysy inwestorskie dla wszystkich branż,</w:t>
      </w:r>
    </w:p>
    <w:p w14:paraId="62F1384C" w14:textId="77777777" w:rsidR="00707953" w:rsidRPr="00DD049F" w:rsidRDefault="00707953" w:rsidP="004D3183">
      <w:pPr>
        <w:numPr>
          <w:ilvl w:val="0"/>
          <w:numId w:val="74"/>
        </w:numPr>
        <w:suppressAutoHyphens/>
        <w:spacing w:after="0" w:line="240" w:lineRule="auto"/>
        <w:ind w:left="284" w:firstLine="0"/>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5B09A7E1" w14:textId="77777777" w:rsidR="00707953" w:rsidRPr="00DD049F" w:rsidRDefault="00707953" w:rsidP="00707953">
      <w:pPr>
        <w:numPr>
          <w:ilvl w:val="0"/>
          <w:numId w:val="74"/>
        </w:numPr>
        <w:tabs>
          <w:tab w:val="left" w:pos="360"/>
        </w:tabs>
        <w:suppressAutoHyphens/>
        <w:spacing w:after="0" w:line="240" w:lineRule="auto"/>
        <w:ind w:left="426"/>
        <w:jc w:val="both"/>
        <w:rPr>
          <w:rFonts w:ascii="Century Gothic" w:hAnsi="Century Gothic"/>
          <w:sz w:val="20"/>
          <w:szCs w:val="20"/>
        </w:rPr>
      </w:pPr>
      <w:r w:rsidRPr="00DD049F">
        <w:rPr>
          <w:rFonts w:ascii="Century Gothic" w:hAnsi="Century Gothic"/>
          <w:sz w:val="20"/>
          <w:szCs w:val="20"/>
        </w:rPr>
        <w:lastRenderedPageBreak/>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1C7A4EA3" w14:textId="77777777" w:rsidR="00707953" w:rsidRPr="00DD049F" w:rsidRDefault="00707953" w:rsidP="00707953">
      <w:pPr>
        <w:numPr>
          <w:ilvl w:val="0"/>
          <w:numId w:val="74"/>
        </w:numPr>
        <w:tabs>
          <w:tab w:val="left" w:pos="360"/>
        </w:tabs>
        <w:suppressAutoHyphens/>
        <w:spacing w:after="0" w:line="240" w:lineRule="auto"/>
        <w:ind w:left="426"/>
        <w:jc w:val="both"/>
        <w:rPr>
          <w:rFonts w:ascii="Century Gothic" w:hAnsi="Century Gothic"/>
          <w:sz w:val="20"/>
          <w:szCs w:val="20"/>
        </w:rPr>
      </w:pPr>
      <w:r w:rsidRPr="00DD049F">
        <w:rPr>
          <w:rFonts w:ascii="Century Gothic" w:hAnsi="Century Gothic"/>
          <w:sz w:val="20"/>
          <w:szCs w:val="20"/>
        </w:rPr>
        <w:t>Badania geotechniczne gruntów podłoża,</w:t>
      </w:r>
    </w:p>
    <w:p w14:paraId="1689964B" w14:textId="77777777" w:rsidR="004D3183" w:rsidRDefault="004D3183" w:rsidP="00707953">
      <w:pPr>
        <w:pStyle w:val="Akapitzlist"/>
        <w:tabs>
          <w:tab w:val="left" w:pos="360"/>
        </w:tabs>
        <w:ind w:left="284"/>
        <w:jc w:val="both"/>
        <w:rPr>
          <w:rFonts w:ascii="Century Gothic" w:hAnsi="Century Gothic"/>
          <w:i/>
          <w:iCs/>
          <w:color w:val="000000"/>
          <w:sz w:val="20"/>
          <w:szCs w:val="20"/>
          <w:u w:val="single"/>
        </w:rPr>
      </w:pPr>
    </w:p>
    <w:p w14:paraId="573D10BA" w14:textId="1E008F63" w:rsidR="00707953" w:rsidRPr="00DD049F" w:rsidRDefault="00707953" w:rsidP="00707953">
      <w:pPr>
        <w:pStyle w:val="Akapitzlist"/>
        <w:tabs>
          <w:tab w:val="left" w:pos="360"/>
        </w:tabs>
        <w:ind w:left="284"/>
        <w:jc w:val="both"/>
        <w:rPr>
          <w:rFonts w:ascii="Century Gothic" w:hAnsi="Century Gothic"/>
          <w:i/>
          <w:iCs/>
          <w:color w:val="000000"/>
          <w:sz w:val="20"/>
          <w:szCs w:val="20"/>
          <w:u w:val="single"/>
        </w:rPr>
      </w:pPr>
      <w:r w:rsidRPr="00DD049F">
        <w:rPr>
          <w:rFonts w:ascii="Century Gothic" w:hAnsi="Century Gothic"/>
          <w:i/>
          <w:iCs/>
          <w:color w:val="000000"/>
          <w:sz w:val="20"/>
          <w:szCs w:val="20"/>
          <w:u w:val="single"/>
        </w:rPr>
        <w:t>Odcinek ul. Batorego:</w:t>
      </w:r>
    </w:p>
    <w:p w14:paraId="5CB78B5B"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Zagospodarowania Terenu dla decyzji ZRID</w:t>
      </w:r>
    </w:p>
    <w:p w14:paraId="086A0F75" w14:textId="4F3D5772"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Projekty branżowe (budowlane i techniczne):</w:t>
      </w:r>
    </w:p>
    <w:p w14:paraId="67DFB678" w14:textId="77777777" w:rsidR="00707953" w:rsidRPr="00DD049F" w:rsidRDefault="00707953" w:rsidP="00707953">
      <w:pPr>
        <w:numPr>
          <w:ilvl w:val="4"/>
          <w:numId w:val="75"/>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branży drogowej,</w:t>
      </w:r>
    </w:p>
    <w:p w14:paraId="0C6817ED" w14:textId="77777777" w:rsidR="00707953" w:rsidRPr="00DD049F" w:rsidRDefault="00707953" w:rsidP="00707953">
      <w:pPr>
        <w:numPr>
          <w:ilvl w:val="4"/>
          <w:numId w:val="75"/>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oświetlenia drogowego z zastosowaniem technologii LED i przyłączeniem do sieci energetycznej,</w:t>
      </w:r>
    </w:p>
    <w:p w14:paraId="106A9C05" w14:textId="77777777" w:rsidR="00707953" w:rsidRPr="00DD049F" w:rsidRDefault="00707953" w:rsidP="00707953">
      <w:pPr>
        <w:numPr>
          <w:ilvl w:val="4"/>
          <w:numId w:val="75"/>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projekt odwodnienia z zastosowaniem retencji lokalnych,</w:t>
      </w:r>
    </w:p>
    <w:p w14:paraId="64F012C7"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stałej organizacji ruchu z uzgodnieniami,</w:t>
      </w:r>
    </w:p>
    <w:p w14:paraId="690D4783"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Przedmiary robót dla wszystkich branż,</w:t>
      </w:r>
    </w:p>
    <w:p w14:paraId="3D7D6A05"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ofertowe dla wszystkich branż,</w:t>
      </w:r>
    </w:p>
    <w:p w14:paraId="0F591E35"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inwestorskie dla wszystkich branż,</w:t>
      </w:r>
    </w:p>
    <w:p w14:paraId="68E8894E"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3BE85C10"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5C20ACC6"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Badania geotechniczne gruntów podłoża,</w:t>
      </w:r>
    </w:p>
    <w:p w14:paraId="6C911566" w14:textId="77777777" w:rsidR="00707953" w:rsidRPr="00DD049F" w:rsidRDefault="00707953" w:rsidP="00707953">
      <w:pPr>
        <w:pStyle w:val="Akapitzlist"/>
        <w:numPr>
          <w:ilvl w:val="0"/>
          <w:numId w:val="75"/>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Podziały gruntów z zakresu wywłaszczenia części działek (działka 10-1576/38)</w:t>
      </w:r>
    </w:p>
    <w:p w14:paraId="14EED25C" w14:textId="77777777" w:rsidR="00707953" w:rsidRPr="00DD049F" w:rsidRDefault="00707953" w:rsidP="00707953">
      <w:pPr>
        <w:pStyle w:val="Akapitzlist"/>
        <w:tabs>
          <w:tab w:val="left" w:pos="360"/>
        </w:tabs>
        <w:suppressAutoHyphens/>
        <w:ind w:left="644"/>
        <w:jc w:val="both"/>
        <w:rPr>
          <w:rFonts w:ascii="Century Gothic" w:hAnsi="Century Gothic"/>
          <w:sz w:val="20"/>
          <w:szCs w:val="20"/>
        </w:rPr>
      </w:pPr>
    </w:p>
    <w:p w14:paraId="2908C0E8" w14:textId="77777777" w:rsidR="00707953" w:rsidRPr="00DD049F" w:rsidRDefault="00707953" w:rsidP="00707953">
      <w:pPr>
        <w:pStyle w:val="Akapitzlist"/>
        <w:tabs>
          <w:tab w:val="left" w:pos="360"/>
        </w:tabs>
        <w:ind w:left="284"/>
        <w:jc w:val="both"/>
        <w:rPr>
          <w:rFonts w:ascii="Century Gothic" w:hAnsi="Century Gothic"/>
          <w:i/>
          <w:iCs/>
          <w:color w:val="000000"/>
          <w:sz w:val="20"/>
          <w:szCs w:val="20"/>
          <w:u w:val="single"/>
        </w:rPr>
      </w:pPr>
      <w:r w:rsidRPr="00DD049F">
        <w:rPr>
          <w:rFonts w:ascii="Century Gothic" w:hAnsi="Century Gothic"/>
          <w:i/>
          <w:iCs/>
          <w:color w:val="000000"/>
          <w:sz w:val="20"/>
          <w:szCs w:val="20"/>
          <w:u w:val="single"/>
        </w:rPr>
        <w:t>Ulica Dworcowa:</w:t>
      </w:r>
    </w:p>
    <w:p w14:paraId="4FDD4192"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 xml:space="preserve">Projekt Zagospodarowania Terenu </w:t>
      </w:r>
    </w:p>
    <w:p w14:paraId="76296E34" w14:textId="5321CB43"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Projekty branżowe (budowlane i techniczne):</w:t>
      </w:r>
    </w:p>
    <w:p w14:paraId="2E75BDDF" w14:textId="77777777" w:rsidR="00707953" w:rsidRPr="00DD049F" w:rsidRDefault="00707953" w:rsidP="00707953">
      <w:pPr>
        <w:numPr>
          <w:ilvl w:val="4"/>
          <w:numId w:val="76"/>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branży drogowej,</w:t>
      </w:r>
    </w:p>
    <w:p w14:paraId="7601ECF3" w14:textId="77777777" w:rsidR="00707953" w:rsidRPr="00DD049F" w:rsidRDefault="00707953" w:rsidP="00707953">
      <w:pPr>
        <w:numPr>
          <w:ilvl w:val="4"/>
          <w:numId w:val="76"/>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oświetlenia drogowego z zastosowaniem technologii LED i przyłączeniem do sieci energetycznej,</w:t>
      </w:r>
    </w:p>
    <w:p w14:paraId="42EC176B" w14:textId="77777777" w:rsidR="00707953" w:rsidRPr="00DD049F" w:rsidRDefault="00707953" w:rsidP="00707953">
      <w:pPr>
        <w:numPr>
          <w:ilvl w:val="4"/>
          <w:numId w:val="76"/>
        </w:numPr>
        <w:tabs>
          <w:tab w:val="left" w:pos="360"/>
        </w:tabs>
        <w:suppressAutoHyphens/>
        <w:spacing w:after="0" w:line="240" w:lineRule="auto"/>
        <w:ind w:left="709"/>
        <w:jc w:val="both"/>
        <w:rPr>
          <w:rFonts w:ascii="Century Gothic" w:hAnsi="Century Gothic"/>
          <w:sz w:val="20"/>
          <w:szCs w:val="20"/>
        </w:rPr>
      </w:pPr>
      <w:r w:rsidRPr="00DD049F">
        <w:rPr>
          <w:rFonts w:ascii="Century Gothic" w:hAnsi="Century Gothic"/>
          <w:sz w:val="20"/>
          <w:szCs w:val="20"/>
        </w:rPr>
        <w:t>projekt odwodnienia z zastosowaniem retencji lokalnych,</w:t>
      </w:r>
    </w:p>
    <w:p w14:paraId="764B487F"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Projekt stałej organizacji ruchu z uzgodnieniami,</w:t>
      </w:r>
    </w:p>
    <w:p w14:paraId="41292E2B"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Przedmiary robót dla wszystkich branż,</w:t>
      </w:r>
    </w:p>
    <w:p w14:paraId="63DCEF2D"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ofertowe dla wszystkich branż,</w:t>
      </w:r>
    </w:p>
    <w:p w14:paraId="2DD07D19"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Kosztorysy inwestorskie dla wszystkich branż,</w:t>
      </w:r>
    </w:p>
    <w:p w14:paraId="325BE334"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Szczegółowe Specyfikacje Techniczne dla wszystkich branż,</w:t>
      </w:r>
    </w:p>
    <w:p w14:paraId="0A28016F"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Mapy do celów projektowych</w:t>
      </w:r>
      <w:r w:rsidRPr="00DD049F">
        <w:rPr>
          <w:rFonts w:ascii="Century Gothic" w:hAnsi="Century Gothic"/>
          <w:color w:val="000000"/>
          <w:sz w:val="20"/>
          <w:szCs w:val="20"/>
        </w:rPr>
        <w:t xml:space="preserve"> wypisy i wyrysy działek oraz inne dokumenty niezbędne do prowadzenia prac projektowych,</w:t>
      </w:r>
    </w:p>
    <w:p w14:paraId="3BCBB400" w14:textId="77777777" w:rsidR="00707953" w:rsidRPr="00DD049F" w:rsidRDefault="00707953" w:rsidP="00707953">
      <w:pPr>
        <w:pStyle w:val="Akapitzlist"/>
        <w:numPr>
          <w:ilvl w:val="0"/>
          <w:numId w:val="76"/>
        </w:numPr>
        <w:tabs>
          <w:tab w:val="left" w:pos="360"/>
        </w:tabs>
        <w:suppressAutoHyphens/>
        <w:spacing w:after="0" w:line="240" w:lineRule="auto"/>
        <w:jc w:val="both"/>
        <w:rPr>
          <w:rFonts w:ascii="Century Gothic" w:hAnsi="Century Gothic"/>
          <w:sz w:val="20"/>
          <w:szCs w:val="20"/>
        </w:rPr>
      </w:pPr>
      <w:r w:rsidRPr="00DD049F">
        <w:rPr>
          <w:rFonts w:ascii="Century Gothic" w:hAnsi="Century Gothic"/>
          <w:sz w:val="20"/>
          <w:szCs w:val="20"/>
        </w:rPr>
        <w:t>Badania geotechniczne gruntów podłoża,</w:t>
      </w:r>
    </w:p>
    <w:p w14:paraId="10C53214" w14:textId="77777777" w:rsidR="00707953" w:rsidRPr="00DD049F" w:rsidRDefault="00707953" w:rsidP="00707953">
      <w:pPr>
        <w:pStyle w:val="Akapitzlist"/>
        <w:tabs>
          <w:tab w:val="left" w:pos="360"/>
        </w:tabs>
        <w:suppressAutoHyphens/>
        <w:ind w:left="644"/>
        <w:jc w:val="both"/>
        <w:rPr>
          <w:rFonts w:ascii="Century Gothic" w:hAnsi="Century Gothic"/>
          <w:sz w:val="20"/>
          <w:szCs w:val="20"/>
        </w:rPr>
      </w:pPr>
    </w:p>
    <w:p w14:paraId="781EE714"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Zakres zamówienia obejmuje także pozyskanie decyzji środowiskowej (opracowanie dokumentów niezbędnych do jej pozyskania) oraz decyzji wodnoprawnych (opracowanie dokumentów niezbędnych do jej pozyskania).</w:t>
      </w:r>
    </w:p>
    <w:p w14:paraId="5493E4D9"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p>
    <w:p w14:paraId="48BF38F7"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Dokumentacja wymagała będzie uzgodnienia z PKP S.A. lub innymi spółkami kolejowymi w zakresie połączenia z węzłem przeładunkowym TEN-T.</w:t>
      </w:r>
    </w:p>
    <w:p w14:paraId="6AF9374A"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W dokumentacji powinny zostać zastosowane rozwiązania wpływające na poprawę bezpieczeństwa niezmotoryzowanych uczestników ruchu, infrastruktury dla rowerów, uspokojenia ruchu i pieszych zgodnie z wytycznymi Ministerstwa Infrastruktury (WR-D).</w:t>
      </w:r>
    </w:p>
    <w:p w14:paraId="75CB10BC"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Dokumentacja powinna być etapowana. Dokumentacja powinna uwzględniać usunięcie kolizji z gestorami sieci.  Zaleca się wykonywanie odrębnej dokumentacji w zakresie kolizji. W zakres zamówienia wchodzi także przygotowanie wniosków o przyłączenie do sieci energetycznej (oświetlenia).</w:t>
      </w:r>
    </w:p>
    <w:p w14:paraId="0A4DEA12" w14:textId="77777777" w:rsidR="00707953" w:rsidRPr="00DD049F" w:rsidRDefault="00707953" w:rsidP="00707953">
      <w:pPr>
        <w:pStyle w:val="Akapitzlist"/>
        <w:tabs>
          <w:tab w:val="left" w:pos="360"/>
        </w:tabs>
        <w:ind w:left="284"/>
        <w:jc w:val="both"/>
        <w:rPr>
          <w:rFonts w:ascii="Century Gothic" w:hAnsi="Century Gothic"/>
          <w:color w:val="000000"/>
          <w:sz w:val="20"/>
          <w:szCs w:val="20"/>
        </w:rPr>
      </w:pPr>
    </w:p>
    <w:p w14:paraId="6A196C0F" w14:textId="77777777" w:rsidR="00707953" w:rsidRDefault="00707953" w:rsidP="00707953">
      <w:pPr>
        <w:pStyle w:val="Akapitzlist"/>
        <w:tabs>
          <w:tab w:val="left" w:pos="360"/>
        </w:tabs>
        <w:ind w:left="284"/>
        <w:jc w:val="both"/>
        <w:rPr>
          <w:rFonts w:ascii="Century Gothic" w:hAnsi="Century Gothic"/>
          <w:color w:val="000000"/>
          <w:sz w:val="20"/>
          <w:szCs w:val="20"/>
        </w:rPr>
      </w:pPr>
      <w:r w:rsidRPr="00DD049F">
        <w:rPr>
          <w:rFonts w:ascii="Century Gothic" w:hAnsi="Century Gothic"/>
          <w:color w:val="000000"/>
          <w:sz w:val="20"/>
          <w:szCs w:val="20"/>
        </w:rPr>
        <w:t>Koszty uzgodnień są po stronie Wykonawcy.</w:t>
      </w:r>
    </w:p>
    <w:p w14:paraId="16D1DCC1" w14:textId="77777777" w:rsidR="00A02021" w:rsidRPr="00DD049F" w:rsidRDefault="00A02021" w:rsidP="00A02021">
      <w:pPr>
        <w:pStyle w:val="Akapitzlist"/>
        <w:tabs>
          <w:tab w:val="left" w:pos="360"/>
        </w:tabs>
        <w:ind w:left="284"/>
        <w:jc w:val="both"/>
        <w:rPr>
          <w:rFonts w:ascii="Century Gothic" w:hAnsi="Century Gothic"/>
          <w:color w:val="000000"/>
          <w:sz w:val="20"/>
          <w:szCs w:val="20"/>
        </w:rPr>
      </w:pPr>
      <w:r>
        <w:rPr>
          <w:rFonts w:ascii="Century Gothic" w:hAnsi="Century Gothic"/>
          <w:color w:val="000000"/>
          <w:sz w:val="20"/>
          <w:szCs w:val="20"/>
        </w:rPr>
        <w:t xml:space="preserve">W ramach opracowywanej dokumentacji Wykonawca opracuję dokumentację techniczną dotyczącą budowy / przebudowy sieci wodociągowej oraz budowy kanalizacji </w:t>
      </w:r>
      <w:r>
        <w:rPr>
          <w:rFonts w:ascii="Century Gothic" w:hAnsi="Century Gothic"/>
          <w:color w:val="000000"/>
          <w:sz w:val="20"/>
          <w:szCs w:val="20"/>
        </w:rPr>
        <w:lastRenderedPageBreak/>
        <w:t xml:space="preserve">sanitarnej zgodnie z warunkami wydanymi przez Zakład Wodociągów, Kanalizacji i Oczyszczalnia Ścieków </w:t>
      </w:r>
      <w:proofErr w:type="spellStart"/>
      <w:r>
        <w:rPr>
          <w:rFonts w:ascii="Century Gothic" w:hAnsi="Century Gothic"/>
          <w:color w:val="000000"/>
          <w:sz w:val="20"/>
          <w:szCs w:val="20"/>
        </w:rPr>
        <w:t>Wod</w:t>
      </w:r>
      <w:proofErr w:type="spellEnd"/>
      <w:r>
        <w:rPr>
          <w:rFonts w:ascii="Century Gothic" w:hAnsi="Century Gothic"/>
          <w:color w:val="000000"/>
          <w:sz w:val="20"/>
          <w:szCs w:val="20"/>
        </w:rPr>
        <w:t>-Kan Sp. z o.o.</w:t>
      </w:r>
    </w:p>
    <w:p w14:paraId="736DA20C" w14:textId="77777777" w:rsidR="00842105" w:rsidRPr="00DD049F" w:rsidRDefault="00842105" w:rsidP="00994AC2">
      <w:pPr>
        <w:spacing w:before="120" w:line="276" w:lineRule="auto"/>
        <w:jc w:val="center"/>
        <w:rPr>
          <w:rFonts w:ascii="Century Gothic" w:hAnsi="Century Gothic" w:cs="Times New Roman"/>
          <w:b/>
          <w:sz w:val="20"/>
          <w:szCs w:val="20"/>
        </w:rPr>
      </w:pPr>
      <w:r w:rsidRPr="00DD049F">
        <w:rPr>
          <w:rFonts w:ascii="Century Gothic" w:hAnsi="Century Gothic" w:cs="Times New Roman"/>
          <w:b/>
          <w:sz w:val="20"/>
          <w:szCs w:val="20"/>
        </w:rPr>
        <w:t>§ 2</w:t>
      </w:r>
    </w:p>
    <w:p w14:paraId="4FEE92A1" w14:textId="36B5AC72" w:rsidR="00842105" w:rsidRPr="00DD049F"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DD049F">
        <w:rPr>
          <w:rFonts w:ascii="Century Gothic" w:hAnsi="Century Gothic" w:cs="Times New Roman"/>
          <w:spacing w:val="-1"/>
          <w:sz w:val="20"/>
          <w:szCs w:val="20"/>
        </w:rPr>
        <w:t>Termin wykonania i odbioru  ustala się następująco:</w:t>
      </w:r>
    </w:p>
    <w:p w14:paraId="54314F47" w14:textId="3B845DCB" w:rsidR="00C40B16" w:rsidRPr="00DD049F"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DD049F">
        <w:rPr>
          <w:rFonts w:ascii="Century Gothic" w:hAnsi="Century Gothic" w:cs="Times New Roman"/>
          <w:sz w:val="20"/>
          <w:szCs w:val="20"/>
        </w:rPr>
        <w:t xml:space="preserve">rozpoczęcie </w:t>
      </w:r>
      <w:r w:rsidR="00213811" w:rsidRPr="00DD049F">
        <w:rPr>
          <w:rFonts w:ascii="Century Gothic" w:hAnsi="Century Gothic" w:cs="Times New Roman"/>
          <w:sz w:val="20"/>
          <w:szCs w:val="20"/>
        </w:rPr>
        <w:t>realizacji usługi</w:t>
      </w:r>
      <w:r w:rsidRPr="00DD049F">
        <w:rPr>
          <w:rFonts w:ascii="Century Gothic" w:hAnsi="Century Gothic" w:cs="Times New Roman"/>
          <w:sz w:val="20"/>
          <w:szCs w:val="20"/>
        </w:rPr>
        <w:t>- po podpisaniu umowy,</w:t>
      </w:r>
      <w:r w:rsidRPr="00DD049F">
        <w:rPr>
          <w:rFonts w:ascii="Century Gothic" w:hAnsi="Century Gothic" w:cs="Times New Roman"/>
          <w:b/>
          <w:sz w:val="20"/>
          <w:szCs w:val="20"/>
        </w:rPr>
        <w:t xml:space="preserve"> </w:t>
      </w:r>
    </w:p>
    <w:p w14:paraId="49767CE4" w14:textId="028E90DD" w:rsidR="00842105" w:rsidRPr="00DD049F"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DD049F">
        <w:rPr>
          <w:rFonts w:ascii="Century Gothic" w:hAnsi="Century Gothic"/>
          <w:sz w:val="20"/>
          <w:szCs w:val="20"/>
        </w:rPr>
        <w:t xml:space="preserve">zakończenie </w:t>
      </w:r>
      <w:r w:rsidRPr="00DD049F">
        <w:rPr>
          <w:rFonts w:ascii="Century Gothic" w:hAnsi="Century Gothic"/>
          <w:b/>
          <w:bCs/>
          <w:sz w:val="20"/>
          <w:szCs w:val="20"/>
        </w:rPr>
        <w:t xml:space="preserve">- </w:t>
      </w:r>
      <w:r w:rsidR="000442B5" w:rsidRPr="00CF317B">
        <w:rPr>
          <w:rFonts w:ascii="Century Gothic" w:hAnsi="Century Gothic"/>
          <w:b/>
          <w:bCs/>
          <w:sz w:val="20"/>
          <w:szCs w:val="20"/>
        </w:rPr>
        <w:t xml:space="preserve">do </w:t>
      </w:r>
      <w:r w:rsidR="000C2E0F" w:rsidRPr="00CF317B">
        <w:rPr>
          <w:rFonts w:ascii="Century Gothic" w:hAnsi="Century Gothic"/>
          <w:b/>
          <w:bCs/>
          <w:sz w:val="20"/>
          <w:szCs w:val="20"/>
        </w:rPr>
        <w:t>6</w:t>
      </w:r>
      <w:r w:rsidR="000442B5" w:rsidRPr="00CF317B">
        <w:rPr>
          <w:rFonts w:ascii="Century Gothic" w:hAnsi="Century Gothic"/>
          <w:b/>
          <w:bCs/>
          <w:sz w:val="20"/>
          <w:szCs w:val="20"/>
        </w:rPr>
        <w:t xml:space="preserve"> miesięcy od dnia zawarcia umowy</w:t>
      </w:r>
      <w:r w:rsidR="00CF317B">
        <w:rPr>
          <w:rFonts w:ascii="Century Gothic" w:hAnsi="Century Gothic" w:cs="Times New Roman"/>
          <w:sz w:val="18"/>
          <w:szCs w:val="18"/>
        </w:rPr>
        <w:t>.</w:t>
      </w:r>
      <w:r w:rsidR="000442B5" w:rsidRPr="00CF317B">
        <w:rPr>
          <w:rFonts w:ascii="Century Gothic" w:hAnsi="Century Gothic" w:cs="Times New Roman"/>
          <w:sz w:val="18"/>
          <w:szCs w:val="18"/>
        </w:rPr>
        <w:t xml:space="preserve"> </w:t>
      </w:r>
    </w:p>
    <w:p w14:paraId="61A2105E" w14:textId="66BEFAF3" w:rsidR="00842105" w:rsidRPr="00DD049F" w:rsidRDefault="00614CED" w:rsidP="00272406">
      <w:pPr>
        <w:pStyle w:val="Tekstpodstawowy3"/>
        <w:numPr>
          <w:ilvl w:val="0"/>
          <w:numId w:val="46"/>
        </w:numPr>
        <w:spacing w:after="0" w:line="276" w:lineRule="auto"/>
        <w:ind w:left="284"/>
        <w:jc w:val="both"/>
        <w:rPr>
          <w:rFonts w:ascii="Century Gothic" w:hAnsi="Century Gothic"/>
        </w:rPr>
      </w:pPr>
      <w:r w:rsidRPr="00DD049F">
        <w:rPr>
          <w:rFonts w:ascii="Century Gothic" w:hAnsi="Century Gothic"/>
        </w:rPr>
        <w:t>W terminie wskazanym w ust. 1 pkt 2 należy złożyć zawiadomienie o zakończeniu</w:t>
      </w:r>
      <w:r w:rsidRPr="00DD049F">
        <w:rPr>
          <w:rFonts w:ascii="Century Gothic" w:hAnsi="Century Gothic"/>
          <w:b/>
          <w:bCs/>
        </w:rPr>
        <w:t xml:space="preserve"> </w:t>
      </w:r>
      <w:r w:rsidRPr="00DD049F">
        <w:rPr>
          <w:rFonts w:ascii="Century Gothic" w:hAnsi="Century Gothic"/>
        </w:rPr>
        <w:t>i gotowości do odbioru końcowego</w:t>
      </w:r>
      <w:r w:rsidR="00842105" w:rsidRPr="00DD049F">
        <w:rPr>
          <w:rFonts w:ascii="Century Gothic" w:hAnsi="Century Gothic"/>
        </w:rPr>
        <w:t xml:space="preserve">. </w:t>
      </w:r>
    </w:p>
    <w:p w14:paraId="215AC250" w14:textId="77777777" w:rsidR="00842105" w:rsidRPr="00DD049F"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DD049F">
        <w:rPr>
          <w:rFonts w:ascii="Century Gothic" w:hAnsi="Century Gothic" w:cs="Times New Roman"/>
          <w:b/>
          <w:sz w:val="20"/>
          <w:szCs w:val="20"/>
        </w:rPr>
        <w:t>§ 3</w:t>
      </w:r>
    </w:p>
    <w:p w14:paraId="423FD8DC" w14:textId="77777777" w:rsidR="006D5047" w:rsidRPr="00DD049F" w:rsidRDefault="006D5047" w:rsidP="006D5047">
      <w:pPr>
        <w:pStyle w:val="Tekstpodstawowy"/>
        <w:numPr>
          <w:ilvl w:val="0"/>
          <w:numId w:val="48"/>
        </w:numPr>
        <w:suppressAutoHyphens w:val="0"/>
        <w:spacing w:line="240" w:lineRule="auto"/>
        <w:rPr>
          <w:rFonts w:ascii="Century Gothic" w:hAnsi="Century Gothic"/>
          <w:sz w:val="20"/>
          <w:szCs w:val="20"/>
        </w:rPr>
      </w:pPr>
      <w:r w:rsidRPr="00DD049F">
        <w:rPr>
          <w:rFonts w:ascii="Century Gothic" w:hAnsi="Century Gothic"/>
          <w:sz w:val="20"/>
          <w:szCs w:val="20"/>
        </w:rPr>
        <w:t>Wykonawca , po zapoznaniu się z sytuacją faktyczną, w tym w szczególności ze stanem technicznym, i warunkami lokalnymi, zapewnia, że posiada niezbędną wiedzę fachową, kwalifikacje, doświadczenie, możliwości i uprawnienia konieczne dla prawidłowego wykonania Umowy. Wykonawca  dołączy do każdego z projektów oświadczenie, że są one wykonane zgodnie z umową, obowiązującymi przepisami techniczno-budowlanymi, normami, wytycznymi i zostały sporządzone w stanie kompletnym z punktu widzenia celu, jakiemu mają służyć.</w:t>
      </w:r>
    </w:p>
    <w:p w14:paraId="266F4292" w14:textId="4FCA6BA1" w:rsidR="006D5047" w:rsidRPr="00DD049F" w:rsidRDefault="006D5047" w:rsidP="006D5047">
      <w:pPr>
        <w:pStyle w:val="Tekstpodstawowy"/>
        <w:numPr>
          <w:ilvl w:val="0"/>
          <w:numId w:val="48"/>
        </w:numPr>
        <w:suppressAutoHyphens w:val="0"/>
        <w:spacing w:line="240" w:lineRule="auto"/>
        <w:rPr>
          <w:rFonts w:ascii="Century Gothic" w:hAnsi="Century Gothic"/>
          <w:sz w:val="20"/>
          <w:szCs w:val="20"/>
        </w:rPr>
      </w:pPr>
      <w:r w:rsidRPr="00DD049F">
        <w:rPr>
          <w:rFonts w:ascii="Century Gothic" w:eastAsia="Calibri" w:hAnsi="Century Gothic"/>
          <w:color w:val="000000"/>
          <w:sz w:val="20"/>
          <w:szCs w:val="20"/>
          <w:lang w:eastAsia="pl-PL"/>
        </w:rPr>
        <w:t xml:space="preserve">Wykonawca zobowiązany jest zapewnić stały udział w wykonaniu powierzonego Wykonawcy Zadania Członków Zespołu Wykonawcy posiadających kwalifikacje, wiedzę i doświadczenie, odpowiednie do należytego wykonania Umowy. Wykonawcy </w:t>
      </w:r>
      <w:r w:rsidRPr="00DD049F">
        <w:rPr>
          <w:rFonts w:ascii="Century Gothic" w:eastAsia="Calibri" w:hAnsi="Century Gothic"/>
          <w:color w:val="000000"/>
          <w:sz w:val="20"/>
          <w:szCs w:val="20"/>
          <w:lang w:eastAsia="pl-PL"/>
        </w:rPr>
        <w:br/>
        <w:t xml:space="preserve">Zadania, a w przypadkach gdy będzie to niezbędne dla prawidłowego wykonania Zadania – Wykonawca zobowiązany jest zapewnić również stały udział osób zaliczanych do Personelu Zespołu Wykonawcy w liczbie niezbędnej do prawidłowego wykonania powierzonego Wykonawcy Zadania. </w:t>
      </w:r>
    </w:p>
    <w:p w14:paraId="15599BEE" w14:textId="539CEE82" w:rsidR="006D5047" w:rsidRPr="00DD049F" w:rsidRDefault="006D5047" w:rsidP="006D5047">
      <w:pPr>
        <w:pStyle w:val="Tekstpodstawowy"/>
        <w:numPr>
          <w:ilvl w:val="0"/>
          <w:numId w:val="48"/>
        </w:numPr>
        <w:suppressAutoHyphens w:val="0"/>
        <w:spacing w:line="240" w:lineRule="auto"/>
        <w:rPr>
          <w:rFonts w:ascii="Century Gothic" w:hAnsi="Century Gothic"/>
          <w:sz w:val="20"/>
          <w:szCs w:val="20"/>
        </w:rPr>
      </w:pPr>
      <w:r w:rsidRPr="00DD049F">
        <w:rPr>
          <w:rFonts w:ascii="Century Gothic" w:eastAsia="Calibri" w:hAnsi="Century Gothic"/>
          <w:color w:val="000000"/>
          <w:sz w:val="20"/>
          <w:szCs w:val="20"/>
          <w:lang w:eastAsia="pl-PL"/>
        </w:rPr>
        <w:t xml:space="preserve">Zmiana Członka Zespołu Wykonawcy lub osoby zaliczanej do Personelu Zespołu Wykonawcy na żądanie Zamawiającego W uzasadnionych przypadkach, w szczególności jeśli Członek Zespołu Wykonawcy lub osoba zaliczana do Personelu Zespołu Wykonawcy nienależycie wywiązuje się z powierzonych jej obowiązków wynikających z Umowy lub jeżeli dalsze pozostawanie takiej osoby w zespole Wykonawcy mogłoby niekorzystnie wpłynąć na terminową lub prawidłową realizację Umowy, Zamawiający może żądać od Wykonawcy zmiany wskazanego Członka Zespołu Wykonawcy lub osoby zaliczanej do Personelu Zespołu Wykonawcy. Zamawiający zawiadamia wówczas Wykonawcę o swoich zastrzeżeniach w odniesieniu do wskazanego Członka Zespołu Wykonawcy lub osoby zaliczanej do Personelu Zespołu Wykonawcy i taki wniosek powinien zostać omówiony przez Strony i uwzględniony przez Wykonawcę w terminie 5 dni liczonych od dnia doręczenia Wykonawcy zawiadomienia, z wyjątkiem jakichkolwiek sytuacji, </w:t>
      </w:r>
      <w:r w:rsidRPr="00DD049F">
        <w:rPr>
          <w:rFonts w:ascii="Century Gothic" w:eastAsia="Calibri" w:hAnsi="Century Gothic"/>
          <w:color w:val="000000"/>
          <w:sz w:val="20"/>
          <w:szCs w:val="20"/>
          <w:lang w:eastAsia="pl-PL"/>
        </w:rPr>
        <w:br/>
        <w:t xml:space="preserve">w których Zamawiający ma uzasadnione podstawy by sądzić, że wystąpiły przypadki naruszenia zasad zachowania poufności, tajemnicy zawodowej, ochrony danych osobowych lub bezpieczeństwa przez Członka Zespołu Wykonawcy lub osobę zaliczaną do Personelu Zespołu Wykonawcy, w którym to przypadku Wykonawca niezwłocznie odsunie takiego Członka Zespołu Wykonawcy lub osobę zaliczaną do Personelu Zespołu Wykonawcy od wykonywania swoich zobowiązań na podstawie Umowy. Wykonawca zobowiązuje się, iż do czasu omówienia przez Strony wniosku o zmianę Członka Zespołu Wykonawcy lub osoby zaliczanej do Personelu Zespołu Wykonawcy, wskazany przez Zamawiającego Członek Zespołu Wykonawcy lub osoba zaliczana do Personelu Zespołu Wykonawcy nie będzie dopuszczony przez Wykonawcę do wykonywania Umowy. </w:t>
      </w:r>
    </w:p>
    <w:p w14:paraId="3B14F0F2" w14:textId="2557D61F" w:rsidR="006D5047" w:rsidRPr="00F752B8" w:rsidRDefault="006D5047" w:rsidP="00792A9F">
      <w:pPr>
        <w:pStyle w:val="Bezodstpw"/>
        <w:numPr>
          <w:ilvl w:val="0"/>
          <w:numId w:val="48"/>
        </w:numPr>
        <w:suppressAutoHyphens/>
        <w:jc w:val="both"/>
        <w:rPr>
          <w:rFonts w:ascii="Century Gothic" w:eastAsia="Calibri" w:hAnsi="Century Gothic"/>
          <w:sz w:val="20"/>
          <w:szCs w:val="20"/>
          <w:lang w:eastAsia="pl-PL"/>
        </w:rPr>
      </w:pPr>
      <w:r w:rsidRPr="00F752B8">
        <w:rPr>
          <w:rFonts w:ascii="Century Gothic" w:eastAsia="Calibri" w:hAnsi="Century Gothic"/>
          <w:sz w:val="20"/>
          <w:szCs w:val="20"/>
          <w:lang w:eastAsia="pl-PL"/>
        </w:rPr>
        <w:t xml:space="preserve">Zmiana Członka Zespołu Wykonawcy przez Wykonawcę. Wykonawca nie może zmieniać bez zgody Zamawiającego Członków Zespołu Wykonawcy, w tym nie może rozwiązywać z własnej inicjatywy lub za porozumieniem stron łączących go z nimi umów, bez uprzedniej pisemnej (pod rygorem nieważności) zgody Zamawiającego, chyba że nastąpiły istotne powody, o stopniu istotności takim jak zakończenie współpracy z Członkiem Zespołu Wykonawcy z inicjatywy Członka Zespołu </w:t>
      </w:r>
      <w:r w:rsidRPr="00F752B8">
        <w:rPr>
          <w:rFonts w:ascii="Century Gothic" w:eastAsia="Calibri" w:hAnsi="Century Gothic"/>
          <w:sz w:val="20"/>
          <w:szCs w:val="20"/>
          <w:lang w:eastAsia="pl-PL"/>
        </w:rPr>
        <w:lastRenderedPageBreak/>
        <w:t>Wykonawcy, śmierć Członka Zespołu Wykonawcy, prawomocne skazanie Członka Zespołu Wykonawcy za przestępstwo umyślne lub utrata przez Członka Zespołu Wykonawcy niezbędnych i wymaganych przez prawo uprawnień wymaganych dla wykonywania przez Członka Zespołu Wykonawcy działań w ramach realizacji powierzonego Wykonawcy Zadania.</w:t>
      </w:r>
      <w:r w:rsidR="00F752B8">
        <w:rPr>
          <w:rFonts w:ascii="Century Gothic" w:eastAsia="Calibri" w:hAnsi="Century Gothic"/>
          <w:sz w:val="20"/>
          <w:szCs w:val="20"/>
          <w:lang w:eastAsia="pl-PL"/>
        </w:rPr>
        <w:t xml:space="preserve"> </w:t>
      </w:r>
      <w:r w:rsidRPr="00F752B8">
        <w:rPr>
          <w:rFonts w:ascii="Century Gothic" w:eastAsia="Calibri" w:hAnsi="Century Gothic"/>
          <w:sz w:val="20"/>
          <w:szCs w:val="20"/>
          <w:lang w:eastAsia="pl-PL"/>
        </w:rPr>
        <w:t xml:space="preserve">W przypadku konieczności dokonania zmian w składzie Członków Zespołu Wykonawcy ze strony Wykonawcy z powodu wskazanych istotnych powodów, Wykonawca pisemnie powiadomi Zamawiającego jednocześnie przesyłając pisemny opis doświadczenia i kwalifikacji istotnych z punktu widzenia realizacji Umowy nowego Członka Zespołu Wykonawcy. W takim przypadku Zamawiający w terminie 5 dni od dnia doręczenia mu w/w powiadomienia może wyrazić sprzeciw co do udziału wskazanej przez Wykonawcę osoby. W takim wypadku Wykonawca obowiązany jest przedstawić kolejną kandydaturę na Członka Zespołu Wykonawcy przesyłając pisemny opis doświadczenia i kwalifikacji istotnych z punktu widzenia realizacji Umowy nowego Członka Zespołu Projektowego Wykonawcy. Zamawiający, nie później niż w terminie 5 dni od dnia doręczenia mu w/w pisemnego opisu kolejnej kandydatury, według swojego uznania, zdecyduje, która osoba </w:t>
      </w:r>
      <w:r w:rsidRPr="00F752B8">
        <w:rPr>
          <w:rFonts w:ascii="Century Gothic" w:eastAsia="Calibri" w:hAnsi="Century Gothic"/>
          <w:sz w:val="20"/>
          <w:szCs w:val="20"/>
          <w:lang w:eastAsia="pl-PL"/>
        </w:rPr>
        <w:br/>
        <w:t xml:space="preserve">z w/w zostanie włączona do Zespołu Projektowego Wykonawcy. </w:t>
      </w:r>
    </w:p>
    <w:p w14:paraId="2D6C387A" w14:textId="77777777" w:rsidR="006D5047" w:rsidRPr="00DD049F" w:rsidRDefault="006D5047" w:rsidP="006D5047">
      <w:pPr>
        <w:pStyle w:val="Akapitzlist"/>
        <w:numPr>
          <w:ilvl w:val="0"/>
          <w:numId w:val="48"/>
        </w:numPr>
        <w:autoSpaceDE w:val="0"/>
        <w:autoSpaceDN w:val="0"/>
        <w:adjustRightInd w:val="0"/>
        <w:spacing w:after="0" w:line="240" w:lineRule="auto"/>
        <w:contextualSpacing w:val="0"/>
        <w:jc w:val="both"/>
        <w:rPr>
          <w:rFonts w:ascii="Century Gothic" w:eastAsia="Calibri" w:hAnsi="Century Gothic"/>
          <w:color w:val="000000"/>
          <w:sz w:val="20"/>
          <w:szCs w:val="20"/>
          <w:lang w:eastAsia="pl-PL"/>
        </w:rPr>
      </w:pPr>
      <w:r w:rsidRPr="00DD049F">
        <w:rPr>
          <w:rFonts w:ascii="Century Gothic" w:eastAsia="Calibri" w:hAnsi="Century Gothic"/>
          <w:color w:val="000000"/>
          <w:sz w:val="20"/>
          <w:szCs w:val="20"/>
          <w:lang w:eastAsia="pl-PL"/>
        </w:rPr>
        <w:t xml:space="preserve">Zmiana Członka osób zaliczanych do Personelu Zespołu Wykonawcy Dla uniknięcia wątpliwości Strony postanawiają, że zmiana Członka osoby zaliczanej do Personelu Zespołu Wykonawcy, nie będącej innego niż Członkiem Zespołu Wykonawcy, nie wymaga zawiadamiania ani zgody Zamawiającego. </w:t>
      </w:r>
    </w:p>
    <w:p w14:paraId="2BBF5B84" w14:textId="77777777" w:rsidR="006D5047" w:rsidRPr="00DD049F" w:rsidRDefault="006D5047" w:rsidP="006D5047">
      <w:pPr>
        <w:pStyle w:val="Akapitzlist"/>
        <w:numPr>
          <w:ilvl w:val="0"/>
          <w:numId w:val="48"/>
        </w:numPr>
        <w:autoSpaceDE w:val="0"/>
        <w:autoSpaceDN w:val="0"/>
        <w:adjustRightInd w:val="0"/>
        <w:spacing w:after="0" w:line="240" w:lineRule="auto"/>
        <w:contextualSpacing w:val="0"/>
        <w:jc w:val="both"/>
        <w:rPr>
          <w:rFonts w:ascii="Century Gothic" w:eastAsia="Calibri" w:hAnsi="Century Gothic"/>
          <w:color w:val="000000"/>
          <w:sz w:val="20"/>
          <w:szCs w:val="20"/>
          <w:lang w:eastAsia="pl-PL"/>
        </w:rPr>
      </w:pPr>
      <w:r w:rsidRPr="00DD049F">
        <w:rPr>
          <w:rFonts w:ascii="Century Gothic" w:eastAsia="Calibri" w:hAnsi="Century Gothic"/>
          <w:color w:val="000000"/>
          <w:sz w:val="20"/>
          <w:szCs w:val="20"/>
          <w:lang w:eastAsia="pl-PL"/>
        </w:rPr>
        <w:t xml:space="preserve">W przypadku konieczności dokonania zmiany Członka Zespołu Wykonawcy lub osoby zaliczanej do Personelu Zespołu Wykonawcy zgodnie z procedurą określoną w pkt 3, 4 lub 5 powyżej, Wykonawca zapewni, aby nowy Członek Zespołu Wykonawcy lub osoba zaliczana do Personelu Zespołu Wykonawcy posiadała co najmniej takie samo lub większe doświadczenie i kwalifikacje istotne z punktu widzenia realizacji Umowy, co Członek Zespołu Wykonawcy lub osoba zaliczana do Personelu Zespołu Wykonawcy przez niego zastępowany. </w:t>
      </w:r>
    </w:p>
    <w:p w14:paraId="67269D75" w14:textId="77777777" w:rsidR="006D5047" w:rsidRPr="00DD049F" w:rsidRDefault="006D5047" w:rsidP="006D5047">
      <w:pPr>
        <w:pStyle w:val="Akapitzlist"/>
        <w:numPr>
          <w:ilvl w:val="0"/>
          <w:numId w:val="48"/>
        </w:numPr>
        <w:autoSpaceDE w:val="0"/>
        <w:autoSpaceDN w:val="0"/>
        <w:adjustRightInd w:val="0"/>
        <w:spacing w:after="0" w:line="240" w:lineRule="auto"/>
        <w:contextualSpacing w:val="0"/>
        <w:jc w:val="both"/>
        <w:rPr>
          <w:rFonts w:ascii="Century Gothic" w:eastAsia="Calibri" w:hAnsi="Century Gothic"/>
          <w:color w:val="000000"/>
          <w:sz w:val="20"/>
          <w:szCs w:val="20"/>
          <w:lang w:eastAsia="pl-PL"/>
        </w:rPr>
      </w:pPr>
      <w:r w:rsidRPr="00DD049F">
        <w:rPr>
          <w:rFonts w:ascii="Century Gothic" w:eastAsia="Calibri" w:hAnsi="Century Gothic"/>
          <w:color w:val="000000"/>
          <w:sz w:val="20"/>
          <w:szCs w:val="20"/>
          <w:lang w:eastAsia="pl-PL"/>
        </w:rPr>
        <w:t>W każdym przypadku dokonania zmiany Członka Zespołu Wykonawcy lub osoby zaliczanej do Personelu Zespołu Wykonawcy ze strony Wykonawcy w trakcie wykonywania Umowy, koszty ewentualnego przeszkolenia nowego Członka Zespołu Wykonawcy lub osoby zaliczanej do Personelu Zespołu Wykonawcy obciążają wyłącznie Wykonawcę. Wymiana poszczególnych Członków Zespołu Wykonawcy lub osób zaliczanych do Personelu Zespołu Wykonawcy, niezależnie od przyczyny dokonania takiej zmiany, nie będzie powodować zmiany wysokości wynagrodzenia przysługującego Wykonawcy z tytułu realizacji Umowy.</w:t>
      </w:r>
    </w:p>
    <w:p w14:paraId="17809CA9" w14:textId="7EE109C5" w:rsidR="00842105" w:rsidRPr="00DD049F"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sidRPr="00DD049F">
        <w:rPr>
          <w:rFonts w:ascii="Century Gothic" w:hAnsi="Century Gothic" w:cs="Times New Roman"/>
          <w:sz w:val="20"/>
          <w:szCs w:val="20"/>
        </w:rPr>
        <w:t>t</w:t>
      </w:r>
      <w:r w:rsidR="00710A62" w:rsidRPr="00DD049F">
        <w:rPr>
          <w:rFonts w:ascii="Century Gothic" w:hAnsi="Century Gothic" w:cs="Times New Roman"/>
          <w:sz w:val="20"/>
          <w:szCs w:val="20"/>
        </w:rPr>
        <w:t xml:space="preserve">. </w:t>
      </w:r>
      <w:r w:rsidR="009903D2" w:rsidRPr="00DD049F">
        <w:rPr>
          <w:rFonts w:ascii="Century Gothic" w:hAnsi="Century Gothic" w:cs="Times New Roman"/>
          <w:sz w:val="20"/>
          <w:szCs w:val="20"/>
        </w:rPr>
        <w:t xml:space="preserve">j. </w:t>
      </w:r>
      <w:r w:rsidR="00710A62" w:rsidRPr="00DD049F">
        <w:rPr>
          <w:rFonts w:ascii="Century Gothic" w:hAnsi="Century Gothic" w:cs="Times New Roman"/>
          <w:sz w:val="20"/>
          <w:szCs w:val="20"/>
        </w:rPr>
        <w:t xml:space="preserve">Dz.U. 2023 poz. 1465 z </w:t>
      </w:r>
      <w:proofErr w:type="spellStart"/>
      <w:r w:rsidR="00710A62" w:rsidRPr="00DD049F">
        <w:rPr>
          <w:rFonts w:ascii="Century Gothic" w:hAnsi="Century Gothic" w:cs="Times New Roman"/>
          <w:sz w:val="20"/>
          <w:szCs w:val="20"/>
        </w:rPr>
        <w:t>późn</w:t>
      </w:r>
      <w:proofErr w:type="spellEnd"/>
      <w:r w:rsidR="00710A62" w:rsidRPr="00DD049F">
        <w:rPr>
          <w:rFonts w:ascii="Century Gothic" w:hAnsi="Century Gothic" w:cs="Times New Roman"/>
          <w:sz w:val="20"/>
          <w:szCs w:val="20"/>
        </w:rPr>
        <w:t>. zm.</w:t>
      </w:r>
      <w:r w:rsidRPr="00DD049F">
        <w:rPr>
          <w:rFonts w:ascii="Century Gothic" w:hAnsi="Century Gothic" w:cs="Times New Roman"/>
          <w:sz w:val="20"/>
          <w:szCs w:val="20"/>
        </w:rPr>
        <w:t>), w pełnym wymiarze czasu pracy</w:t>
      </w:r>
      <w:r w:rsidR="00DD049F" w:rsidRPr="00DD049F">
        <w:rPr>
          <w:rFonts w:ascii="Century Gothic" w:hAnsi="Century Gothic" w:cs="Times New Roman"/>
          <w:sz w:val="20"/>
          <w:szCs w:val="20"/>
        </w:rPr>
        <w:t>.</w:t>
      </w:r>
    </w:p>
    <w:p w14:paraId="3C06CAEC" w14:textId="42483DF8" w:rsidR="00842105" w:rsidRPr="00DD049F"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w:t>
      </w:r>
      <w:r w:rsidR="00DD049F" w:rsidRPr="00DD049F">
        <w:rPr>
          <w:rFonts w:ascii="Century Gothic" w:hAnsi="Century Gothic" w:cs="Times New Roman"/>
          <w:sz w:val="20"/>
          <w:szCs w:val="20"/>
        </w:rPr>
        <w:t>3</w:t>
      </w:r>
      <w:r w:rsidRPr="00DD049F">
        <w:rPr>
          <w:rFonts w:ascii="Century Gothic" w:hAnsi="Century Gothic" w:cs="Times New Roman"/>
          <w:sz w:val="20"/>
          <w:szCs w:val="20"/>
        </w:rPr>
        <w:t xml:space="preserve"> niniejszej umowy.</w:t>
      </w:r>
    </w:p>
    <w:p w14:paraId="6BA39D2B" w14:textId="77777777" w:rsidR="00842105" w:rsidRPr="00DD049F" w:rsidRDefault="00842105" w:rsidP="00754D23">
      <w:pPr>
        <w:spacing w:before="120" w:line="276" w:lineRule="auto"/>
        <w:jc w:val="center"/>
        <w:rPr>
          <w:rFonts w:ascii="Century Gothic" w:hAnsi="Century Gothic" w:cs="Times New Roman"/>
          <w:b/>
          <w:sz w:val="20"/>
          <w:szCs w:val="20"/>
        </w:rPr>
      </w:pPr>
      <w:r w:rsidRPr="00DD049F">
        <w:rPr>
          <w:rFonts w:ascii="Century Gothic" w:hAnsi="Century Gothic" w:cs="Times New Roman"/>
          <w:b/>
          <w:sz w:val="20"/>
          <w:szCs w:val="20"/>
        </w:rPr>
        <w:t>§ 4</w:t>
      </w:r>
    </w:p>
    <w:p w14:paraId="7ED167DD" w14:textId="4676CCB7" w:rsidR="00842105" w:rsidRPr="00DD049F"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DD049F">
        <w:rPr>
          <w:rFonts w:ascii="Century Gothic" w:hAnsi="Century Gothic" w:cs="Times New Roman"/>
          <w:spacing w:val="3"/>
          <w:sz w:val="20"/>
          <w:szCs w:val="20"/>
        </w:rPr>
        <w:t>Wartość przedmiotu zamówienia stanowi wynagrodzenie ryczałtowe</w:t>
      </w:r>
      <w:r w:rsidR="003052F9" w:rsidRPr="00DD049F">
        <w:rPr>
          <w:rFonts w:ascii="Century Gothic" w:hAnsi="Century Gothic" w:cs="Times New Roman"/>
          <w:b/>
          <w:sz w:val="20"/>
          <w:szCs w:val="20"/>
        </w:rPr>
        <w:t xml:space="preserve"> </w:t>
      </w:r>
      <w:r w:rsidRPr="00DD049F">
        <w:rPr>
          <w:rFonts w:ascii="Century Gothic" w:hAnsi="Century Gothic" w:cs="Times New Roman"/>
          <w:spacing w:val="3"/>
          <w:sz w:val="20"/>
          <w:szCs w:val="20"/>
        </w:rPr>
        <w:t>tj.</w:t>
      </w:r>
      <w:r w:rsidRPr="00DD049F">
        <w:rPr>
          <w:rFonts w:ascii="Century Gothic" w:hAnsi="Century Gothic" w:cs="Times New Roman"/>
          <w:spacing w:val="-2"/>
          <w:sz w:val="20"/>
          <w:szCs w:val="20"/>
        </w:rPr>
        <w:t xml:space="preserve">: </w:t>
      </w:r>
    </w:p>
    <w:p w14:paraId="1EDAECD9" w14:textId="77777777" w:rsidR="00994AC2" w:rsidRPr="00DD049F"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3269D522" w14:textId="646BBE56" w:rsidR="00436C8F" w:rsidRPr="00DD049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cenę ryczałtową netto</w:t>
      </w:r>
      <w:r w:rsidRPr="00DD049F">
        <w:rPr>
          <w:rFonts w:ascii="Century Gothic" w:hAnsi="Century Gothic" w:cs="Times New Roman"/>
          <w:b/>
          <w:bCs/>
          <w:spacing w:val="-2"/>
          <w:sz w:val="20"/>
          <w:szCs w:val="20"/>
        </w:rPr>
        <w:tab/>
        <w:t>………………………………………….. zł</w:t>
      </w:r>
    </w:p>
    <w:p w14:paraId="21224E53" w14:textId="314BBCFC" w:rsidR="00436C8F" w:rsidRPr="00DD049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VAT</w:t>
      </w:r>
      <w:r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ab/>
      </w:r>
      <w:r w:rsidR="00F71E31" w:rsidRPr="00DD049F">
        <w:rPr>
          <w:rFonts w:ascii="Century Gothic" w:hAnsi="Century Gothic" w:cs="Times New Roman"/>
          <w:b/>
          <w:bCs/>
          <w:spacing w:val="-2"/>
          <w:sz w:val="20"/>
          <w:szCs w:val="20"/>
        </w:rPr>
        <w:tab/>
      </w:r>
      <w:r w:rsidR="00F71E31"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 xml:space="preserve">……………………………………………zł </w:t>
      </w:r>
    </w:p>
    <w:p w14:paraId="3C2378E1" w14:textId="419DE005" w:rsidR="00436C8F" w:rsidRPr="00DD049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cenę ryczałtową brutto</w:t>
      </w:r>
      <w:r w:rsidRPr="00DD049F">
        <w:rPr>
          <w:rFonts w:ascii="Century Gothic" w:hAnsi="Century Gothic" w:cs="Times New Roman"/>
          <w:b/>
          <w:bCs/>
          <w:spacing w:val="-2"/>
          <w:sz w:val="20"/>
          <w:szCs w:val="20"/>
        </w:rPr>
        <w:tab/>
      </w:r>
      <w:r w:rsidR="00F71E31" w:rsidRPr="00DD049F">
        <w:rPr>
          <w:rFonts w:ascii="Century Gothic" w:hAnsi="Century Gothic" w:cs="Times New Roman"/>
          <w:b/>
          <w:bCs/>
          <w:spacing w:val="-2"/>
          <w:sz w:val="20"/>
          <w:szCs w:val="20"/>
        </w:rPr>
        <w:tab/>
      </w:r>
      <w:r w:rsidRPr="00DD049F">
        <w:rPr>
          <w:rFonts w:ascii="Century Gothic" w:hAnsi="Century Gothic" w:cs="Times New Roman"/>
          <w:b/>
          <w:bCs/>
          <w:spacing w:val="-2"/>
          <w:sz w:val="20"/>
          <w:szCs w:val="20"/>
        </w:rPr>
        <w:t xml:space="preserve">.………………………………………….. zł </w:t>
      </w:r>
    </w:p>
    <w:p w14:paraId="71A5ACA8" w14:textId="37E12874" w:rsidR="00436C8F" w:rsidRPr="00DD049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DD049F">
        <w:rPr>
          <w:rFonts w:ascii="Century Gothic" w:hAnsi="Century Gothic" w:cs="Times New Roman"/>
          <w:b/>
          <w:bCs/>
          <w:spacing w:val="-2"/>
          <w:sz w:val="20"/>
          <w:szCs w:val="20"/>
        </w:rPr>
        <w:t>(słownie:.....................................................................................................................................).</w:t>
      </w:r>
    </w:p>
    <w:p w14:paraId="732E852A" w14:textId="77777777" w:rsidR="00081654" w:rsidRPr="00DD049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05CB8D2E" w:rsidR="00842105" w:rsidRPr="00DD049F"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15" w:name="_Hlk81317969"/>
      <w:r w:rsidRPr="00DD049F">
        <w:rPr>
          <w:rFonts w:ascii="Century Gothic" w:eastAsia="Times New Roman" w:hAnsi="Century Gothic" w:cs="Times New Roman"/>
          <w:sz w:val="20"/>
          <w:szCs w:val="20"/>
          <w:lang w:eastAsia="ar-SA"/>
        </w:rPr>
        <w:lastRenderedPageBreak/>
        <w:t>Zamawiający określa iż rozliczenie wynagrodzenia Wykonawcy za przedmiot umowy odbędzie się na podstawie faktur</w:t>
      </w:r>
      <w:r w:rsidR="006D5047" w:rsidRPr="00DD049F">
        <w:rPr>
          <w:rFonts w:ascii="Century Gothic" w:eastAsia="Times New Roman" w:hAnsi="Century Gothic" w:cs="Times New Roman"/>
          <w:sz w:val="20"/>
          <w:szCs w:val="20"/>
          <w:lang w:eastAsia="ar-SA"/>
        </w:rPr>
        <w:t>y</w:t>
      </w:r>
      <w:r w:rsidRPr="00DD049F">
        <w:rPr>
          <w:rFonts w:ascii="Century Gothic" w:eastAsia="Times New Roman" w:hAnsi="Century Gothic" w:cs="Times New Roman"/>
          <w:sz w:val="20"/>
          <w:szCs w:val="20"/>
          <w:lang w:eastAsia="ar-SA"/>
        </w:rPr>
        <w:t xml:space="preserve"> </w:t>
      </w:r>
      <w:r w:rsidR="006D5047" w:rsidRPr="00DD049F">
        <w:rPr>
          <w:rFonts w:ascii="Century Gothic" w:eastAsia="Times New Roman" w:hAnsi="Century Gothic" w:cs="Times New Roman"/>
          <w:sz w:val="20"/>
          <w:szCs w:val="20"/>
          <w:lang w:eastAsia="ar-SA"/>
        </w:rPr>
        <w:t>końcowej</w:t>
      </w:r>
      <w:r w:rsidR="006D5047" w:rsidRPr="00DD049F">
        <w:rPr>
          <w:rFonts w:ascii="Century Gothic" w:hAnsi="Century Gothic"/>
          <w:sz w:val="20"/>
          <w:szCs w:val="20"/>
        </w:rPr>
        <w:t>.</w:t>
      </w:r>
    </w:p>
    <w:p w14:paraId="6735F9F1" w14:textId="67A81AFA" w:rsidR="00842105" w:rsidRPr="00DD049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Dopuszcza się możliwość </w:t>
      </w:r>
      <w:r w:rsidRPr="00DD049F">
        <w:rPr>
          <w:rFonts w:ascii="Century Gothic" w:hAnsi="Century Gothic" w:cs="Times New Roman"/>
          <w:b/>
          <w:bCs/>
          <w:sz w:val="20"/>
          <w:szCs w:val="20"/>
        </w:rPr>
        <w:t xml:space="preserve">podwyższenia lub obniżenia wynagrodzenia </w:t>
      </w:r>
      <w:r w:rsidRPr="00DD049F">
        <w:rPr>
          <w:rFonts w:ascii="Century Gothic" w:hAnsi="Century Gothic" w:cs="Times New Roman"/>
          <w:sz w:val="20"/>
          <w:szCs w:val="20"/>
        </w:rPr>
        <w:t xml:space="preserve">w przypadku mającej wpływ na koszty wykonania Przedmiotu umowy zmiany: </w:t>
      </w:r>
    </w:p>
    <w:p w14:paraId="088C6671" w14:textId="342F01FB" w:rsidR="00BD3F8F" w:rsidRPr="00DD049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w przypadku obniżenia stawki podatku od towarów i usług wynagrodzenie wskazane w</w:t>
      </w:r>
      <w:r w:rsidR="00313FFC" w:rsidRPr="00DD049F">
        <w:rPr>
          <w:rFonts w:ascii="Century Gothic" w:hAnsi="Century Gothic" w:cs="Times New Roman"/>
          <w:sz w:val="20"/>
          <w:szCs w:val="20"/>
        </w:rPr>
        <w:t> </w:t>
      </w:r>
      <w:r w:rsidRPr="00DD049F">
        <w:rPr>
          <w:rFonts w:ascii="Century Gothic" w:hAnsi="Century Gothic" w:cs="Times New Roman"/>
          <w:sz w:val="20"/>
          <w:szCs w:val="20"/>
        </w:rPr>
        <w:t>umowie, ulegnie stosownemu obniżeniu, z tym, że kwota netto obliczona z</w:t>
      </w:r>
      <w:r w:rsidR="00313FFC" w:rsidRPr="00DD049F">
        <w:rPr>
          <w:rFonts w:ascii="Century Gothic" w:hAnsi="Century Gothic" w:cs="Times New Roman"/>
          <w:sz w:val="20"/>
          <w:szCs w:val="20"/>
        </w:rPr>
        <w:t> </w:t>
      </w:r>
      <w:r w:rsidRPr="00DD049F">
        <w:rPr>
          <w:rFonts w:ascii="Century Gothic" w:hAnsi="Century Gothic" w:cs="Times New Roman"/>
          <w:sz w:val="20"/>
          <w:szCs w:val="20"/>
        </w:rPr>
        <w:t>uwzględnieniem obowiązującej w dacie zawarcia niniejszej umowy stawki podatku od</w:t>
      </w:r>
      <w:r w:rsidR="00313FFC" w:rsidRPr="00DD049F">
        <w:rPr>
          <w:rFonts w:ascii="Century Gothic" w:hAnsi="Century Gothic" w:cs="Times New Roman"/>
          <w:sz w:val="20"/>
          <w:szCs w:val="20"/>
        </w:rPr>
        <w:t> </w:t>
      </w:r>
      <w:r w:rsidRPr="00DD049F">
        <w:rPr>
          <w:rFonts w:ascii="Century Gothic" w:hAnsi="Century Gothic" w:cs="Times New Roman"/>
          <w:sz w:val="20"/>
          <w:szCs w:val="20"/>
        </w:rPr>
        <w:t xml:space="preserve">towarów i usług nie ulegnie zmianie,  </w:t>
      </w:r>
    </w:p>
    <w:p w14:paraId="0D42B21A" w14:textId="33A7AB71" w:rsidR="00BD3F8F" w:rsidRPr="00DD049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wysokości minimalnego wynagrodzenia za pracę albo wysokości minimalnej stawki godzinowej ustalonych na podstawie ustawy z dnia 10 października 2002 r. o minimalnym wynagrodzeniu za pracę</w:t>
      </w:r>
      <w:r w:rsidR="004F6354" w:rsidRPr="00DD049F">
        <w:rPr>
          <w:rFonts w:ascii="Century Gothic" w:hAnsi="Century Gothic" w:cs="Times New Roman"/>
          <w:sz w:val="20"/>
          <w:szCs w:val="20"/>
        </w:rPr>
        <w:t xml:space="preserve"> (Dz. U. z 2020 r. poz. 2207)</w:t>
      </w:r>
      <w:r w:rsidRPr="00DD049F">
        <w:rPr>
          <w:rFonts w:ascii="Century Gothic" w:hAnsi="Century Gothic" w:cs="Times New Roman"/>
          <w:sz w:val="20"/>
          <w:szCs w:val="20"/>
        </w:rPr>
        <w:t xml:space="preserve">.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DD049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DD049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zasad podlegania ubezpieczeniom społecznym lub ubezpieczeniu zdrowotnemu lub</w:t>
      </w:r>
      <w:r w:rsidR="00313FFC" w:rsidRPr="00DD049F">
        <w:rPr>
          <w:rFonts w:ascii="Century Gothic" w:hAnsi="Century Gothic" w:cs="Times New Roman"/>
          <w:sz w:val="20"/>
          <w:szCs w:val="20"/>
        </w:rPr>
        <w:t> </w:t>
      </w:r>
      <w:r w:rsidRPr="00DD049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sidRPr="00DD049F">
        <w:rPr>
          <w:rFonts w:ascii="Century Gothic" w:hAnsi="Century Gothic" w:cs="Times New Roman"/>
          <w:sz w:val="20"/>
          <w:szCs w:val="20"/>
        </w:rPr>
        <w:t> </w:t>
      </w:r>
      <w:r w:rsidRPr="00DD049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DD049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zasad gromadzenia i wysokości wpłat do pracowniczych planów kapitałowych, o</w:t>
      </w:r>
      <w:r w:rsidR="00313FFC" w:rsidRPr="00DD049F">
        <w:rPr>
          <w:rFonts w:ascii="Century Gothic" w:hAnsi="Century Gothic" w:cs="Times New Roman"/>
          <w:sz w:val="20"/>
          <w:szCs w:val="20"/>
        </w:rPr>
        <w:t> </w:t>
      </w:r>
      <w:r w:rsidRPr="00DD049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W razie wystąpienia okoliczności opisanych ust. 7 każda ze stron uprawniona będzie do</w:t>
      </w:r>
      <w:r w:rsidR="00313FFC" w:rsidRPr="00DD049F">
        <w:rPr>
          <w:rFonts w:ascii="Century Gothic" w:hAnsi="Century Gothic" w:cs="Times New Roman"/>
          <w:sz w:val="20"/>
          <w:szCs w:val="20"/>
        </w:rPr>
        <w:t> </w:t>
      </w:r>
      <w:r w:rsidRPr="00DD049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DD049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DD049F">
        <w:rPr>
          <w:rFonts w:ascii="Century Gothic" w:hAnsi="Century Gothic" w:cs="Times New Roman"/>
          <w:b/>
          <w:bCs/>
          <w:sz w:val="20"/>
          <w:szCs w:val="20"/>
        </w:rPr>
        <w:t>podstawą do ustalenia poziomu zmiany ceny</w:t>
      </w:r>
      <w:r w:rsidRPr="00DD049F">
        <w:rPr>
          <w:rFonts w:ascii="Century Gothic" w:hAnsi="Century Gothic" w:cs="Times New Roman"/>
          <w:sz w:val="20"/>
          <w:szCs w:val="20"/>
        </w:rPr>
        <w:t xml:space="preserve"> materiałów lub kosztów związanych z</w:t>
      </w:r>
      <w:r w:rsidR="00313FFC" w:rsidRPr="00DD049F">
        <w:rPr>
          <w:rFonts w:ascii="Century Gothic" w:hAnsi="Century Gothic" w:cs="Times New Roman"/>
          <w:sz w:val="20"/>
          <w:szCs w:val="20"/>
        </w:rPr>
        <w:t> </w:t>
      </w:r>
      <w:r w:rsidRPr="00DD049F">
        <w:rPr>
          <w:rFonts w:ascii="Century Gothic" w:hAnsi="Century Gothic" w:cs="Times New Roman"/>
          <w:sz w:val="20"/>
          <w:szCs w:val="20"/>
        </w:rPr>
        <w:t xml:space="preserve">realizacją zamówienia jest wskaźnik cen towarów i usług konsumpcyjnych ogłaszany </w:t>
      </w:r>
      <w:r w:rsidRPr="00DD049F">
        <w:rPr>
          <w:rFonts w:ascii="Century Gothic" w:hAnsi="Century Gothic" w:cs="Times New Roman"/>
          <w:sz w:val="20"/>
          <w:szCs w:val="20"/>
        </w:rPr>
        <w:lastRenderedPageBreak/>
        <w:t>w</w:t>
      </w:r>
      <w:r w:rsidR="00715FB8" w:rsidRPr="00DD049F">
        <w:rPr>
          <w:rFonts w:ascii="Century Gothic" w:hAnsi="Century Gothic" w:cs="Times New Roman"/>
          <w:sz w:val="20"/>
          <w:szCs w:val="20"/>
        </w:rPr>
        <w:t> </w:t>
      </w:r>
      <w:r w:rsidRPr="00DD049F">
        <w:rPr>
          <w:rFonts w:ascii="Century Gothic" w:hAnsi="Century Gothic" w:cs="Times New Roman"/>
          <w:sz w:val="20"/>
          <w:szCs w:val="20"/>
        </w:rPr>
        <w:t xml:space="preserve">komunikacie Prezesa Głównego Urzędu Statycznego obowiązujący </w:t>
      </w:r>
      <w:r w:rsidRPr="00DD049F">
        <w:rPr>
          <w:rFonts w:ascii="Century Gothic" w:hAnsi="Century Gothic" w:cs="Times New Roman"/>
          <w:b/>
          <w:bCs/>
          <w:sz w:val="20"/>
          <w:szCs w:val="20"/>
        </w:rPr>
        <w:t>w miesiącu, w</w:t>
      </w:r>
      <w:r w:rsidR="00715FB8" w:rsidRPr="00DD049F">
        <w:rPr>
          <w:rFonts w:ascii="Century Gothic" w:hAnsi="Century Gothic" w:cs="Times New Roman"/>
          <w:b/>
          <w:bCs/>
          <w:sz w:val="20"/>
          <w:szCs w:val="20"/>
        </w:rPr>
        <w:t> </w:t>
      </w:r>
      <w:r w:rsidRPr="00DD049F">
        <w:rPr>
          <w:rFonts w:ascii="Century Gothic" w:hAnsi="Century Gothic" w:cs="Times New Roman"/>
          <w:b/>
          <w:bCs/>
          <w:sz w:val="20"/>
          <w:szCs w:val="20"/>
        </w:rPr>
        <w:t>którym upłynął termin składania ofert,</w:t>
      </w:r>
    </w:p>
    <w:p w14:paraId="0FAB80DE" w14:textId="14D1EA4C" w:rsidR="00BD3F8F" w:rsidRPr="00DD049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minimalny poziom zmiany ceny materiałów lub kosztów wyliczony w oparciu o wskaźnik cen towarów i usług konsumpcyjnych wskazany w ust. 9</w:t>
      </w:r>
      <w:r w:rsidR="009D5482" w:rsidRPr="00DD049F">
        <w:rPr>
          <w:rFonts w:ascii="Century Gothic" w:hAnsi="Century Gothic" w:cs="Times New Roman"/>
          <w:sz w:val="20"/>
          <w:szCs w:val="20"/>
        </w:rPr>
        <w:t xml:space="preserve"> pkt 1</w:t>
      </w:r>
      <w:r w:rsidRPr="00DD049F">
        <w:rPr>
          <w:rFonts w:ascii="Century Gothic" w:hAnsi="Century Gothic" w:cs="Times New Roman"/>
          <w:sz w:val="20"/>
          <w:szCs w:val="20"/>
        </w:rPr>
        <w:t xml:space="preserve">, uprawniający strony umowy do żądania zmiany wynagrodzenia wynosi </w:t>
      </w:r>
      <w:r w:rsidRPr="00DD049F">
        <w:rPr>
          <w:rFonts w:ascii="Century Gothic" w:hAnsi="Century Gothic" w:cs="Times New Roman"/>
          <w:b/>
          <w:bCs/>
          <w:sz w:val="20"/>
          <w:szCs w:val="20"/>
        </w:rPr>
        <w:t>10 punktów procentowych</w:t>
      </w:r>
      <w:r w:rsidRPr="00DD049F">
        <w:rPr>
          <w:rFonts w:ascii="Century Gothic" w:hAnsi="Century Gothic" w:cs="Times New Roman"/>
          <w:sz w:val="20"/>
          <w:szCs w:val="20"/>
        </w:rPr>
        <w:t xml:space="preserve">; </w:t>
      </w:r>
    </w:p>
    <w:p w14:paraId="417B8B15" w14:textId="5246B84F" w:rsidR="00BD3F8F" w:rsidRPr="00DD049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DD049F">
        <w:rPr>
          <w:rFonts w:ascii="Century Gothic" w:hAnsi="Century Gothic" w:cs="Times New Roman"/>
          <w:b/>
          <w:bCs/>
          <w:sz w:val="20"/>
          <w:szCs w:val="20"/>
        </w:rPr>
        <w:t>maksymalna wartość zmiany wynagrodzenia, jaką dopuszcza Zamawiający wynosi 15%</w:t>
      </w:r>
      <w:r w:rsidRPr="00DD049F">
        <w:rPr>
          <w:rFonts w:ascii="Century Gothic" w:hAnsi="Century Gothic" w:cs="Times New Roman"/>
          <w:sz w:val="20"/>
          <w:szCs w:val="20"/>
        </w:rPr>
        <w:t xml:space="preserve"> wartości netto wynagrodzenia określonego § 4 ust. 1 niniejszej umowy.</w:t>
      </w:r>
    </w:p>
    <w:p w14:paraId="3B937494" w14:textId="77C6F63F"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Zmiany, o których mowa w ust. 7 mogą być wprowadzone wyłącznie wtedy, gdy mają one wpływ na koszty wykonania zamówienia przez Wykonawcę.</w:t>
      </w:r>
      <w:r w:rsidRPr="00DD049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sidRPr="00DD049F">
        <w:rPr>
          <w:rFonts w:ascii="Century Gothic" w:hAnsi="Century Gothic" w:cs="Times New Roman"/>
          <w:sz w:val="20"/>
          <w:szCs w:val="20"/>
        </w:rPr>
        <w:t> </w:t>
      </w:r>
      <w:r w:rsidRPr="00DD049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 xml:space="preserve">Zmiany, o których mowa w ust. 7, mogą być wprowadzane nie częściej niż raz w roku </w:t>
      </w:r>
      <w:r w:rsidRPr="00DD049F">
        <w:rPr>
          <w:rFonts w:ascii="Century Gothic" w:hAnsi="Century Gothic" w:cs="Times New Roman"/>
          <w:sz w:val="20"/>
          <w:szCs w:val="20"/>
        </w:rPr>
        <w:t xml:space="preserve">poprzez zestawienie kosztów świadczenia poszczególnych robót oraz wskaźnika o którym mowa w ust. </w:t>
      </w:r>
      <w:r w:rsidR="009D5482" w:rsidRPr="00DD049F">
        <w:rPr>
          <w:rFonts w:ascii="Century Gothic" w:hAnsi="Century Gothic" w:cs="Times New Roman"/>
          <w:sz w:val="20"/>
          <w:szCs w:val="20"/>
        </w:rPr>
        <w:t>9 pkt 1</w:t>
      </w: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Strony będą uprawnione do wnioskowania o dokonanie kolejnej zmiany pod warunkiem, że wskaźnik o którym mowa w pkt. 9</w:t>
      </w:r>
      <w:r w:rsidR="009D5482" w:rsidRPr="00DD049F">
        <w:rPr>
          <w:rFonts w:ascii="Century Gothic" w:hAnsi="Century Gothic" w:cs="Times New Roman"/>
          <w:b/>
          <w:bCs/>
          <w:sz w:val="20"/>
          <w:szCs w:val="20"/>
        </w:rPr>
        <w:t xml:space="preserve"> pkt 1</w:t>
      </w:r>
      <w:r w:rsidRPr="00DD049F">
        <w:rPr>
          <w:rFonts w:ascii="Century Gothic" w:hAnsi="Century Gothic" w:cs="Times New Roman"/>
          <w:b/>
          <w:bCs/>
          <w:sz w:val="20"/>
          <w:szCs w:val="20"/>
        </w:rPr>
        <w:t xml:space="preserve"> ulegnie zmianie o</w:t>
      </w:r>
      <w:r w:rsidR="009D5482" w:rsidRPr="00DD049F">
        <w:rPr>
          <w:rFonts w:ascii="Century Gothic" w:hAnsi="Century Gothic" w:cs="Times New Roman"/>
          <w:b/>
          <w:bCs/>
          <w:sz w:val="20"/>
          <w:szCs w:val="20"/>
        </w:rPr>
        <w:t> </w:t>
      </w:r>
      <w:r w:rsidRPr="00DD049F">
        <w:rPr>
          <w:rFonts w:ascii="Century Gothic" w:hAnsi="Century Gothic" w:cs="Times New Roman"/>
          <w:b/>
          <w:bCs/>
          <w:sz w:val="20"/>
          <w:szCs w:val="20"/>
        </w:rPr>
        <w:t>minimum 10</w:t>
      </w:r>
      <w:r w:rsidR="00715FB8" w:rsidRPr="00DD049F">
        <w:rPr>
          <w:rFonts w:ascii="Century Gothic" w:hAnsi="Century Gothic" w:cs="Times New Roman"/>
          <w:b/>
          <w:bCs/>
          <w:sz w:val="20"/>
          <w:szCs w:val="20"/>
        </w:rPr>
        <w:t> </w:t>
      </w:r>
      <w:r w:rsidRPr="00DD049F">
        <w:rPr>
          <w:rFonts w:ascii="Century Gothic" w:hAnsi="Century Gothic" w:cs="Times New Roman"/>
          <w:b/>
          <w:bCs/>
          <w:sz w:val="20"/>
          <w:szCs w:val="20"/>
        </w:rPr>
        <w:t>punktów procentowych w stosunku do miesiąca w którym dokonano poprzedniej zmiany</w:t>
      </w:r>
      <w:r w:rsidRPr="00DD049F">
        <w:rPr>
          <w:rFonts w:ascii="Century Gothic" w:hAnsi="Century Gothic" w:cs="Times New Roman"/>
          <w:sz w:val="20"/>
          <w:szCs w:val="20"/>
        </w:rPr>
        <w:t xml:space="preserve">. </w:t>
      </w:r>
    </w:p>
    <w:p w14:paraId="583AD786" w14:textId="22A83070" w:rsidR="00BD3F8F" w:rsidRPr="00DD049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sidRPr="00DD049F">
        <w:rPr>
          <w:rFonts w:ascii="Century Gothic" w:hAnsi="Century Gothic" w:cs="Times New Roman"/>
          <w:sz w:val="20"/>
          <w:szCs w:val="20"/>
        </w:rPr>
        <w:t xml:space="preserve"> Poprzez zmianę cen materiałów lub kosztów, o których mowa w ust. 7 należy rozumieć wzrost odpowiednio cen lub kosztów, jak i ich obniżenie, względem cen lub kosztu przyjętego w celu ustalenia wynagrodzenia zawartego w ofercie, zatem uprawnienie do</w:t>
      </w:r>
      <w:r w:rsidR="00081654" w:rsidRPr="00DD049F">
        <w:rPr>
          <w:rFonts w:ascii="Century Gothic" w:hAnsi="Century Gothic" w:cs="Times New Roman"/>
          <w:sz w:val="20"/>
          <w:szCs w:val="20"/>
        </w:rPr>
        <w:t> </w:t>
      </w:r>
      <w:r w:rsidRPr="00DD049F">
        <w:rPr>
          <w:rFonts w:ascii="Century Gothic" w:hAnsi="Century Gothic" w:cs="Times New Roman"/>
          <w:sz w:val="20"/>
          <w:szCs w:val="20"/>
        </w:rPr>
        <w:t>zmiany wynagrodzenia przysługuje zarówno Wykonawcy, jak i Zamawiającemu. W</w:t>
      </w:r>
      <w:r w:rsidR="00715FB8" w:rsidRPr="00DD049F">
        <w:rPr>
          <w:rFonts w:ascii="Century Gothic" w:hAnsi="Century Gothic" w:cs="Times New Roman"/>
          <w:sz w:val="20"/>
          <w:szCs w:val="20"/>
        </w:rPr>
        <w:t> </w:t>
      </w:r>
      <w:r w:rsidRPr="00DD049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DD049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 W przypadku akceptacji żądania przez drugą stronę, zwaloryzowane wynagrodzenie będzie obowiązywać od dnia doręczenia żądania i po podpisaniu aneksu.</w:t>
      </w:r>
    </w:p>
    <w:p w14:paraId="7BB1C9F5" w14:textId="1518CCA6" w:rsidR="00BD3F8F" w:rsidRPr="00DD049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sidRPr="00DD049F">
        <w:rPr>
          <w:rFonts w:ascii="Century Gothic" w:hAnsi="Century Gothic" w:cs="Times New Roman"/>
          <w:sz w:val="20"/>
          <w:szCs w:val="20"/>
        </w:rPr>
        <w:t xml:space="preserve"> </w:t>
      </w:r>
      <w:r w:rsidR="00BD3F8F" w:rsidRPr="00DD049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DD049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 xml:space="preserve"> </w:t>
      </w:r>
      <w:r w:rsidR="00BD3F8F" w:rsidRPr="00DD049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sidRPr="00DD049F">
        <w:rPr>
          <w:rFonts w:ascii="Century Gothic" w:hAnsi="Century Gothic" w:cs="Times New Roman"/>
          <w:sz w:val="20"/>
          <w:szCs w:val="20"/>
        </w:rPr>
        <w:t> </w:t>
      </w:r>
      <w:r w:rsidR="00BD3F8F" w:rsidRPr="00DD049F">
        <w:rPr>
          <w:rFonts w:ascii="Century Gothic" w:hAnsi="Century Gothic" w:cs="Times New Roman"/>
          <w:sz w:val="20"/>
          <w:szCs w:val="20"/>
        </w:rPr>
        <w:t>materiałów lub kosztów dotyczących zobowiązania podwykonawcy. Wykonawca zobowiązany będzie do dokonania powyższej zmiany w terminie 30 dni od dnia dokonania zmiany niniejszej umowy oraz przedłożenia oświadczenia Podwykonawcy o dokonanej zmianie.</w:t>
      </w:r>
    </w:p>
    <w:p w14:paraId="5FEEA92D" w14:textId="56B7BB38" w:rsidR="00BD3F8F" w:rsidRPr="00DD049F"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DD049F">
        <w:rPr>
          <w:rFonts w:ascii="Century Gothic" w:hAnsi="Century Gothic" w:cs="Times New Roman"/>
          <w:sz w:val="20"/>
          <w:szCs w:val="20"/>
        </w:rPr>
        <w:t>Niedoszacowanie, pominięcie oraz brak rozpoznania zakresu przedmiotu umowy nie może być podstawą do żądania zmiany wynagrodzenia ryczałtowego, określonego w § 4 ust. 1</w:t>
      </w:r>
      <w:r w:rsidR="00532874" w:rsidRPr="00DD049F">
        <w:rPr>
          <w:rFonts w:ascii="Century Gothic" w:hAnsi="Century Gothic" w:cs="Times New Roman"/>
          <w:sz w:val="20"/>
          <w:szCs w:val="20"/>
        </w:rPr>
        <w:t xml:space="preserve"> pkt 4)</w:t>
      </w:r>
      <w:r w:rsidRPr="00DD049F">
        <w:rPr>
          <w:rFonts w:ascii="Century Gothic" w:hAnsi="Century Gothic" w:cs="Times New Roman"/>
          <w:sz w:val="20"/>
          <w:szCs w:val="20"/>
        </w:rPr>
        <w:t xml:space="preserve">. </w:t>
      </w:r>
    </w:p>
    <w:p w14:paraId="1CC27C94" w14:textId="77777777" w:rsidR="00842105" w:rsidRPr="00DD049F" w:rsidRDefault="00842105" w:rsidP="00754D23">
      <w:pPr>
        <w:spacing w:line="276" w:lineRule="auto"/>
        <w:jc w:val="center"/>
        <w:rPr>
          <w:rFonts w:ascii="Century Gothic" w:hAnsi="Century Gothic" w:cs="Times New Roman"/>
          <w:b/>
          <w:sz w:val="20"/>
          <w:szCs w:val="20"/>
        </w:rPr>
      </w:pPr>
      <w:r w:rsidRPr="00DD049F">
        <w:rPr>
          <w:rFonts w:ascii="Century Gothic" w:hAnsi="Century Gothic" w:cs="Times New Roman"/>
          <w:b/>
          <w:sz w:val="20"/>
          <w:szCs w:val="20"/>
        </w:rPr>
        <w:t>§ 5</w:t>
      </w:r>
    </w:p>
    <w:bookmarkEnd w:id="15"/>
    <w:p w14:paraId="6C31EE10" w14:textId="29A306CA" w:rsidR="00842105" w:rsidRPr="00DD049F"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pacing w:val="3"/>
          <w:sz w:val="20"/>
          <w:szCs w:val="20"/>
        </w:rPr>
        <w:t xml:space="preserve">Wynagrodzenie Wykonawcy płatne będzie przez Zamawiającego </w:t>
      </w:r>
      <w:r w:rsidRPr="00DD049F">
        <w:rPr>
          <w:rFonts w:ascii="Century Gothic" w:hAnsi="Century Gothic" w:cs="Times New Roman"/>
          <w:sz w:val="20"/>
          <w:szCs w:val="20"/>
        </w:rPr>
        <w:t xml:space="preserve">w terminie do …… dni od daty złożenia prawidłowo wystawionej faktury VAT. </w:t>
      </w:r>
    </w:p>
    <w:p w14:paraId="5286D3C6" w14:textId="13DD1B21" w:rsidR="00842105" w:rsidRPr="00DD049F"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pacing w:val="4"/>
          <w:sz w:val="20"/>
          <w:szCs w:val="20"/>
        </w:rPr>
        <w:t xml:space="preserve">Za termin zapłaty uznaje się dzień, w którym Zamawiający polecił swojemu </w:t>
      </w:r>
      <w:r w:rsidRPr="00DD049F">
        <w:rPr>
          <w:rFonts w:ascii="Century Gothic" w:hAnsi="Century Gothic" w:cs="Times New Roman"/>
          <w:spacing w:val="5"/>
          <w:sz w:val="20"/>
          <w:szCs w:val="20"/>
        </w:rPr>
        <w:t xml:space="preserve">bankowi dokonanie przelewu wynagrodzenia Wykonawcy na jego konto wskazane na fakturze </w:t>
      </w:r>
      <w:r w:rsidRPr="00DD049F">
        <w:rPr>
          <w:rFonts w:ascii="Century Gothic" w:hAnsi="Century Gothic" w:cs="Times New Roman"/>
          <w:spacing w:val="5"/>
          <w:sz w:val="20"/>
          <w:szCs w:val="20"/>
        </w:rPr>
        <w:lastRenderedPageBreak/>
        <w:t>VAT.</w:t>
      </w:r>
    </w:p>
    <w:p w14:paraId="1977256E" w14:textId="75BBB2F0" w:rsidR="00842105" w:rsidRPr="00DD049F"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DD049F"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DD049F">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DD049F"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DD049F">
        <w:rPr>
          <w:rFonts w:ascii="Century Gothic" w:hAnsi="Century Gothic" w:cs="Times New Roman"/>
          <w:sz w:val="20"/>
          <w:szCs w:val="20"/>
          <w:u w:val="dotted"/>
        </w:rPr>
        <w:tab/>
      </w:r>
      <w:r w:rsidRPr="00DD049F">
        <w:rPr>
          <w:rFonts w:ascii="Century Gothic" w:hAnsi="Century Gothic" w:cs="Times New Roman"/>
          <w:sz w:val="20"/>
          <w:szCs w:val="20"/>
          <w:u w:val="dotted"/>
        </w:rPr>
        <w:tab/>
      </w:r>
      <w:r w:rsidRPr="00DD049F">
        <w:rPr>
          <w:rFonts w:ascii="Century Gothic" w:hAnsi="Century Gothic" w:cs="Times New Roman"/>
          <w:sz w:val="20"/>
          <w:szCs w:val="20"/>
          <w:u w:val="dotted"/>
        </w:rPr>
        <w:tab/>
      </w:r>
      <w:r w:rsidR="00C56ED3" w:rsidRPr="00DD049F">
        <w:rPr>
          <w:rFonts w:ascii="Century Gothic" w:hAnsi="Century Gothic" w:cs="Times New Roman"/>
          <w:sz w:val="20"/>
          <w:szCs w:val="20"/>
          <w:u w:val="dotted"/>
        </w:rPr>
        <w:tab/>
      </w:r>
      <w:r w:rsidR="00C56ED3" w:rsidRPr="00DD049F">
        <w:rPr>
          <w:rFonts w:ascii="Century Gothic" w:hAnsi="Century Gothic" w:cs="Times New Roman"/>
          <w:sz w:val="20"/>
          <w:szCs w:val="20"/>
          <w:u w:val="dotted"/>
        </w:rPr>
        <w:tab/>
      </w:r>
      <w:r w:rsidRPr="00DD049F">
        <w:rPr>
          <w:rFonts w:ascii="Century Gothic" w:hAnsi="Century Gothic" w:cs="Times New Roman"/>
          <w:sz w:val="20"/>
          <w:szCs w:val="20"/>
        </w:rPr>
        <w:t>do którego jest prowadzony rachunek VAT.</w:t>
      </w:r>
    </w:p>
    <w:p w14:paraId="4FA34F93" w14:textId="1A670F4E" w:rsidR="00842105" w:rsidRPr="00DD049F"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DD049F"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Wykonawca oświadcza, iż poinformuje Zamawiającego o zmianie rachunku bankowego.</w:t>
      </w:r>
    </w:p>
    <w:p w14:paraId="3151768E" w14:textId="7D6E0967" w:rsidR="00842105" w:rsidRPr="00DD049F"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DD049F"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DD049F"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DD049F">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DD049F">
        <w:rPr>
          <w:rFonts w:ascii="Century Gothic" w:hAnsi="Century Gothic" w:cs="Times New Roman"/>
          <w:bCs/>
          <w:sz w:val="20"/>
          <w:szCs w:val="20"/>
        </w:rPr>
        <w:t>§ 5 ust. 1 tj. do ……</w:t>
      </w:r>
      <w:r w:rsidRPr="00DD049F">
        <w:rPr>
          <w:rFonts w:ascii="Century Gothic" w:hAnsi="Century Gothic" w:cs="Times New Roman"/>
          <w:bCs/>
          <w:spacing w:val="4"/>
          <w:sz w:val="20"/>
          <w:szCs w:val="20"/>
        </w:rPr>
        <w:t xml:space="preserve"> dni</w:t>
      </w:r>
      <w:r w:rsidRPr="00DD049F">
        <w:rPr>
          <w:rFonts w:ascii="Century Gothic" w:hAnsi="Century Gothic" w:cs="Times New Roman"/>
          <w:spacing w:val="4"/>
          <w:sz w:val="20"/>
          <w:szCs w:val="20"/>
        </w:rPr>
        <w:t xml:space="preserve"> od dnia doręczenia Wykonawcy faktury lub rachunku.</w:t>
      </w:r>
    </w:p>
    <w:p w14:paraId="17B12C22" w14:textId="458BD0F6" w:rsidR="00842105" w:rsidRPr="00DD049F"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DD049F">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DD049F" w:rsidRDefault="00842105" w:rsidP="00754D23">
      <w:pPr>
        <w:spacing w:before="120" w:line="276" w:lineRule="auto"/>
        <w:jc w:val="center"/>
        <w:rPr>
          <w:rFonts w:ascii="Century Gothic" w:hAnsi="Century Gothic" w:cs="Times New Roman"/>
          <w:b/>
          <w:sz w:val="20"/>
          <w:szCs w:val="20"/>
        </w:rPr>
      </w:pPr>
      <w:r w:rsidRPr="00DD049F">
        <w:rPr>
          <w:rFonts w:ascii="Century Gothic" w:hAnsi="Century Gothic" w:cs="Times New Roman"/>
          <w:b/>
          <w:sz w:val="20"/>
          <w:szCs w:val="20"/>
        </w:rPr>
        <w:t>§ 6</w:t>
      </w:r>
    </w:p>
    <w:p w14:paraId="13A963A1" w14:textId="77777777" w:rsidR="00842105" w:rsidRPr="00DD049F"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W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 xml:space="preserve">adku, gdy </w:t>
      </w:r>
      <w:r w:rsidRPr="00DD049F">
        <w:rPr>
          <w:rFonts w:ascii="Century Gothic" w:hAnsi="Century Gothic" w:cs="Times New Roman"/>
          <w:spacing w:val="-2"/>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nawca z</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c</w:t>
      </w:r>
      <w:r w:rsidRPr="00DD049F">
        <w:rPr>
          <w:rFonts w:ascii="Century Gothic" w:hAnsi="Century Gothic" w:cs="Times New Roman"/>
          <w:spacing w:val="1"/>
          <w:sz w:val="20"/>
          <w:szCs w:val="20"/>
        </w:rPr>
        <w:t>i</w:t>
      </w:r>
      <w:r w:rsidRPr="00DD049F">
        <w:rPr>
          <w:rFonts w:ascii="Century Gothic" w:hAnsi="Century Gothic" w:cs="Times New Roman"/>
          <w:sz w:val="20"/>
          <w:szCs w:val="20"/>
        </w:rPr>
        <w:t>ł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na</w:t>
      </w:r>
      <w:r w:rsidRPr="00DD049F">
        <w:rPr>
          <w:rFonts w:ascii="Century Gothic" w:hAnsi="Century Gothic" w:cs="Times New Roman"/>
          <w:spacing w:val="-1"/>
          <w:sz w:val="20"/>
          <w:szCs w:val="20"/>
        </w:rPr>
        <w:t>w</w:t>
      </w:r>
      <w:r w:rsidRPr="00DD049F">
        <w:rPr>
          <w:rFonts w:ascii="Century Gothic" w:hAnsi="Century Gothic" w:cs="Times New Roman"/>
          <w:sz w:val="20"/>
          <w:szCs w:val="20"/>
        </w:rPr>
        <w:t xml:space="preserve">cy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cz</w:t>
      </w:r>
      <w:r w:rsidRPr="00DD049F">
        <w:rPr>
          <w:rFonts w:ascii="Century Gothic" w:hAnsi="Century Gothic" w:cs="Times New Roman"/>
          <w:spacing w:val="-2"/>
          <w:sz w:val="20"/>
          <w:szCs w:val="20"/>
        </w:rPr>
        <w:t>ę</w:t>
      </w:r>
      <w:r w:rsidRPr="00DD049F">
        <w:rPr>
          <w:rFonts w:ascii="Century Gothic" w:hAnsi="Century Gothic" w:cs="Times New Roman"/>
          <w:sz w:val="20"/>
          <w:szCs w:val="20"/>
        </w:rPr>
        <w:t>ś</w:t>
      </w:r>
      <w:r w:rsidRPr="00DD049F">
        <w:rPr>
          <w:rFonts w:ascii="Century Gothic" w:hAnsi="Century Gothic" w:cs="Times New Roman"/>
          <w:spacing w:val="1"/>
          <w:sz w:val="20"/>
          <w:szCs w:val="20"/>
        </w:rPr>
        <w:t>c</w:t>
      </w:r>
      <w:r w:rsidRPr="00DD049F">
        <w:rPr>
          <w:rFonts w:ascii="Century Gothic" w:hAnsi="Century Gothic" w:cs="Times New Roman"/>
          <w:sz w:val="20"/>
          <w:szCs w:val="20"/>
        </w:rPr>
        <w:t xml:space="preserve">i </w:t>
      </w:r>
      <w:r w:rsidRPr="00DD049F">
        <w:rPr>
          <w:rFonts w:ascii="Century Gothic" w:hAnsi="Century Gothic" w:cs="Times New Roman"/>
          <w:spacing w:val="-2"/>
          <w:sz w:val="20"/>
          <w:szCs w:val="20"/>
        </w:rPr>
        <w:t>pr</w:t>
      </w:r>
      <w:r w:rsidRPr="00DD049F">
        <w:rPr>
          <w:rFonts w:ascii="Century Gothic" w:hAnsi="Century Gothic" w:cs="Times New Roman"/>
          <w:sz w:val="20"/>
          <w:szCs w:val="20"/>
        </w:rPr>
        <w:t>ac 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a</w:t>
      </w:r>
      <w:r w:rsidRPr="00DD049F">
        <w:rPr>
          <w:rFonts w:ascii="Century Gothic" w:hAnsi="Century Gothic" w:cs="Times New Roman"/>
          <w:sz w:val="20"/>
          <w:szCs w:val="20"/>
        </w:rPr>
        <w:t>no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cych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ze</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m</w:t>
      </w:r>
      <w:r w:rsidRPr="00DD049F">
        <w:rPr>
          <w:rFonts w:ascii="Century Gothic" w:hAnsi="Century Gothic" w:cs="Times New Roman"/>
          <w:spacing w:val="1"/>
          <w:sz w:val="20"/>
          <w:szCs w:val="20"/>
        </w:rPr>
        <w:t>i</w:t>
      </w:r>
      <w:r w:rsidRPr="00DD049F">
        <w:rPr>
          <w:rFonts w:ascii="Century Gothic" w:hAnsi="Century Gothic" w:cs="Times New Roman"/>
          <w:sz w:val="20"/>
          <w:szCs w:val="20"/>
        </w:rPr>
        <w:t>ot</w:t>
      </w:r>
      <w:r w:rsidRPr="00DD049F">
        <w:rPr>
          <w:rFonts w:ascii="Century Gothic" w:hAnsi="Century Gothic" w:cs="Times New Roman"/>
          <w:spacing w:val="2"/>
          <w:sz w:val="20"/>
          <w:szCs w:val="20"/>
        </w:rPr>
        <w:t xml:space="preserve"> </w:t>
      </w:r>
      <w:r w:rsidRPr="00DD049F">
        <w:rPr>
          <w:rFonts w:ascii="Century Gothic" w:hAnsi="Century Gothic" w:cs="Times New Roman"/>
          <w:spacing w:val="-3"/>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p>
    <w:p w14:paraId="645FC185" w14:textId="48899725" w:rsidR="00842105" w:rsidRPr="00DD049F"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DD049F">
        <w:rPr>
          <w:rFonts w:ascii="Century Gothic" w:hAnsi="Century Gothic" w:cs="Times New Roman"/>
          <w:sz w:val="20"/>
          <w:szCs w:val="20"/>
        </w:rPr>
        <w:t xml:space="preserve">do </w:t>
      </w:r>
      <w:r w:rsidRPr="00DD049F">
        <w:rPr>
          <w:rFonts w:ascii="Century Gothic" w:hAnsi="Century Gothic" w:cs="Times New Roman"/>
          <w:sz w:val="20"/>
          <w:szCs w:val="20"/>
          <w:u w:val="single"/>
        </w:rPr>
        <w:t>ka</w:t>
      </w:r>
      <w:r w:rsidRPr="00DD049F">
        <w:rPr>
          <w:rFonts w:ascii="Century Gothic" w:hAnsi="Century Gothic" w:cs="Times New Roman"/>
          <w:spacing w:val="-2"/>
          <w:sz w:val="20"/>
          <w:szCs w:val="20"/>
          <w:u w:val="single"/>
        </w:rPr>
        <w:t>ż</w:t>
      </w:r>
      <w:r w:rsidRPr="00DD049F">
        <w:rPr>
          <w:rFonts w:ascii="Century Gothic" w:hAnsi="Century Gothic" w:cs="Times New Roman"/>
          <w:sz w:val="20"/>
          <w:szCs w:val="20"/>
          <w:u w:val="single"/>
        </w:rPr>
        <w:t>dej</w:t>
      </w:r>
      <w:r w:rsidRPr="00DD049F">
        <w:rPr>
          <w:rFonts w:ascii="Century Gothic" w:hAnsi="Century Gothic" w:cs="Times New Roman"/>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6"/>
          <w:sz w:val="20"/>
          <w:szCs w:val="20"/>
        </w:rPr>
        <w:t xml:space="preserve"> </w:t>
      </w:r>
      <w:r w:rsidRPr="00DD049F">
        <w:rPr>
          <w:rFonts w:ascii="Century Gothic" w:hAnsi="Century Gothic" w:cs="Times New Roman"/>
          <w:spacing w:val="-1"/>
          <w:sz w:val="20"/>
          <w:szCs w:val="20"/>
        </w:rPr>
        <w:t>VA</w:t>
      </w:r>
      <w:r w:rsidRPr="00DD049F">
        <w:rPr>
          <w:rFonts w:ascii="Century Gothic" w:hAnsi="Century Gothic" w:cs="Times New Roman"/>
          <w:sz w:val="20"/>
          <w:szCs w:val="20"/>
        </w:rPr>
        <w:t>T</w:t>
      </w:r>
      <w:r w:rsidRPr="00DD049F">
        <w:rPr>
          <w:rFonts w:ascii="Century Gothic" w:hAnsi="Century Gothic" w:cs="Times New Roman"/>
          <w:spacing w:val="24"/>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ys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on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zez</w:t>
      </w:r>
      <w:r w:rsidRPr="00DD049F">
        <w:rPr>
          <w:rFonts w:ascii="Century Gothic" w:hAnsi="Century Gothic" w:cs="Times New Roman"/>
          <w:spacing w:val="27"/>
          <w:sz w:val="20"/>
          <w:szCs w:val="20"/>
        </w:rPr>
        <w:t xml:space="preserve"> </w:t>
      </w:r>
      <w:r w:rsidRPr="00DD049F">
        <w:rPr>
          <w:rFonts w:ascii="Century Gothic" w:hAnsi="Century Gothic" w:cs="Times New Roman"/>
          <w:spacing w:val="-2"/>
          <w:sz w:val="20"/>
          <w:szCs w:val="20"/>
        </w:rPr>
        <w:t>W</w:t>
      </w:r>
      <w:r w:rsidRPr="00DD049F">
        <w:rPr>
          <w:rFonts w:ascii="Century Gothic" w:hAnsi="Century Gothic" w:cs="Times New Roman"/>
          <w:sz w:val="20"/>
          <w:szCs w:val="20"/>
        </w:rPr>
        <w:t>ykon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w</w:t>
      </w:r>
      <w:r w:rsidRPr="00DD049F">
        <w:rPr>
          <w:rFonts w:ascii="Century Gothic" w:hAnsi="Century Gothic" w:cs="Times New Roman"/>
          <w:sz w:val="20"/>
          <w:szCs w:val="20"/>
        </w:rPr>
        <w:t>cę</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i 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zek</w:t>
      </w:r>
      <w:r w:rsidRPr="00DD049F">
        <w:rPr>
          <w:rFonts w:ascii="Century Gothic" w:hAnsi="Century Gothic" w:cs="Times New Roman"/>
          <w:spacing w:val="-2"/>
          <w:sz w:val="20"/>
          <w:szCs w:val="20"/>
        </w:rPr>
        <w:t>a</w:t>
      </w:r>
      <w:r w:rsidRPr="00DD049F">
        <w:rPr>
          <w:rFonts w:ascii="Century Gothic" w:hAnsi="Century Gothic" w:cs="Times New Roman"/>
          <w:sz w:val="20"/>
          <w:szCs w:val="20"/>
        </w:rPr>
        <w:t>zan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 Za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ąc</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 xml:space="preserve">u, </w:t>
      </w:r>
      <w:r w:rsidRPr="00DD049F">
        <w:rPr>
          <w:rFonts w:ascii="Century Gothic" w:hAnsi="Century Gothic" w:cs="Times New Roman"/>
          <w:spacing w:val="-2"/>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awca zo</w:t>
      </w:r>
      <w:r w:rsidRPr="00DD049F">
        <w:rPr>
          <w:rFonts w:ascii="Century Gothic" w:hAnsi="Century Gothic" w:cs="Times New Roman"/>
          <w:spacing w:val="-2"/>
          <w:sz w:val="20"/>
          <w:szCs w:val="20"/>
        </w:rPr>
        <w:t>b</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zany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j</w:t>
      </w:r>
      <w:r w:rsidRPr="00DD049F">
        <w:rPr>
          <w:rFonts w:ascii="Century Gothic" w:hAnsi="Century Gothic" w:cs="Times New Roman"/>
          <w:sz w:val="20"/>
          <w:szCs w:val="20"/>
        </w:rPr>
        <w:t>e</w:t>
      </w:r>
      <w:r w:rsidRPr="00DD049F">
        <w:rPr>
          <w:rFonts w:ascii="Century Gothic" w:hAnsi="Century Gothic" w:cs="Times New Roman"/>
          <w:spacing w:val="-2"/>
          <w:sz w:val="20"/>
          <w:szCs w:val="20"/>
        </w:rPr>
        <w:t>s</w:t>
      </w:r>
      <w:r w:rsidRPr="00DD049F">
        <w:rPr>
          <w:rFonts w:ascii="Century Gothic" w:hAnsi="Century Gothic" w:cs="Times New Roman"/>
          <w:sz w:val="20"/>
          <w:szCs w:val="20"/>
        </w:rPr>
        <w:t>t</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ł</w:t>
      </w:r>
      <w:r w:rsidRPr="00DD049F">
        <w:rPr>
          <w:rFonts w:ascii="Century Gothic" w:hAnsi="Century Gothic" w:cs="Times New Roman"/>
          <w:sz w:val="20"/>
          <w:szCs w:val="20"/>
        </w:rPr>
        <w:t>ączy</w:t>
      </w:r>
      <w:r w:rsidRPr="00DD049F">
        <w:rPr>
          <w:rFonts w:ascii="Century Gothic" w:hAnsi="Century Gothic" w:cs="Times New Roman"/>
          <w:spacing w:val="-2"/>
          <w:sz w:val="20"/>
          <w:szCs w:val="20"/>
        </w:rPr>
        <w:t>ć</w:t>
      </w:r>
      <w:r w:rsidRPr="00DD049F">
        <w:rPr>
          <w:rFonts w:ascii="Century Gothic" w:hAnsi="Century Gothic" w:cs="Times New Roman"/>
          <w:sz w:val="20"/>
          <w:szCs w:val="20"/>
        </w:rPr>
        <w:t>:</w:t>
      </w:r>
    </w:p>
    <w:p w14:paraId="78A7EE84" w14:textId="340FE448" w:rsidR="00C56ED3" w:rsidRPr="00DD049F"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k</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e</w:t>
      </w:r>
      <w:r w:rsidRPr="00DD049F">
        <w:rPr>
          <w:rFonts w:ascii="Century Gothic" w:hAnsi="Century Gothic" w:cs="Times New Roman"/>
          <w:spacing w:val="-2"/>
          <w:sz w:val="20"/>
          <w:szCs w:val="20"/>
        </w:rPr>
        <w:t>n</w:t>
      </w:r>
      <w:r w:rsidRPr="00DD049F">
        <w:rPr>
          <w:rFonts w:ascii="Century Gothic" w:hAnsi="Century Gothic" w:cs="Times New Roman"/>
          <w:sz w:val="20"/>
          <w:szCs w:val="20"/>
        </w:rPr>
        <w:t>t</w:t>
      </w:r>
      <w:r w:rsidRPr="00DD049F">
        <w:rPr>
          <w:rFonts w:ascii="Century Gothic" w:hAnsi="Century Gothic" w:cs="Times New Roman"/>
          <w:spacing w:val="30"/>
          <w:sz w:val="20"/>
          <w:szCs w:val="20"/>
        </w:rPr>
        <w:t xml:space="preserve"> </w:t>
      </w:r>
      <w:r w:rsidRPr="00DD049F">
        <w:rPr>
          <w:rFonts w:ascii="Century Gothic" w:hAnsi="Century Gothic" w:cs="Times New Roman"/>
          <w:spacing w:val="-2"/>
          <w:sz w:val="20"/>
          <w:szCs w:val="20"/>
        </w:rPr>
        <w:t>(</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anowi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cy</w:t>
      </w:r>
      <w:r w:rsidRPr="00DD049F">
        <w:rPr>
          <w:rFonts w:ascii="Century Gothic" w:hAnsi="Century Gothic" w:cs="Times New Roman"/>
          <w:spacing w:val="29"/>
          <w:sz w:val="20"/>
          <w:szCs w:val="20"/>
        </w:rPr>
        <w:t xml:space="preserve"> </w:t>
      </w:r>
      <w:r w:rsidRPr="00DD049F">
        <w:rPr>
          <w:rFonts w:ascii="Century Gothic" w:hAnsi="Century Gothic" w:cs="Times New Roman"/>
          <w:spacing w:val="-1"/>
          <w:sz w:val="20"/>
          <w:szCs w:val="20"/>
        </w:rPr>
        <w:t>Z</w:t>
      </w:r>
      <w:r w:rsidRPr="00DD049F">
        <w:rPr>
          <w:rFonts w:ascii="Century Gothic" w:hAnsi="Century Gothic" w:cs="Times New Roman"/>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zn</w:t>
      </w:r>
      <w:r w:rsidRPr="00DD049F">
        <w:rPr>
          <w:rFonts w:ascii="Century Gothic" w:hAnsi="Century Gothic" w:cs="Times New Roman"/>
          <w:spacing w:val="-1"/>
          <w:sz w:val="20"/>
          <w:szCs w:val="20"/>
        </w:rPr>
        <w:t>i</w:t>
      </w:r>
      <w:r w:rsidRPr="00DD049F">
        <w:rPr>
          <w:rFonts w:ascii="Century Gothic" w:hAnsi="Century Gothic" w:cs="Times New Roman"/>
          <w:sz w:val="20"/>
          <w:szCs w:val="20"/>
        </w:rPr>
        <w:t>k</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z w:val="20"/>
          <w:szCs w:val="20"/>
        </w:rPr>
        <w:t>r</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1</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do</w:t>
      </w:r>
      <w:r w:rsidRPr="00DD049F">
        <w:rPr>
          <w:rFonts w:ascii="Century Gothic" w:hAnsi="Century Gothic" w:cs="Times New Roman"/>
          <w:spacing w:val="26"/>
          <w:sz w:val="20"/>
          <w:szCs w:val="20"/>
        </w:rPr>
        <w:t xml:space="preserve"> umowy</w:t>
      </w:r>
      <w:r w:rsidRPr="00DD049F">
        <w:rPr>
          <w:rFonts w:ascii="Century Gothic" w:hAnsi="Century Gothic" w:cs="Times New Roman"/>
          <w:sz w:val="20"/>
          <w:szCs w:val="20"/>
        </w:rPr>
        <w:t>)</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z w:val="20"/>
          <w:szCs w:val="20"/>
        </w:rPr>
        <w:t>zwie</w:t>
      </w:r>
      <w:r w:rsidRPr="00DD049F">
        <w:rPr>
          <w:rFonts w:ascii="Century Gothic" w:hAnsi="Century Gothic" w:cs="Times New Roman"/>
          <w:spacing w:val="27"/>
          <w:sz w:val="20"/>
          <w:szCs w:val="20"/>
        </w:rPr>
        <w:t xml:space="preserve"> </w:t>
      </w:r>
      <w:r w:rsidRPr="00DD049F">
        <w:rPr>
          <w:rFonts w:ascii="Century Gothic" w:hAnsi="Century Gothic" w:cs="Times New Roman"/>
          <w:spacing w:val="2"/>
          <w:sz w:val="20"/>
          <w:szCs w:val="20"/>
        </w:rPr>
        <w:t>„</w:t>
      </w:r>
      <w:r w:rsidRPr="00DD049F">
        <w:rPr>
          <w:rFonts w:ascii="Century Gothic" w:hAnsi="Century Gothic" w:cs="Times New Roman"/>
          <w:b/>
          <w:bCs/>
          <w:spacing w:val="-2"/>
          <w:sz w:val="20"/>
          <w:szCs w:val="20"/>
        </w:rPr>
        <w:t>W</w:t>
      </w:r>
      <w:r w:rsidRPr="00DD049F">
        <w:rPr>
          <w:rFonts w:ascii="Century Gothic" w:hAnsi="Century Gothic" w:cs="Times New Roman"/>
          <w:b/>
          <w:bCs/>
          <w:sz w:val="20"/>
          <w:szCs w:val="20"/>
        </w:rPr>
        <w:t>ykaz</w:t>
      </w:r>
      <w:r w:rsidRPr="00DD049F">
        <w:rPr>
          <w:rFonts w:ascii="Century Gothic" w:hAnsi="Century Gothic" w:cs="Times New Roman"/>
          <w:b/>
          <w:bCs/>
          <w:spacing w:val="29"/>
          <w:sz w:val="20"/>
          <w:szCs w:val="20"/>
        </w:rPr>
        <w:t xml:space="preserve"> </w:t>
      </w:r>
      <w:r w:rsidRPr="00DD049F">
        <w:rPr>
          <w:rFonts w:ascii="Century Gothic" w:hAnsi="Century Gothic" w:cs="Times New Roman"/>
          <w:b/>
          <w:bCs/>
          <w:spacing w:val="-3"/>
          <w:sz w:val="20"/>
          <w:szCs w:val="20"/>
        </w:rPr>
        <w:t>p</w:t>
      </w:r>
      <w:r w:rsidRPr="00DD049F">
        <w:rPr>
          <w:rFonts w:ascii="Century Gothic" w:hAnsi="Century Gothic" w:cs="Times New Roman"/>
          <w:b/>
          <w:bCs/>
          <w:sz w:val="20"/>
          <w:szCs w:val="20"/>
        </w:rPr>
        <w:t>od</w:t>
      </w:r>
      <w:r w:rsidRPr="00DD049F">
        <w:rPr>
          <w:rFonts w:ascii="Century Gothic" w:hAnsi="Century Gothic" w:cs="Times New Roman"/>
          <w:b/>
          <w:bCs/>
          <w:spacing w:val="-1"/>
          <w:sz w:val="20"/>
          <w:szCs w:val="20"/>
        </w:rPr>
        <w:t>w</w:t>
      </w:r>
      <w:r w:rsidRPr="00DD049F">
        <w:rPr>
          <w:rFonts w:ascii="Century Gothic" w:hAnsi="Century Gothic" w:cs="Times New Roman"/>
          <w:b/>
          <w:bCs/>
          <w:spacing w:val="-2"/>
          <w:sz w:val="20"/>
          <w:szCs w:val="20"/>
        </w:rPr>
        <w:t>y</w:t>
      </w:r>
      <w:r w:rsidRPr="00DD049F">
        <w:rPr>
          <w:rFonts w:ascii="Century Gothic" w:hAnsi="Century Gothic" w:cs="Times New Roman"/>
          <w:b/>
          <w:bCs/>
          <w:sz w:val="20"/>
          <w:szCs w:val="20"/>
        </w:rPr>
        <w:t>ko</w:t>
      </w:r>
      <w:r w:rsidRPr="00DD049F">
        <w:rPr>
          <w:rFonts w:ascii="Century Gothic" w:hAnsi="Century Gothic" w:cs="Times New Roman"/>
          <w:b/>
          <w:bCs/>
          <w:spacing w:val="-1"/>
          <w:sz w:val="20"/>
          <w:szCs w:val="20"/>
        </w:rPr>
        <w:t>n</w:t>
      </w:r>
      <w:r w:rsidRPr="00DD049F">
        <w:rPr>
          <w:rFonts w:ascii="Century Gothic" w:hAnsi="Century Gothic" w:cs="Times New Roman"/>
          <w:b/>
          <w:bCs/>
          <w:sz w:val="20"/>
          <w:szCs w:val="20"/>
        </w:rPr>
        <w:t>a</w:t>
      </w:r>
      <w:r w:rsidRPr="00DD049F">
        <w:rPr>
          <w:rFonts w:ascii="Century Gothic" w:hAnsi="Century Gothic" w:cs="Times New Roman"/>
          <w:b/>
          <w:bCs/>
          <w:spacing w:val="1"/>
          <w:sz w:val="20"/>
          <w:szCs w:val="20"/>
        </w:rPr>
        <w:t>w</w:t>
      </w:r>
      <w:r w:rsidRPr="00DD049F">
        <w:rPr>
          <w:rFonts w:ascii="Century Gothic" w:hAnsi="Century Gothic" w:cs="Times New Roman"/>
          <w:b/>
          <w:bCs/>
          <w:spacing w:val="-2"/>
          <w:sz w:val="20"/>
          <w:szCs w:val="20"/>
        </w:rPr>
        <w:t>c</w:t>
      </w:r>
      <w:r w:rsidRPr="00DD049F">
        <w:rPr>
          <w:rFonts w:ascii="Century Gothic" w:hAnsi="Century Gothic" w:cs="Times New Roman"/>
          <w:b/>
          <w:bCs/>
          <w:sz w:val="20"/>
          <w:szCs w:val="20"/>
        </w:rPr>
        <w:t>ów robó</w:t>
      </w:r>
      <w:r w:rsidRPr="00DD049F">
        <w:rPr>
          <w:rFonts w:ascii="Century Gothic" w:hAnsi="Century Gothic" w:cs="Times New Roman"/>
          <w:b/>
          <w:bCs/>
          <w:spacing w:val="1"/>
          <w:sz w:val="20"/>
          <w:szCs w:val="20"/>
        </w:rPr>
        <w:t>t</w:t>
      </w:r>
      <w:r w:rsidRPr="00DD049F">
        <w:rPr>
          <w:rFonts w:ascii="Century Gothic" w:hAnsi="Century Gothic" w:cs="Times New Roman"/>
          <w:b/>
          <w:bCs/>
          <w:sz w:val="20"/>
          <w:szCs w:val="20"/>
        </w:rPr>
        <w:t xml:space="preserve">, </w:t>
      </w:r>
      <w:r w:rsidRPr="00DD049F">
        <w:rPr>
          <w:rFonts w:ascii="Century Gothic" w:hAnsi="Century Gothic" w:cs="Times New Roman"/>
          <w:b/>
          <w:bCs/>
          <w:spacing w:val="-3"/>
          <w:sz w:val="20"/>
          <w:szCs w:val="20"/>
        </w:rPr>
        <w:t>u</w:t>
      </w:r>
      <w:r w:rsidRPr="00DD049F">
        <w:rPr>
          <w:rFonts w:ascii="Century Gothic" w:hAnsi="Century Gothic" w:cs="Times New Roman"/>
          <w:b/>
          <w:bCs/>
          <w:sz w:val="20"/>
          <w:szCs w:val="20"/>
        </w:rPr>
        <w:t>s</w:t>
      </w:r>
      <w:r w:rsidRPr="00DD049F">
        <w:rPr>
          <w:rFonts w:ascii="Century Gothic" w:hAnsi="Century Gothic" w:cs="Times New Roman"/>
          <w:b/>
          <w:bCs/>
          <w:spacing w:val="1"/>
          <w:sz w:val="20"/>
          <w:szCs w:val="20"/>
        </w:rPr>
        <w:t>ł</w:t>
      </w:r>
      <w:r w:rsidRPr="00DD049F">
        <w:rPr>
          <w:rFonts w:ascii="Century Gothic" w:hAnsi="Century Gothic" w:cs="Times New Roman"/>
          <w:b/>
          <w:bCs/>
          <w:sz w:val="20"/>
          <w:szCs w:val="20"/>
        </w:rPr>
        <w:t>ug</w:t>
      </w:r>
      <w:r w:rsidRPr="00DD049F">
        <w:rPr>
          <w:rFonts w:ascii="Century Gothic" w:hAnsi="Century Gothic" w:cs="Times New Roman"/>
          <w:b/>
          <w:bCs/>
          <w:spacing w:val="-3"/>
          <w:sz w:val="20"/>
          <w:szCs w:val="20"/>
        </w:rPr>
        <w:t xml:space="preserve"> </w:t>
      </w:r>
      <w:r w:rsidRPr="00DD049F">
        <w:rPr>
          <w:rFonts w:ascii="Century Gothic" w:hAnsi="Century Gothic" w:cs="Times New Roman"/>
          <w:b/>
          <w:bCs/>
          <w:spacing w:val="1"/>
          <w:sz w:val="20"/>
          <w:szCs w:val="20"/>
        </w:rPr>
        <w:t>l</w:t>
      </w:r>
      <w:r w:rsidRPr="00DD049F">
        <w:rPr>
          <w:rFonts w:ascii="Century Gothic" w:hAnsi="Century Gothic" w:cs="Times New Roman"/>
          <w:b/>
          <w:bCs/>
          <w:sz w:val="20"/>
          <w:szCs w:val="20"/>
        </w:rPr>
        <w:t>ub do</w:t>
      </w:r>
      <w:r w:rsidRPr="00DD049F">
        <w:rPr>
          <w:rFonts w:ascii="Century Gothic" w:hAnsi="Century Gothic" w:cs="Times New Roman"/>
          <w:b/>
          <w:bCs/>
          <w:spacing w:val="-2"/>
          <w:sz w:val="20"/>
          <w:szCs w:val="20"/>
        </w:rPr>
        <w:t>s</w:t>
      </w:r>
      <w:r w:rsidRPr="00DD049F">
        <w:rPr>
          <w:rFonts w:ascii="Century Gothic" w:hAnsi="Century Gothic" w:cs="Times New Roman"/>
          <w:b/>
          <w:bCs/>
          <w:spacing w:val="1"/>
          <w:sz w:val="20"/>
          <w:szCs w:val="20"/>
        </w:rPr>
        <w:t>t</w:t>
      </w:r>
      <w:r w:rsidRPr="00DD049F">
        <w:rPr>
          <w:rFonts w:ascii="Century Gothic" w:hAnsi="Century Gothic" w:cs="Times New Roman"/>
          <w:b/>
          <w:bCs/>
          <w:spacing w:val="-2"/>
          <w:sz w:val="20"/>
          <w:szCs w:val="20"/>
        </w:rPr>
        <w:t>a</w:t>
      </w:r>
      <w:r w:rsidRPr="00DD049F">
        <w:rPr>
          <w:rFonts w:ascii="Century Gothic" w:hAnsi="Century Gothic" w:cs="Times New Roman"/>
          <w:b/>
          <w:bCs/>
          <w:sz w:val="20"/>
          <w:szCs w:val="20"/>
        </w:rPr>
        <w:t>w</w:t>
      </w:r>
      <w:r w:rsidRPr="00DD049F">
        <w:rPr>
          <w:rFonts w:ascii="Century Gothic" w:hAnsi="Century Gothic" w:cs="Times New Roman"/>
          <w:b/>
          <w:bCs/>
          <w:spacing w:val="-1"/>
          <w:sz w:val="20"/>
          <w:szCs w:val="20"/>
        </w:rPr>
        <w:t xml:space="preserve"> </w:t>
      </w:r>
      <w:r w:rsidRPr="00DD049F">
        <w:rPr>
          <w:rFonts w:ascii="Century Gothic" w:hAnsi="Century Gothic" w:cs="Times New Roman"/>
          <w:b/>
          <w:bCs/>
          <w:sz w:val="20"/>
          <w:szCs w:val="20"/>
        </w:rPr>
        <w:t>w</w:t>
      </w:r>
      <w:r w:rsidRPr="00DD049F">
        <w:rPr>
          <w:rFonts w:ascii="Century Gothic" w:hAnsi="Century Gothic" w:cs="Times New Roman"/>
          <w:b/>
          <w:bCs/>
          <w:spacing w:val="-1"/>
          <w:sz w:val="20"/>
          <w:szCs w:val="20"/>
        </w:rPr>
        <w:t xml:space="preserve"> </w:t>
      </w:r>
      <w:r w:rsidRPr="00DD049F">
        <w:rPr>
          <w:rFonts w:ascii="Century Gothic" w:hAnsi="Century Gothic" w:cs="Times New Roman"/>
          <w:b/>
          <w:bCs/>
          <w:sz w:val="20"/>
          <w:szCs w:val="20"/>
        </w:rPr>
        <w:t>ra</w:t>
      </w:r>
      <w:r w:rsidRPr="00DD049F">
        <w:rPr>
          <w:rFonts w:ascii="Century Gothic" w:hAnsi="Century Gothic" w:cs="Times New Roman"/>
          <w:b/>
          <w:bCs/>
          <w:spacing w:val="1"/>
          <w:sz w:val="20"/>
          <w:szCs w:val="20"/>
        </w:rPr>
        <w:t>m</w:t>
      </w:r>
      <w:r w:rsidRPr="00DD049F">
        <w:rPr>
          <w:rFonts w:ascii="Century Gothic" w:hAnsi="Century Gothic" w:cs="Times New Roman"/>
          <w:b/>
          <w:bCs/>
          <w:spacing w:val="-2"/>
          <w:sz w:val="20"/>
          <w:szCs w:val="20"/>
        </w:rPr>
        <w:t>a</w:t>
      </w:r>
      <w:r w:rsidRPr="00DD049F">
        <w:rPr>
          <w:rFonts w:ascii="Century Gothic" w:hAnsi="Century Gothic" w:cs="Times New Roman"/>
          <w:b/>
          <w:bCs/>
          <w:sz w:val="20"/>
          <w:szCs w:val="20"/>
        </w:rPr>
        <w:t>ch s</w:t>
      </w:r>
      <w:r w:rsidRPr="00DD049F">
        <w:rPr>
          <w:rFonts w:ascii="Century Gothic" w:hAnsi="Century Gothic" w:cs="Times New Roman"/>
          <w:b/>
          <w:bCs/>
          <w:spacing w:val="-2"/>
          <w:sz w:val="20"/>
          <w:szCs w:val="20"/>
        </w:rPr>
        <w:t>k</w:t>
      </w:r>
      <w:r w:rsidRPr="00DD049F">
        <w:rPr>
          <w:rFonts w:ascii="Century Gothic" w:hAnsi="Century Gothic" w:cs="Times New Roman"/>
          <w:b/>
          <w:bCs/>
          <w:spacing w:val="1"/>
          <w:sz w:val="20"/>
          <w:szCs w:val="20"/>
        </w:rPr>
        <w:t>ł</w:t>
      </w:r>
      <w:r w:rsidRPr="00DD049F">
        <w:rPr>
          <w:rFonts w:ascii="Century Gothic" w:hAnsi="Century Gothic" w:cs="Times New Roman"/>
          <w:b/>
          <w:bCs/>
          <w:sz w:val="20"/>
          <w:szCs w:val="20"/>
        </w:rPr>
        <w:t>ada</w:t>
      </w:r>
      <w:r w:rsidRPr="00DD049F">
        <w:rPr>
          <w:rFonts w:ascii="Century Gothic" w:hAnsi="Century Gothic" w:cs="Times New Roman"/>
          <w:b/>
          <w:bCs/>
          <w:spacing w:val="-1"/>
          <w:sz w:val="20"/>
          <w:szCs w:val="20"/>
        </w:rPr>
        <w:t>n</w:t>
      </w:r>
      <w:r w:rsidRPr="00DD049F">
        <w:rPr>
          <w:rFonts w:ascii="Century Gothic" w:hAnsi="Century Gothic" w:cs="Times New Roman"/>
          <w:b/>
          <w:bCs/>
          <w:spacing w:val="-2"/>
          <w:sz w:val="20"/>
          <w:szCs w:val="20"/>
        </w:rPr>
        <w:t>e</w:t>
      </w:r>
      <w:r w:rsidRPr="00DD049F">
        <w:rPr>
          <w:rFonts w:ascii="Century Gothic" w:hAnsi="Century Gothic" w:cs="Times New Roman"/>
          <w:b/>
          <w:bCs/>
          <w:sz w:val="20"/>
          <w:szCs w:val="20"/>
        </w:rPr>
        <w:t>j</w:t>
      </w:r>
      <w:r w:rsidRPr="00DD049F">
        <w:rPr>
          <w:rFonts w:ascii="Century Gothic" w:hAnsi="Century Gothic" w:cs="Times New Roman"/>
          <w:b/>
          <w:bCs/>
          <w:spacing w:val="1"/>
          <w:sz w:val="20"/>
          <w:szCs w:val="20"/>
        </w:rPr>
        <w:t xml:space="preserve"> f</w:t>
      </w:r>
      <w:r w:rsidRPr="00DD049F">
        <w:rPr>
          <w:rFonts w:ascii="Century Gothic" w:hAnsi="Century Gothic" w:cs="Times New Roman"/>
          <w:b/>
          <w:bCs/>
          <w:sz w:val="20"/>
          <w:szCs w:val="20"/>
        </w:rPr>
        <w:t>a</w:t>
      </w:r>
      <w:r w:rsidRPr="00DD049F">
        <w:rPr>
          <w:rFonts w:ascii="Century Gothic" w:hAnsi="Century Gothic" w:cs="Times New Roman"/>
          <w:b/>
          <w:bCs/>
          <w:spacing w:val="-3"/>
          <w:sz w:val="20"/>
          <w:szCs w:val="20"/>
        </w:rPr>
        <w:t>k</w:t>
      </w:r>
      <w:r w:rsidRPr="00DD049F">
        <w:rPr>
          <w:rFonts w:ascii="Century Gothic" w:hAnsi="Century Gothic" w:cs="Times New Roman"/>
          <w:b/>
          <w:bCs/>
          <w:spacing w:val="1"/>
          <w:sz w:val="20"/>
          <w:szCs w:val="20"/>
        </w:rPr>
        <w:t>t</w:t>
      </w:r>
      <w:r w:rsidRPr="00DD049F">
        <w:rPr>
          <w:rFonts w:ascii="Century Gothic" w:hAnsi="Century Gothic" w:cs="Times New Roman"/>
          <w:b/>
          <w:bCs/>
          <w:sz w:val="20"/>
          <w:szCs w:val="20"/>
        </w:rPr>
        <w:t>u</w:t>
      </w:r>
      <w:r w:rsidRPr="00DD049F">
        <w:rPr>
          <w:rFonts w:ascii="Century Gothic" w:hAnsi="Century Gothic" w:cs="Times New Roman"/>
          <w:b/>
          <w:bCs/>
          <w:spacing w:val="-2"/>
          <w:sz w:val="20"/>
          <w:szCs w:val="20"/>
        </w:rPr>
        <w:t>r</w:t>
      </w:r>
      <w:r w:rsidRPr="00DD049F">
        <w:rPr>
          <w:rFonts w:ascii="Century Gothic" w:hAnsi="Century Gothic" w:cs="Times New Roman"/>
          <w:b/>
          <w:bCs/>
          <w:sz w:val="20"/>
          <w:szCs w:val="20"/>
        </w:rPr>
        <w:t xml:space="preserve">y </w:t>
      </w:r>
      <w:r w:rsidRPr="00DD049F">
        <w:rPr>
          <w:rFonts w:ascii="Century Gothic" w:hAnsi="Century Gothic" w:cs="Times New Roman"/>
          <w:b/>
          <w:bCs/>
          <w:spacing w:val="1"/>
          <w:sz w:val="20"/>
          <w:szCs w:val="20"/>
        </w:rPr>
        <w:t>tj</w:t>
      </w:r>
      <w:r w:rsidRPr="00DD049F">
        <w:rPr>
          <w:rFonts w:ascii="Century Gothic" w:hAnsi="Century Gothic" w:cs="Times New Roman"/>
          <w:b/>
          <w:bCs/>
          <w:sz w:val="20"/>
          <w:szCs w:val="20"/>
        </w:rPr>
        <w:t>.</w:t>
      </w:r>
      <w:r w:rsidRPr="00DD049F">
        <w:rPr>
          <w:rFonts w:ascii="Century Gothic" w:hAnsi="Century Gothic" w:cs="Times New Roman"/>
          <w:b/>
          <w:bCs/>
          <w:spacing w:val="-2"/>
          <w:sz w:val="20"/>
          <w:szCs w:val="20"/>
        </w:rPr>
        <w:t xml:space="preserve"> </w:t>
      </w:r>
      <w:r w:rsidRPr="00DD049F">
        <w:rPr>
          <w:rFonts w:ascii="Century Gothic" w:hAnsi="Century Gothic" w:cs="Times New Roman"/>
          <w:b/>
          <w:bCs/>
          <w:spacing w:val="1"/>
          <w:sz w:val="20"/>
          <w:szCs w:val="20"/>
        </w:rPr>
        <w:t>f</w:t>
      </w:r>
      <w:r w:rsidRPr="00DD049F">
        <w:rPr>
          <w:rFonts w:ascii="Century Gothic" w:hAnsi="Century Gothic" w:cs="Times New Roman"/>
          <w:b/>
          <w:bCs/>
          <w:sz w:val="20"/>
          <w:szCs w:val="20"/>
        </w:rPr>
        <w:t>akt</w:t>
      </w:r>
      <w:r w:rsidRPr="00DD049F">
        <w:rPr>
          <w:rFonts w:ascii="Century Gothic" w:hAnsi="Century Gothic" w:cs="Times New Roman"/>
          <w:b/>
          <w:bCs/>
          <w:spacing w:val="-2"/>
          <w:sz w:val="20"/>
          <w:szCs w:val="20"/>
        </w:rPr>
        <w:t>u</w:t>
      </w:r>
      <w:r w:rsidRPr="00DD049F">
        <w:rPr>
          <w:rFonts w:ascii="Century Gothic" w:hAnsi="Century Gothic" w:cs="Times New Roman"/>
          <w:b/>
          <w:bCs/>
          <w:sz w:val="20"/>
          <w:szCs w:val="20"/>
        </w:rPr>
        <w:t>ry nr</w:t>
      </w:r>
      <w:r w:rsidRPr="00DD049F">
        <w:rPr>
          <w:rFonts w:ascii="Century Gothic" w:hAnsi="Century Gothic" w:cs="Times New Roman"/>
          <w:b/>
          <w:bCs/>
          <w:spacing w:val="-2"/>
          <w:sz w:val="20"/>
          <w:szCs w:val="20"/>
        </w:rPr>
        <w:t xml:space="preserve"> </w:t>
      </w:r>
      <w:r w:rsidRPr="00DD049F">
        <w:rPr>
          <w:rFonts w:ascii="Century Gothic" w:hAnsi="Century Gothic" w:cs="Times New Roman"/>
          <w:b/>
          <w:bCs/>
          <w:sz w:val="20"/>
          <w:szCs w:val="20"/>
        </w:rPr>
        <w:t>…. z d</w:t>
      </w:r>
      <w:r w:rsidRPr="00DD049F">
        <w:rPr>
          <w:rFonts w:ascii="Century Gothic" w:hAnsi="Century Gothic" w:cs="Times New Roman"/>
          <w:b/>
          <w:bCs/>
          <w:spacing w:val="-3"/>
          <w:sz w:val="20"/>
          <w:szCs w:val="20"/>
        </w:rPr>
        <w:t>n</w:t>
      </w:r>
      <w:r w:rsidRPr="00DD049F">
        <w:rPr>
          <w:rFonts w:ascii="Century Gothic" w:hAnsi="Century Gothic" w:cs="Times New Roman"/>
          <w:b/>
          <w:bCs/>
          <w:spacing w:val="1"/>
          <w:sz w:val="20"/>
          <w:szCs w:val="20"/>
        </w:rPr>
        <w:t>i</w:t>
      </w:r>
      <w:r w:rsidRPr="00DD049F">
        <w:rPr>
          <w:rFonts w:ascii="Century Gothic" w:hAnsi="Century Gothic" w:cs="Times New Roman"/>
          <w:b/>
          <w:bCs/>
          <w:sz w:val="20"/>
          <w:szCs w:val="20"/>
        </w:rPr>
        <w:t>a</w:t>
      </w:r>
      <w:r w:rsidRPr="00DD049F">
        <w:rPr>
          <w:rFonts w:ascii="Century Gothic" w:hAnsi="Century Gothic" w:cs="Times New Roman"/>
          <w:b/>
          <w:bCs/>
          <w:spacing w:val="-2"/>
          <w:sz w:val="20"/>
          <w:szCs w:val="20"/>
        </w:rPr>
        <w:t xml:space="preserve"> </w:t>
      </w:r>
      <w:r w:rsidRPr="00DD049F">
        <w:rPr>
          <w:rFonts w:ascii="Century Gothic" w:hAnsi="Century Gothic" w:cs="Times New Roman"/>
          <w:b/>
          <w:bCs/>
          <w:sz w:val="20"/>
          <w:szCs w:val="20"/>
        </w:rPr>
        <w:t>….</w:t>
      </w:r>
      <w:r w:rsidRPr="00DD049F">
        <w:rPr>
          <w:rFonts w:ascii="Century Gothic" w:hAnsi="Century Gothic" w:cs="Times New Roman"/>
          <w:b/>
          <w:bCs/>
          <w:spacing w:val="5"/>
          <w:sz w:val="20"/>
          <w:szCs w:val="20"/>
        </w:rPr>
        <w:t>.</w:t>
      </w:r>
      <w:r w:rsidRPr="00DD049F">
        <w:rPr>
          <w:rFonts w:ascii="Century Gothic" w:hAnsi="Century Gothic" w:cs="Times New Roman"/>
          <w:sz w:val="20"/>
          <w:szCs w:val="20"/>
        </w:rPr>
        <w:t xml:space="preserve">”, </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000D6448" w:rsidRPr="00DD049F">
        <w:rPr>
          <w:rFonts w:ascii="Century Gothic" w:hAnsi="Century Gothic" w:cs="Times New Roman"/>
          <w:sz w:val="20"/>
          <w:szCs w:val="20"/>
        </w:rPr>
        <w:t> </w:t>
      </w:r>
      <w:r w:rsidRPr="00DD049F">
        <w:rPr>
          <w:rFonts w:ascii="Century Gothic" w:hAnsi="Century Gothic" w:cs="Times New Roman"/>
          <w:spacing w:val="1"/>
          <w:sz w:val="20"/>
          <w:szCs w:val="20"/>
        </w:rPr>
        <w:t>m</w:t>
      </w:r>
      <w:r w:rsidRPr="00DD049F">
        <w:rPr>
          <w:rFonts w:ascii="Century Gothic" w:hAnsi="Century Gothic" w:cs="Times New Roman"/>
          <w:sz w:val="20"/>
          <w:szCs w:val="20"/>
        </w:rPr>
        <w:t>u</w:t>
      </w:r>
      <w:r w:rsidRPr="00DD049F">
        <w:rPr>
          <w:rFonts w:ascii="Century Gothic" w:hAnsi="Century Gothic" w:cs="Times New Roman"/>
          <w:spacing w:val="-2"/>
          <w:sz w:val="20"/>
          <w:szCs w:val="20"/>
        </w:rPr>
        <w:t>s</w:t>
      </w:r>
      <w:r w:rsidRPr="00DD049F">
        <w:rPr>
          <w:rFonts w:ascii="Century Gothic" w:hAnsi="Century Gothic" w:cs="Times New Roman"/>
          <w:sz w:val="20"/>
          <w:szCs w:val="20"/>
        </w:rPr>
        <w:t>i</w:t>
      </w:r>
      <w:r w:rsidR="000D6448" w:rsidRPr="00DD049F">
        <w:rPr>
          <w:rFonts w:ascii="Century Gothic" w:hAnsi="Century Gothic" w:cs="Times New Roman"/>
          <w:spacing w:val="1"/>
          <w:sz w:val="20"/>
          <w:szCs w:val="20"/>
        </w:rPr>
        <w:t> </w:t>
      </w:r>
      <w:r w:rsidRPr="00DD049F">
        <w:rPr>
          <w:rFonts w:ascii="Century Gothic" w:hAnsi="Century Gothic" w:cs="Times New Roman"/>
          <w:sz w:val="20"/>
          <w:szCs w:val="20"/>
        </w:rPr>
        <w:t>za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2"/>
          <w:sz w:val="20"/>
          <w:szCs w:val="20"/>
        </w:rPr>
        <w:t>ć</w:t>
      </w:r>
      <w:r w:rsidRPr="00DD049F">
        <w:rPr>
          <w:rFonts w:ascii="Century Gothic" w:hAnsi="Century Gothic" w:cs="Times New Roman"/>
          <w:sz w:val="20"/>
          <w:szCs w:val="20"/>
        </w:rPr>
        <w:t>:</w:t>
      </w:r>
    </w:p>
    <w:p w14:paraId="7A8A1C3F" w14:textId="77777777" w:rsidR="00C56ED3" w:rsidRPr="00DD049F" w:rsidRDefault="00842105" w:rsidP="00C56ED3">
      <w:pPr>
        <w:pStyle w:val="Akapitzlist"/>
        <w:spacing w:after="0"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naz</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 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2"/>
          <w:sz w:val="20"/>
          <w:szCs w:val="20"/>
        </w:rPr>
        <w:t>r</w:t>
      </w:r>
      <w:r w:rsidRPr="00DD049F">
        <w:rPr>
          <w:rFonts w:ascii="Century Gothic" w:hAnsi="Century Gothic" w:cs="Times New Roman"/>
          <w:sz w:val="20"/>
          <w:szCs w:val="20"/>
        </w:rPr>
        <w:t>zy</w:t>
      </w:r>
      <w:r w:rsidRPr="00DD049F">
        <w:rPr>
          <w:rFonts w:ascii="Century Gothic" w:hAnsi="Century Gothic" w:cs="Times New Roman"/>
          <w:spacing w:val="19"/>
          <w:sz w:val="20"/>
          <w:szCs w:val="20"/>
        </w:rPr>
        <w:t xml:space="preserve"> </w:t>
      </w:r>
      <w:r w:rsidRPr="00DD049F">
        <w:rPr>
          <w:rFonts w:ascii="Century Gothic" w:hAnsi="Century Gothic" w:cs="Times New Roman"/>
          <w:b/>
          <w:bCs/>
          <w:spacing w:val="1"/>
          <w:sz w:val="20"/>
          <w:szCs w:val="20"/>
          <w:u w:val="thick" w:color="000000"/>
        </w:rPr>
        <w:t>w</w:t>
      </w:r>
      <w:r w:rsidRPr="00DD049F">
        <w:rPr>
          <w:rFonts w:ascii="Century Gothic" w:hAnsi="Century Gothic" w:cs="Times New Roman"/>
          <w:b/>
          <w:bCs/>
          <w:sz w:val="20"/>
          <w:szCs w:val="20"/>
          <w:u w:val="thick" w:color="000000"/>
        </w:rPr>
        <w:t>yko</w:t>
      </w:r>
      <w:r w:rsidRPr="00DD049F">
        <w:rPr>
          <w:rFonts w:ascii="Century Gothic" w:hAnsi="Century Gothic" w:cs="Times New Roman"/>
          <w:b/>
          <w:bCs/>
          <w:spacing w:val="-1"/>
          <w:sz w:val="20"/>
          <w:szCs w:val="20"/>
          <w:u w:val="thick" w:color="000000"/>
        </w:rPr>
        <w:t>n</w:t>
      </w:r>
      <w:r w:rsidRPr="00DD049F">
        <w:rPr>
          <w:rFonts w:ascii="Century Gothic" w:hAnsi="Century Gothic" w:cs="Times New Roman"/>
          <w:b/>
          <w:bCs/>
          <w:spacing w:val="-2"/>
          <w:sz w:val="20"/>
          <w:szCs w:val="20"/>
          <w:u w:val="thick" w:color="000000"/>
        </w:rPr>
        <w:t>y</w:t>
      </w:r>
      <w:r w:rsidRPr="00DD049F">
        <w:rPr>
          <w:rFonts w:ascii="Century Gothic" w:hAnsi="Century Gothic" w:cs="Times New Roman"/>
          <w:b/>
          <w:bCs/>
          <w:spacing w:val="1"/>
          <w:sz w:val="20"/>
          <w:szCs w:val="20"/>
          <w:u w:val="thick" w:color="000000"/>
        </w:rPr>
        <w:t>w</w:t>
      </w:r>
      <w:r w:rsidRPr="00DD049F">
        <w:rPr>
          <w:rFonts w:ascii="Century Gothic" w:hAnsi="Century Gothic" w:cs="Times New Roman"/>
          <w:b/>
          <w:bCs/>
          <w:spacing w:val="-2"/>
          <w:sz w:val="20"/>
          <w:szCs w:val="20"/>
          <w:u w:val="thick" w:color="000000"/>
        </w:rPr>
        <w:t>a</w:t>
      </w:r>
      <w:r w:rsidRPr="00DD049F">
        <w:rPr>
          <w:rFonts w:ascii="Century Gothic" w:hAnsi="Century Gothic" w:cs="Times New Roman"/>
          <w:b/>
          <w:bCs/>
          <w:spacing w:val="1"/>
          <w:sz w:val="20"/>
          <w:szCs w:val="20"/>
          <w:u w:val="thick" w:color="000000"/>
        </w:rPr>
        <w:t>l</w:t>
      </w:r>
      <w:r w:rsidRPr="00DD049F">
        <w:rPr>
          <w:rFonts w:ascii="Century Gothic" w:hAnsi="Century Gothic" w:cs="Times New Roman"/>
          <w:b/>
          <w:bCs/>
          <w:sz w:val="20"/>
          <w:szCs w:val="20"/>
          <w:u w:val="thick" w:color="000000"/>
        </w:rPr>
        <w:t>i</w:t>
      </w:r>
      <w:r w:rsidRPr="00DD049F">
        <w:rPr>
          <w:rFonts w:ascii="Century Gothic" w:hAnsi="Century Gothic" w:cs="Times New Roman"/>
          <w:b/>
          <w:bCs/>
          <w:spacing w:val="2"/>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us</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u</w:t>
      </w:r>
      <w:r w:rsidRPr="00DD049F">
        <w:rPr>
          <w:rFonts w:ascii="Century Gothic" w:hAnsi="Century Gothic" w:cs="Times New Roman"/>
          <w:sz w:val="20"/>
          <w:szCs w:val="20"/>
        </w:rPr>
        <w:t>gi</w:t>
      </w:r>
      <w:r w:rsidRPr="00DD049F">
        <w:rPr>
          <w:rFonts w:ascii="Century Gothic" w:hAnsi="Century Gothic" w:cs="Times New Roman"/>
          <w:spacing w:val="1"/>
          <w:sz w:val="20"/>
          <w:szCs w:val="20"/>
        </w:rPr>
        <w:t xml:space="preserve"> l</w:t>
      </w:r>
      <w:r w:rsidRPr="00DD049F">
        <w:rPr>
          <w:rFonts w:ascii="Century Gothic" w:hAnsi="Century Gothic" w:cs="Times New Roman"/>
          <w:sz w:val="20"/>
          <w:szCs w:val="20"/>
        </w:rPr>
        <w:t>ub</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pacing w:val="-2"/>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a</w:t>
      </w:r>
      <w:r w:rsidRPr="00DD049F">
        <w:rPr>
          <w:rFonts w:ascii="Century Gothic" w:hAnsi="Century Gothic" w:cs="Times New Roman"/>
          <w:sz w:val="20"/>
          <w:szCs w:val="20"/>
        </w:rPr>
        <w:t>ch</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s</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an</w:t>
      </w:r>
      <w:r w:rsidRPr="00DD049F">
        <w:rPr>
          <w:rFonts w:ascii="Century Gothic" w:hAnsi="Century Gothic" w:cs="Times New Roman"/>
          <w:spacing w:val="-2"/>
          <w:sz w:val="20"/>
          <w:szCs w:val="20"/>
        </w:rPr>
        <w:t>e</w:t>
      </w:r>
      <w:r w:rsidRPr="00DD049F">
        <w:rPr>
          <w:rFonts w:ascii="Century Gothic" w:hAnsi="Century Gothic" w:cs="Times New Roman"/>
          <w:sz w:val="20"/>
          <w:szCs w:val="20"/>
        </w:rPr>
        <w:t xml:space="preserve">j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 za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e</w:t>
      </w:r>
      <w:r w:rsidRPr="00DD049F">
        <w:rPr>
          <w:rFonts w:ascii="Century Gothic" w:hAnsi="Century Gothic" w:cs="Times New Roman"/>
          <w:sz w:val="20"/>
          <w:szCs w:val="20"/>
        </w:rPr>
        <w:t>s</w:t>
      </w:r>
      <w:r w:rsidRPr="00DD049F">
        <w:rPr>
          <w:rFonts w:ascii="Century Gothic" w:hAnsi="Century Gothic" w:cs="Times New Roman"/>
          <w:spacing w:val="4"/>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ykony</w:t>
      </w:r>
      <w:r w:rsidRPr="00DD049F">
        <w:rPr>
          <w:rFonts w:ascii="Century Gothic" w:hAnsi="Century Gothic" w:cs="Times New Roman"/>
          <w:spacing w:val="-3"/>
          <w:sz w:val="20"/>
          <w:szCs w:val="20"/>
        </w:rPr>
        <w:t>w</w:t>
      </w:r>
      <w:r w:rsidRPr="00DD049F">
        <w:rPr>
          <w:rFonts w:ascii="Century Gothic" w:hAnsi="Century Gothic" w:cs="Times New Roman"/>
          <w:spacing w:val="-2"/>
          <w:sz w:val="20"/>
          <w:szCs w:val="20"/>
        </w:rPr>
        <w:t>a</w:t>
      </w:r>
      <w:r w:rsidRPr="00DD049F">
        <w:rPr>
          <w:rFonts w:ascii="Century Gothic" w:hAnsi="Century Gothic" w:cs="Times New Roman"/>
          <w:sz w:val="20"/>
          <w:szCs w:val="20"/>
        </w:rPr>
        <w:t>nych</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w:t>
      </w:r>
      <w:r w:rsidRPr="00DD049F">
        <w:rPr>
          <w:rFonts w:ascii="Century Gothic" w:hAnsi="Century Gothic" w:cs="Times New Roman"/>
          <w:spacing w:val="1"/>
          <w:sz w:val="20"/>
          <w:szCs w:val="20"/>
        </w:rPr>
        <w:t xml:space="preserve"> 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t</w:t>
      </w:r>
      <w:r w:rsidRPr="00DD049F">
        <w:rPr>
          <w:rFonts w:ascii="Century Gothic" w:hAnsi="Century Gothic" w:cs="Times New Roman"/>
          <w:sz w:val="20"/>
          <w:szCs w:val="20"/>
        </w:rPr>
        <w:t>,</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us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ug</w:t>
      </w:r>
      <w:r w:rsidRPr="00DD049F">
        <w:rPr>
          <w:rFonts w:ascii="Century Gothic" w:hAnsi="Century Gothic" w:cs="Times New Roman"/>
          <w:spacing w:val="1"/>
          <w:sz w:val="20"/>
          <w:szCs w:val="20"/>
        </w:rPr>
        <w:t xml:space="preserve"> l</w:t>
      </w:r>
      <w:r w:rsidRPr="00DD049F">
        <w:rPr>
          <w:rFonts w:ascii="Century Gothic" w:hAnsi="Century Gothic" w:cs="Times New Roman"/>
          <w:sz w:val="20"/>
          <w:szCs w:val="20"/>
        </w:rPr>
        <w:t>ub</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z w:val="20"/>
          <w:szCs w:val="20"/>
        </w:rPr>
        <w:t>czon</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1"/>
          <w:sz w:val="20"/>
          <w:szCs w:val="20"/>
        </w:rPr>
        <w:t xml:space="preserve"> t</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z w:val="20"/>
          <w:szCs w:val="20"/>
        </w:rPr>
        <w:t>ów</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2"/>
          <w:sz w:val="20"/>
          <w:szCs w:val="20"/>
        </w:rPr>
        <w:t>r</w:t>
      </w:r>
      <w:r w:rsidRPr="00DD049F">
        <w:rPr>
          <w:rFonts w:ascii="Century Gothic" w:hAnsi="Century Gothic" w:cs="Times New Roman"/>
          <w:sz w:val="20"/>
          <w:szCs w:val="20"/>
        </w:rPr>
        <w:t>az odpo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d</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pacing w:val="1"/>
          <w:sz w:val="20"/>
          <w:szCs w:val="20"/>
        </w:rPr>
        <w:t>t</w:t>
      </w:r>
      <w:r w:rsidRPr="00DD049F">
        <w:rPr>
          <w:rFonts w:ascii="Century Gothic" w:hAnsi="Century Gothic" w:cs="Times New Roman"/>
          <w:sz w:val="20"/>
          <w:szCs w:val="20"/>
        </w:rPr>
        <w:t>oś</w:t>
      </w:r>
      <w:r w:rsidRPr="00DD049F">
        <w:rPr>
          <w:rFonts w:ascii="Century Gothic" w:hAnsi="Century Gothic" w:cs="Times New Roman"/>
          <w:spacing w:val="-2"/>
          <w:sz w:val="20"/>
          <w:szCs w:val="20"/>
        </w:rPr>
        <w:t>c</w:t>
      </w:r>
      <w:r w:rsidRPr="00DD049F">
        <w:rPr>
          <w:rFonts w:ascii="Century Gothic" w:hAnsi="Century Gothic" w:cs="Times New Roman"/>
          <w:sz w:val="20"/>
          <w:szCs w:val="20"/>
        </w:rPr>
        <w:t>i</w:t>
      </w:r>
      <w:r w:rsidRPr="00DD049F">
        <w:rPr>
          <w:rFonts w:ascii="Century Gothic" w:hAnsi="Century Gothic" w:cs="Times New Roman"/>
          <w:spacing w:val="1"/>
          <w:sz w:val="20"/>
          <w:szCs w:val="20"/>
        </w:rPr>
        <w:t xml:space="preserve"> t</w:t>
      </w:r>
      <w:r w:rsidRPr="00DD049F">
        <w:rPr>
          <w:rFonts w:ascii="Century Gothic" w:hAnsi="Century Gothic" w:cs="Times New Roman"/>
          <w:sz w:val="20"/>
          <w:szCs w:val="20"/>
        </w:rPr>
        <w:t>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t</w:t>
      </w:r>
      <w:r w:rsidRPr="00DD049F">
        <w:rPr>
          <w:rFonts w:ascii="Century Gothic" w:hAnsi="Century Gothic" w:cs="Times New Roman"/>
          <w:sz w:val="20"/>
          <w:szCs w:val="20"/>
        </w:rPr>
        <w:t>,</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 xml:space="preserve">ug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a</w:t>
      </w:r>
      <w:r w:rsidRPr="00DD049F">
        <w:rPr>
          <w:rFonts w:ascii="Century Gothic" w:hAnsi="Century Gothic" w:cs="Times New Roman"/>
          <w:sz w:val="20"/>
          <w:szCs w:val="20"/>
        </w:rPr>
        <w:t>w</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na</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ż</w:t>
      </w:r>
      <w:r w:rsidRPr="00DD049F">
        <w:rPr>
          <w:rFonts w:ascii="Century Gothic" w:hAnsi="Century Gothic" w:cs="Times New Roman"/>
          <w:sz w:val="20"/>
          <w:szCs w:val="20"/>
        </w:rPr>
        <w:t>nych</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an</w:t>
      </w:r>
      <w:r w:rsidRPr="00DD049F">
        <w:rPr>
          <w:rFonts w:ascii="Century Gothic" w:hAnsi="Century Gothic" w:cs="Times New Roman"/>
          <w:spacing w:val="-2"/>
          <w:sz w:val="20"/>
          <w:szCs w:val="20"/>
        </w:rPr>
        <w:t>e</w:t>
      </w:r>
      <w:r w:rsidRPr="00DD049F">
        <w:rPr>
          <w:rFonts w:ascii="Century Gothic" w:hAnsi="Century Gothic" w:cs="Times New Roman"/>
          <w:spacing w:val="6"/>
          <w:sz w:val="20"/>
          <w:szCs w:val="20"/>
        </w:rPr>
        <w:t>m</w:t>
      </w:r>
      <w:r w:rsidRPr="00DD049F">
        <w:rPr>
          <w:rFonts w:ascii="Century Gothic" w:hAnsi="Century Gothic" w:cs="Times New Roman"/>
          <w:sz w:val="20"/>
          <w:szCs w:val="20"/>
        </w:rPr>
        <w:t>u</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o</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w</w:t>
      </w:r>
      <w:r w:rsidRPr="00DD049F">
        <w:rPr>
          <w:rFonts w:ascii="Century Gothic" w:hAnsi="Century Gothic" w:cs="Times New Roman"/>
          <w:sz w:val="20"/>
          <w:szCs w:val="20"/>
        </w:rPr>
        <w:t xml:space="preserve">ykonawcy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ykonany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9"/>
          <w:sz w:val="20"/>
          <w:szCs w:val="20"/>
        </w:rPr>
        <w:t xml:space="preserve">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c</w:t>
      </w:r>
      <w:r w:rsidRPr="00DD049F">
        <w:rPr>
          <w:rFonts w:ascii="Century Gothic" w:hAnsi="Century Gothic" w:cs="Times New Roman"/>
          <w:sz w:val="20"/>
          <w:szCs w:val="20"/>
        </w:rPr>
        <w:t>zo</w:t>
      </w:r>
      <w:r w:rsidRPr="00DD049F">
        <w:rPr>
          <w:rFonts w:ascii="Century Gothic" w:hAnsi="Century Gothic" w:cs="Times New Roman"/>
          <w:spacing w:val="-2"/>
          <w:sz w:val="20"/>
          <w:szCs w:val="20"/>
        </w:rPr>
        <w:t>n</w:t>
      </w:r>
      <w:r w:rsidRPr="00DD049F">
        <w:rPr>
          <w:rFonts w:ascii="Century Gothic" w:hAnsi="Century Gothic" w:cs="Times New Roman"/>
          <w:sz w:val="20"/>
          <w:szCs w:val="20"/>
        </w:rPr>
        <w:t>ych</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w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12"/>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ó</w:t>
      </w:r>
      <w:r w:rsidRPr="00DD049F">
        <w:rPr>
          <w:rFonts w:ascii="Century Gothic" w:hAnsi="Century Gothic" w:cs="Times New Roman"/>
          <w:sz w:val="20"/>
          <w:szCs w:val="20"/>
        </w:rPr>
        <w:t>t</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ob</w:t>
      </w:r>
      <w:r w:rsidRPr="00DD049F">
        <w:rPr>
          <w:rFonts w:ascii="Century Gothic" w:hAnsi="Century Gothic" w:cs="Times New Roman"/>
          <w:spacing w:val="-1"/>
          <w:sz w:val="20"/>
          <w:szCs w:val="20"/>
        </w:rPr>
        <w:t>j</w:t>
      </w:r>
      <w:r w:rsidRPr="00DD049F">
        <w:rPr>
          <w:rFonts w:ascii="Century Gothic" w:hAnsi="Century Gothic" w:cs="Times New Roman"/>
          <w:sz w:val="20"/>
          <w:szCs w:val="20"/>
        </w:rPr>
        <w:t>ę</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yc</w:t>
      </w:r>
      <w:r w:rsidRPr="00DD049F">
        <w:rPr>
          <w:rFonts w:ascii="Century Gothic" w:hAnsi="Century Gothic" w:cs="Times New Roman"/>
          <w:sz w:val="20"/>
          <w:szCs w:val="20"/>
        </w:rPr>
        <w:t>h</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sk</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a</w:t>
      </w:r>
      <w:r w:rsidRPr="00DD049F">
        <w:rPr>
          <w:rFonts w:ascii="Century Gothic" w:hAnsi="Century Gothic" w:cs="Times New Roman"/>
          <w:sz w:val="20"/>
          <w:szCs w:val="20"/>
        </w:rPr>
        <w:t>dana</w:t>
      </w:r>
      <w:r w:rsidRPr="00DD049F">
        <w:rPr>
          <w:rFonts w:ascii="Century Gothic" w:hAnsi="Century Gothic" w:cs="Times New Roman"/>
          <w:spacing w:val="-11"/>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ą,</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ł</w:t>
      </w:r>
      <w:r w:rsidRPr="00DD049F">
        <w:rPr>
          <w:rFonts w:ascii="Century Gothic" w:hAnsi="Century Gothic" w:cs="Times New Roman"/>
          <w:sz w:val="20"/>
          <w:szCs w:val="20"/>
        </w:rPr>
        <w:t>ącz</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k</w:t>
      </w:r>
      <w:r w:rsidRPr="00DD049F">
        <w:rPr>
          <w:rFonts w:ascii="Century Gothic" w:hAnsi="Century Gothic" w:cs="Times New Roman"/>
          <w:spacing w:val="-9"/>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en</w:t>
      </w:r>
      <w:r w:rsidRPr="00DD049F">
        <w:rPr>
          <w:rFonts w:ascii="Century Gothic" w:hAnsi="Century Gothic" w:cs="Times New Roman"/>
          <w:spacing w:val="-12"/>
          <w:sz w:val="20"/>
          <w:szCs w:val="20"/>
        </w:rPr>
        <w:t xml:space="preserve"> </w:t>
      </w:r>
      <w:r w:rsidRPr="00DD049F">
        <w:rPr>
          <w:rFonts w:ascii="Century Gothic" w:hAnsi="Century Gothic" w:cs="Times New Roman"/>
          <w:spacing w:val="1"/>
          <w:sz w:val="20"/>
          <w:szCs w:val="20"/>
        </w:rPr>
        <w:t>m</w:t>
      </w:r>
      <w:r w:rsidRPr="00DD049F">
        <w:rPr>
          <w:rFonts w:ascii="Century Gothic" w:hAnsi="Century Gothic" w:cs="Times New Roman"/>
          <w:sz w:val="20"/>
          <w:szCs w:val="20"/>
        </w:rPr>
        <w:t>u</w:t>
      </w:r>
      <w:r w:rsidRPr="00DD049F">
        <w:rPr>
          <w:rFonts w:ascii="Century Gothic" w:hAnsi="Century Gothic" w:cs="Times New Roman"/>
          <w:spacing w:val="-2"/>
          <w:sz w:val="20"/>
          <w:szCs w:val="20"/>
        </w:rPr>
        <w:t>s</w:t>
      </w:r>
      <w:r w:rsidRPr="00DD049F">
        <w:rPr>
          <w:rFonts w:ascii="Century Gothic" w:hAnsi="Century Gothic" w:cs="Times New Roman"/>
          <w:sz w:val="20"/>
          <w:szCs w:val="20"/>
        </w:rPr>
        <w:t xml:space="preserve">i być </w:t>
      </w:r>
      <w:r w:rsidRPr="00DD049F">
        <w:rPr>
          <w:rFonts w:ascii="Century Gothic" w:hAnsi="Century Gothic" w:cs="Times New Roman"/>
          <w:spacing w:val="-2"/>
          <w:sz w:val="20"/>
          <w:szCs w:val="20"/>
        </w:rPr>
        <w:t>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w:t>
      </w:r>
      <w:r w:rsidRPr="00DD049F">
        <w:rPr>
          <w:rFonts w:ascii="Century Gothic" w:hAnsi="Century Gothic" w:cs="Times New Roman"/>
          <w:spacing w:val="-2"/>
          <w:sz w:val="20"/>
          <w:szCs w:val="20"/>
        </w:rPr>
        <w:t>ż</w:t>
      </w:r>
      <w:r w:rsidRPr="00DD049F">
        <w:rPr>
          <w:rFonts w:ascii="Century Gothic" w:hAnsi="Century Gothic" w:cs="Times New Roman"/>
          <w:sz w:val="20"/>
          <w:szCs w:val="20"/>
        </w:rPr>
        <w:t>ony w</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i</w:t>
      </w:r>
      <w:r w:rsidRPr="00DD049F">
        <w:rPr>
          <w:rFonts w:ascii="Century Gothic" w:hAnsi="Century Gothic" w:cs="Times New Roman"/>
          <w:spacing w:val="-1"/>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odp</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s</w:t>
      </w:r>
      <w:r w:rsidRPr="00DD049F">
        <w:rPr>
          <w:rFonts w:ascii="Century Gothic" w:hAnsi="Century Gothic" w:cs="Times New Roman"/>
          <w:sz w:val="20"/>
          <w:szCs w:val="20"/>
        </w:rPr>
        <w:t>any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ez</w:t>
      </w:r>
      <w:r w:rsidRPr="00DD049F">
        <w:rPr>
          <w:rFonts w:ascii="Century Gothic" w:hAnsi="Century Gothic" w:cs="Times New Roman"/>
          <w:spacing w:val="1"/>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z w:val="20"/>
          <w:szCs w:val="20"/>
        </w:rPr>
        <w:t>y</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w:t>
      </w:r>
      <w:r w:rsidRPr="00DD049F">
        <w:rPr>
          <w:rFonts w:ascii="Century Gothic" w:hAnsi="Century Gothic" w:cs="Times New Roman"/>
          <w:spacing w:val="-3"/>
          <w:sz w:val="20"/>
          <w:szCs w:val="20"/>
        </w:rPr>
        <w:t>c</w:t>
      </w:r>
      <w:r w:rsidRPr="00DD049F">
        <w:rPr>
          <w:rFonts w:ascii="Century Gothic" w:hAnsi="Century Gothic" w:cs="Times New Roman"/>
          <w:sz w:val="20"/>
          <w:szCs w:val="20"/>
        </w:rPr>
        <w:t>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 xml:space="preserve">, </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 xml:space="preserve">y </w:t>
      </w:r>
      <w:r w:rsidRPr="00DD049F">
        <w:rPr>
          <w:rFonts w:ascii="Century Gothic" w:hAnsi="Century Gothic" w:cs="Times New Roman"/>
          <w:spacing w:val="-3"/>
          <w:sz w:val="20"/>
          <w:szCs w:val="20"/>
        </w:rPr>
        <w:t>w</w:t>
      </w:r>
      <w:r w:rsidRPr="00DD049F">
        <w:rPr>
          <w:rFonts w:ascii="Century Gothic" w:hAnsi="Century Gothic" w:cs="Times New Roman"/>
          <w:sz w:val="20"/>
          <w:szCs w:val="20"/>
        </w:rPr>
        <w:t>ykony</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3"/>
          <w:sz w:val="20"/>
          <w:szCs w:val="20"/>
        </w:rPr>
        <w:t>l</w:t>
      </w:r>
      <w:r w:rsidRPr="00DD049F">
        <w:rPr>
          <w:rFonts w:ascii="Century Gothic" w:hAnsi="Century Gothic" w:cs="Times New Roman"/>
          <w:sz w:val="20"/>
          <w:szCs w:val="20"/>
        </w:rPr>
        <w:t xml:space="preserve">i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 u</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2"/>
          <w:sz w:val="20"/>
          <w:szCs w:val="20"/>
        </w:rPr>
        <w:t>g</w:t>
      </w:r>
      <w:r w:rsidRPr="00DD049F">
        <w:rPr>
          <w:rFonts w:ascii="Century Gothic" w:hAnsi="Century Gothic" w:cs="Times New Roman"/>
          <w:sz w:val="20"/>
          <w:szCs w:val="20"/>
        </w:rPr>
        <w:t>i</w:t>
      </w:r>
      <w:r w:rsidRPr="00DD049F">
        <w:rPr>
          <w:rFonts w:ascii="Century Gothic" w:hAnsi="Century Gothic" w:cs="Times New Roman"/>
          <w:spacing w:val="1"/>
          <w:sz w:val="20"/>
          <w:szCs w:val="20"/>
        </w:rPr>
        <w:t xml:space="preserve"> l</w:t>
      </w:r>
      <w:r w:rsidRPr="00DD049F">
        <w:rPr>
          <w:rFonts w:ascii="Century Gothic" w:hAnsi="Century Gothic" w:cs="Times New Roman"/>
          <w:spacing w:val="-2"/>
          <w:sz w:val="20"/>
          <w:szCs w:val="20"/>
        </w:rPr>
        <w:t>u</w:t>
      </w:r>
      <w:r w:rsidRPr="00DD049F">
        <w:rPr>
          <w:rFonts w:ascii="Century Gothic" w:hAnsi="Century Gothic" w:cs="Times New Roman"/>
          <w:sz w:val="20"/>
          <w:szCs w:val="20"/>
        </w:rPr>
        <w:t>b do</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awy</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sk</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adan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w:t>
      </w:r>
    </w:p>
    <w:p w14:paraId="60A2B0E0" w14:textId="1A278E48" w:rsidR="00842105" w:rsidRPr="00DD049F" w:rsidRDefault="00842105" w:rsidP="00C56ED3">
      <w:pPr>
        <w:pStyle w:val="Akapitzlist"/>
        <w:spacing w:after="0" w:line="276" w:lineRule="auto"/>
        <w:ind w:left="567"/>
        <w:jc w:val="both"/>
        <w:rPr>
          <w:rFonts w:ascii="Century Gothic" w:hAnsi="Century Gothic" w:cs="Times New Roman"/>
          <w:sz w:val="20"/>
          <w:szCs w:val="20"/>
        </w:rPr>
      </w:pPr>
      <w:r w:rsidRPr="00DD049F">
        <w:rPr>
          <w:rFonts w:ascii="Century Gothic" w:hAnsi="Century Gothic" w:cs="Times New Roman"/>
          <w:spacing w:val="-1"/>
          <w:sz w:val="20"/>
          <w:szCs w:val="20"/>
        </w:rPr>
        <w:t>B</w:t>
      </w:r>
      <w:r w:rsidRPr="00DD049F">
        <w:rPr>
          <w:rFonts w:ascii="Century Gothic" w:hAnsi="Century Gothic" w:cs="Times New Roman"/>
          <w:spacing w:val="1"/>
          <w:sz w:val="20"/>
          <w:szCs w:val="20"/>
        </w:rPr>
        <w:t>r</w:t>
      </w:r>
      <w:r w:rsidRPr="00DD049F">
        <w:rPr>
          <w:rFonts w:ascii="Century Gothic" w:hAnsi="Century Gothic" w:cs="Times New Roman"/>
          <w:sz w:val="20"/>
          <w:szCs w:val="20"/>
        </w:rPr>
        <w:t>ak wyk</w:t>
      </w:r>
      <w:r w:rsidRPr="00DD049F">
        <w:rPr>
          <w:rFonts w:ascii="Century Gothic" w:hAnsi="Century Gothic" w:cs="Times New Roman"/>
          <w:spacing w:val="-3"/>
          <w:sz w:val="20"/>
          <w:szCs w:val="20"/>
        </w:rPr>
        <w:t>a</w:t>
      </w:r>
      <w:r w:rsidRPr="00DD049F">
        <w:rPr>
          <w:rFonts w:ascii="Century Gothic" w:hAnsi="Century Gothic" w:cs="Times New Roman"/>
          <w:sz w:val="20"/>
          <w:szCs w:val="20"/>
        </w:rPr>
        <w:t xml:space="preserve">zu </w:t>
      </w:r>
      <w:r w:rsidRPr="00DD049F">
        <w:rPr>
          <w:rFonts w:ascii="Century Gothic" w:hAnsi="Century Gothic" w:cs="Times New Roman"/>
          <w:spacing w:val="1"/>
          <w:sz w:val="20"/>
          <w:szCs w:val="20"/>
        </w:rPr>
        <w:t>s</w:t>
      </w:r>
      <w:r w:rsidRPr="00DD049F">
        <w:rPr>
          <w:rFonts w:ascii="Century Gothic" w:hAnsi="Century Gothic" w:cs="Times New Roman"/>
          <w:spacing w:val="-2"/>
          <w:sz w:val="20"/>
          <w:szCs w:val="20"/>
        </w:rPr>
        <w:t>p</w:t>
      </w:r>
      <w:r w:rsidRPr="00DD049F">
        <w:rPr>
          <w:rFonts w:ascii="Century Gothic" w:hAnsi="Century Gothic" w:cs="Times New Roman"/>
          <w:sz w:val="20"/>
          <w:szCs w:val="20"/>
        </w:rPr>
        <w:t>e</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ego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yż</w:t>
      </w:r>
      <w:r w:rsidRPr="00DD049F">
        <w:rPr>
          <w:rFonts w:ascii="Century Gothic" w:hAnsi="Century Gothic" w:cs="Times New Roman"/>
          <w:spacing w:val="1"/>
          <w:sz w:val="20"/>
          <w:szCs w:val="20"/>
        </w:rPr>
        <w:t>s</w:t>
      </w:r>
      <w:r w:rsidRPr="00DD049F">
        <w:rPr>
          <w:rFonts w:ascii="Century Gothic" w:hAnsi="Century Gothic" w:cs="Times New Roman"/>
          <w:spacing w:val="-2"/>
          <w:sz w:val="20"/>
          <w:szCs w:val="20"/>
        </w:rPr>
        <w:t>z</w:t>
      </w:r>
      <w:r w:rsidRPr="00DD049F">
        <w:rPr>
          <w:rFonts w:ascii="Century Gothic" w:hAnsi="Century Gothic" w:cs="Times New Roman"/>
          <w:sz w:val="20"/>
          <w:szCs w:val="20"/>
        </w:rPr>
        <w:t>e wy</w:t>
      </w:r>
      <w:r w:rsidRPr="00DD049F">
        <w:rPr>
          <w:rFonts w:ascii="Century Gothic" w:hAnsi="Century Gothic" w:cs="Times New Roman"/>
          <w:spacing w:val="-2"/>
          <w:sz w:val="20"/>
          <w:szCs w:val="20"/>
        </w:rPr>
        <w:t>m</w:t>
      </w:r>
      <w:r w:rsidRPr="00DD049F">
        <w:rPr>
          <w:rFonts w:ascii="Century Gothic" w:hAnsi="Century Gothic" w:cs="Times New Roman"/>
          <w:sz w:val="20"/>
          <w:szCs w:val="20"/>
        </w:rPr>
        <w:t>aga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a </w:t>
      </w:r>
      <w:r w:rsidRPr="00DD049F">
        <w:rPr>
          <w:rFonts w:ascii="Century Gothic" w:hAnsi="Century Gothic" w:cs="Times New Roman"/>
          <w:spacing w:val="-2"/>
          <w:sz w:val="20"/>
          <w:szCs w:val="20"/>
        </w:rPr>
        <w:t>b</w:t>
      </w:r>
      <w:r w:rsidRPr="00DD049F">
        <w:rPr>
          <w:rFonts w:ascii="Century Gothic" w:hAnsi="Century Gothic" w:cs="Times New Roman"/>
          <w:sz w:val="20"/>
          <w:szCs w:val="20"/>
        </w:rPr>
        <w:t>ę</w:t>
      </w:r>
      <w:r w:rsidRPr="00DD049F">
        <w:rPr>
          <w:rFonts w:ascii="Century Gothic" w:hAnsi="Century Gothic" w:cs="Times New Roman"/>
          <w:spacing w:val="-2"/>
          <w:sz w:val="20"/>
          <w:szCs w:val="20"/>
        </w:rPr>
        <w:t>d</w:t>
      </w:r>
      <w:r w:rsidRPr="00DD049F">
        <w:rPr>
          <w:rFonts w:ascii="Century Gothic" w:hAnsi="Century Gothic" w:cs="Times New Roman"/>
          <w:sz w:val="20"/>
          <w:szCs w:val="20"/>
        </w:rPr>
        <w:t>z</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od</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awą do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 xml:space="preserve">y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1"/>
          <w:sz w:val="20"/>
          <w:szCs w:val="20"/>
        </w:rPr>
        <w:t>j</w:t>
      </w:r>
      <w:r w:rsidRPr="00DD049F">
        <w:rPr>
          <w:rFonts w:ascii="Century Gothic" w:hAnsi="Century Gothic" w:cs="Times New Roman"/>
          <w:sz w:val="20"/>
          <w:szCs w:val="20"/>
        </w:rPr>
        <w:t>ę</w:t>
      </w:r>
      <w:r w:rsidRPr="00DD049F">
        <w:rPr>
          <w:rFonts w:ascii="Century Gothic" w:hAnsi="Century Gothic" w:cs="Times New Roman"/>
          <w:spacing w:val="-2"/>
          <w:sz w:val="20"/>
          <w:szCs w:val="20"/>
        </w:rPr>
        <w:t>c</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a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p>
    <w:p w14:paraId="5C6862DB" w14:textId="55AA363A" w:rsidR="00842105" w:rsidRPr="00DD049F"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oświ</w:t>
      </w:r>
      <w:r w:rsidRPr="00DD049F">
        <w:rPr>
          <w:rFonts w:ascii="Century Gothic" w:hAnsi="Century Gothic" w:cs="Times New Roman"/>
          <w:spacing w:val="1"/>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cze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Pr="00DD049F">
        <w:rPr>
          <w:rFonts w:ascii="Century Gothic" w:hAnsi="Century Gothic" w:cs="Times New Roman"/>
          <w:spacing w:val="-3"/>
          <w:sz w:val="20"/>
          <w:szCs w:val="20"/>
        </w:rPr>
        <w:t>P</w:t>
      </w:r>
      <w:r w:rsidRPr="00DD049F">
        <w:rPr>
          <w:rFonts w:ascii="Century Gothic" w:hAnsi="Century Gothic" w:cs="Times New Roman"/>
          <w:sz w:val="20"/>
          <w:szCs w:val="20"/>
        </w:rPr>
        <w:t>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ców</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 xml:space="preserve">e, </w:t>
      </w:r>
      <w:r w:rsidRPr="00DD049F">
        <w:rPr>
          <w:rFonts w:ascii="Century Gothic" w:hAnsi="Century Gothic" w:cs="Times New Roman"/>
          <w:spacing w:val="3"/>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1"/>
          <w:sz w:val="20"/>
          <w:szCs w:val="20"/>
        </w:rPr>
        <w:t xml:space="preserve"> </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yko</w:t>
      </w:r>
      <w:r w:rsidRPr="00DD049F">
        <w:rPr>
          <w:rFonts w:ascii="Century Gothic" w:hAnsi="Century Gothic" w:cs="Times New Roman"/>
          <w:b/>
          <w:bCs/>
          <w:spacing w:val="-1"/>
          <w:sz w:val="20"/>
          <w:szCs w:val="20"/>
        </w:rPr>
        <w:t>n</w:t>
      </w:r>
      <w:r w:rsidRPr="00DD049F">
        <w:rPr>
          <w:rFonts w:ascii="Century Gothic" w:hAnsi="Century Gothic" w:cs="Times New Roman"/>
          <w:b/>
          <w:bCs/>
          <w:sz w:val="20"/>
          <w:szCs w:val="20"/>
        </w:rPr>
        <w:t>y</w:t>
      </w:r>
      <w:r w:rsidRPr="00DD049F">
        <w:rPr>
          <w:rFonts w:ascii="Century Gothic" w:hAnsi="Century Gothic" w:cs="Times New Roman"/>
          <w:b/>
          <w:bCs/>
          <w:spacing w:val="1"/>
          <w:sz w:val="20"/>
          <w:szCs w:val="20"/>
        </w:rPr>
        <w:t>w</w:t>
      </w:r>
      <w:r w:rsidRPr="00DD049F">
        <w:rPr>
          <w:rFonts w:ascii="Century Gothic" w:hAnsi="Century Gothic" w:cs="Times New Roman"/>
          <w:b/>
          <w:bCs/>
          <w:spacing w:val="-2"/>
          <w:sz w:val="20"/>
          <w:szCs w:val="20"/>
        </w:rPr>
        <w:t>a</w:t>
      </w:r>
      <w:r w:rsidRPr="00DD049F">
        <w:rPr>
          <w:rFonts w:ascii="Century Gothic" w:hAnsi="Century Gothic" w:cs="Times New Roman"/>
          <w:b/>
          <w:bCs/>
          <w:spacing w:val="-1"/>
          <w:sz w:val="20"/>
          <w:szCs w:val="20"/>
        </w:rPr>
        <w:t>l</w:t>
      </w:r>
      <w:r w:rsidRPr="00DD049F">
        <w:rPr>
          <w:rFonts w:ascii="Century Gothic" w:hAnsi="Century Gothic" w:cs="Times New Roman"/>
          <w:b/>
          <w:bCs/>
          <w:sz w:val="20"/>
          <w:szCs w:val="20"/>
        </w:rPr>
        <w:t>i</w:t>
      </w:r>
      <w:r w:rsidRPr="00DD049F">
        <w:rPr>
          <w:rFonts w:ascii="Century Gothic" w:hAnsi="Century Gothic" w:cs="Times New Roman"/>
          <w:b/>
          <w:bCs/>
          <w:spacing w:val="4"/>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w:t>
      </w:r>
      <w:r w:rsidRPr="00DD049F">
        <w:rPr>
          <w:rFonts w:ascii="Century Gothic" w:hAnsi="Century Gothic" w:cs="Times New Roman"/>
          <w:spacing w:val="-2"/>
          <w:sz w:val="20"/>
          <w:szCs w:val="20"/>
        </w:rPr>
        <w:t>b</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 u</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ugi</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00914E13" w:rsidRPr="00DD049F">
        <w:rPr>
          <w:rFonts w:ascii="Century Gothic" w:hAnsi="Century Gothic" w:cs="Times New Roman"/>
          <w:spacing w:val="2"/>
          <w:sz w:val="20"/>
          <w:szCs w:val="20"/>
        </w:rPr>
        <w:t> </w:t>
      </w:r>
      <w:r w:rsidRPr="00DD049F">
        <w:rPr>
          <w:rFonts w:ascii="Century Gothic" w:hAnsi="Century Gothic" w:cs="Times New Roman"/>
          <w:sz w:val="20"/>
          <w:szCs w:val="20"/>
        </w:rPr>
        <w:t>do</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z w:val="20"/>
          <w:szCs w:val="20"/>
        </w:rPr>
        <w:t>y w</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14"/>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ed</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w:t>
      </w:r>
      <w:r w:rsidRPr="00DD049F">
        <w:rPr>
          <w:rFonts w:ascii="Century Gothic" w:hAnsi="Century Gothic" w:cs="Times New Roman"/>
          <w:spacing w:val="14"/>
          <w:sz w:val="20"/>
          <w:szCs w:val="20"/>
        </w:rPr>
        <w:t xml:space="preserve"> </w:t>
      </w:r>
      <w:r w:rsidRPr="00DD049F">
        <w:rPr>
          <w:rFonts w:ascii="Century Gothic" w:hAnsi="Century Gothic" w:cs="Times New Roman"/>
          <w:sz w:val="20"/>
          <w:szCs w:val="20"/>
        </w:rPr>
        <w:t>s</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anej</w:t>
      </w:r>
      <w:r w:rsidRPr="00DD049F">
        <w:rPr>
          <w:rFonts w:ascii="Century Gothic" w:hAnsi="Century Gothic" w:cs="Times New Roman"/>
          <w:spacing w:val="13"/>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y,</w:t>
      </w:r>
      <w:r w:rsidRPr="00DD049F">
        <w:rPr>
          <w:rFonts w:ascii="Century Gothic" w:hAnsi="Century Gothic" w:cs="Times New Roman"/>
          <w:spacing w:val="14"/>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1"/>
          <w:sz w:val="20"/>
          <w:szCs w:val="20"/>
        </w:rPr>
        <w:t>t</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dz</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ąc</w:t>
      </w:r>
      <w:r w:rsidRPr="00DD049F">
        <w:rPr>
          <w:rFonts w:ascii="Century Gothic" w:hAnsi="Century Gothic" w:cs="Times New Roman"/>
          <w:sz w:val="20"/>
          <w:szCs w:val="20"/>
        </w:rPr>
        <w:t>e</w:t>
      </w:r>
      <w:r w:rsidRPr="00DD049F">
        <w:rPr>
          <w:rFonts w:ascii="Century Gothic" w:hAnsi="Century Gothic" w:cs="Times New Roman"/>
          <w:spacing w:val="15"/>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5"/>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zez</w:t>
      </w:r>
      <w:r w:rsidRPr="00DD049F">
        <w:rPr>
          <w:rFonts w:ascii="Century Gothic" w:hAnsi="Century Gothic" w:cs="Times New Roman"/>
          <w:spacing w:val="15"/>
          <w:sz w:val="20"/>
          <w:szCs w:val="20"/>
        </w:rPr>
        <w:t xml:space="preserve"> </w:t>
      </w:r>
      <w:r w:rsidRPr="00DD049F">
        <w:rPr>
          <w:rFonts w:ascii="Century Gothic" w:hAnsi="Century Gothic" w:cs="Times New Roman"/>
          <w:spacing w:val="-3"/>
          <w:sz w:val="20"/>
          <w:szCs w:val="20"/>
        </w:rPr>
        <w:t>P</w:t>
      </w:r>
      <w:r w:rsidRPr="00DD049F">
        <w:rPr>
          <w:rFonts w:ascii="Century Gothic" w:hAnsi="Century Gothic" w:cs="Times New Roman"/>
          <w:sz w:val="20"/>
          <w:szCs w:val="20"/>
        </w:rPr>
        <w:t>od</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 xml:space="preserve">konawców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ag</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n</w:t>
      </w:r>
      <w:r w:rsidRPr="00DD049F">
        <w:rPr>
          <w:rFonts w:ascii="Century Gothic" w:hAnsi="Century Gothic" w:cs="Times New Roman"/>
          <w:spacing w:val="-2"/>
          <w:sz w:val="20"/>
          <w:szCs w:val="20"/>
        </w:rPr>
        <w:t>e</w:t>
      </w:r>
      <w:r w:rsidRPr="00DD049F">
        <w:rPr>
          <w:rFonts w:ascii="Century Gothic" w:hAnsi="Century Gothic" w:cs="Times New Roman"/>
          <w:sz w:val="20"/>
          <w:szCs w:val="20"/>
        </w:rPr>
        <w:t>go</w:t>
      </w:r>
      <w:r w:rsidRPr="00DD049F">
        <w:rPr>
          <w:rFonts w:ascii="Century Gothic" w:hAnsi="Century Gothic" w:cs="Times New Roman"/>
          <w:spacing w:val="-5"/>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n</w:t>
      </w:r>
      <w:r w:rsidRPr="00DD049F">
        <w:rPr>
          <w:rFonts w:ascii="Century Gothic" w:hAnsi="Century Gothic" w:cs="Times New Roman"/>
          <w:sz w:val="20"/>
          <w:szCs w:val="20"/>
        </w:rPr>
        <w:t>ag</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dz</w:t>
      </w:r>
      <w:r w:rsidRPr="00DD049F">
        <w:rPr>
          <w:rFonts w:ascii="Century Gothic" w:hAnsi="Century Gothic" w:cs="Times New Roman"/>
          <w:spacing w:val="-2"/>
          <w:sz w:val="20"/>
          <w:szCs w:val="20"/>
        </w:rPr>
        <w:t>e</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8"/>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pacing w:val="1"/>
          <w:sz w:val="20"/>
          <w:szCs w:val="20"/>
        </w:rPr>
        <w:t>mi</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6"/>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w:t>
      </w:r>
      <w:r w:rsidRPr="00DD049F">
        <w:rPr>
          <w:rFonts w:ascii="Century Gothic" w:hAnsi="Century Gothic" w:cs="Times New Roman"/>
          <w:spacing w:val="-2"/>
          <w:sz w:val="20"/>
          <w:szCs w:val="20"/>
        </w:rPr>
        <w:t>an</w:t>
      </w:r>
      <w:r w:rsidRPr="00DD049F">
        <w:rPr>
          <w:rFonts w:ascii="Century Gothic" w:hAnsi="Century Gothic" w:cs="Times New Roman"/>
          <w:sz w:val="20"/>
          <w:szCs w:val="20"/>
        </w:rPr>
        <w:t>e</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zez</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nawców</w:t>
      </w:r>
      <w:r w:rsidRPr="00DD049F">
        <w:rPr>
          <w:rFonts w:ascii="Century Gothic" w:hAnsi="Century Gothic" w:cs="Times New Roman"/>
          <w:spacing w:val="-8"/>
          <w:sz w:val="20"/>
          <w:szCs w:val="20"/>
        </w:rPr>
        <w:t xml:space="preserve"> </w:t>
      </w:r>
      <w:r w:rsidRPr="00DD049F">
        <w:rPr>
          <w:rFonts w:ascii="Century Gothic" w:hAnsi="Century Gothic" w:cs="Times New Roman"/>
          <w:spacing w:val="-2"/>
          <w:sz w:val="20"/>
          <w:szCs w:val="20"/>
        </w:rPr>
        <w:t>r</w:t>
      </w:r>
      <w:r w:rsidRPr="00DD049F">
        <w:rPr>
          <w:rFonts w:ascii="Century Gothic" w:hAnsi="Century Gothic" w:cs="Times New Roman"/>
          <w:sz w:val="20"/>
          <w:szCs w:val="20"/>
        </w:rPr>
        <w:t>obo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2"/>
          <w:sz w:val="20"/>
          <w:szCs w:val="20"/>
        </w:rPr>
        <w:t>g</w:t>
      </w:r>
      <w:r w:rsidRPr="00DD049F">
        <w:rPr>
          <w:rFonts w:ascii="Century Gothic" w:hAnsi="Century Gothic" w:cs="Times New Roman"/>
          <w:sz w:val="20"/>
          <w:szCs w:val="20"/>
        </w:rPr>
        <w:t xml:space="preserve">i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do</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awy</w:t>
      </w:r>
      <w:r w:rsidRPr="00DD049F">
        <w:rPr>
          <w:rFonts w:ascii="Century Gothic" w:hAnsi="Century Gothic" w:cs="Times New Roman"/>
          <w:spacing w:val="28"/>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cho</w:t>
      </w:r>
      <w:r w:rsidRPr="00DD049F">
        <w:rPr>
          <w:rFonts w:ascii="Century Gothic" w:hAnsi="Century Gothic" w:cs="Times New Roman"/>
          <w:spacing w:val="-2"/>
          <w:sz w:val="20"/>
          <w:szCs w:val="20"/>
        </w:rPr>
        <w:t>d</w:t>
      </w:r>
      <w:r w:rsidRPr="00DD049F">
        <w:rPr>
          <w:rFonts w:ascii="Century Gothic" w:hAnsi="Century Gothic" w:cs="Times New Roman"/>
          <w:sz w:val="20"/>
          <w:szCs w:val="20"/>
        </w:rPr>
        <w:t>zą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e</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28"/>
          <w:sz w:val="20"/>
          <w:szCs w:val="20"/>
        </w:rPr>
        <w:t xml:space="preserve"> </w:t>
      </w:r>
      <w:r w:rsidRPr="00DD049F">
        <w:rPr>
          <w:rFonts w:ascii="Century Gothic" w:hAnsi="Century Gothic" w:cs="Times New Roman"/>
          <w:sz w:val="20"/>
          <w:szCs w:val="20"/>
        </w:rPr>
        <w:t>sk</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ad</w:t>
      </w:r>
      <w:r w:rsidRPr="00DD049F">
        <w:rPr>
          <w:rFonts w:ascii="Century Gothic" w:hAnsi="Century Gothic" w:cs="Times New Roman"/>
          <w:spacing w:val="29"/>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anych</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5"/>
          <w:sz w:val="20"/>
          <w:szCs w:val="20"/>
        </w:rPr>
        <w:t>r</w:t>
      </w:r>
      <w:r w:rsidRPr="00DD049F">
        <w:rPr>
          <w:rFonts w:ascii="Century Gothic" w:hAnsi="Century Gothic" w:cs="Times New Roman"/>
          <w:sz w:val="20"/>
          <w:szCs w:val="20"/>
        </w:rPr>
        <w:t>ac,</w:t>
      </w:r>
      <w:r w:rsidRPr="00DD049F">
        <w:rPr>
          <w:rFonts w:ascii="Century Gothic" w:hAnsi="Century Gothic" w:cs="Times New Roman"/>
          <w:spacing w:val="26"/>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ycz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w:t>
      </w:r>
      <w:r w:rsidRPr="00DD049F">
        <w:rPr>
          <w:rFonts w:ascii="Century Gothic" w:hAnsi="Century Gothic" w:cs="Times New Roman"/>
          <w:spacing w:val="-2"/>
          <w:sz w:val="20"/>
          <w:szCs w:val="20"/>
        </w:rPr>
        <w:t>d</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ożona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 Wykona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 xml:space="preserve">cę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 xml:space="preserve">a, sporządzone zgodnie ze wzorem stanowiącym załącznik nr 2 do umowy. </w:t>
      </w:r>
    </w:p>
    <w:p w14:paraId="2BA55176" w14:textId="71F8F4FC" w:rsidR="00842105" w:rsidRPr="00DD049F"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ks</w:t>
      </w:r>
      <w:r w:rsidRPr="00DD049F">
        <w:rPr>
          <w:rFonts w:ascii="Century Gothic" w:hAnsi="Century Gothic" w:cs="Times New Roman"/>
          <w:spacing w:val="1"/>
          <w:sz w:val="20"/>
          <w:szCs w:val="20"/>
        </w:rPr>
        <w:t>er</w:t>
      </w:r>
      <w:r w:rsidRPr="00DD049F">
        <w:rPr>
          <w:rFonts w:ascii="Century Gothic" w:hAnsi="Century Gothic" w:cs="Times New Roman"/>
          <w:spacing w:val="-2"/>
          <w:sz w:val="20"/>
          <w:szCs w:val="20"/>
        </w:rPr>
        <w:t>o</w:t>
      </w:r>
      <w:r w:rsidRPr="00DD049F">
        <w:rPr>
          <w:rFonts w:ascii="Century Gothic" w:hAnsi="Century Gothic" w:cs="Times New Roman"/>
          <w:sz w:val="20"/>
          <w:szCs w:val="20"/>
        </w:rPr>
        <w:t>kop</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ur</w:t>
      </w:r>
      <w:r w:rsidRPr="00DD049F">
        <w:rPr>
          <w:rFonts w:ascii="Century Gothic" w:hAnsi="Century Gothic" w:cs="Times New Roman"/>
          <w:spacing w:val="1"/>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r</w:t>
      </w:r>
      <w:r w:rsidRPr="00DD049F">
        <w:rPr>
          <w:rFonts w:ascii="Century Gothic" w:hAnsi="Century Gothic" w:cs="Times New Roman"/>
          <w:sz w:val="20"/>
          <w:szCs w:val="20"/>
        </w:rPr>
        <w:t>az</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 xml:space="preserve">z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o</w:t>
      </w:r>
      <w:r w:rsidRPr="00DD049F">
        <w:rPr>
          <w:rFonts w:ascii="Century Gothic" w:hAnsi="Century Gothic" w:cs="Times New Roman"/>
          <w:spacing w:val="-2"/>
          <w:sz w:val="20"/>
          <w:szCs w:val="20"/>
        </w:rPr>
        <w:t>k</w:t>
      </w:r>
      <w:r w:rsidRPr="00DD049F">
        <w:rPr>
          <w:rFonts w:ascii="Century Gothic" w:hAnsi="Century Gothic" w:cs="Times New Roman"/>
          <w:sz w:val="20"/>
          <w:szCs w:val="20"/>
        </w:rPr>
        <w:t>o</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i</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o</w:t>
      </w:r>
      <w:r w:rsidRPr="00DD049F">
        <w:rPr>
          <w:rFonts w:ascii="Century Gothic" w:hAnsi="Century Gothic" w:cs="Times New Roman"/>
          <w:sz w:val="20"/>
          <w:szCs w:val="20"/>
        </w:rPr>
        <w:t>db</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 xml:space="preserve">u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w:t>
      </w:r>
      <w:r w:rsidRPr="00DD049F">
        <w:rPr>
          <w:rFonts w:ascii="Century Gothic" w:hAnsi="Century Gothic" w:cs="Times New Roman"/>
          <w:spacing w:val="-2"/>
          <w:sz w:val="20"/>
          <w:szCs w:val="20"/>
        </w:rPr>
        <w:t>b</w:t>
      </w:r>
      <w:r w:rsidRPr="00DD049F">
        <w:rPr>
          <w:rFonts w:ascii="Century Gothic" w:hAnsi="Century Gothic" w:cs="Times New Roman"/>
          <w:sz w:val="20"/>
          <w:szCs w:val="20"/>
        </w:rPr>
        <w:t>ó</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 </w:t>
      </w:r>
      <w:r w:rsidRPr="00DD049F">
        <w:rPr>
          <w:rFonts w:ascii="Century Gothic" w:hAnsi="Century Gothic" w:cs="Times New Roman"/>
          <w:spacing w:val="-2"/>
          <w:sz w:val="20"/>
          <w:szCs w:val="20"/>
        </w:rPr>
        <w:t>u</w:t>
      </w:r>
      <w:r w:rsidRPr="00DD049F">
        <w:rPr>
          <w:rFonts w:ascii="Century Gothic" w:hAnsi="Century Gothic" w:cs="Times New Roman"/>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 xml:space="preserve">ug </w:t>
      </w:r>
      <w:r w:rsidRPr="00DD049F">
        <w:rPr>
          <w:rFonts w:ascii="Century Gothic" w:hAnsi="Century Gothic" w:cs="Times New Roman"/>
          <w:spacing w:val="1"/>
          <w:sz w:val="20"/>
          <w:szCs w:val="20"/>
        </w:rPr>
        <w:t>l</w:t>
      </w:r>
      <w:r w:rsidRPr="00DD049F">
        <w:rPr>
          <w:rFonts w:ascii="Century Gothic" w:hAnsi="Century Gothic" w:cs="Times New Roman"/>
          <w:spacing w:val="-2"/>
          <w:sz w:val="20"/>
          <w:szCs w:val="20"/>
        </w:rPr>
        <w:t>u</w:t>
      </w:r>
      <w:r w:rsidRPr="00DD049F">
        <w:rPr>
          <w:rFonts w:ascii="Century Gothic" w:hAnsi="Century Gothic" w:cs="Times New Roman"/>
          <w:sz w:val="20"/>
          <w:szCs w:val="20"/>
        </w:rPr>
        <w:t>b</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pop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edn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 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oż</w:t>
      </w:r>
      <w:r w:rsidRPr="00DD049F">
        <w:rPr>
          <w:rFonts w:ascii="Century Gothic" w:hAnsi="Century Gothic" w:cs="Times New Roman"/>
          <w:spacing w:val="-2"/>
          <w:sz w:val="20"/>
          <w:szCs w:val="20"/>
        </w:rPr>
        <w:t>o</w:t>
      </w:r>
      <w:r w:rsidRPr="00DD049F">
        <w:rPr>
          <w:rFonts w:ascii="Century Gothic" w:hAnsi="Century Gothic" w:cs="Times New Roman"/>
          <w:sz w:val="20"/>
          <w:szCs w:val="20"/>
        </w:rPr>
        <w:t>nej</w:t>
      </w:r>
      <w:r w:rsidRPr="00DD049F">
        <w:rPr>
          <w:rFonts w:ascii="Century Gothic" w:hAnsi="Century Gothic" w:cs="Times New Roman"/>
          <w:spacing w:val="14"/>
          <w:sz w:val="20"/>
          <w:szCs w:val="20"/>
        </w:rPr>
        <w:t xml:space="preserve"> </w:t>
      </w:r>
      <w:r w:rsidRPr="00DD049F">
        <w:rPr>
          <w:rFonts w:ascii="Century Gothic" w:hAnsi="Century Gothic" w:cs="Times New Roman"/>
          <w:spacing w:val="-2"/>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w:t>
      </w:r>
      <w:r w:rsidRPr="00DD049F">
        <w:rPr>
          <w:rFonts w:ascii="Century Gothic" w:hAnsi="Century Gothic" w:cs="Times New Roman"/>
          <w:spacing w:val="15"/>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o</w:t>
      </w:r>
      <w:r w:rsidRPr="00DD049F">
        <w:rPr>
          <w:rFonts w:ascii="Century Gothic" w:hAnsi="Century Gothic" w:cs="Times New Roman"/>
          <w:sz w:val="20"/>
          <w:szCs w:val="20"/>
        </w:rPr>
        <w:t>nych</w:t>
      </w:r>
      <w:r w:rsidRPr="00DD049F">
        <w:rPr>
          <w:rFonts w:ascii="Century Gothic" w:hAnsi="Century Gothic" w:cs="Times New Roman"/>
          <w:spacing w:val="15"/>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ez</w:t>
      </w:r>
      <w:r w:rsidRPr="00DD049F">
        <w:rPr>
          <w:rFonts w:ascii="Century Gothic" w:hAnsi="Century Gothic" w:cs="Times New Roman"/>
          <w:spacing w:val="15"/>
          <w:sz w:val="20"/>
          <w:szCs w:val="20"/>
        </w:rPr>
        <w:t xml:space="preserve"> </w:t>
      </w:r>
      <w:r w:rsidRPr="00DD049F">
        <w:rPr>
          <w:rFonts w:ascii="Century Gothic" w:hAnsi="Century Gothic" w:cs="Times New Roman"/>
          <w:spacing w:val="-3"/>
          <w:sz w:val="20"/>
          <w:szCs w:val="20"/>
        </w:rPr>
        <w:t>P</w:t>
      </w:r>
      <w:r w:rsidRPr="00DD049F">
        <w:rPr>
          <w:rFonts w:ascii="Century Gothic" w:hAnsi="Century Gothic" w:cs="Times New Roman"/>
          <w:sz w:val="20"/>
          <w:szCs w:val="20"/>
        </w:rPr>
        <w:t>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w:t>
      </w:r>
      <w:r w:rsidRPr="00DD049F">
        <w:rPr>
          <w:rFonts w:ascii="Century Gothic" w:hAnsi="Century Gothic" w:cs="Times New Roman"/>
          <w:spacing w:val="14"/>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12"/>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1"/>
          <w:sz w:val="20"/>
          <w:szCs w:val="20"/>
        </w:rPr>
        <w:t>n</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i</w:t>
      </w:r>
      <w:r w:rsidRPr="00DD049F">
        <w:rPr>
          <w:rFonts w:ascii="Century Gothic" w:hAnsi="Century Gothic" w:cs="Times New Roman"/>
          <w:b/>
          <w:bCs/>
          <w:spacing w:val="14"/>
          <w:sz w:val="20"/>
          <w:szCs w:val="20"/>
        </w:rPr>
        <w:t xml:space="preserve"> </w:t>
      </w:r>
      <w:r w:rsidRPr="00DD049F">
        <w:rPr>
          <w:rFonts w:ascii="Century Gothic" w:hAnsi="Century Gothic" w:cs="Times New Roman"/>
          <w:spacing w:val="1"/>
          <w:sz w:val="20"/>
          <w:szCs w:val="20"/>
        </w:rPr>
        <w:lastRenderedPageBreak/>
        <w:t>r</w:t>
      </w:r>
      <w:r w:rsidRPr="00DD049F">
        <w:rPr>
          <w:rFonts w:ascii="Century Gothic" w:hAnsi="Century Gothic" w:cs="Times New Roman"/>
          <w:sz w:val="20"/>
          <w:szCs w:val="20"/>
        </w:rPr>
        <w:t>o</w:t>
      </w:r>
      <w:r w:rsidRPr="00DD049F">
        <w:rPr>
          <w:rFonts w:ascii="Century Gothic" w:hAnsi="Century Gothic" w:cs="Times New Roman"/>
          <w:spacing w:val="-2"/>
          <w:sz w:val="20"/>
          <w:szCs w:val="20"/>
        </w:rPr>
        <w:t>b</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12"/>
          <w:sz w:val="20"/>
          <w:szCs w:val="20"/>
        </w:rPr>
        <w:t xml:space="preserve"> </w:t>
      </w:r>
      <w:r w:rsidRPr="00DD049F">
        <w:rPr>
          <w:rFonts w:ascii="Century Gothic" w:hAnsi="Century Gothic" w:cs="Times New Roman"/>
          <w:sz w:val="20"/>
          <w:szCs w:val="20"/>
        </w:rPr>
        <w:t>us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2"/>
          <w:sz w:val="20"/>
          <w:szCs w:val="20"/>
        </w:rPr>
        <w:t>g</w:t>
      </w:r>
      <w:r w:rsidRPr="00DD049F">
        <w:rPr>
          <w:rFonts w:ascii="Century Gothic" w:hAnsi="Century Gothic" w:cs="Times New Roman"/>
          <w:sz w:val="20"/>
          <w:szCs w:val="20"/>
        </w:rPr>
        <w:t xml:space="preserve">i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zedn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ożo</w:t>
      </w:r>
      <w:r w:rsidRPr="00DD049F">
        <w:rPr>
          <w:rFonts w:ascii="Century Gothic" w:hAnsi="Century Gothic" w:cs="Times New Roman"/>
          <w:spacing w:val="-2"/>
          <w:sz w:val="20"/>
          <w:szCs w:val="20"/>
        </w:rPr>
        <w:t>n</w:t>
      </w:r>
      <w:r w:rsidRPr="00DD049F">
        <w:rPr>
          <w:rFonts w:ascii="Century Gothic" w:hAnsi="Century Gothic" w:cs="Times New Roman"/>
          <w:sz w:val="20"/>
          <w:szCs w:val="20"/>
        </w:rPr>
        <w:t>ej</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dzo</w:t>
      </w:r>
      <w:r w:rsidRPr="00DD049F">
        <w:rPr>
          <w:rFonts w:ascii="Century Gothic" w:hAnsi="Century Gothic" w:cs="Times New Roman"/>
          <w:spacing w:val="-2"/>
          <w:sz w:val="20"/>
          <w:szCs w:val="20"/>
        </w:rPr>
        <w:t>n</w:t>
      </w:r>
      <w:r w:rsidRPr="00DD049F">
        <w:rPr>
          <w:rFonts w:ascii="Century Gothic" w:hAnsi="Century Gothic" w:cs="Times New Roman"/>
          <w:sz w:val="20"/>
          <w:szCs w:val="20"/>
        </w:rPr>
        <w:t>ych</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„za</w:t>
      </w:r>
      <w:r w:rsidR="00914E13" w:rsidRPr="00DD049F">
        <w:rPr>
          <w:rFonts w:ascii="Century Gothic" w:hAnsi="Century Gothic" w:cs="Times New Roman"/>
          <w:sz w:val="20"/>
          <w:szCs w:val="20"/>
        </w:rPr>
        <w:t> </w:t>
      </w:r>
      <w:r w:rsidRPr="00DD049F">
        <w:rPr>
          <w:rFonts w:ascii="Century Gothic" w:hAnsi="Century Gothic" w:cs="Times New Roman"/>
          <w:sz w:val="20"/>
          <w:szCs w:val="20"/>
        </w:rPr>
        <w:t>z</w:t>
      </w:r>
      <w:r w:rsidRPr="00DD049F">
        <w:rPr>
          <w:rFonts w:ascii="Century Gothic" w:hAnsi="Century Gothic" w:cs="Times New Roman"/>
          <w:spacing w:val="-2"/>
          <w:sz w:val="20"/>
          <w:szCs w:val="20"/>
        </w:rPr>
        <w:t>g</w:t>
      </w:r>
      <w:r w:rsidRPr="00DD049F">
        <w:rPr>
          <w:rFonts w:ascii="Century Gothic" w:hAnsi="Century Gothic" w:cs="Times New Roman"/>
          <w:sz w:val="20"/>
          <w:szCs w:val="20"/>
        </w:rPr>
        <w:t>odno</w:t>
      </w:r>
      <w:r w:rsidRPr="00DD049F">
        <w:rPr>
          <w:rFonts w:ascii="Century Gothic" w:hAnsi="Century Gothic" w:cs="Times New Roman"/>
          <w:spacing w:val="-2"/>
          <w:sz w:val="20"/>
          <w:szCs w:val="20"/>
        </w:rPr>
        <w:t>ś</w:t>
      </w:r>
      <w:r w:rsidRPr="00DD049F">
        <w:rPr>
          <w:rFonts w:ascii="Century Gothic" w:hAnsi="Century Gothic" w:cs="Times New Roman"/>
          <w:sz w:val="20"/>
          <w:szCs w:val="20"/>
        </w:rPr>
        <w:t>ć z </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w:t>
      </w:r>
    </w:p>
    <w:p w14:paraId="0032F6E9" w14:textId="4D73DA45" w:rsidR="00842105" w:rsidRPr="00DD049F"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DD049F">
        <w:rPr>
          <w:rFonts w:ascii="Century Gothic" w:hAnsi="Century Gothic" w:cs="Times New Roman"/>
          <w:sz w:val="20"/>
          <w:szCs w:val="20"/>
        </w:rPr>
        <w:t>po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w:t>
      </w:r>
      <w:r w:rsidRPr="00DD049F">
        <w:rPr>
          <w:rFonts w:ascii="Century Gothic" w:hAnsi="Century Gothic" w:cs="Times New Roman"/>
          <w:spacing w:val="-2"/>
          <w:sz w:val="20"/>
          <w:szCs w:val="20"/>
        </w:rPr>
        <w:t>z</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ewu</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 xml:space="preserve">na </w:t>
      </w:r>
      <w:r w:rsidRPr="00DD049F">
        <w:rPr>
          <w:rFonts w:ascii="Century Gothic" w:hAnsi="Century Gothic" w:cs="Times New Roman"/>
          <w:spacing w:val="1"/>
          <w:sz w:val="20"/>
          <w:szCs w:val="20"/>
        </w:rPr>
        <w:t>r</w:t>
      </w:r>
      <w:r w:rsidRPr="00DD049F">
        <w:rPr>
          <w:rFonts w:ascii="Century Gothic" w:hAnsi="Century Gothic" w:cs="Times New Roman"/>
          <w:sz w:val="20"/>
          <w:szCs w:val="20"/>
        </w:rPr>
        <w:t>ach</w:t>
      </w:r>
      <w:r w:rsidRPr="00DD049F">
        <w:rPr>
          <w:rFonts w:ascii="Century Gothic" w:hAnsi="Century Gothic" w:cs="Times New Roman"/>
          <w:spacing w:val="-2"/>
          <w:sz w:val="20"/>
          <w:szCs w:val="20"/>
        </w:rPr>
        <w:t>u</w:t>
      </w:r>
      <w:r w:rsidRPr="00DD049F">
        <w:rPr>
          <w:rFonts w:ascii="Century Gothic" w:hAnsi="Century Gothic" w:cs="Times New Roman"/>
          <w:sz w:val="20"/>
          <w:szCs w:val="20"/>
        </w:rPr>
        <w:t>nek banko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k</w:t>
      </w:r>
      <w:r w:rsidRPr="00DD049F">
        <w:rPr>
          <w:rFonts w:ascii="Century Gothic" w:hAnsi="Century Gothic" w:cs="Times New Roman"/>
          <w:sz w:val="20"/>
          <w:szCs w:val="20"/>
        </w:rPr>
        <w:t>onawcó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w:t>
      </w:r>
      <w:r w:rsidRPr="00DD049F">
        <w:rPr>
          <w:rFonts w:ascii="Century Gothic" w:hAnsi="Century Gothic" w:cs="Times New Roman"/>
          <w:spacing w:val="6"/>
          <w:sz w:val="20"/>
          <w:szCs w:val="20"/>
        </w:rPr>
        <w:t xml:space="preserve"> </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2"/>
          <w:sz w:val="20"/>
          <w:szCs w:val="20"/>
        </w:rPr>
        <w:t>r</w:t>
      </w:r>
      <w:r w:rsidRPr="00DD049F">
        <w:rPr>
          <w:rFonts w:ascii="Century Gothic" w:hAnsi="Century Gothic" w:cs="Times New Roman"/>
          <w:sz w:val="20"/>
          <w:szCs w:val="20"/>
        </w:rPr>
        <w:t>zy</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ny</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 xml:space="preserve">i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w:t>
      </w:r>
      <w:r w:rsidRPr="00DD049F">
        <w:rPr>
          <w:rFonts w:ascii="Century Gothic" w:hAnsi="Century Gothic" w:cs="Times New Roman"/>
          <w:sz w:val="20"/>
          <w:szCs w:val="20"/>
        </w:rPr>
        <w:t>, us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2"/>
          <w:sz w:val="20"/>
          <w:szCs w:val="20"/>
        </w:rPr>
        <w:t>g</w:t>
      </w:r>
      <w:r w:rsidRPr="00DD049F">
        <w:rPr>
          <w:rFonts w:ascii="Century Gothic" w:hAnsi="Century Gothic" w:cs="Times New Roman"/>
          <w:sz w:val="20"/>
          <w:szCs w:val="20"/>
        </w:rPr>
        <w:t>i</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do</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pacing w:val="-2"/>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a</w:t>
      </w:r>
      <w:r w:rsidRPr="00DD049F">
        <w:rPr>
          <w:rFonts w:ascii="Century Gothic" w:hAnsi="Century Gothic" w:cs="Times New Roman"/>
          <w:sz w:val="20"/>
          <w:szCs w:val="20"/>
        </w:rPr>
        <w:t>ch</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dn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 z</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o</w:t>
      </w:r>
      <w:r w:rsidRPr="00DD049F">
        <w:rPr>
          <w:rFonts w:ascii="Century Gothic" w:hAnsi="Century Gothic" w:cs="Times New Roman"/>
          <w:sz w:val="20"/>
          <w:szCs w:val="20"/>
        </w:rPr>
        <w:t>żo</w:t>
      </w:r>
      <w:r w:rsidRPr="00DD049F">
        <w:rPr>
          <w:rFonts w:ascii="Century Gothic" w:hAnsi="Century Gothic" w:cs="Times New Roman"/>
          <w:spacing w:val="-2"/>
          <w:sz w:val="20"/>
          <w:szCs w:val="20"/>
        </w:rPr>
        <w:t>n</w:t>
      </w:r>
      <w:r w:rsidRPr="00DD049F">
        <w:rPr>
          <w:rFonts w:ascii="Century Gothic" w:hAnsi="Century Gothic" w:cs="Times New Roman"/>
          <w:sz w:val="20"/>
          <w:szCs w:val="20"/>
        </w:rPr>
        <w:t>ej</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w</w:t>
      </w:r>
      <w:r w:rsidRPr="00DD049F">
        <w:rPr>
          <w:rFonts w:ascii="Century Gothic" w:hAnsi="Century Gothic" w:cs="Times New Roman"/>
          <w:sz w:val="20"/>
          <w:szCs w:val="20"/>
        </w:rPr>
        <w:t>ot</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sk</w:t>
      </w:r>
      <w:r w:rsidRPr="00DD049F">
        <w:rPr>
          <w:rFonts w:ascii="Century Gothic" w:hAnsi="Century Gothic" w:cs="Times New Roman"/>
          <w:spacing w:val="1"/>
          <w:sz w:val="20"/>
          <w:szCs w:val="20"/>
        </w:rPr>
        <w:t>a</w:t>
      </w:r>
      <w:r w:rsidRPr="00DD049F">
        <w:rPr>
          <w:rFonts w:ascii="Century Gothic" w:hAnsi="Century Gothic" w:cs="Times New Roman"/>
          <w:sz w:val="20"/>
          <w:szCs w:val="20"/>
        </w:rPr>
        <w:t>za</w:t>
      </w:r>
      <w:r w:rsidRPr="00DD049F">
        <w:rPr>
          <w:rFonts w:ascii="Century Gothic" w:hAnsi="Century Gothic" w:cs="Times New Roman"/>
          <w:spacing w:val="-2"/>
          <w:sz w:val="20"/>
          <w:szCs w:val="20"/>
        </w:rPr>
        <w:t>n</w:t>
      </w:r>
      <w:r w:rsidRPr="00DD049F">
        <w:rPr>
          <w:rFonts w:ascii="Century Gothic" w:hAnsi="Century Gothic" w:cs="Times New Roman"/>
          <w:sz w:val="20"/>
          <w:szCs w:val="20"/>
        </w:rPr>
        <w:t>e</w:t>
      </w:r>
      <w:r w:rsidRPr="00DD049F">
        <w:rPr>
          <w:rFonts w:ascii="Century Gothic" w:hAnsi="Century Gothic" w:cs="Times New Roman"/>
          <w:spacing w:val="-3"/>
          <w:sz w:val="20"/>
          <w:szCs w:val="20"/>
        </w:rPr>
        <w:t>j</w:t>
      </w:r>
      <w:r w:rsidRPr="00DD049F">
        <w:rPr>
          <w:rFonts w:ascii="Century Gothic" w:hAnsi="Century Gothic" w:cs="Times New Roman"/>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sk</w:t>
      </w:r>
      <w:r w:rsidRPr="00DD049F">
        <w:rPr>
          <w:rFonts w:ascii="Century Gothic" w:hAnsi="Century Gothic" w:cs="Times New Roman"/>
          <w:spacing w:val="1"/>
          <w:sz w:val="20"/>
          <w:szCs w:val="20"/>
        </w:rPr>
        <w:t>a</w:t>
      </w:r>
      <w:r w:rsidRPr="00DD049F">
        <w:rPr>
          <w:rFonts w:ascii="Century Gothic" w:hAnsi="Century Gothic" w:cs="Times New Roman"/>
          <w:sz w:val="20"/>
          <w:szCs w:val="20"/>
        </w:rPr>
        <w:t>za</w:t>
      </w:r>
      <w:r w:rsidRPr="00DD049F">
        <w:rPr>
          <w:rFonts w:ascii="Century Gothic" w:hAnsi="Century Gothic" w:cs="Times New Roman"/>
          <w:spacing w:val="-2"/>
          <w:sz w:val="20"/>
          <w:szCs w:val="20"/>
        </w:rPr>
        <w:t>n</w:t>
      </w:r>
      <w:r w:rsidRPr="00DD049F">
        <w:rPr>
          <w:rFonts w:ascii="Century Gothic" w:hAnsi="Century Gothic" w:cs="Times New Roman"/>
          <w:sz w:val="20"/>
          <w:szCs w:val="20"/>
        </w:rPr>
        <w:t>ych</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na</w:t>
      </w:r>
      <w:r w:rsidRPr="00DD049F">
        <w:rPr>
          <w:rFonts w:ascii="Century Gothic" w:hAnsi="Century Gothic" w:cs="Times New Roman"/>
          <w:spacing w:val="5"/>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w:t>
      </w:r>
      <w:r w:rsidRPr="00DD049F">
        <w:rPr>
          <w:rFonts w:ascii="Century Gothic" w:hAnsi="Century Gothic" w:cs="Times New Roman"/>
          <w:spacing w:val="5"/>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pacing w:val="-2"/>
          <w:sz w:val="20"/>
          <w:szCs w:val="20"/>
        </w:rPr>
        <w:t>a</w:t>
      </w:r>
      <w:r w:rsidRPr="00DD049F">
        <w:rPr>
          <w:rFonts w:ascii="Century Gothic" w:hAnsi="Century Gothic" w:cs="Times New Roman"/>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ach</w:t>
      </w:r>
      <w:r w:rsidRPr="00DD049F">
        <w:rPr>
          <w:rFonts w:ascii="Century Gothic" w:hAnsi="Century Gothic" w:cs="Times New Roman"/>
          <w:spacing w:val="4"/>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awion</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ze</w:t>
      </w:r>
      <w:r w:rsidRPr="00DD049F">
        <w:rPr>
          <w:rFonts w:ascii="Century Gothic" w:hAnsi="Century Gothic" w:cs="Times New Roman"/>
          <w:sz w:val="20"/>
          <w:szCs w:val="20"/>
        </w:rPr>
        <w:t>z</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7"/>
          <w:sz w:val="20"/>
          <w:szCs w:val="20"/>
        </w:rPr>
        <w:t xml:space="preserve"> </w:t>
      </w:r>
      <w:r w:rsidRPr="00DD049F">
        <w:rPr>
          <w:rFonts w:ascii="Century Gothic" w:hAnsi="Century Gothic" w:cs="Times New Roman"/>
          <w:spacing w:val="-3"/>
          <w:sz w:val="20"/>
          <w:szCs w:val="20"/>
        </w:rPr>
        <w:t>P</w:t>
      </w:r>
      <w:r w:rsidRPr="00DD049F">
        <w:rPr>
          <w:rFonts w:ascii="Century Gothic" w:hAnsi="Century Gothic" w:cs="Times New Roman"/>
          <w:sz w:val="20"/>
          <w:szCs w:val="20"/>
        </w:rPr>
        <w:t>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 xml:space="preserve">ców, </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w</w:t>
      </w:r>
      <w:r w:rsidRPr="00DD049F">
        <w:rPr>
          <w:rFonts w:ascii="Century Gothic" w:hAnsi="Century Gothic" w:cs="Times New Roman"/>
          <w:sz w:val="20"/>
          <w:szCs w:val="20"/>
        </w:rPr>
        <w:t>en</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w</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zypad</w:t>
      </w:r>
      <w:r w:rsidRPr="00DD049F">
        <w:rPr>
          <w:rFonts w:ascii="Century Gothic" w:hAnsi="Century Gothic" w:cs="Times New Roman"/>
          <w:spacing w:val="-2"/>
          <w:sz w:val="20"/>
          <w:szCs w:val="20"/>
        </w:rPr>
        <w:t>k</w:t>
      </w:r>
      <w:r w:rsidRPr="00DD049F">
        <w:rPr>
          <w:rFonts w:ascii="Century Gothic" w:hAnsi="Century Gothic" w:cs="Times New Roman"/>
          <w:sz w:val="20"/>
          <w:szCs w:val="20"/>
        </w:rPr>
        <w:t>u</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dokony</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awcę</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zg</w:t>
      </w:r>
      <w:r w:rsidRPr="00DD049F">
        <w:rPr>
          <w:rFonts w:ascii="Century Gothic" w:hAnsi="Century Gothic" w:cs="Times New Roman"/>
          <w:spacing w:val="-2"/>
          <w:sz w:val="20"/>
          <w:szCs w:val="20"/>
        </w:rPr>
        <w:t>od</w:t>
      </w:r>
      <w:r w:rsidRPr="00DD049F">
        <w:rPr>
          <w:rFonts w:ascii="Century Gothic" w:hAnsi="Century Gothic" w:cs="Times New Roman"/>
          <w:sz w:val="20"/>
          <w:szCs w:val="20"/>
        </w:rPr>
        <w:t>nego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w:t>
      </w:r>
      <w:r w:rsidRPr="00DD049F">
        <w:rPr>
          <w:rFonts w:ascii="Century Gothic" w:hAnsi="Century Gothic" w:cs="Times New Roman"/>
          <w:spacing w:val="-3"/>
          <w:sz w:val="20"/>
          <w:szCs w:val="20"/>
        </w:rPr>
        <w:t>e</w:t>
      </w:r>
      <w:r w:rsidRPr="00DD049F">
        <w:rPr>
          <w:rFonts w:ascii="Century Gothic" w:hAnsi="Century Gothic" w:cs="Times New Roman"/>
          <w:sz w:val="20"/>
          <w:szCs w:val="20"/>
        </w:rPr>
        <w:t>m</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tr</w:t>
      </w:r>
      <w:r w:rsidRPr="00DD049F">
        <w:rPr>
          <w:rFonts w:ascii="Century Gothic" w:hAnsi="Century Gothic" w:cs="Times New Roman"/>
          <w:spacing w:val="-2"/>
          <w:sz w:val="20"/>
          <w:szCs w:val="20"/>
        </w:rPr>
        <w:t>a</w:t>
      </w:r>
      <w:r w:rsidRPr="00DD049F">
        <w:rPr>
          <w:rFonts w:ascii="Century Gothic" w:hAnsi="Century Gothic" w:cs="Times New Roman"/>
          <w:sz w:val="20"/>
          <w:szCs w:val="20"/>
        </w:rPr>
        <w:t>ce</w:t>
      </w:r>
      <w:r w:rsidRPr="00DD049F">
        <w:rPr>
          <w:rFonts w:ascii="Century Gothic" w:hAnsi="Century Gothic" w:cs="Times New Roman"/>
          <w:spacing w:val="3"/>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00914E13" w:rsidRPr="00DD049F">
        <w:rPr>
          <w:rFonts w:ascii="Century Gothic" w:hAnsi="Century Gothic" w:cs="Times New Roman"/>
          <w:sz w:val="20"/>
          <w:szCs w:val="20"/>
        </w:rPr>
        <w:t>–</w:t>
      </w:r>
      <w:r w:rsidRPr="00DD049F">
        <w:rPr>
          <w:rFonts w:ascii="Century Gothic" w:hAnsi="Century Gothic" w:cs="Times New Roman"/>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r</w:t>
      </w:r>
      <w:r w:rsidRPr="00DD049F">
        <w:rPr>
          <w:rFonts w:ascii="Century Gothic" w:hAnsi="Century Gothic" w:cs="Times New Roman"/>
          <w:sz w:val="20"/>
          <w:szCs w:val="20"/>
        </w:rPr>
        <w:t>az</w:t>
      </w:r>
      <w:r w:rsidR="00914E13" w:rsidRPr="00DD049F">
        <w:rPr>
          <w:rFonts w:ascii="Century Gothic" w:hAnsi="Century Gothic" w:cs="Times New Roman"/>
          <w:sz w:val="20"/>
          <w:szCs w:val="20"/>
        </w:rPr>
        <w:t xml:space="preserve"> </w:t>
      </w:r>
      <w:r w:rsidRPr="00DD049F">
        <w:rPr>
          <w:rFonts w:ascii="Century Gothic" w:hAnsi="Century Gothic" w:cs="Times New Roman"/>
          <w:sz w:val="20"/>
          <w:szCs w:val="20"/>
        </w:rPr>
        <w:t>z ks</w:t>
      </w:r>
      <w:r w:rsidRPr="00DD049F">
        <w:rPr>
          <w:rFonts w:ascii="Century Gothic" w:hAnsi="Century Gothic" w:cs="Times New Roman"/>
          <w:spacing w:val="1"/>
          <w:sz w:val="20"/>
          <w:szCs w:val="20"/>
        </w:rPr>
        <w:t>er</w:t>
      </w:r>
      <w:r w:rsidRPr="00DD049F">
        <w:rPr>
          <w:rFonts w:ascii="Century Gothic" w:hAnsi="Century Gothic" w:cs="Times New Roman"/>
          <w:spacing w:val="-2"/>
          <w:sz w:val="20"/>
          <w:szCs w:val="20"/>
        </w:rPr>
        <w:t>o</w:t>
      </w:r>
      <w:r w:rsidRPr="00DD049F">
        <w:rPr>
          <w:rFonts w:ascii="Century Gothic" w:hAnsi="Century Gothic" w:cs="Times New Roman"/>
          <w:sz w:val="20"/>
          <w:szCs w:val="20"/>
        </w:rPr>
        <w:t>kop</w:t>
      </w:r>
      <w:r w:rsidRPr="00DD049F">
        <w:rPr>
          <w:rFonts w:ascii="Century Gothic" w:hAnsi="Century Gothic" w:cs="Times New Roman"/>
          <w:spacing w:val="-1"/>
          <w:sz w:val="20"/>
          <w:szCs w:val="20"/>
        </w:rPr>
        <w:t>i</w:t>
      </w:r>
      <w:r w:rsidRPr="00DD049F">
        <w:rPr>
          <w:rFonts w:ascii="Century Gothic" w:hAnsi="Century Gothic" w:cs="Times New Roman"/>
          <w:sz w:val="20"/>
          <w:szCs w:val="20"/>
        </w:rPr>
        <w:t>ą</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n</w:t>
      </w:r>
      <w:r w:rsidRPr="00DD049F">
        <w:rPr>
          <w:rFonts w:ascii="Century Gothic" w:hAnsi="Century Gothic" w:cs="Times New Roman"/>
          <w:sz w:val="20"/>
          <w:szCs w:val="20"/>
        </w:rPr>
        <w:t>nego</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o</w:t>
      </w:r>
      <w:r w:rsidRPr="00DD049F">
        <w:rPr>
          <w:rFonts w:ascii="Century Gothic" w:hAnsi="Century Gothic" w:cs="Times New Roman"/>
          <w:sz w:val="20"/>
          <w:szCs w:val="20"/>
        </w:rPr>
        <w:t>ku</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e</w:t>
      </w:r>
      <w:r w:rsidRPr="00DD049F">
        <w:rPr>
          <w:rFonts w:ascii="Century Gothic" w:hAnsi="Century Gothic" w:cs="Times New Roman"/>
          <w:sz w:val="20"/>
          <w:szCs w:val="20"/>
        </w:rPr>
        <w:t>n</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św</w:t>
      </w:r>
      <w:r w:rsidRPr="00DD049F">
        <w:rPr>
          <w:rFonts w:ascii="Century Gothic" w:hAnsi="Century Gothic" w:cs="Times New Roman"/>
          <w:spacing w:val="-2"/>
          <w:sz w:val="20"/>
          <w:szCs w:val="20"/>
        </w:rPr>
        <w:t>i</w:t>
      </w:r>
      <w:r w:rsidRPr="00DD049F">
        <w:rPr>
          <w:rFonts w:ascii="Century Gothic" w:hAnsi="Century Gothic" w:cs="Times New Roman"/>
          <w:sz w:val="20"/>
          <w:szCs w:val="20"/>
        </w:rPr>
        <w:t>ad</w:t>
      </w:r>
      <w:r w:rsidRPr="00DD049F">
        <w:rPr>
          <w:rFonts w:ascii="Century Gothic" w:hAnsi="Century Gothic" w:cs="Times New Roman"/>
          <w:spacing w:val="-2"/>
          <w:sz w:val="20"/>
          <w:szCs w:val="20"/>
        </w:rPr>
        <w:t>c</w:t>
      </w:r>
      <w:r w:rsidRPr="00DD049F">
        <w:rPr>
          <w:rFonts w:ascii="Century Gothic" w:hAnsi="Century Gothic" w:cs="Times New Roman"/>
          <w:sz w:val="20"/>
          <w:szCs w:val="20"/>
        </w:rPr>
        <w:t>ząc</w:t>
      </w:r>
      <w:r w:rsidRPr="00DD049F">
        <w:rPr>
          <w:rFonts w:ascii="Century Gothic" w:hAnsi="Century Gothic" w:cs="Times New Roman"/>
          <w:spacing w:val="-2"/>
          <w:sz w:val="20"/>
          <w:szCs w:val="20"/>
        </w:rPr>
        <w:t>e</w:t>
      </w:r>
      <w:r w:rsidRPr="00DD049F">
        <w:rPr>
          <w:rFonts w:ascii="Century Gothic" w:hAnsi="Century Gothic" w:cs="Times New Roman"/>
          <w:sz w:val="20"/>
          <w:szCs w:val="20"/>
        </w:rPr>
        <w:t>go,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że dok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nano</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 xml:space="preserve">na </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cz</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k</w:t>
      </w:r>
      <w:r w:rsidRPr="00DD049F">
        <w:rPr>
          <w:rFonts w:ascii="Century Gothic" w:hAnsi="Century Gothic" w:cs="Times New Roman"/>
          <w:sz w:val="20"/>
          <w:szCs w:val="20"/>
        </w:rPr>
        <w:t>on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w</w:t>
      </w:r>
      <w:r w:rsidRPr="00DD049F">
        <w:rPr>
          <w:rFonts w:ascii="Century Gothic" w:hAnsi="Century Gothic" w:cs="Times New Roman"/>
          <w:sz w:val="20"/>
          <w:szCs w:val="20"/>
        </w:rPr>
        <w:t>cy</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y ca</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o</w:t>
      </w:r>
      <w:r w:rsidRPr="00DD049F">
        <w:rPr>
          <w:rFonts w:ascii="Century Gothic" w:hAnsi="Century Gothic" w:cs="Times New Roman"/>
          <w:sz w:val="20"/>
          <w:szCs w:val="20"/>
        </w:rPr>
        <w:t>ś</w:t>
      </w:r>
      <w:r w:rsidRPr="00DD049F">
        <w:rPr>
          <w:rFonts w:ascii="Century Gothic" w:hAnsi="Century Gothic" w:cs="Times New Roman"/>
          <w:spacing w:val="1"/>
          <w:sz w:val="20"/>
          <w:szCs w:val="20"/>
        </w:rPr>
        <w:t>c</w:t>
      </w:r>
      <w:r w:rsidRPr="00DD049F">
        <w:rPr>
          <w:rFonts w:ascii="Century Gothic" w:hAnsi="Century Gothic" w:cs="Times New Roman"/>
          <w:sz w:val="20"/>
          <w:szCs w:val="20"/>
        </w:rPr>
        <w:t>i</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ż</w:t>
      </w:r>
      <w:r w:rsidRPr="00DD049F">
        <w:rPr>
          <w:rFonts w:ascii="Century Gothic" w:hAnsi="Century Gothic" w:cs="Times New Roman"/>
          <w:sz w:val="20"/>
          <w:szCs w:val="20"/>
        </w:rPr>
        <w:t>n</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u</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yk</w:t>
      </w:r>
      <w:r w:rsidRPr="00DD049F">
        <w:rPr>
          <w:rFonts w:ascii="Century Gothic" w:hAnsi="Century Gothic" w:cs="Times New Roman"/>
          <w:sz w:val="20"/>
          <w:szCs w:val="20"/>
        </w:rPr>
        <w:t>onawcy</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n</w:t>
      </w:r>
      <w:r w:rsidRPr="00DD049F">
        <w:rPr>
          <w:rFonts w:ascii="Century Gothic" w:hAnsi="Century Gothic" w:cs="Times New Roman"/>
          <w:sz w:val="20"/>
          <w:szCs w:val="20"/>
        </w:rPr>
        <w:t>ag</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dze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za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ykonane</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zez</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awcę</w:t>
      </w:r>
      <w:r w:rsidRPr="00DD049F">
        <w:rPr>
          <w:rFonts w:ascii="Century Gothic" w:hAnsi="Century Gothic" w:cs="Times New Roman"/>
          <w:spacing w:val="-9"/>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 w</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sk</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adan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w:t>
      </w:r>
    </w:p>
    <w:p w14:paraId="3E36F05B" w14:textId="1A062995" w:rsidR="00842105" w:rsidRPr="00DD049F"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DD049F">
        <w:rPr>
          <w:rFonts w:ascii="Century Gothic" w:hAnsi="Century Gothic" w:cs="Times New Roman"/>
          <w:spacing w:val="-1"/>
          <w:sz w:val="20"/>
          <w:szCs w:val="20"/>
        </w:rPr>
        <w:t>K</w:t>
      </w:r>
      <w:r w:rsidRPr="00DD049F">
        <w:rPr>
          <w:rFonts w:ascii="Century Gothic" w:hAnsi="Century Gothic" w:cs="Times New Roman"/>
          <w:sz w:val="20"/>
          <w:szCs w:val="20"/>
        </w:rPr>
        <w:t>ażdo</w:t>
      </w:r>
      <w:r w:rsidRPr="00DD049F">
        <w:rPr>
          <w:rFonts w:ascii="Century Gothic" w:hAnsi="Century Gothic" w:cs="Times New Roman"/>
          <w:spacing w:val="-2"/>
          <w:sz w:val="20"/>
          <w:szCs w:val="20"/>
        </w:rPr>
        <w:t>r</w:t>
      </w:r>
      <w:r w:rsidRPr="00DD049F">
        <w:rPr>
          <w:rFonts w:ascii="Century Gothic" w:hAnsi="Century Gothic" w:cs="Times New Roman"/>
          <w:sz w:val="20"/>
          <w:szCs w:val="20"/>
        </w:rPr>
        <w:t>azo</w:t>
      </w:r>
      <w:r w:rsidRPr="00DD049F">
        <w:rPr>
          <w:rFonts w:ascii="Century Gothic" w:hAnsi="Century Gothic" w:cs="Times New Roman"/>
          <w:spacing w:val="-1"/>
          <w:sz w:val="20"/>
          <w:szCs w:val="20"/>
        </w:rPr>
        <w:t>w</w:t>
      </w:r>
      <w:r w:rsidRPr="00DD049F">
        <w:rPr>
          <w:rFonts w:ascii="Century Gothic" w:hAnsi="Century Gothic" w:cs="Times New Roman"/>
          <w:sz w:val="20"/>
          <w:szCs w:val="20"/>
        </w:rPr>
        <w:t>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ku</w:t>
      </w:r>
      <w:r w:rsidRPr="00DD049F">
        <w:rPr>
          <w:rFonts w:ascii="Century Gothic" w:hAnsi="Century Gothic" w:cs="Times New Roman"/>
          <w:spacing w:val="4"/>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ze</w:t>
      </w:r>
      <w:r w:rsidRPr="00DD049F">
        <w:rPr>
          <w:rFonts w:ascii="Century Gothic" w:hAnsi="Century Gothic" w:cs="Times New Roman"/>
          <w:spacing w:val="-2"/>
          <w:sz w:val="20"/>
          <w:szCs w:val="20"/>
        </w:rPr>
        <w:t>d</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zez Wy</w:t>
      </w:r>
      <w:r w:rsidRPr="00DD049F">
        <w:rPr>
          <w:rFonts w:ascii="Century Gothic" w:hAnsi="Century Gothic" w:cs="Times New Roman"/>
          <w:spacing w:val="5"/>
          <w:sz w:val="20"/>
          <w:szCs w:val="20"/>
        </w:rPr>
        <w:t>k</w:t>
      </w:r>
      <w:r w:rsidRPr="00DD049F">
        <w:rPr>
          <w:rFonts w:ascii="Century Gothic" w:hAnsi="Century Gothic" w:cs="Times New Roman"/>
          <w:sz w:val="20"/>
          <w:szCs w:val="20"/>
        </w:rPr>
        <w:t>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cę</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ks</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oko</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i</w:t>
      </w:r>
      <w:r w:rsidRPr="00DD049F">
        <w:rPr>
          <w:rFonts w:ascii="Century Gothic" w:hAnsi="Century Gothic" w:cs="Times New Roman"/>
          <w:sz w:val="20"/>
          <w:szCs w:val="20"/>
        </w:rPr>
        <w:t>i</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oku</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e</w:t>
      </w:r>
      <w:r w:rsidRPr="00DD049F">
        <w:rPr>
          <w:rFonts w:ascii="Century Gothic" w:hAnsi="Century Gothic" w:cs="Times New Roman"/>
          <w:sz w:val="20"/>
          <w:szCs w:val="20"/>
        </w:rPr>
        <w:t>n</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ów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sk</w:t>
      </w:r>
      <w:r w:rsidRPr="00DD049F">
        <w:rPr>
          <w:rFonts w:ascii="Century Gothic" w:hAnsi="Century Gothic" w:cs="Times New Roman"/>
          <w:spacing w:val="1"/>
          <w:sz w:val="20"/>
          <w:szCs w:val="20"/>
        </w:rPr>
        <w:t>a</w:t>
      </w:r>
      <w:r w:rsidRPr="00DD049F">
        <w:rPr>
          <w:rFonts w:ascii="Century Gothic" w:hAnsi="Century Gothic" w:cs="Times New Roman"/>
          <w:sz w:val="20"/>
          <w:szCs w:val="20"/>
        </w:rPr>
        <w:t>za</w:t>
      </w:r>
      <w:r w:rsidRPr="00DD049F">
        <w:rPr>
          <w:rFonts w:ascii="Century Gothic" w:hAnsi="Century Gothic" w:cs="Times New Roman"/>
          <w:spacing w:val="-2"/>
          <w:sz w:val="20"/>
          <w:szCs w:val="20"/>
        </w:rPr>
        <w:t>n</w:t>
      </w:r>
      <w:r w:rsidRPr="00DD049F">
        <w:rPr>
          <w:rFonts w:ascii="Century Gothic" w:hAnsi="Century Gothic" w:cs="Times New Roman"/>
          <w:sz w:val="20"/>
          <w:szCs w:val="20"/>
        </w:rPr>
        <w:t>ych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ż</w:t>
      </w:r>
      <w:r w:rsidRPr="00DD049F">
        <w:rPr>
          <w:rFonts w:ascii="Century Gothic" w:hAnsi="Century Gothic" w:cs="Times New Roman"/>
          <w:sz w:val="20"/>
          <w:szCs w:val="20"/>
        </w:rPr>
        <w:t>ej</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wi</w:t>
      </w:r>
      <w:r w:rsidRPr="00DD049F">
        <w:rPr>
          <w:rFonts w:ascii="Century Gothic" w:hAnsi="Century Gothic" w:cs="Times New Roman"/>
          <w:sz w:val="20"/>
          <w:szCs w:val="20"/>
        </w:rPr>
        <w:t>n</w:t>
      </w:r>
      <w:r w:rsidRPr="00DD049F">
        <w:rPr>
          <w:rFonts w:ascii="Century Gothic" w:hAnsi="Century Gothic" w:cs="Times New Roman"/>
          <w:spacing w:val="-2"/>
          <w:sz w:val="20"/>
          <w:szCs w:val="20"/>
        </w:rPr>
        <w:t>n</w:t>
      </w:r>
      <w:r w:rsidRPr="00DD049F">
        <w:rPr>
          <w:rFonts w:ascii="Century Gothic" w:hAnsi="Century Gothic" w:cs="Times New Roman"/>
          <w:sz w:val="20"/>
          <w:szCs w:val="20"/>
        </w:rPr>
        <w:t>e</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one</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być</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w:t>
      </w:r>
      <w:r w:rsidRPr="00DD049F">
        <w:rPr>
          <w:rFonts w:ascii="Century Gothic" w:hAnsi="Century Gothic" w:cs="Times New Roman"/>
          <w:spacing w:val="-2"/>
          <w:sz w:val="20"/>
          <w:szCs w:val="20"/>
        </w:rPr>
        <w:t>z</w:t>
      </w:r>
      <w:r w:rsidRPr="00DD049F">
        <w:rPr>
          <w:rFonts w:ascii="Century Gothic" w:hAnsi="Century Gothic" w:cs="Times New Roman"/>
          <w:sz w:val="20"/>
          <w:szCs w:val="20"/>
        </w:rPr>
        <w:t>one</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za zgodno</w:t>
      </w:r>
      <w:r w:rsidRPr="00DD049F">
        <w:rPr>
          <w:rFonts w:ascii="Century Gothic" w:hAnsi="Century Gothic" w:cs="Times New Roman"/>
          <w:spacing w:val="-2"/>
          <w:sz w:val="20"/>
          <w:szCs w:val="20"/>
        </w:rPr>
        <w:t>ś</w:t>
      </w:r>
      <w:r w:rsidRPr="00DD049F">
        <w:rPr>
          <w:rFonts w:ascii="Century Gothic" w:hAnsi="Century Gothic" w:cs="Times New Roman"/>
          <w:sz w:val="20"/>
          <w:szCs w:val="20"/>
        </w:rPr>
        <w:t>ć</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w:t>
      </w:r>
      <w:r w:rsidRPr="00DD049F">
        <w:rPr>
          <w:rFonts w:ascii="Century Gothic" w:hAnsi="Century Gothic" w:cs="Times New Roman"/>
          <w:spacing w:val="1"/>
          <w:sz w:val="20"/>
          <w:szCs w:val="20"/>
        </w:rPr>
        <w:t xml:space="preserve"> </w:t>
      </w:r>
      <w:r w:rsidRPr="00DD049F">
        <w:rPr>
          <w:rFonts w:ascii="Century Gothic" w:hAnsi="Century Gothic" w:cs="Times New Roman"/>
          <w:spacing w:val="-3"/>
          <w:sz w:val="20"/>
          <w:szCs w:val="20"/>
        </w:rPr>
        <w:t>D</w:t>
      </w:r>
      <w:r w:rsidRPr="00DD049F">
        <w:rPr>
          <w:rFonts w:ascii="Century Gothic" w:hAnsi="Century Gothic" w:cs="Times New Roman"/>
          <w:sz w:val="20"/>
          <w:szCs w:val="20"/>
        </w:rPr>
        <w:t>opus</w:t>
      </w:r>
      <w:r w:rsidRPr="00DD049F">
        <w:rPr>
          <w:rFonts w:ascii="Century Gothic" w:hAnsi="Century Gothic" w:cs="Times New Roman"/>
          <w:spacing w:val="1"/>
          <w:sz w:val="20"/>
          <w:szCs w:val="20"/>
        </w:rPr>
        <w:t>z</w:t>
      </w:r>
      <w:r w:rsidRPr="00DD049F">
        <w:rPr>
          <w:rFonts w:ascii="Century Gothic" w:hAnsi="Century Gothic" w:cs="Times New Roman"/>
          <w:spacing w:val="-2"/>
          <w:sz w:val="20"/>
          <w:szCs w:val="20"/>
        </w:rPr>
        <w:t>c</w:t>
      </w:r>
      <w:r w:rsidRPr="00DD049F">
        <w:rPr>
          <w:rFonts w:ascii="Century Gothic" w:hAnsi="Century Gothic" w:cs="Times New Roman"/>
          <w:sz w:val="20"/>
          <w:szCs w:val="20"/>
        </w:rPr>
        <w:t>za</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i</w:t>
      </w:r>
      <w:r w:rsidRPr="00DD049F">
        <w:rPr>
          <w:rFonts w:ascii="Century Gothic" w:hAnsi="Century Gothic" w:cs="Times New Roman"/>
          <w:sz w:val="20"/>
          <w:szCs w:val="20"/>
        </w:rPr>
        <w:t>ę 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w:t>
      </w:r>
      <w:r w:rsidRPr="00DD049F">
        <w:rPr>
          <w:rFonts w:ascii="Century Gothic" w:hAnsi="Century Gothic" w:cs="Times New Roman"/>
          <w:spacing w:val="-2"/>
          <w:sz w:val="20"/>
          <w:szCs w:val="20"/>
        </w:rPr>
        <w:t>ż</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k</w:t>
      </w:r>
      <w:r w:rsidRPr="00DD049F">
        <w:rPr>
          <w:rFonts w:ascii="Century Gothic" w:hAnsi="Century Gothic" w:cs="Times New Roman"/>
          <w:sz w:val="20"/>
          <w:szCs w:val="20"/>
        </w:rPr>
        <w:t>s</w:t>
      </w:r>
      <w:r w:rsidRPr="00DD049F">
        <w:rPr>
          <w:rFonts w:ascii="Century Gothic" w:hAnsi="Century Gothic" w:cs="Times New Roman"/>
          <w:spacing w:val="1"/>
          <w:sz w:val="20"/>
          <w:szCs w:val="20"/>
        </w:rPr>
        <w:t>e</w:t>
      </w:r>
      <w:r w:rsidRPr="00DD049F">
        <w:rPr>
          <w:rFonts w:ascii="Century Gothic" w:hAnsi="Century Gothic" w:cs="Times New Roman"/>
          <w:spacing w:val="-2"/>
          <w:sz w:val="20"/>
          <w:szCs w:val="20"/>
        </w:rPr>
        <w:t>r</w:t>
      </w:r>
      <w:r w:rsidRPr="00DD049F">
        <w:rPr>
          <w:rFonts w:ascii="Century Gothic" w:hAnsi="Century Gothic" w:cs="Times New Roman"/>
          <w:sz w:val="20"/>
          <w:szCs w:val="20"/>
        </w:rPr>
        <w:t>oko</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i</w:t>
      </w:r>
      <w:r w:rsidRPr="00DD049F">
        <w:rPr>
          <w:rFonts w:ascii="Century Gothic" w:hAnsi="Century Gothic" w:cs="Times New Roman"/>
          <w:sz w:val="20"/>
          <w:szCs w:val="20"/>
        </w:rPr>
        <w:t>i</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dok</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en</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ów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z w:val="20"/>
          <w:szCs w:val="20"/>
        </w:rPr>
        <w:t>o</w:t>
      </w:r>
      <w:r w:rsidRPr="00DD049F">
        <w:rPr>
          <w:rFonts w:ascii="Century Gothic" w:hAnsi="Century Gothic" w:cs="Times New Roman"/>
          <w:spacing w:val="-2"/>
          <w:sz w:val="20"/>
          <w:szCs w:val="20"/>
        </w:rPr>
        <w:t>r</w:t>
      </w:r>
      <w:r w:rsidRPr="00DD049F">
        <w:rPr>
          <w:rFonts w:ascii="Century Gothic" w:hAnsi="Century Gothic" w:cs="Times New Roman"/>
          <w:sz w:val="20"/>
          <w:szCs w:val="20"/>
        </w:rPr>
        <w:t>zon</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 xml:space="preserve">w </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w:t>
      </w:r>
      <w:r w:rsidRPr="00DD049F">
        <w:rPr>
          <w:rFonts w:ascii="Century Gothic" w:hAnsi="Century Gothic" w:cs="Times New Roman"/>
          <w:sz w:val="20"/>
          <w:szCs w:val="20"/>
        </w:rPr>
        <w:t>m doku</w:t>
      </w:r>
      <w:r w:rsidRPr="00DD049F">
        <w:rPr>
          <w:rFonts w:ascii="Century Gothic" w:hAnsi="Century Gothic" w:cs="Times New Roman"/>
          <w:spacing w:val="-1"/>
          <w:sz w:val="20"/>
          <w:szCs w:val="20"/>
        </w:rPr>
        <w:t>m</w:t>
      </w:r>
      <w:r w:rsidRPr="00DD049F">
        <w:rPr>
          <w:rFonts w:ascii="Century Gothic" w:hAnsi="Century Gothic" w:cs="Times New Roman"/>
          <w:sz w:val="20"/>
          <w:szCs w:val="20"/>
        </w:rPr>
        <w:t>en</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 ks</w:t>
      </w:r>
      <w:r w:rsidRPr="00DD049F">
        <w:rPr>
          <w:rFonts w:ascii="Century Gothic" w:hAnsi="Century Gothic" w:cs="Times New Roman"/>
          <w:spacing w:val="1"/>
          <w:sz w:val="20"/>
          <w:szCs w:val="20"/>
        </w:rPr>
        <w:t>i</w:t>
      </w:r>
      <w:r w:rsidRPr="00DD049F">
        <w:rPr>
          <w:rFonts w:ascii="Century Gothic" w:hAnsi="Century Gothic" w:cs="Times New Roman"/>
          <w:sz w:val="20"/>
          <w:szCs w:val="20"/>
        </w:rPr>
        <w:t>ę</w:t>
      </w:r>
      <w:r w:rsidRPr="00DD049F">
        <w:rPr>
          <w:rFonts w:ascii="Century Gothic" w:hAnsi="Century Gothic" w:cs="Times New Roman"/>
          <w:spacing w:val="-2"/>
          <w:sz w:val="20"/>
          <w:szCs w:val="20"/>
        </w:rPr>
        <w:t>g</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ych po</w:t>
      </w:r>
      <w:r w:rsidRPr="00DD049F">
        <w:rPr>
          <w:rFonts w:ascii="Century Gothic" w:hAnsi="Century Gothic" w:cs="Times New Roman"/>
          <w:spacing w:val="1"/>
          <w:sz w:val="20"/>
          <w:szCs w:val="20"/>
        </w:rPr>
        <w:t>t</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dzon</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za zg</w:t>
      </w:r>
      <w:r w:rsidRPr="00DD049F">
        <w:rPr>
          <w:rFonts w:ascii="Century Gothic" w:hAnsi="Century Gothic" w:cs="Times New Roman"/>
          <w:spacing w:val="-2"/>
          <w:sz w:val="20"/>
          <w:szCs w:val="20"/>
        </w:rPr>
        <w:t>o</w:t>
      </w:r>
      <w:r w:rsidRPr="00DD049F">
        <w:rPr>
          <w:rFonts w:ascii="Century Gothic" w:hAnsi="Century Gothic" w:cs="Times New Roman"/>
          <w:sz w:val="20"/>
          <w:szCs w:val="20"/>
        </w:rPr>
        <w:t>dność</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z o</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e</w:t>
      </w:r>
      <w:r w:rsidRPr="00DD049F">
        <w:rPr>
          <w:rFonts w:ascii="Century Gothic" w:hAnsi="Century Gothic" w:cs="Times New Roman"/>
          <w:sz w:val="20"/>
          <w:szCs w:val="20"/>
        </w:rPr>
        <w:t>m</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W</w:t>
      </w:r>
      <w:r w:rsidRPr="00DD049F">
        <w:rPr>
          <w:rFonts w:ascii="Century Gothic" w:hAnsi="Century Gothic" w:cs="Times New Roman"/>
          <w:spacing w:val="4"/>
          <w:sz w:val="20"/>
          <w:szCs w:val="20"/>
        </w:rPr>
        <w:t>y</w:t>
      </w:r>
      <w:r w:rsidRPr="00DD049F">
        <w:rPr>
          <w:rFonts w:ascii="Century Gothic" w:hAnsi="Century Gothic" w:cs="Times New Roman"/>
          <w:sz w:val="20"/>
          <w:szCs w:val="20"/>
        </w:rPr>
        <w:t>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cę w</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ad</w:t>
      </w:r>
      <w:r w:rsidRPr="00DD049F">
        <w:rPr>
          <w:rFonts w:ascii="Century Gothic" w:hAnsi="Century Gothic" w:cs="Times New Roman"/>
          <w:spacing w:val="-2"/>
          <w:sz w:val="20"/>
          <w:szCs w:val="20"/>
        </w:rPr>
        <w:t>k</w:t>
      </w:r>
      <w:r w:rsidRPr="00DD049F">
        <w:rPr>
          <w:rFonts w:ascii="Century Gothic" w:hAnsi="Century Gothic" w:cs="Times New Roman"/>
          <w:sz w:val="20"/>
          <w:szCs w:val="20"/>
        </w:rPr>
        <w:t>u pos</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a</w:t>
      </w:r>
      <w:r w:rsidRPr="00DD049F">
        <w:rPr>
          <w:rFonts w:ascii="Century Gothic" w:hAnsi="Century Gothic" w:cs="Times New Roman"/>
          <w:sz w:val="20"/>
          <w:szCs w:val="20"/>
        </w:rPr>
        <w:t>da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ez</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g</w:t>
      </w:r>
      <w:r w:rsidRPr="00DD049F">
        <w:rPr>
          <w:rFonts w:ascii="Century Gothic" w:hAnsi="Century Gothic" w:cs="Times New Roman"/>
          <w:sz w:val="20"/>
          <w:szCs w:val="20"/>
        </w:rPr>
        <w:t>o</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s</w:t>
      </w:r>
      <w:r w:rsidRPr="00DD049F">
        <w:rPr>
          <w:rFonts w:ascii="Century Gothic" w:hAnsi="Century Gothic" w:cs="Times New Roman"/>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n</w:t>
      </w:r>
      <w:r w:rsidRPr="00DD049F">
        <w:rPr>
          <w:rFonts w:ascii="Century Gothic" w:hAnsi="Century Gothic" w:cs="Times New Roman"/>
          <w:spacing w:val="-2"/>
          <w:sz w:val="20"/>
          <w:szCs w:val="20"/>
        </w:rPr>
        <w:t>e</w:t>
      </w:r>
      <w:r w:rsidRPr="00DD049F">
        <w:rPr>
          <w:rFonts w:ascii="Century Gothic" w:hAnsi="Century Gothic" w:cs="Times New Roman"/>
          <w:sz w:val="20"/>
          <w:szCs w:val="20"/>
        </w:rPr>
        <w:t>go</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2"/>
          <w:sz w:val="20"/>
          <w:szCs w:val="20"/>
        </w:rPr>
        <w:t>p</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aż</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od</w:t>
      </w:r>
      <w:r w:rsidRPr="00DD049F">
        <w:rPr>
          <w:rFonts w:ascii="Century Gothic" w:hAnsi="Century Gothic" w:cs="Times New Roman"/>
          <w:spacing w:val="26"/>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ykonawców</w:t>
      </w:r>
      <w:r w:rsidRPr="00DD049F">
        <w:rPr>
          <w:rFonts w:ascii="Century Gothic" w:hAnsi="Century Gothic" w:cs="Times New Roman"/>
          <w:spacing w:val="25"/>
          <w:sz w:val="20"/>
          <w:szCs w:val="20"/>
        </w:rPr>
        <w:t xml:space="preserve"> </w:t>
      </w:r>
      <w:r w:rsidRPr="00DD049F">
        <w:rPr>
          <w:rFonts w:ascii="Century Gothic" w:hAnsi="Century Gothic" w:cs="Times New Roman"/>
          <w:sz w:val="20"/>
          <w:szCs w:val="20"/>
        </w:rPr>
        <w:t>do</w:t>
      </w:r>
      <w:r w:rsidR="00914E13" w:rsidRPr="00DD049F">
        <w:rPr>
          <w:rFonts w:ascii="Century Gothic" w:hAnsi="Century Gothic" w:cs="Times New Roman"/>
          <w:spacing w:val="26"/>
          <w:sz w:val="20"/>
          <w:szCs w:val="20"/>
        </w:rPr>
        <w:t> </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z</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ań.</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W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adku</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ze</w:t>
      </w:r>
      <w:r w:rsidRPr="00DD049F">
        <w:rPr>
          <w:rFonts w:ascii="Century Gothic" w:hAnsi="Century Gothic" w:cs="Times New Roman"/>
          <w:spacing w:val="-2"/>
          <w:sz w:val="20"/>
          <w:szCs w:val="20"/>
        </w:rPr>
        <w:t>k</w:t>
      </w:r>
      <w:r w:rsidRPr="00DD049F">
        <w:rPr>
          <w:rFonts w:ascii="Century Gothic" w:hAnsi="Century Gothic" w:cs="Times New Roman"/>
          <w:sz w:val="20"/>
          <w:szCs w:val="20"/>
        </w:rPr>
        <w:t>aza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a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z w:val="20"/>
          <w:szCs w:val="20"/>
        </w:rPr>
        <w:t>ys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pacing w:val="-1"/>
          <w:sz w:val="20"/>
          <w:szCs w:val="20"/>
        </w:rPr>
        <w:t>i</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ony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doku</w:t>
      </w:r>
      <w:r w:rsidRPr="00DD049F">
        <w:rPr>
          <w:rFonts w:ascii="Century Gothic" w:hAnsi="Century Gothic" w:cs="Times New Roman"/>
          <w:spacing w:val="-1"/>
          <w:sz w:val="20"/>
          <w:szCs w:val="20"/>
        </w:rPr>
        <w:t>m</w:t>
      </w:r>
      <w:r w:rsidRPr="00DD049F">
        <w:rPr>
          <w:rFonts w:ascii="Century Gothic" w:hAnsi="Century Gothic" w:cs="Times New Roman"/>
          <w:sz w:val="20"/>
          <w:szCs w:val="20"/>
        </w:rPr>
        <w:t>en</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w:t>
      </w:r>
      <w:r w:rsidRPr="00DD049F">
        <w:rPr>
          <w:rFonts w:ascii="Century Gothic" w:hAnsi="Century Gothic" w:cs="Times New Roman"/>
          <w:spacing w:val="1"/>
          <w:sz w:val="20"/>
          <w:szCs w:val="20"/>
        </w:rPr>
        <w:t xml:space="preserve"> t</w:t>
      </w:r>
      <w:r w:rsidRPr="00DD049F">
        <w:rPr>
          <w:rFonts w:ascii="Century Gothic" w:hAnsi="Century Gothic" w:cs="Times New Roman"/>
          <w:sz w:val="20"/>
          <w:szCs w:val="20"/>
        </w:rPr>
        <w:t>e</w:t>
      </w:r>
      <w:r w:rsidRPr="00DD049F">
        <w:rPr>
          <w:rFonts w:ascii="Century Gothic" w:hAnsi="Century Gothic" w:cs="Times New Roman"/>
          <w:spacing w:val="-1"/>
          <w:sz w:val="20"/>
          <w:szCs w:val="20"/>
        </w:rPr>
        <w:t>rm</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
          <w:sz w:val="20"/>
          <w:szCs w:val="20"/>
        </w:rPr>
        <w:t>a</w:t>
      </w:r>
      <w:r w:rsidRPr="00DD049F">
        <w:rPr>
          <w:rFonts w:ascii="Century Gothic" w:hAnsi="Century Gothic" w:cs="Times New Roman"/>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ur</w:t>
      </w:r>
      <w:r w:rsidRPr="00DD049F">
        <w:rPr>
          <w:rFonts w:ascii="Century Gothic" w:hAnsi="Century Gothic" w:cs="Times New Roman"/>
          <w:sz w:val="20"/>
          <w:szCs w:val="20"/>
        </w:rPr>
        <w:t>y b</w:t>
      </w:r>
      <w:r w:rsidRPr="00DD049F">
        <w:rPr>
          <w:rFonts w:ascii="Century Gothic" w:hAnsi="Century Gothic" w:cs="Times New Roman"/>
          <w:spacing w:val="1"/>
          <w:sz w:val="20"/>
          <w:szCs w:val="20"/>
        </w:rPr>
        <w:t>i</w:t>
      </w:r>
      <w:r w:rsidRPr="00DD049F">
        <w:rPr>
          <w:rFonts w:ascii="Century Gothic" w:hAnsi="Century Gothic" w:cs="Times New Roman"/>
          <w:sz w:val="20"/>
          <w:szCs w:val="20"/>
        </w:rPr>
        <w:t>eg</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e od </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m</w:t>
      </w:r>
      <w:r w:rsidRPr="00DD049F">
        <w:rPr>
          <w:rFonts w:ascii="Century Gothic" w:hAnsi="Century Gothic" w:cs="Times New Roman"/>
          <w:sz w:val="20"/>
          <w:szCs w:val="20"/>
        </w:rPr>
        <w:t>en</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w:t>
      </w:r>
      <w:r w:rsidRPr="00DD049F">
        <w:rPr>
          <w:rFonts w:ascii="Century Gothic" w:hAnsi="Century Gothic" w:cs="Times New Roman"/>
          <w:spacing w:val="-2"/>
          <w:sz w:val="20"/>
          <w:szCs w:val="20"/>
        </w:rPr>
        <w:t>ż</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 k</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m</w:t>
      </w:r>
      <w:r w:rsidRPr="00DD049F">
        <w:rPr>
          <w:rFonts w:ascii="Century Gothic" w:hAnsi="Century Gothic" w:cs="Times New Roman"/>
          <w:sz w:val="20"/>
          <w:szCs w:val="20"/>
        </w:rPr>
        <w:t>p</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n</w:t>
      </w:r>
      <w:r w:rsidRPr="00DD049F">
        <w:rPr>
          <w:rFonts w:ascii="Century Gothic" w:hAnsi="Century Gothic" w:cs="Times New Roman"/>
          <w:sz w:val="20"/>
          <w:szCs w:val="20"/>
        </w:rPr>
        <w:t>ej</w:t>
      </w:r>
      <w:r w:rsidRPr="00DD049F">
        <w:rPr>
          <w:rFonts w:ascii="Century Gothic" w:hAnsi="Century Gothic" w:cs="Times New Roman"/>
          <w:spacing w:val="1"/>
          <w:sz w:val="20"/>
          <w:szCs w:val="20"/>
        </w:rPr>
        <w:t xml:space="preserve"> 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2"/>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j</w:t>
      </w:r>
      <w:r w:rsidRPr="00DD049F">
        <w:rPr>
          <w:rFonts w:ascii="Century Gothic" w:hAnsi="Century Gothic" w:cs="Times New Roman"/>
          <w:sz w:val="20"/>
          <w:szCs w:val="20"/>
        </w:rPr>
        <w:t>. za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ąc</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s</w:t>
      </w:r>
      <w:r w:rsidRPr="00DD049F">
        <w:rPr>
          <w:rFonts w:ascii="Century Gothic" w:hAnsi="Century Gothic" w:cs="Times New Roman"/>
          <w:sz w:val="20"/>
          <w:szCs w:val="20"/>
        </w:rPr>
        <w:t>zy</w:t>
      </w:r>
      <w:r w:rsidRPr="00DD049F">
        <w:rPr>
          <w:rFonts w:ascii="Century Gothic" w:hAnsi="Century Gothic" w:cs="Times New Roman"/>
          <w:spacing w:val="5"/>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dok</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y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sk</w:t>
      </w:r>
      <w:r w:rsidRPr="00DD049F">
        <w:rPr>
          <w:rFonts w:ascii="Century Gothic" w:hAnsi="Century Gothic" w:cs="Times New Roman"/>
          <w:spacing w:val="1"/>
          <w:sz w:val="20"/>
          <w:szCs w:val="20"/>
        </w:rPr>
        <w:t>a</w:t>
      </w:r>
      <w:r w:rsidRPr="00DD049F">
        <w:rPr>
          <w:rFonts w:ascii="Century Gothic" w:hAnsi="Century Gothic" w:cs="Times New Roman"/>
          <w:sz w:val="20"/>
          <w:szCs w:val="20"/>
        </w:rPr>
        <w:t>za</w:t>
      </w:r>
      <w:r w:rsidRPr="00DD049F">
        <w:rPr>
          <w:rFonts w:ascii="Century Gothic" w:hAnsi="Century Gothic" w:cs="Times New Roman"/>
          <w:spacing w:val="-2"/>
          <w:sz w:val="20"/>
          <w:szCs w:val="20"/>
        </w:rPr>
        <w:t>n</w:t>
      </w:r>
      <w:r w:rsidRPr="00DD049F">
        <w:rPr>
          <w:rFonts w:ascii="Century Gothic" w:hAnsi="Century Gothic" w:cs="Times New Roman"/>
          <w:sz w:val="20"/>
          <w:szCs w:val="20"/>
        </w:rPr>
        <w:t xml:space="preserve">e </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 xml:space="preserve">w </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j</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z w:val="20"/>
          <w:szCs w:val="20"/>
        </w:rPr>
        <w:t xml:space="preserve">m </w:t>
      </w:r>
      <w:r w:rsidRPr="00DD049F">
        <w:rPr>
          <w:rFonts w:ascii="Century Gothic" w:hAnsi="Century Gothic" w:cs="Times New Roman"/>
          <w:spacing w:val="1"/>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fi</w:t>
      </w:r>
      <w:r w:rsidRPr="00DD049F">
        <w:rPr>
          <w:rFonts w:ascii="Century Gothic" w:hAnsi="Century Gothic" w:cs="Times New Roman"/>
          <w:sz w:val="20"/>
          <w:szCs w:val="20"/>
        </w:rPr>
        <w:t xml:space="preserve">e, </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2"/>
          <w:sz w:val="20"/>
          <w:szCs w:val="20"/>
        </w:rPr>
        <w:t>r</w:t>
      </w:r>
      <w:r w:rsidRPr="00DD049F">
        <w:rPr>
          <w:rFonts w:ascii="Century Gothic" w:hAnsi="Century Gothic" w:cs="Times New Roman"/>
          <w:sz w:val="20"/>
          <w:szCs w:val="20"/>
        </w:rPr>
        <w:t xml:space="preserve">e </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nny b</w:t>
      </w:r>
      <w:r w:rsidRPr="00DD049F">
        <w:rPr>
          <w:rFonts w:ascii="Century Gothic" w:hAnsi="Century Gothic" w:cs="Times New Roman"/>
          <w:spacing w:val="-2"/>
          <w:sz w:val="20"/>
          <w:szCs w:val="20"/>
        </w:rPr>
        <w:t>y</w:t>
      </w:r>
      <w:r w:rsidRPr="00DD049F">
        <w:rPr>
          <w:rFonts w:ascii="Century Gothic" w:hAnsi="Century Gothic" w:cs="Times New Roman"/>
          <w:sz w:val="20"/>
          <w:szCs w:val="20"/>
        </w:rPr>
        <w:t>ć d</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ł</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zone do</w:t>
      </w:r>
      <w:r w:rsidR="003A6A12" w:rsidRPr="00DD049F">
        <w:rPr>
          <w:rFonts w:ascii="Century Gothic" w:hAnsi="Century Gothic" w:cs="Times New Roman"/>
          <w:sz w:val="20"/>
          <w:szCs w:val="20"/>
        </w:rPr>
        <w:t> </w:t>
      </w:r>
      <w:r w:rsidRPr="00DD049F">
        <w:rPr>
          <w:rFonts w:ascii="Century Gothic" w:hAnsi="Century Gothic" w:cs="Times New Roman"/>
          <w:spacing w:val="-2"/>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53"/>
          <w:sz w:val="20"/>
          <w:szCs w:val="20"/>
        </w:rPr>
        <w:t xml:space="preserve"> </w:t>
      </w:r>
      <w:r w:rsidRPr="00DD049F">
        <w:rPr>
          <w:rFonts w:ascii="Century Gothic" w:hAnsi="Century Gothic" w:cs="Times New Roman"/>
          <w:spacing w:val="-1"/>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ek</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m</w:t>
      </w:r>
      <w:r w:rsidRPr="00DD049F">
        <w:rPr>
          <w:rFonts w:ascii="Century Gothic" w:hAnsi="Century Gothic" w:cs="Times New Roman"/>
          <w:sz w:val="20"/>
          <w:szCs w:val="20"/>
        </w:rPr>
        <w:t>p</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n</w:t>
      </w:r>
      <w:r w:rsidRPr="00DD049F">
        <w:rPr>
          <w:rFonts w:ascii="Century Gothic" w:hAnsi="Century Gothic" w:cs="Times New Roman"/>
          <w:sz w:val="20"/>
          <w:szCs w:val="20"/>
        </w:rPr>
        <w:t xml:space="preserve">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l</w:t>
      </w:r>
      <w:r w:rsidRPr="00DD049F">
        <w:rPr>
          <w:rFonts w:ascii="Century Gothic" w:hAnsi="Century Gothic" w:cs="Times New Roman"/>
          <w:spacing w:val="-2"/>
          <w:sz w:val="20"/>
          <w:szCs w:val="20"/>
        </w:rPr>
        <w:t>u</w:t>
      </w:r>
      <w:r w:rsidRPr="00DD049F">
        <w:rPr>
          <w:rFonts w:ascii="Century Gothic" w:hAnsi="Century Gothic" w:cs="Times New Roman"/>
          <w:sz w:val="20"/>
          <w:szCs w:val="20"/>
        </w:rPr>
        <w:t>b</w:t>
      </w:r>
      <w:r w:rsidRPr="00DD049F">
        <w:rPr>
          <w:rFonts w:ascii="Century Gothic" w:hAnsi="Century Gothic" w:cs="Times New Roman"/>
          <w:spacing w:val="5"/>
          <w:sz w:val="20"/>
          <w:szCs w:val="20"/>
        </w:rPr>
        <w:t xml:space="preserve"> </w:t>
      </w:r>
      <w:r w:rsidRPr="00DD049F">
        <w:rPr>
          <w:rFonts w:ascii="Century Gothic" w:hAnsi="Century Gothic" w:cs="Times New Roman"/>
          <w:spacing w:val="-2"/>
          <w:sz w:val="20"/>
          <w:szCs w:val="20"/>
        </w:rPr>
        <w:t>b</w:t>
      </w:r>
      <w:r w:rsidRPr="00DD049F">
        <w:rPr>
          <w:rFonts w:ascii="Century Gothic" w:hAnsi="Century Gothic" w:cs="Times New Roman"/>
          <w:spacing w:val="1"/>
          <w:sz w:val="20"/>
          <w:szCs w:val="20"/>
        </w:rPr>
        <w:t>ł</w:t>
      </w:r>
      <w:r w:rsidRPr="00DD049F">
        <w:rPr>
          <w:rFonts w:ascii="Century Gothic" w:hAnsi="Century Gothic" w:cs="Times New Roman"/>
          <w:sz w:val="20"/>
          <w:szCs w:val="20"/>
        </w:rPr>
        <w:t>ęd</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yp</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ł</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one</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bę</w:t>
      </w:r>
      <w:r w:rsidRPr="00DD049F">
        <w:rPr>
          <w:rFonts w:ascii="Century Gothic" w:hAnsi="Century Gothic" w:cs="Times New Roman"/>
          <w:spacing w:val="-2"/>
          <w:sz w:val="20"/>
          <w:szCs w:val="20"/>
        </w:rPr>
        <w:t>d</w:t>
      </w:r>
      <w:r w:rsidRPr="00DD049F">
        <w:rPr>
          <w:rFonts w:ascii="Century Gothic" w:hAnsi="Century Gothic" w:cs="Times New Roman"/>
          <w:sz w:val="20"/>
          <w:szCs w:val="20"/>
        </w:rPr>
        <w:t>ą</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zwr</w:t>
      </w:r>
      <w:r w:rsidRPr="00DD049F">
        <w:rPr>
          <w:rFonts w:ascii="Century Gothic" w:hAnsi="Century Gothic" w:cs="Times New Roman"/>
          <w:spacing w:val="-2"/>
          <w:sz w:val="20"/>
          <w:szCs w:val="20"/>
        </w:rPr>
        <w:t>a</w:t>
      </w:r>
      <w:r w:rsidRPr="00DD049F">
        <w:rPr>
          <w:rFonts w:ascii="Century Gothic" w:hAnsi="Century Gothic" w:cs="Times New Roman"/>
          <w:sz w:val="20"/>
          <w:szCs w:val="20"/>
        </w:rPr>
        <w:t>cane.</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W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adku,</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gdy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Wy</w:t>
      </w:r>
      <w:r w:rsidRPr="00DD049F">
        <w:rPr>
          <w:rFonts w:ascii="Century Gothic" w:hAnsi="Century Gothic" w:cs="Times New Roman"/>
          <w:spacing w:val="-2"/>
          <w:sz w:val="20"/>
          <w:szCs w:val="20"/>
        </w:rPr>
        <w:t>k</w:t>
      </w:r>
      <w:r w:rsidRPr="00DD049F">
        <w:rPr>
          <w:rFonts w:ascii="Century Gothic" w:hAnsi="Century Gothic" w:cs="Times New Roman"/>
          <w:sz w:val="20"/>
          <w:szCs w:val="20"/>
        </w:rPr>
        <w:t>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ca</w:t>
      </w:r>
      <w:r w:rsidRPr="00DD049F">
        <w:rPr>
          <w:rFonts w:ascii="Century Gothic" w:hAnsi="Century Gothic" w:cs="Times New Roman"/>
          <w:spacing w:val="5"/>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c</w:t>
      </w:r>
      <w:r w:rsidRPr="00DD049F">
        <w:rPr>
          <w:rFonts w:ascii="Century Gothic" w:hAnsi="Century Gothic" w:cs="Times New Roman"/>
          <w:spacing w:val="1"/>
          <w:sz w:val="20"/>
          <w:szCs w:val="20"/>
        </w:rPr>
        <w:t>i</w:t>
      </w:r>
      <w:r w:rsidRPr="00DD049F">
        <w:rPr>
          <w:rFonts w:ascii="Century Gothic" w:hAnsi="Century Gothic" w:cs="Times New Roman"/>
          <w:sz w:val="20"/>
          <w:szCs w:val="20"/>
        </w:rPr>
        <w:t>ł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ykonawcy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kony</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a</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ż</w:t>
      </w:r>
      <w:r w:rsidRPr="00DD049F">
        <w:rPr>
          <w:rFonts w:ascii="Century Gothic" w:hAnsi="Century Gothic" w:cs="Times New Roman"/>
          <w:sz w:val="20"/>
          <w:szCs w:val="20"/>
        </w:rPr>
        <w:t>adn</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ac,</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2"/>
          <w:sz w:val="20"/>
          <w:szCs w:val="20"/>
        </w:rPr>
        <w:t>a</w:t>
      </w:r>
      <w:r w:rsidRPr="00DD049F">
        <w:rPr>
          <w:rFonts w:ascii="Century Gothic" w:hAnsi="Century Gothic" w:cs="Times New Roman"/>
          <w:sz w:val="20"/>
          <w:szCs w:val="20"/>
        </w:rPr>
        <w:t>ż</w:t>
      </w:r>
      <w:r w:rsidRPr="00DD049F">
        <w:rPr>
          <w:rFonts w:ascii="Century Gothic" w:hAnsi="Century Gothic" w:cs="Times New Roman"/>
          <w:spacing w:val="-2"/>
          <w:sz w:val="20"/>
          <w:szCs w:val="20"/>
        </w:rPr>
        <w:t>d</w:t>
      </w:r>
      <w:r w:rsidRPr="00DD049F">
        <w:rPr>
          <w:rFonts w:ascii="Century Gothic" w:hAnsi="Century Gothic" w:cs="Times New Roman"/>
          <w:sz w:val="20"/>
          <w:szCs w:val="20"/>
        </w:rPr>
        <w:t>ej</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 Wyko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awca</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b</w:t>
      </w:r>
      <w:r w:rsidRPr="00DD049F">
        <w:rPr>
          <w:rFonts w:ascii="Century Gothic" w:hAnsi="Century Gothic" w:cs="Times New Roman"/>
          <w:sz w:val="20"/>
          <w:szCs w:val="20"/>
        </w:rPr>
        <w:t>ę</w:t>
      </w:r>
      <w:r w:rsidRPr="00DD049F">
        <w:rPr>
          <w:rFonts w:ascii="Century Gothic" w:hAnsi="Century Gothic" w:cs="Times New Roman"/>
          <w:spacing w:val="-2"/>
          <w:sz w:val="20"/>
          <w:szCs w:val="20"/>
        </w:rPr>
        <w:t>d</w:t>
      </w:r>
      <w:r w:rsidRPr="00DD049F">
        <w:rPr>
          <w:rFonts w:ascii="Century Gothic" w:hAnsi="Century Gothic" w:cs="Times New Roman"/>
          <w:sz w:val="20"/>
          <w:szCs w:val="20"/>
        </w:rPr>
        <w:t>z</w:t>
      </w:r>
      <w:r w:rsidRPr="00DD049F">
        <w:rPr>
          <w:rFonts w:ascii="Century Gothic" w:hAnsi="Century Gothic" w:cs="Times New Roman"/>
          <w:spacing w:val="6"/>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cz</w:t>
      </w:r>
      <w:r w:rsidRPr="00DD049F">
        <w:rPr>
          <w:rFonts w:ascii="Century Gothic" w:hAnsi="Century Gothic" w:cs="Times New Roman"/>
          <w:spacing w:val="-2"/>
          <w:sz w:val="20"/>
          <w:szCs w:val="20"/>
        </w:rPr>
        <w:t>a</w:t>
      </w:r>
      <w:r w:rsidRPr="00DD049F">
        <w:rPr>
          <w:rFonts w:ascii="Century Gothic" w:hAnsi="Century Gothic" w:cs="Times New Roman"/>
          <w:sz w:val="20"/>
          <w:szCs w:val="20"/>
        </w:rPr>
        <w:t>ł oświ</w:t>
      </w:r>
      <w:r w:rsidRPr="00DD049F">
        <w:rPr>
          <w:rFonts w:ascii="Century Gothic" w:hAnsi="Century Gothic" w:cs="Times New Roman"/>
          <w:spacing w:val="1"/>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cze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o</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c</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u</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cy</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ż</w:t>
      </w:r>
      <w:r w:rsidRPr="00DD049F">
        <w:rPr>
          <w:rFonts w:ascii="Century Gothic" w:hAnsi="Century Gothic" w:cs="Times New Roman"/>
          <w:sz w:val="20"/>
          <w:szCs w:val="20"/>
        </w:rPr>
        <w:t>adny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bót</w:t>
      </w:r>
      <w:r w:rsidRPr="00DD049F">
        <w:rPr>
          <w:rFonts w:ascii="Century Gothic" w:hAnsi="Century Gothic" w:cs="Times New Roman"/>
          <w:spacing w:val="3"/>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chod</w:t>
      </w:r>
      <w:r w:rsidRPr="00DD049F">
        <w:rPr>
          <w:rFonts w:ascii="Century Gothic" w:hAnsi="Century Gothic" w:cs="Times New Roman"/>
          <w:spacing w:val="-2"/>
          <w:sz w:val="20"/>
          <w:szCs w:val="20"/>
        </w:rPr>
        <w:t>z</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ych</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w z</w:t>
      </w:r>
      <w:r w:rsidRPr="00DD049F">
        <w:rPr>
          <w:rFonts w:ascii="Century Gothic" w:hAnsi="Century Gothic" w:cs="Times New Roman"/>
          <w:spacing w:val="-2"/>
          <w:sz w:val="20"/>
          <w:szCs w:val="20"/>
        </w:rPr>
        <w:t>a</w:t>
      </w:r>
      <w:r w:rsidRPr="00DD049F">
        <w:rPr>
          <w:rFonts w:ascii="Century Gothic" w:hAnsi="Century Gothic" w:cs="Times New Roman"/>
          <w:sz w:val="20"/>
          <w:szCs w:val="20"/>
        </w:rPr>
        <w:t>k</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e</w:t>
      </w:r>
      <w:r w:rsidRPr="00DD049F">
        <w:rPr>
          <w:rFonts w:ascii="Century Gothic" w:hAnsi="Century Gothic" w:cs="Times New Roman"/>
          <w:sz w:val="20"/>
          <w:szCs w:val="20"/>
        </w:rPr>
        <w:t xml:space="preserve">s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obó</w:t>
      </w:r>
      <w:r w:rsidRPr="00DD049F">
        <w:rPr>
          <w:rFonts w:ascii="Century Gothic" w:hAnsi="Century Gothic" w:cs="Times New Roman"/>
          <w:spacing w:val="-1"/>
          <w:sz w:val="20"/>
          <w:szCs w:val="20"/>
        </w:rPr>
        <w:t>t</w:t>
      </w:r>
      <w:r w:rsidRPr="00DD049F">
        <w:rPr>
          <w:rFonts w:ascii="Century Gothic" w:hAnsi="Century Gothic" w:cs="Times New Roman"/>
          <w:sz w:val="20"/>
          <w:szCs w:val="20"/>
        </w:rPr>
        <w:t>, 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 d</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yc</w:t>
      </w:r>
      <w:r w:rsidRPr="00DD049F">
        <w:rPr>
          <w:rFonts w:ascii="Century Gothic" w:hAnsi="Century Gothic" w:cs="Times New Roman"/>
          <w:spacing w:val="-2"/>
          <w:sz w:val="20"/>
          <w:szCs w:val="20"/>
        </w:rPr>
        <w:t>z</w:t>
      </w:r>
      <w:r w:rsidRPr="00DD049F">
        <w:rPr>
          <w:rFonts w:ascii="Century Gothic" w:hAnsi="Century Gothic" w:cs="Times New Roman"/>
          <w:sz w:val="20"/>
          <w:szCs w:val="20"/>
        </w:rPr>
        <w:t>y da</w:t>
      </w:r>
      <w:r w:rsidRPr="00DD049F">
        <w:rPr>
          <w:rFonts w:ascii="Century Gothic" w:hAnsi="Century Gothic" w:cs="Times New Roman"/>
          <w:spacing w:val="-2"/>
          <w:sz w:val="20"/>
          <w:szCs w:val="20"/>
        </w:rPr>
        <w:t>n</w:t>
      </w:r>
      <w:r w:rsidRPr="00DD049F">
        <w:rPr>
          <w:rFonts w:ascii="Century Gothic" w:hAnsi="Century Gothic" w:cs="Times New Roman"/>
          <w:sz w:val="20"/>
          <w:szCs w:val="20"/>
        </w:rPr>
        <w:t xml:space="preserve">a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a wy</w:t>
      </w:r>
      <w:r w:rsidRPr="00DD049F">
        <w:rPr>
          <w:rFonts w:ascii="Century Gothic" w:hAnsi="Century Gothic" w:cs="Times New Roman"/>
          <w:spacing w:val="-3"/>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w:t>
      </w:r>
      <w:r w:rsidRPr="00DD049F">
        <w:rPr>
          <w:rFonts w:ascii="Century Gothic" w:hAnsi="Century Gothic" w:cs="Times New Roman"/>
          <w:spacing w:val="-2"/>
          <w:sz w:val="20"/>
          <w:szCs w:val="20"/>
        </w:rPr>
        <w:t>i</w:t>
      </w:r>
      <w:r w:rsidRPr="00DD049F">
        <w:rPr>
          <w:rFonts w:ascii="Century Gothic" w:hAnsi="Century Gothic" w:cs="Times New Roman"/>
          <w:sz w:val="20"/>
          <w:szCs w:val="20"/>
        </w:rPr>
        <w:t xml:space="preserve">ona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awcę.</w:t>
      </w:r>
    </w:p>
    <w:p w14:paraId="5CAFB73D" w14:textId="7727BB79" w:rsidR="00842105" w:rsidRPr="00DD049F"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DD049F">
        <w:rPr>
          <w:rFonts w:ascii="Century Gothic" w:hAnsi="Century Gothic" w:cs="Times New Roman"/>
          <w:spacing w:val="-1"/>
          <w:sz w:val="20"/>
          <w:szCs w:val="20"/>
        </w:rPr>
        <w:t>D</w:t>
      </w:r>
      <w:r w:rsidRPr="00DD049F">
        <w:rPr>
          <w:rFonts w:ascii="Century Gothic" w:hAnsi="Century Gothic" w:cs="Times New Roman"/>
          <w:sz w:val="20"/>
          <w:szCs w:val="20"/>
        </w:rPr>
        <w:t>o</w:t>
      </w:r>
      <w:r w:rsidRPr="00DD049F">
        <w:rPr>
          <w:rFonts w:ascii="Century Gothic" w:hAnsi="Century Gothic" w:cs="Times New Roman"/>
          <w:spacing w:val="7"/>
          <w:sz w:val="20"/>
          <w:szCs w:val="20"/>
        </w:rPr>
        <w:t xml:space="preserve"> </w:t>
      </w:r>
      <w:r w:rsidRPr="00DD049F">
        <w:rPr>
          <w:rFonts w:ascii="Century Gothic" w:hAnsi="Century Gothic" w:cs="Times New Roman"/>
          <w:spacing w:val="-2"/>
          <w:sz w:val="20"/>
          <w:szCs w:val="20"/>
        </w:rPr>
        <w:t>k</w:t>
      </w:r>
      <w:r w:rsidRPr="00DD049F">
        <w:rPr>
          <w:rFonts w:ascii="Century Gothic" w:hAnsi="Century Gothic" w:cs="Times New Roman"/>
          <w:sz w:val="20"/>
          <w:szCs w:val="20"/>
        </w:rPr>
        <w:t>ońcow</w:t>
      </w:r>
      <w:r w:rsidRPr="00DD049F">
        <w:rPr>
          <w:rFonts w:ascii="Century Gothic" w:hAnsi="Century Gothic" w:cs="Times New Roman"/>
          <w:spacing w:val="-3"/>
          <w:sz w:val="20"/>
          <w:szCs w:val="20"/>
        </w:rPr>
        <w:t>e</w:t>
      </w:r>
      <w:r w:rsidRPr="00DD049F">
        <w:rPr>
          <w:rFonts w:ascii="Century Gothic" w:hAnsi="Century Gothic" w:cs="Times New Roman"/>
          <w:sz w:val="20"/>
          <w:szCs w:val="20"/>
        </w:rPr>
        <w:t>j</w:t>
      </w:r>
      <w:r w:rsidRPr="00DD049F">
        <w:rPr>
          <w:rFonts w:ascii="Century Gothic" w:hAnsi="Century Gothic" w:cs="Times New Roman"/>
          <w:spacing w:val="8"/>
          <w:sz w:val="20"/>
          <w:szCs w:val="20"/>
        </w:rPr>
        <w:t xml:space="preserve"> </w:t>
      </w:r>
      <w:r w:rsidRPr="00DD049F">
        <w:rPr>
          <w:rFonts w:ascii="Century Gothic" w:hAnsi="Century Gothic" w:cs="Times New Roman"/>
          <w:spacing w:val="-2"/>
          <w:sz w:val="20"/>
          <w:szCs w:val="20"/>
        </w:rPr>
        <w:t>f</w:t>
      </w:r>
      <w:r w:rsidRPr="00DD049F">
        <w:rPr>
          <w:rFonts w:ascii="Century Gothic" w:hAnsi="Century Gothic" w:cs="Times New Roman"/>
          <w:sz w:val="20"/>
          <w:szCs w:val="20"/>
        </w:rPr>
        <w:t>ak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Wykona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ca zobo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zany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e</w:t>
      </w:r>
      <w:r w:rsidRPr="00DD049F">
        <w:rPr>
          <w:rFonts w:ascii="Century Gothic" w:hAnsi="Century Gothic" w:cs="Times New Roman"/>
          <w:sz w:val="20"/>
          <w:szCs w:val="20"/>
        </w:rPr>
        <w:t>st</w:t>
      </w:r>
      <w:r w:rsidRPr="00DD049F">
        <w:rPr>
          <w:rFonts w:ascii="Century Gothic" w:hAnsi="Century Gothic" w:cs="Times New Roman"/>
          <w:spacing w:val="2"/>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cz</w:t>
      </w:r>
      <w:r w:rsidRPr="00DD049F">
        <w:rPr>
          <w:rFonts w:ascii="Century Gothic" w:hAnsi="Century Gothic" w:cs="Times New Roman"/>
          <w:spacing w:val="-2"/>
          <w:sz w:val="20"/>
          <w:szCs w:val="20"/>
        </w:rPr>
        <w:t>y</w:t>
      </w:r>
      <w:r w:rsidRPr="00DD049F">
        <w:rPr>
          <w:rFonts w:ascii="Century Gothic" w:hAnsi="Century Gothic" w:cs="Times New Roman"/>
          <w:sz w:val="20"/>
          <w:szCs w:val="20"/>
        </w:rPr>
        <w:t>ć</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doda</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k</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o:</w:t>
      </w:r>
    </w:p>
    <w:p w14:paraId="5C1581C4" w14:textId="5431046A" w:rsidR="00842105" w:rsidRPr="00DD049F"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ykaz r</w:t>
      </w:r>
      <w:r w:rsidRPr="00DD049F">
        <w:rPr>
          <w:rFonts w:ascii="Century Gothic" w:hAnsi="Century Gothic" w:cs="Times New Roman"/>
          <w:b/>
          <w:bCs/>
          <w:spacing w:val="-2"/>
          <w:sz w:val="20"/>
          <w:szCs w:val="20"/>
        </w:rPr>
        <w:t>o</w:t>
      </w:r>
      <w:r w:rsidRPr="00DD049F">
        <w:rPr>
          <w:rFonts w:ascii="Century Gothic" w:hAnsi="Century Gothic" w:cs="Times New Roman"/>
          <w:b/>
          <w:bCs/>
          <w:sz w:val="20"/>
          <w:szCs w:val="20"/>
        </w:rPr>
        <w:t>z</w:t>
      </w:r>
      <w:r w:rsidRPr="00DD049F">
        <w:rPr>
          <w:rFonts w:ascii="Century Gothic" w:hAnsi="Century Gothic" w:cs="Times New Roman"/>
          <w:b/>
          <w:bCs/>
          <w:spacing w:val="-1"/>
          <w:sz w:val="20"/>
          <w:szCs w:val="20"/>
        </w:rPr>
        <w:t>l</w:t>
      </w:r>
      <w:r w:rsidRPr="00DD049F">
        <w:rPr>
          <w:rFonts w:ascii="Century Gothic" w:hAnsi="Century Gothic" w:cs="Times New Roman"/>
          <w:b/>
          <w:bCs/>
          <w:spacing w:val="1"/>
          <w:sz w:val="20"/>
          <w:szCs w:val="20"/>
        </w:rPr>
        <w:t>i</w:t>
      </w:r>
      <w:r w:rsidRPr="00DD049F">
        <w:rPr>
          <w:rFonts w:ascii="Century Gothic" w:hAnsi="Century Gothic" w:cs="Times New Roman"/>
          <w:b/>
          <w:bCs/>
          <w:sz w:val="20"/>
          <w:szCs w:val="20"/>
        </w:rPr>
        <w:t>c</w:t>
      </w:r>
      <w:r w:rsidRPr="00DD049F">
        <w:rPr>
          <w:rFonts w:ascii="Century Gothic" w:hAnsi="Century Gothic" w:cs="Times New Roman"/>
          <w:b/>
          <w:bCs/>
          <w:spacing w:val="-2"/>
          <w:sz w:val="20"/>
          <w:szCs w:val="20"/>
        </w:rPr>
        <w:t>z</w:t>
      </w:r>
      <w:r w:rsidRPr="00DD049F">
        <w:rPr>
          <w:rFonts w:ascii="Century Gothic" w:hAnsi="Century Gothic" w:cs="Times New Roman"/>
          <w:b/>
          <w:bCs/>
          <w:sz w:val="20"/>
          <w:szCs w:val="20"/>
        </w:rPr>
        <w:t>en</w:t>
      </w:r>
      <w:r w:rsidRPr="00DD049F">
        <w:rPr>
          <w:rFonts w:ascii="Century Gothic" w:hAnsi="Century Gothic" w:cs="Times New Roman"/>
          <w:b/>
          <w:bCs/>
          <w:spacing w:val="1"/>
          <w:sz w:val="20"/>
          <w:szCs w:val="20"/>
        </w:rPr>
        <w:t>i</w:t>
      </w:r>
      <w:r w:rsidRPr="00DD049F">
        <w:rPr>
          <w:rFonts w:ascii="Century Gothic" w:hAnsi="Century Gothic" w:cs="Times New Roman"/>
          <w:b/>
          <w:bCs/>
          <w:sz w:val="20"/>
          <w:szCs w:val="20"/>
        </w:rPr>
        <w:t>a um</w:t>
      </w:r>
      <w:r w:rsidRPr="00DD049F">
        <w:rPr>
          <w:rFonts w:ascii="Century Gothic" w:hAnsi="Century Gothic" w:cs="Times New Roman"/>
          <w:b/>
          <w:bCs/>
          <w:spacing w:val="-2"/>
          <w:sz w:val="20"/>
          <w:szCs w:val="20"/>
        </w:rPr>
        <w:t>ó</w:t>
      </w:r>
      <w:r w:rsidRPr="00DD049F">
        <w:rPr>
          <w:rFonts w:ascii="Century Gothic" w:hAnsi="Century Gothic" w:cs="Times New Roman"/>
          <w:b/>
          <w:bCs/>
          <w:sz w:val="20"/>
          <w:szCs w:val="20"/>
        </w:rPr>
        <w:t>w</w:t>
      </w:r>
      <w:r w:rsidRPr="00DD049F">
        <w:rPr>
          <w:rFonts w:ascii="Century Gothic" w:hAnsi="Century Gothic" w:cs="Times New Roman"/>
          <w:b/>
          <w:bCs/>
          <w:spacing w:val="2"/>
          <w:sz w:val="20"/>
          <w:szCs w:val="20"/>
        </w:rPr>
        <w:t xml:space="preserve"> </w:t>
      </w:r>
      <w:r w:rsidRPr="00DD049F">
        <w:rPr>
          <w:rFonts w:ascii="Century Gothic" w:hAnsi="Century Gothic" w:cs="Times New Roman"/>
          <w:b/>
          <w:bCs/>
          <w:sz w:val="20"/>
          <w:szCs w:val="20"/>
        </w:rPr>
        <w:t>z</w:t>
      </w:r>
      <w:r w:rsidRPr="00DD049F">
        <w:rPr>
          <w:rFonts w:ascii="Century Gothic" w:hAnsi="Century Gothic" w:cs="Times New Roman"/>
          <w:b/>
          <w:bCs/>
          <w:spacing w:val="-2"/>
          <w:sz w:val="20"/>
          <w:szCs w:val="20"/>
        </w:rPr>
        <w:t>a</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a</w:t>
      </w:r>
      <w:r w:rsidRPr="00DD049F">
        <w:rPr>
          <w:rFonts w:ascii="Century Gothic" w:hAnsi="Century Gothic" w:cs="Times New Roman"/>
          <w:b/>
          <w:bCs/>
          <w:spacing w:val="-2"/>
          <w:sz w:val="20"/>
          <w:szCs w:val="20"/>
        </w:rPr>
        <w:t>r</w:t>
      </w:r>
      <w:r w:rsidRPr="00DD049F">
        <w:rPr>
          <w:rFonts w:ascii="Century Gothic" w:hAnsi="Century Gothic" w:cs="Times New Roman"/>
          <w:b/>
          <w:bCs/>
          <w:spacing w:val="1"/>
          <w:sz w:val="20"/>
          <w:szCs w:val="20"/>
        </w:rPr>
        <w:t>t</w:t>
      </w:r>
      <w:r w:rsidRPr="00DD049F">
        <w:rPr>
          <w:rFonts w:ascii="Century Gothic" w:hAnsi="Century Gothic" w:cs="Times New Roman"/>
          <w:b/>
          <w:bCs/>
          <w:sz w:val="20"/>
          <w:szCs w:val="20"/>
        </w:rPr>
        <w:t>ych</w:t>
      </w:r>
      <w:r w:rsidRPr="00DD049F">
        <w:rPr>
          <w:rFonts w:ascii="Century Gothic" w:hAnsi="Century Gothic" w:cs="Times New Roman"/>
          <w:b/>
          <w:bCs/>
          <w:spacing w:val="1"/>
          <w:sz w:val="20"/>
          <w:szCs w:val="20"/>
        </w:rPr>
        <w:t xml:space="preserve"> </w:t>
      </w:r>
      <w:r w:rsidRPr="00DD049F">
        <w:rPr>
          <w:rFonts w:ascii="Century Gothic" w:hAnsi="Century Gothic" w:cs="Times New Roman"/>
          <w:b/>
          <w:bCs/>
          <w:sz w:val="20"/>
          <w:szCs w:val="20"/>
        </w:rPr>
        <w:t>z</w:t>
      </w:r>
      <w:r w:rsidRPr="00DD049F">
        <w:rPr>
          <w:rFonts w:ascii="Century Gothic" w:hAnsi="Century Gothic" w:cs="Times New Roman"/>
          <w:b/>
          <w:bCs/>
          <w:spacing w:val="3"/>
          <w:sz w:val="20"/>
          <w:szCs w:val="20"/>
        </w:rPr>
        <w:t xml:space="preserve"> </w:t>
      </w:r>
      <w:r w:rsidRPr="00DD049F">
        <w:rPr>
          <w:rFonts w:ascii="Century Gothic" w:hAnsi="Century Gothic" w:cs="Times New Roman"/>
          <w:b/>
          <w:bCs/>
          <w:sz w:val="20"/>
          <w:szCs w:val="20"/>
        </w:rPr>
        <w:t>po</w:t>
      </w:r>
      <w:r w:rsidRPr="00DD049F">
        <w:rPr>
          <w:rFonts w:ascii="Century Gothic" w:hAnsi="Century Gothic" w:cs="Times New Roman"/>
          <w:b/>
          <w:bCs/>
          <w:spacing w:val="-3"/>
          <w:sz w:val="20"/>
          <w:szCs w:val="20"/>
        </w:rPr>
        <w:t>d</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yko</w:t>
      </w:r>
      <w:r w:rsidRPr="00DD049F">
        <w:rPr>
          <w:rFonts w:ascii="Century Gothic" w:hAnsi="Century Gothic" w:cs="Times New Roman"/>
          <w:b/>
          <w:bCs/>
          <w:spacing w:val="-3"/>
          <w:sz w:val="20"/>
          <w:szCs w:val="20"/>
        </w:rPr>
        <w:t>n</w:t>
      </w:r>
      <w:r w:rsidRPr="00DD049F">
        <w:rPr>
          <w:rFonts w:ascii="Century Gothic" w:hAnsi="Century Gothic" w:cs="Times New Roman"/>
          <w:b/>
          <w:bCs/>
          <w:sz w:val="20"/>
          <w:szCs w:val="20"/>
        </w:rPr>
        <w:t>a</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c</w:t>
      </w:r>
      <w:r w:rsidRPr="00DD049F">
        <w:rPr>
          <w:rFonts w:ascii="Century Gothic" w:hAnsi="Century Gothic" w:cs="Times New Roman"/>
          <w:b/>
          <w:bCs/>
          <w:spacing w:val="-2"/>
          <w:sz w:val="20"/>
          <w:szCs w:val="20"/>
        </w:rPr>
        <w:t>am</w:t>
      </w:r>
      <w:r w:rsidRPr="00DD049F">
        <w:rPr>
          <w:rFonts w:ascii="Century Gothic" w:hAnsi="Century Gothic" w:cs="Times New Roman"/>
          <w:b/>
          <w:bCs/>
          <w:sz w:val="20"/>
          <w:szCs w:val="20"/>
        </w:rPr>
        <w:t>i</w:t>
      </w:r>
      <w:r w:rsidRPr="00DD049F">
        <w:rPr>
          <w:rFonts w:ascii="Century Gothic" w:hAnsi="Century Gothic" w:cs="Times New Roman"/>
          <w:b/>
          <w:bCs/>
          <w:spacing w:val="4"/>
          <w:sz w:val="20"/>
          <w:szCs w:val="20"/>
        </w:rPr>
        <w:t xml:space="preserve"> </w:t>
      </w:r>
      <w:r w:rsidRPr="00DD049F">
        <w:rPr>
          <w:rFonts w:ascii="Century Gothic" w:hAnsi="Century Gothic" w:cs="Times New Roman"/>
          <w:b/>
          <w:bCs/>
          <w:sz w:val="20"/>
          <w:szCs w:val="20"/>
        </w:rPr>
        <w:t>o</w:t>
      </w:r>
      <w:r w:rsidRPr="00DD049F">
        <w:rPr>
          <w:rFonts w:ascii="Century Gothic" w:hAnsi="Century Gothic" w:cs="Times New Roman"/>
          <w:b/>
          <w:bCs/>
          <w:spacing w:val="-2"/>
          <w:sz w:val="20"/>
          <w:szCs w:val="20"/>
        </w:rPr>
        <w:t>r</w:t>
      </w:r>
      <w:r w:rsidRPr="00DD049F">
        <w:rPr>
          <w:rFonts w:ascii="Century Gothic" w:hAnsi="Century Gothic" w:cs="Times New Roman"/>
          <w:b/>
          <w:bCs/>
          <w:sz w:val="20"/>
          <w:szCs w:val="20"/>
        </w:rPr>
        <w:t>az</w:t>
      </w:r>
      <w:r w:rsidRPr="00DD049F">
        <w:rPr>
          <w:rFonts w:ascii="Century Gothic" w:hAnsi="Century Gothic" w:cs="Times New Roman"/>
          <w:b/>
          <w:bCs/>
          <w:spacing w:val="3"/>
          <w:sz w:val="20"/>
          <w:szCs w:val="20"/>
        </w:rPr>
        <w:t xml:space="preserve"> </w:t>
      </w:r>
      <w:r w:rsidRPr="00DD049F">
        <w:rPr>
          <w:rFonts w:ascii="Century Gothic" w:hAnsi="Century Gothic" w:cs="Times New Roman"/>
          <w:b/>
          <w:bCs/>
          <w:spacing w:val="-3"/>
          <w:sz w:val="20"/>
          <w:szCs w:val="20"/>
        </w:rPr>
        <w:t>u</w:t>
      </w:r>
      <w:r w:rsidRPr="00DD049F">
        <w:rPr>
          <w:rFonts w:ascii="Century Gothic" w:hAnsi="Century Gothic" w:cs="Times New Roman"/>
          <w:b/>
          <w:bCs/>
          <w:spacing w:val="1"/>
          <w:sz w:val="20"/>
          <w:szCs w:val="20"/>
        </w:rPr>
        <w:t>m</w:t>
      </w:r>
      <w:r w:rsidRPr="00DD049F">
        <w:rPr>
          <w:rFonts w:ascii="Century Gothic" w:hAnsi="Century Gothic" w:cs="Times New Roman"/>
          <w:b/>
          <w:bCs/>
          <w:spacing w:val="-2"/>
          <w:sz w:val="20"/>
          <w:szCs w:val="20"/>
        </w:rPr>
        <w:t>ó</w:t>
      </w:r>
      <w:r w:rsidRPr="00DD049F">
        <w:rPr>
          <w:rFonts w:ascii="Century Gothic" w:hAnsi="Century Gothic" w:cs="Times New Roman"/>
          <w:b/>
          <w:bCs/>
          <w:sz w:val="20"/>
          <w:szCs w:val="20"/>
        </w:rPr>
        <w:t>w</w:t>
      </w:r>
      <w:r w:rsidRPr="00DD049F">
        <w:rPr>
          <w:rFonts w:ascii="Century Gothic" w:hAnsi="Century Gothic" w:cs="Times New Roman"/>
          <w:b/>
          <w:bCs/>
          <w:spacing w:val="2"/>
          <w:sz w:val="20"/>
          <w:szCs w:val="20"/>
        </w:rPr>
        <w:t xml:space="preserve"> </w:t>
      </w:r>
      <w:r w:rsidRPr="00DD049F">
        <w:rPr>
          <w:rFonts w:ascii="Century Gothic" w:hAnsi="Century Gothic" w:cs="Times New Roman"/>
          <w:b/>
          <w:bCs/>
          <w:sz w:val="20"/>
          <w:szCs w:val="20"/>
        </w:rPr>
        <w:t>zawarty</w:t>
      </w:r>
      <w:r w:rsidRPr="00DD049F">
        <w:rPr>
          <w:rFonts w:ascii="Century Gothic" w:hAnsi="Century Gothic" w:cs="Times New Roman"/>
          <w:b/>
          <w:bCs/>
          <w:spacing w:val="1"/>
          <w:sz w:val="20"/>
          <w:szCs w:val="20"/>
        </w:rPr>
        <w:t>c</w:t>
      </w:r>
      <w:r w:rsidRPr="00DD049F">
        <w:rPr>
          <w:rFonts w:ascii="Century Gothic" w:hAnsi="Century Gothic" w:cs="Times New Roman"/>
          <w:b/>
          <w:bCs/>
          <w:sz w:val="20"/>
          <w:szCs w:val="20"/>
        </w:rPr>
        <w:t>h pr</w:t>
      </w:r>
      <w:r w:rsidRPr="00DD049F">
        <w:rPr>
          <w:rFonts w:ascii="Century Gothic" w:hAnsi="Century Gothic" w:cs="Times New Roman"/>
          <w:b/>
          <w:bCs/>
          <w:spacing w:val="-2"/>
          <w:sz w:val="20"/>
          <w:szCs w:val="20"/>
        </w:rPr>
        <w:t>ze</w:t>
      </w:r>
      <w:r w:rsidRPr="00DD049F">
        <w:rPr>
          <w:rFonts w:ascii="Century Gothic" w:hAnsi="Century Gothic" w:cs="Times New Roman"/>
          <w:b/>
          <w:bCs/>
          <w:sz w:val="20"/>
          <w:szCs w:val="20"/>
        </w:rPr>
        <w:t>z po</w:t>
      </w:r>
      <w:r w:rsidRPr="00DD049F">
        <w:rPr>
          <w:rFonts w:ascii="Century Gothic" w:hAnsi="Century Gothic" w:cs="Times New Roman"/>
          <w:b/>
          <w:bCs/>
          <w:spacing w:val="-1"/>
          <w:sz w:val="20"/>
          <w:szCs w:val="20"/>
        </w:rPr>
        <w:t>d</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yko</w:t>
      </w:r>
      <w:r w:rsidRPr="00DD049F">
        <w:rPr>
          <w:rFonts w:ascii="Century Gothic" w:hAnsi="Century Gothic" w:cs="Times New Roman"/>
          <w:b/>
          <w:bCs/>
          <w:spacing w:val="-3"/>
          <w:sz w:val="20"/>
          <w:szCs w:val="20"/>
        </w:rPr>
        <w:t>n</w:t>
      </w:r>
      <w:r w:rsidRPr="00DD049F">
        <w:rPr>
          <w:rFonts w:ascii="Century Gothic" w:hAnsi="Century Gothic" w:cs="Times New Roman"/>
          <w:b/>
          <w:bCs/>
          <w:sz w:val="20"/>
          <w:szCs w:val="20"/>
        </w:rPr>
        <w:t>a</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c</w:t>
      </w:r>
      <w:r w:rsidRPr="00DD049F">
        <w:rPr>
          <w:rFonts w:ascii="Century Gothic" w:hAnsi="Century Gothic" w:cs="Times New Roman"/>
          <w:b/>
          <w:bCs/>
          <w:spacing w:val="-2"/>
          <w:sz w:val="20"/>
          <w:szCs w:val="20"/>
        </w:rPr>
        <w:t>ó</w:t>
      </w:r>
      <w:r w:rsidRPr="00DD049F">
        <w:rPr>
          <w:rFonts w:ascii="Century Gothic" w:hAnsi="Century Gothic" w:cs="Times New Roman"/>
          <w:b/>
          <w:bCs/>
          <w:sz w:val="20"/>
          <w:szCs w:val="20"/>
        </w:rPr>
        <w:t>w</w:t>
      </w:r>
      <w:r w:rsidRPr="00DD049F">
        <w:rPr>
          <w:rFonts w:ascii="Century Gothic" w:hAnsi="Century Gothic" w:cs="Times New Roman"/>
          <w:b/>
          <w:bCs/>
          <w:spacing w:val="1"/>
          <w:sz w:val="20"/>
          <w:szCs w:val="20"/>
        </w:rPr>
        <w:t xml:space="preserve"> </w:t>
      </w:r>
      <w:r w:rsidRPr="00DD049F">
        <w:rPr>
          <w:rFonts w:ascii="Century Gothic" w:hAnsi="Century Gothic" w:cs="Times New Roman"/>
          <w:b/>
          <w:bCs/>
          <w:sz w:val="20"/>
          <w:szCs w:val="20"/>
        </w:rPr>
        <w:t>z d</w:t>
      </w:r>
      <w:r w:rsidRPr="00DD049F">
        <w:rPr>
          <w:rFonts w:ascii="Century Gothic" w:hAnsi="Century Gothic" w:cs="Times New Roman"/>
          <w:b/>
          <w:bCs/>
          <w:spacing w:val="-2"/>
          <w:sz w:val="20"/>
          <w:szCs w:val="20"/>
        </w:rPr>
        <w:t>a</w:t>
      </w:r>
      <w:r w:rsidRPr="00DD049F">
        <w:rPr>
          <w:rFonts w:ascii="Century Gothic" w:hAnsi="Century Gothic" w:cs="Times New Roman"/>
          <w:b/>
          <w:bCs/>
          <w:spacing w:val="1"/>
          <w:sz w:val="20"/>
          <w:szCs w:val="20"/>
        </w:rPr>
        <w:t>l</w:t>
      </w:r>
      <w:r w:rsidRPr="00DD049F">
        <w:rPr>
          <w:rFonts w:ascii="Century Gothic" w:hAnsi="Century Gothic" w:cs="Times New Roman"/>
          <w:b/>
          <w:bCs/>
          <w:sz w:val="20"/>
          <w:szCs w:val="20"/>
        </w:rPr>
        <w:t>s</w:t>
      </w:r>
      <w:r w:rsidRPr="00DD049F">
        <w:rPr>
          <w:rFonts w:ascii="Century Gothic" w:hAnsi="Century Gothic" w:cs="Times New Roman"/>
          <w:b/>
          <w:bCs/>
          <w:spacing w:val="-2"/>
          <w:sz w:val="20"/>
          <w:szCs w:val="20"/>
        </w:rPr>
        <w:t>zy</w:t>
      </w:r>
      <w:r w:rsidRPr="00DD049F">
        <w:rPr>
          <w:rFonts w:ascii="Century Gothic" w:hAnsi="Century Gothic" w:cs="Times New Roman"/>
          <w:b/>
          <w:bCs/>
          <w:spacing w:val="1"/>
          <w:sz w:val="20"/>
          <w:szCs w:val="20"/>
        </w:rPr>
        <w:t>m</w:t>
      </w:r>
      <w:r w:rsidRPr="00DD049F">
        <w:rPr>
          <w:rFonts w:ascii="Century Gothic" w:hAnsi="Century Gothic" w:cs="Times New Roman"/>
          <w:b/>
          <w:bCs/>
          <w:sz w:val="20"/>
          <w:szCs w:val="20"/>
        </w:rPr>
        <w:t>i</w:t>
      </w:r>
      <w:r w:rsidRPr="00DD049F">
        <w:rPr>
          <w:rFonts w:ascii="Century Gothic" w:hAnsi="Century Gothic" w:cs="Times New Roman"/>
          <w:b/>
          <w:bCs/>
          <w:spacing w:val="1"/>
          <w:sz w:val="20"/>
          <w:szCs w:val="20"/>
        </w:rPr>
        <w:t xml:space="preserve"> </w:t>
      </w:r>
      <w:r w:rsidRPr="00DD049F">
        <w:rPr>
          <w:rFonts w:ascii="Century Gothic" w:hAnsi="Century Gothic" w:cs="Times New Roman"/>
          <w:b/>
          <w:bCs/>
          <w:sz w:val="20"/>
          <w:szCs w:val="20"/>
        </w:rPr>
        <w:t>po</w:t>
      </w:r>
      <w:r w:rsidRPr="00DD049F">
        <w:rPr>
          <w:rFonts w:ascii="Century Gothic" w:hAnsi="Century Gothic" w:cs="Times New Roman"/>
          <w:b/>
          <w:bCs/>
          <w:spacing w:val="-3"/>
          <w:sz w:val="20"/>
          <w:szCs w:val="20"/>
        </w:rPr>
        <w:t>d</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y</w:t>
      </w:r>
      <w:r w:rsidRPr="00DD049F">
        <w:rPr>
          <w:rFonts w:ascii="Century Gothic" w:hAnsi="Century Gothic" w:cs="Times New Roman"/>
          <w:b/>
          <w:bCs/>
          <w:spacing w:val="-3"/>
          <w:sz w:val="20"/>
          <w:szCs w:val="20"/>
        </w:rPr>
        <w:t>k</w:t>
      </w:r>
      <w:r w:rsidRPr="00DD049F">
        <w:rPr>
          <w:rFonts w:ascii="Century Gothic" w:hAnsi="Century Gothic" w:cs="Times New Roman"/>
          <w:b/>
          <w:bCs/>
          <w:sz w:val="20"/>
          <w:szCs w:val="20"/>
        </w:rPr>
        <w:t>on</w:t>
      </w:r>
      <w:r w:rsidRPr="00DD049F">
        <w:rPr>
          <w:rFonts w:ascii="Century Gothic" w:hAnsi="Century Gothic" w:cs="Times New Roman"/>
          <w:b/>
          <w:bCs/>
          <w:spacing w:val="-3"/>
          <w:sz w:val="20"/>
          <w:szCs w:val="20"/>
        </w:rPr>
        <w:t>a</w:t>
      </w:r>
      <w:r w:rsidRPr="00DD049F">
        <w:rPr>
          <w:rFonts w:ascii="Century Gothic" w:hAnsi="Century Gothic" w:cs="Times New Roman"/>
          <w:b/>
          <w:bCs/>
          <w:spacing w:val="1"/>
          <w:sz w:val="20"/>
          <w:szCs w:val="20"/>
        </w:rPr>
        <w:t>w</w:t>
      </w:r>
      <w:r w:rsidRPr="00DD049F">
        <w:rPr>
          <w:rFonts w:ascii="Century Gothic" w:hAnsi="Century Gothic" w:cs="Times New Roman"/>
          <w:b/>
          <w:bCs/>
          <w:sz w:val="20"/>
          <w:szCs w:val="20"/>
        </w:rPr>
        <w:t>c</w:t>
      </w:r>
      <w:r w:rsidRPr="00DD049F">
        <w:rPr>
          <w:rFonts w:ascii="Century Gothic" w:hAnsi="Century Gothic" w:cs="Times New Roman"/>
          <w:b/>
          <w:bCs/>
          <w:spacing w:val="-2"/>
          <w:sz w:val="20"/>
          <w:szCs w:val="20"/>
        </w:rPr>
        <w:t>a</w:t>
      </w:r>
      <w:r w:rsidRPr="00DD049F">
        <w:rPr>
          <w:rFonts w:ascii="Century Gothic" w:hAnsi="Century Gothic" w:cs="Times New Roman"/>
          <w:b/>
          <w:bCs/>
          <w:spacing w:val="1"/>
          <w:sz w:val="20"/>
          <w:szCs w:val="20"/>
        </w:rPr>
        <w:t>m</w:t>
      </w:r>
      <w:r w:rsidRPr="00DD049F">
        <w:rPr>
          <w:rFonts w:ascii="Century Gothic" w:hAnsi="Century Gothic" w:cs="Times New Roman"/>
          <w:b/>
          <w:bCs/>
          <w:spacing w:val="2"/>
          <w:sz w:val="20"/>
          <w:szCs w:val="20"/>
        </w:rPr>
        <w:t>i</w:t>
      </w:r>
      <w:r w:rsidRPr="00DD049F">
        <w:rPr>
          <w:rFonts w:ascii="Century Gothic" w:hAnsi="Century Gothic" w:cs="Times New Roman"/>
          <w:sz w:val="20"/>
          <w:szCs w:val="20"/>
        </w:rPr>
        <w:t>;</w:t>
      </w:r>
    </w:p>
    <w:p w14:paraId="4020178B" w14:textId="5D373FD2" w:rsidR="00842105" w:rsidRPr="00DD049F"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oświ</w:t>
      </w:r>
      <w:r w:rsidRPr="00DD049F">
        <w:rPr>
          <w:rFonts w:ascii="Century Gothic" w:hAnsi="Century Gothic" w:cs="Times New Roman"/>
          <w:spacing w:val="1"/>
          <w:sz w:val="20"/>
          <w:szCs w:val="20"/>
        </w:rPr>
        <w:t>a</w:t>
      </w:r>
      <w:r w:rsidRPr="00DD049F">
        <w:rPr>
          <w:rFonts w:ascii="Century Gothic" w:hAnsi="Century Gothic" w:cs="Times New Roman"/>
          <w:spacing w:val="-2"/>
          <w:sz w:val="20"/>
          <w:szCs w:val="20"/>
        </w:rPr>
        <w:t>d</w:t>
      </w:r>
      <w:r w:rsidRPr="00DD049F">
        <w:rPr>
          <w:rFonts w:ascii="Century Gothic" w:hAnsi="Century Gothic" w:cs="Times New Roman"/>
          <w:sz w:val="20"/>
          <w:szCs w:val="20"/>
        </w:rPr>
        <w:t>cze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48"/>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z w:val="20"/>
          <w:szCs w:val="20"/>
        </w:rPr>
        <w:t>y</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w:t>
      </w:r>
      <w:r w:rsidRPr="00DD049F">
        <w:rPr>
          <w:rFonts w:ascii="Century Gothic" w:hAnsi="Century Gothic" w:cs="Times New Roman"/>
          <w:spacing w:val="46"/>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w:t>
      </w:r>
      <w:r w:rsidRPr="00DD049F">
        <w:rPr>
          <w:rFonts w:ascii="Century Gothic" w:hAnsi="Century Gothic" w:cs="Times New Roman"/>
          <w:spacing w:val="-3"/>
          <w:sz w:val="20"/>
          <w:szCs w:val="20"/>
        </w:rPr>
        <w:t>c</w:t>
      </w:r>
      <w:r w:rsidRPr="00DD049F">
        <w:rPr>
          <w:rFonts w:ascii="Century Gothic" w:hAnsi="Century Gothic" w:cs="Times New Roman"/>
          <w:sz w:val="20"/>
          <w:szCs w:val="20"/>
        </w:rPr>
        <w:t>ów</w:t>
      </w:r>
      <w:r w:rsidRPr="00DD049F">
        <w:rPr>
          <w:rFonts w:ascii="Century Gothic" w:hAnsi="Century Gothic" w:cs="Times New Roman"/>
          <w:spacing w:val="47"/>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a</w:t>
      </w:r>
      <w:r w:rsidRPr="00DD049F">
        <w:rPr>
          <w:rFonts w:ascii="Century Gothic" w:hAnsi="Century Gothic" w:cs="Times New Roman"/>
          <w:sz w:val="20"/>
          <w:szCs w:val="20"/>
        </w:rPr>
        <w:t>z</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z w:val="20"/>
          <w:szCs w:val="20"/>
        </w:rPr>
        <w:t>ych</w:t>
      </w:r>
      <w:r w:rsidRPr="00DD049F">
        <w:rPr>
          <w:rFonts w:ascii="Century Gothic" w:hAnsi="Century Gothic" w:cs="Times New Roman"/>
          <w:spacing w:val="46"/>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awców</w:t>
      </w:r>
      <w:r w:rsidRPr="00DD049F">
        <w:rPr>
          <w:rFonts w:ascii="Century Gothic" w:hAnsi="Century Gothic" w:cs="Times New Roman"/>
          <w:spacing w:val="47"/>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w:t>
      </w:r>
      <w:r w:rsidRPr="00DD049F">
        <w:rPr>
          <w:rFonts w:ascii="Century Gothic" w:hAnsi="Century Gothic" w:cs="Times New Roman"/>
          <w:spacing w:val="-2"/>
          <w:sz w:val="20"/>
          <w:szCs w:val="20"/>
        </w:rPr>
        <w:t>z</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ce o</w:t>
      </w:r>
      <w:r w:rsidRPr="00DD049F">
        <w:rPr>
          <w:rFonts w:ascii="Century Gothic" w:hAnsi="Century Gothic" w:cs="Times New Roman"/>
          <w:spacing w:val="1"/>
          <w:sz w:val="20"/>
          <w:szCs w:val="20"/>
        </w:rPr>
        <w:t>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zez</w:t>
      </w:r>
      <w:r w:rsidRPr="00DD049F">
        <w:rPr>
          <w:rFonts w:ascii="Century Gothic" w:hAnsi="Century Gothic" w:cs="Times New Roman"/>
          <w:spacing w:val="4"/>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z w:val="20"/>
          <w:szCs w:val="20"/>
        </w:rPr>
        <w:t>od</w:t>
      </w:r>
      <w:r w:rsidRPr="00DD049F">
        <w:rPr>
          <w:rFonts w:ascii="Century Gothic" w:hAnsi="Century Gothic" w:cs="Times New Roman"/>
          <w:spacing w:val="-3"/>
          <w:sz w:val="20"/>
          <w:szCs w:val="20"/>
        </w:rPr>
        <w:t>w</w:t>
      </w:r>
      <w:r w:rsidRPr="00DD049F">
        <w:rPr>
          <w:rFonts w:ascii="Century Gothic" w:hAnsi="Century Gothic" w:cs="Times New Roman"/>
          <w:sz w:val="20"/>
          <w:szCs w:val="20"/>
        </w:rPr>
        <w:t>ykonawców</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az</w:t>
      </w:r>
      <w:r w:rsidRPr="00DD049F">
        <w:rPr>
          <w:rFonts w:ascii="Century Gothic" w:hAnsi="Century Gothic" w:cs="Times New Roman"/>
          <w:spacing w:val="4"/>
          <w:sz w:val="20"/>
          <w:szCs w:val="20"/>
        </w:rPr>
        <w:t xml:space="preserve"> </w:t>
      </w:r>
      <w:r w:rsidRPr="00DD049F">
        <w:rPr>
          <w:rFonts w:ascii="Century Gothic" w:hAnsi="Century Gothic" w:cs="Times New Roman"/>
          <w:spacing w:val="-2"/>
          <w:sz w:val="20"/>
          <w:szCs w:val="20"/>
        </w:rPr>
        <w:t>d</w:t>
      </w:r>
      <w:r w:rsidRPr="00DD049F">
        <w:rPr>
          <w:rFonts w:ascii="Century Gothic" w:hAnsi="Century Gothic" w:cs="Times New Roman"/>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s</w:t>
      </w:r>
      <w:r w:rsidRPr="00DD049F">
        <w:rPr>
          <w:rFonts w:ascii="Century Gothic" w:hAnsi="Century Gothic" w:cs="Times New Roman"/>
          <w:spacing w:val="-2"/>
          <w:sz w:val="20"/>
          <w:szCs w:val="20"/>
        </w:rPr>
        <w:t>z</w:t>
      </w:r>
      <w:r w:rsidRPr="00DD049F">
        <w:rPr>
          <w:rFonts w:ascii="Century Gothic" w:hAnsi="Century Gothic" w:cs="Times New Roman"/>
          <w:sz w:val="20"/>
          <w:szCs w:val="20"/>
        </w:rPr>
        <w:t>ych</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o</w:t>
      </w:r>
      <w:r w:rsidRPr="00DD049F">
        <w:rPr>
          <w:rFonts w:ascii="Century Gothic" w:hAnsi="Century Gothic" w:cs="Times New Roman"/>
          <w:sz w:val="20"/>
          <w:szCs w:val="20"/>
        </w:rPr>
        <w:t xml:space="preserve">nawców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ag</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n</w:t>
      </w:r>
      <w:r w:rsidRPr="00DD049F">
        <w:rPr>
          <w:rFonts w:ascii="Century Gothic" w:hAnsi="Century Gothic" w:cs="Times New Roman"/>
          <w:spacing w:val="-2"/>
          <w:sz w:val="20"/>
          <w:szCs w:val="20"/>
        </w:rPr>
        <w:t>e</w:t>
      </w:r>
      <w:r w:rsidRPr="00DD049F">
        <w:rPr>
          <w:rFonts w:ascii="Century Gothic" w:hAnsi="Century Gothic" w:cs="Times New Roman"/>
          <w:sz w:val="20"/>
          <w:szCs w:val="20"/>
        </w:rPr>
        <w:t xml:space="preserve">go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ynag</w:t>
      </w:r>
      <w:r w:rsidRPr="00DD049F">
        <w:rPr>
          <w:rFonts w:ascii="Century Gothic" w:hAnsi="Century Gothic" w:cs="Times New Roman"/>
          <w:spacing w:val="1"/>
          <w:sz w:val="20"/>
          <w:szCs w:val="20"/>
        </w:rPr>
        <w:t>r</w:t>
      </w:r>
      <w:r w:rsidRPr="00DD049F">
        <w:rPr>
          <w:rFonts w:ascii="Century Gothic" w:hAnsi="Century Gothic" w:cs="Times New Roman"/>
          <w:sz w:val="20"/>
          <w:szCs w:val="20"/>
        </w:rPr>
        <w:t>o</w:t>
      </w:r>
      <w:r w:rsidRPr="00DD049F">
        <w:rPr>
          <w:rFonts w:ascii="Century Gothic" w:hAnsi="Century Gothic" w:cs="Times New Roman"/>
          <w:spacing w:val="-2"/>
          <w:sz w:val="20"/>
          <w:szCs w:val="20"/>
        </w:rPr>
        <w:t>d</w:t>
      </w:r>
      <w:r w:rsidRPr="00DD049F">
        <w:rPr>
          <w:rFonts w:ascii="Century Gothic" w:hAnsi="Century Gothic" w:cs="Times New Roman"/>
          <w:sz w:val="20"/>
          <w:szCs w:val="20"/>
        </w:rPr>
        <w:t>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 z </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 u</w:t>
      </w:r>
      <w:r w:rsidRPr="00DD049F">
        <w:rPr>
          <w:rFonts w:ascii="Century Gothic" w:hAnsi="Century Gothic" w:cs="Times New Roman"/>
          <w:spacing w:val="1"/>
          <w:sz w:val="20"/>
          <w:szCs w:val="20"/>
        </w:rPr>
        <w:t>m</w:t>
      </w:r>
      <w:r w:rsidRPr="00DD049F">
        <w:rPr>
          <w:rFonts w:ascii="Century Gothic" w:hAnsi="Century Gothic" w:cs="Times New Roman"/>
          <w:sz w:val="20"/>
          <w:szCs w:val="20"/>
        </w:rPr>
        <w:t>ów za</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r</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ych z </w:t>
      </w:r>
      <w:r w:rsidRPr="00DD049F">
        <w:rPr>
          <w:rFonts w:ascii="Century Gothic" w:hAnsi="Century Gothic" w:cs="Times New Roman"/>
          <w:spacing w:val="-2"/>
          <w:sz w:val="20"/>
          <w:szCs w:val="20"/>
        </w:rPr>
        <w:t>W</w:t>
      </w:r>
      <w:r w:rsidRPr="00DD049F">
        <w:rPr>
          <w:rFonts w:ascii="Century Gothic" w:hAnsi="Century Gothic" w:cs="Times New Roman"/>
          <w:sz w:val="20"/>
          <w:szCs w:val="20"/>
        </w:rPr>
        <w:t xml:space="preserve">ykonawcą </w:t>
      </w:r>
      <w:r w:rsidRPr="00DD049F">
        <w:rPr>
          <w:rFonts w:ascii="Century Gothic" w:hAnsi="Century Gothic" w:cs="Times New Roman"/>
          <w:spacing w:val="-1"/>
          <w:sz w:val="20"/>
          <w:szCs w:val="20"/>
        </w:rPr>
        <w:t>l</w:t>
      </w:r>
      <w:r w:rsidRPr="00DD049F">
        <w:rPr>
          <w:rFonts w:ascii="Century Gothic" w:hAnsi="Century Gothic" w:cs="Times New Roman"/>
          <w:sz w:val="20"/>
          <w:szCs w:val="20"/>
        </w:rPr>
        <w:t xml:space="preserve">ub w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pa</w:t>
      </w:r>
      <w:r w:rsidRPr="00DD049F">
        <w:rPr>
          <w:rFonts w:ascii="Century Gothic" w:hAnsi="Century Gothic" w:cs="Times New Roman"/>
          <w:spacing w:val="-2"/>
          <w:sz w:val="20"/>
          <w:szCs w:val="20"/>
        </w:rPr>
        <w:t>d</w:t>
      </w:r>
      <w:r w:rsidRPr="00DD049F">
        <w:rPr>
          <w:rFonts w:ascii="Century Gothic" w:hAnsi="Century Gothic" w:cs="Times New Roman"/>
          <w:sz w:val="20"/>
          <w:szCs w:val="20"/>
        </w:rPr>
        <w:t>ku d</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s</w:t>
      </w:r>
      <w:r w:rsidRPr="00DD049F">
        <w:rPr>
          <w:rFonts w:ascii="Century Gothic" w:hAnsi="Century Gothic" w:cs="Times New Roman"/>
          <w:spacing w:val="-2"/>
          <w:sz w:val="20"/>
          <w:szCs w:val="20"/>
        </w:rPr>
        <w:t>z</w:t>
      </w:r>
      <w:r w:rsidRPr="00DD049F">
        <w:rPr>
          <w:rFonts w:ascii="Century Gothic" w:hAnsi="Century Gothic" w:cs="Times New Roman"/>
          <w:sz w:val="20"/>
          <w:szCs w:val="20"/>
        </w:rPr>
        <w:t>ych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w:t>
      </w:r>
      <w:r w:rsidRPr="00DD049F">
        <w:rPr>
          <w:rFonts w:ascii="Century Gothic" w:hAnsi="Century Gothic" w:cs="Times New Roman"/>
          <w:spacing w:val="-3"/>
          <w:sz w:val="20"/>
          <w:szCs w:val="20"/>
        </w:rPr>
        <w:t>c</w:t>
      </w:r>
      <w:r w:rsidRPr="00DD049F">
        <w:rPr>
          <w:rFonts w:ascii="Century Gothic" w:hAnsi="Century Gothic" w:cs="Times New Roman"/>
          <w:sz w:val="20"/>
          <w:szCs w:val="20"/>
        </w:rPr>
        <w:t>ów</w:t>
      </w:r>
      <w:r w:rsidRPr="00DD049F">
        <w:rPr>
          <w:rFonts w:ascii="Century Gothic" w:hAnsi="Century Gothic" w:cs="Times New Roman"/>
          <w:spacing w:val="38"/>
          <w:sz w:val="20"/>
          <w:szCs w:val="20"/>
        </w:rPr>
        <w:t xml:space="preserve"> </w:t>
      </w:r>
      <w:r w:rsidRPr="00DD049F">
        <w:rPr>
          <w:rFonts w:ascii="Century Gothic" w:hAnsi="Century Gothic" w:cs="Times New Roman"/>
          <w:sz w:val="20"/>
          <w:szCs w:val="20"/>
        </w:rPr>
        <w:t>–</w:t>
      </w:r>
      <w:r w:rsidRPr="00DD049F">
        <w:rPr>
          <w:rFonts w:ascii="Century Gothic" w:hAnsi="Century Gothic" w:cs="Times New Roman"/>
          <w:spacing w:val="3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9"/>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38"/>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ów</w:t>
      </w:r>
      <w:r w:rsidRPr="00DD049F">
        <w:rPr>
          <w:rFonts w:ascii="Century Gothic" w:hAnsi="Century Gothic" w:cs="Times New Roman"/>
          <w:spacing w:val="38"/>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rt</w:t>
      </w:r>
      <w:r w:rsidRPr="00DD049F">
        <w:rPr>
          <w:rFonts w:ascii="Century Gothic" w:hAnsi="Century Gothic" w:cs="Times New Roman"/>
          <w:spacing w:val="-2"/>
          <w:sz w:val="20"/>
          <w:szCs w:val="20"/>
        </w:rPr>
        <w:t>y</w:t>
      </w:r>
      <w:r w:rsidRPr="00DD049F">
        <w:rPr>
          <w:rFonts w:ascii="Century Gothic" w:hAnsi="Century Gothic" w:cs="Times New Roman"/>
          <w:sz w:val="20"/>
          <w:szCs w:val="20"/>
        </w:rPr>
        <w:t>ch</w:t>
      </w:r>
      <w:r w:rsidRPr="00DD049F">
        <w:rPr>
          <w:rFonts w:ascii="Century Gothic" w:hAnsi="Century Gothic" w:cs="Times New Roman"/>
          <w:spacing w:val="3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9"/>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ykonawcą,</w:t>
      </w:r>
      <w:r w:rsidRPr="00DD049F">
        <w:rPr>
          <w:rFonts w:ascii="Century Gothic" w:hAnsi="Century Gothic" w:cs="Times New Roman"/>
          <w:spacing w:val="38"/>
          <w:sz w:val="20"/>
          <w:szCs w:val="20"/>
        </w:rPr>
        <w:t xml:space="preserve"> </w:t>
      </w:r>
      <w:r w:rsidRPr="00DD049F">
        <w:rPr>
          <w:rFonts w:ascii="Century Gothic" w:hAnsi="Century Gothic" w:cs="Times New Roman"/>
          <w:sz w:val="20"/>
          <w:szCs w:val="20"/>
        </w:rPr>
        <w:t>a</w:t>
      </w:r>
      <w:r w:rsidR="00B6733C" w:rsidRPr="00DD049F">
        <w:rPr>
          <w:rFonts w:ascii="Century Gothic" w:hAnsi="Century Gothic" w:cs="Times New Roman"/>
          <w:spacing w:val="39"/>
          <w:sz w:val="20"/>
          <w:szCs w:val="20"/>
        </w:rPr>
        <w:t> </w:t>
      </w:r>
      <w:r w:rsidRPr="00DD049F">
        <w:rPr>
          <w:rFonts w:ascii="Century Gothic" w:hAnsi="Century Gothic" w:cs="Times New Roman"/>
          <w:spacing w:val="-2"/>
          <w:sz w:val="20"/>
          <w:szCs w:val="20"/>
        </w:rPr>
        <w:t>d</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w:t>
      </w:r>
      <w:r w:rsidRPr="00DD049F">
        <w:rPr>
          <w:rFonts w:ascii="Century Gothic" w:hAnsi="Century Gothic" w:cs="Times New Roman"/>
          <w:sz w:val="20"/>
          <w:szCs w:val="20"/>
        </w:rPr>
        <w:t>czą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38"/>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 zada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3"/>
          <w:sz w:val="20"/>
          <w:szCs w:val="20"/>
        </w:rPr>
        <w:t>w</w:t>
      </w:r>
      <w:r w:rsidRPr="00DD049F">
        <w:rPr>
          <w:rFonts w:ascii="Century Gothic" w:hAnsi="Century Gothic" w:cs="Times New Roman"/>
          <w:sz w:val="20"/>
          <w:szCs w:val="20"/>
        </w:rPr>
        <w:t>e</w:t>
      </w:r>
      <w:r w:rsidRPr="00DD049F">
        <w:rPr>
          <w:rFonts w:ascii="Century Gothic" w:hAnsi="Century Gothic" w:cs="Times New Roman"/>
          <w:spacing w:val="1"/>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yc</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j</w:t>
      </w:r>
      <w:r w:rsidRPr="00DD049F">
        <w:rPr>
          <w:rFonts w:ascii="Century Gothic" w:hAnsi="Century Gothic" w:cs="Times New Roman"/>
          <w:sz w:val="20"/>
          <w:szCs w:val="20"/>
        </w:rPr>
        <w:t>nego,</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9"/>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m</w:t>
      </w:r>
      <w:r w:rsidRPr="00DD049F">
        <w:rPr>
          <w:rFonts w:ascii="Century Gothic" w:hAnsi="Century Gothic" w:cs="Times New Roman"/>
          <w:spacing w:val="-8"/>
          <w:sz w:val="20"/>
          <w:szCs w:val="20"/>
        </w:rPr>
        <w:t xml:space="preserve"> </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 1</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us</w:t>
      </w:r>
      <w:r w:rsidRPr="00DD049F">
        <w:rPr>
          <w:rFonts w:ascii="Century Gothic" w:hAnsi="Century Gothic" w:cs="Times New Roman"/>
          <w:spacing w:val="1"/>
          <w:sz w:val="20"/>
          <w:szCs w:val="20"/>
        </w:rPr>
        <w:t>t</w:t>
      </w:r>
      <w:r w:rsidRPr="00DD049F">
        <w:rPr>
          <w:rFonts w:ascii="Century Gothic" w:hAnsi="Century Gothic" w:cs="Times New Roman"/>
          <w:sz w:val="20"/>
          <w:szCs w:val="20"/>
        </w:rPr>
        <w:t>.</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1</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s</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6"/>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zn</w:t>
      </w:r>
      <w:r w:rsidRPr="00DD049F">
        <w:rPr>
          <w:rFonts w:ascii="Century Gothic" w:hAnsi="Century Gothic" w:cs="Times New Roman"/>
          <w:spacing w:val="-1"/>
          <w:sz w:val="20"/>
          <w:szCs w:val="20"/>
        </w:rPr>
        <w:t>i</w:t>
      </w:r>
      <w:r w:rsidRPr="00DD049F">
        <w:rPr>
          <w:rFonts w:ascii="Century Gothic" w:hAnsi="Century Gothic" w:cs="Times New Roman"/>
          <w:sz w:val="20"/>
          <w:szCs w:val="20"/>
        </w:rPr>
        <w:t>k</w:t>
      </w:r>
      <w:r w:rsidRPr="00DD049F">
        <w:rPr>
          <w:rFonts w:ascii="Century Gothic" w:hAnsi="Century Gothic" w:cs="Times New Roman"/>
          <w:spacing w:val="-10"/>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en</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u</w:t>
      </w:r>
      <w:r w:rsidRPr="00DD049F">
        <w:rPr>
          <w:rFonts w:ascii="Century Gothic" w:hAnsi="Century Gothic" w:cs="Times New Roman"/>
          <w:sz w:val="20"/>
          <w:szCs w:val="20"/>
        </w:rPr>
        <w:t>si</w:t>
      </w:r>
      <w:r w:rsidRPr="00DD049F">
        <w:rPr>
          <w:rFonts w:ascii="Century Gothic" w:hAnsi="Century Gothic" w:cs="Times New Roman"/>
          <w:spacing w:val="-6"/>
          <w:sz w:val="20"/>
          <w:szCs w:val="20"/>
        </w:rPr>
        <w:t xml:space="preserve"> </w:t>
      </w:r>
      <w:r w:rsidRPr="00DD049F">
        <w:rPr>
          <w:rFonts w:ascii="Century Gothic" w:hAnsi="Century Gothic" w:cs="Times New Roman"/>
          <w:sz w:val="20"/>
          <w:szCs w:val="20"/>
        </w:rPr>
        <w:t>być z</w:t>
      </w:r>
      <w:r w:rsidRPr="00DD049F">
        <w:rPr>
          <w:rFonts w:ascii="Century Gothic" w:hAnsi="Century Gothic" w:cs="Times New Roman"/>
          <w:spacing w:val="1"/>
          <w:sz w:val="20"/>
          <w:szCs w:val="20"/>
        </w:rPr>
        <w:t>ł</w:t>
      </w:r>
      <w:r w:rsidRPr="00DD049F">
        <w:rPr>
          <w:rFonts w:ascii="Century Gothic" w:hAnsi="Century Gothic" w:cs="Times New Roman"/>
          <w:sz w:val="20"/>
          <w:szCs w:val="20"/>
        </w:rPr>
        <w:t>oż</w:t>
      </w:r>
      <w:r w:rsidRPr="00DD049F">
        <w:rPr>
          <w:rFonts w:ascii="Century Gothic" w:hAnsi="Century Gothic" w:cs="Times New Roman"/>
          <w:spacing w:val="-2"/>
          <w:sz w:val="20"/>
          <w:szCs w:val="20"/>
        </w:rPr>
        <w:t>o</w:t>
      </w:r>
      <w:r w:rsidRPr="00DD049F">
        <w:rPr>
          <w:rFonts w:ascii="Century Gothic" w:hAnsi="Century Gothic" w:cs="Times New Roman"/>
          <w:sz w:val="20"/>
          <w:szCs w:val="20"/>
        </w:rPr>
        <w:t>ny</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y</w:t>
      </w:r>
      <w:r w:rsidRPr="00DD049F">
        <w:rPr>
          <w:rFonts w:ascii="Century Gothic" w:hAnsi="Century Gothic" w:cs="Times New Roman"/>
          <w:spacing w:val="-2"/>
          <w:sz w:val="20"/>
          <w:szCs w:val="20"/>
        </w:rPr>
        <w:t>g</w:t>
      </w:r>
      <w:r w:rsidRPr="00DD049F">
        <w:rPr>
          <w:rFonts w:ascii="Century Gothic" w:hAnsi="Century Gothic" w:cs="Times New Roman"/>
          <w:spacing w:val="1"/>
          <w:sz w:val="20"/>
          <w:szCs w:val="20"/>
        </w:rPr>
        <w:t>i</w:t>
      </w:r>
      <w:r w:rsidRPr="00DD049F">
        <w:rPr>
          <w:rFonts w:ascii="Century Gothic" w:hAnsi="Century Gothic" w:cs="Times New Roman"/>
          <w:sz w:val="20"/>
          <w:szCs w:val="20"/>
        </w:rPr>
        <w:t>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e</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i</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podp</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s</w:t>
      </w:r>
      <w:r w:rsidRPr="00DD049F">
        <w:rPr>
          <w:rFonts w:ascii="Century Gothic" w:hAnsi="Century Gothic" w:cs="Times New Roman"/>
          <w:sz w:val="20"/>
          <w:szCs w:val="20"/>
        </w:rPr>
        <w:t>any</w:t>
      </w:r>
      <w:r w:rsidRPr="00DD049F">
        <w:rPr>
          <w:rFonts w:ascii="Century Gothic" w:hAnsi="Century Gothic" w:cs="Times New Roman"/>
          <w:spacing w:val="5"/>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5"/>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k</w:t>
      </w:r>
      <w:r w:rsidRPr="00DD049F">
        <w:rPr>
          <w:rFonts w:ascii="Century Gothic" w:hAnsi="Century Gothic" w:cs="Times New Roman"/>
          <w:sz w:val="20"/>
          <w:szCs w:val="20"/>
        </w:rPr>
        <w:t xml:space="preserve">onawców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d</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s</w:t>
      </w:r>
      <w:r w:rsidRPr="00DD049F">
        <w:rPr>
          <w:rFonts w:ascii="Century Gothic" w:hAnsi="Century Gothic" w:cs="Times New Roman"/>
          <w:spacing w:val="-2"/>
          <w:sz w:val="20"/>
          <w:szCs w:val="20"/>
        </w:rPr>
        <w:t>z</w:t>
      </w:r>
      <w:r w:rsidRPr="00DD049F">
        <w:rPr>
          <w:rFonts w:ascii="Century Gothic" w:hAnsi="Century Gothic" w:cs="Times New Roman"/>
          <w:sz w:val="20"/>
          <w:szCs w:val="20"/>
        </w:rPr>
        <w:t>ych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 xml:space="preserve">ykonawców </w:t>
      </w:r>
      <w:r w:rsidRPr="00DD049F">
        <w:rPr>
          <w:rFonts w:ascii="Century Gothic" w:hAnsi="Century Gothic" w:cs="Times New Roman"/>
          <w:spacing w:val="1"/>
          <w:sz w:val="20"/>
          <w:szCs w:val="20"/>
        </w:rPr>
        <w:t>(</w:t>
      </w:r>
      <w:r w:rsidRPr="00DD049F">
        <w:rPr>
          <w:rFonts w:ascii="Century Gothic" w:hAnsi="Century Gothic" w:cs="Times New Roman"/>
          <w:sz w:val="20"/>
          <w:szCs w:val="20"/>
        </w:rPr>
        <w:t>za</w:t>
      </w:r>
      <w:r w:rsidRPr="00DD049F">
        <w:rPr>
          <w:rFonts w:ascii="Century Gothic" w:hAnsi="Century Gothic" w:cs="Times New Roman"/>
          <w:spacing w:val="4"/>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pacing w:val="1"/>
          <w:sz w:val="20"/>
          <w:szCs w:val="20"/>
        </w:rPr>
        <w:t>t</w:t>
      </w:r>
      <w:r w:rsidRPr="00DD049F">
        <w:rPr>
          <w:rFonts w:ascii="Century Gothic" w:hAnsi="Century Gothic" w:cs="Times New Roman"/>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em</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ych,</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ó</w:t>
      </w:r>
      <w:r w:rsidRPr="00DD049F">
        <w:rPr>
          <w:rFonts w:ascii="Century Gothic" w:hAnsi="Century Gothic" w:cs="Times New Roman"/>
          <w:spacing w:val="4"/>
          <w:sz w:val="20"/>
          <w:szCs w:val="20"/>
        </w:rPr>
        <w:t>r</w:t>
      </w:r>
      <w:r w:rsidRPr="00DD049F">
        <w:rPr>
          <w:rFonts w:ascii="Century Gothic" w:hAnsi="Century Gothic" w:cs="Times New Roman"/>
          <w:sz w:val="20"/>
          <w:szCs w:val="20"/>
        </w:rPr>
        <w:t>zy</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wi</w:t>
      </w:r>
      <w:r w:rsidRPr="00DD049F">
        <w:rPr>
          <w:rFonts w:ascii="Century Gothic" w:hAnsi="Century Gothic" w:cs="Times New Roman"/>
          <w:sz w:val="20"/>
          <w:szCs w:val="20"/>
        </w:rPr>
        <w:t>e</w:t>
      </w:r>
      <w:r w:rsidRPr="00DD049F">
        <w:rPr>
          <w:rFonts w:ascii="Century Gothic" w:hAnsi="Century Gothic" w:cs="Times New Roman"/>
          <w:spacing w:val="-1"/>
          <w:sz w:val="20"/>
          <w:szCs w:val="20"/>
        </w:rPr>
        <w:t>r</w:t>
      </w:r>
      <w:r w:rsidRPr="00DD049F">
        <w:rPr>
          <w:rFonts w:ascii="Century Gothic" w:hAnsi="Century Gothic" w:cs="Times New Roman"/>
          <w:sz w:val="20"/>
          <w:szCs w:val="20"/>
        </w:rPr>
        <w:t>dz</w:t>
      </w:r>
      <w:r w:rsidRPr="00DD049F">
        <w:rPr>
          <w:rFonts w:ascii="Century Gothic" w:hAnsi="Century Gothic" w:cs="Times New Roman"/>
          <w:spacing w:val="-1"/>
          <w:sz w:val="20"/>
          <w:szCs w:val="20"/>
        </w:rPr>
        <w:t>i</w:t>
      </w:r>
      <w:r w:rsidRPr="00DD049F">
        <w:rPr>
          <w:rFonts w:ascii="Century Gothic" w:hAnsi="Century Gothic" w:cs="Times New Roman"/>
          <w:spacing w:val="1"/>
          <w:sz w:val="20"/>
          <w:szCs w:val="20"/>
        </w:rPr>
        <w:t>l</w:t>
      </w:r>
      <w:r w:rsidRPr="00DD049F">
        <w:rPr>
          <w:rFonts w:ascii="Century Gothic" w:hAnsi="Century Gothic" w:cs="Times New Roman"/>
          <w:sz w:val="20"/>
          <w:szCs w:val="20"/>
        </w:rPr>
        <w:t>i</w:t>
      </w:r>
      <w:r w:rsidRPr="00DD049F">
        <w:rPr>
          <w:rFonts w:ascii="Century Gothic" w:hAnsi="Century Gothic" w:cs="Times New Roman"/>
          <w:spacing w:val="5"/>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e</w:t>
      </w:r>
      <w:r w:rsidRPr="00DD049F">
        <w:rPr>
          <w:rFonts w:ascii="Century Gothic" w:hAnsi="Century Gothic" w:cs="Times New Roman"/>
          <w:sz w:val="20"/>
          <w:szCs w:val="20"/>
        </w:rPr>
        <w:t>m</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k</w:t>
      </w:r>
      <w:r w:rsidRPr="00DD049F">
        <w:rPr>
          <w:rFonts w:ascii="Century Gothic" w:hAnsi="Century Gothic" w:cs="Times New Roman"/>
          <w:sz w:val="20"/>
          <w:szCs w:val="20"/>
        </w:rPr>
        <w:t>ońc</w:t>
      </w:r>
      <w:r w:rsidRPr="00DD049F">
        <w:rPr>
          <w:rFonts w:ascii="Century Gothic" w:hAnsi="Century Gothic" w:cs="Times New Roman"/>
          <w:spacing w:val="-2"/>
          <w:sz w:val="20"/>
          <w:szCs w:val="20"/>
        </w:rPr>
        <w:t>z</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ykonany</w:t>
      </w:r>
      <w:r w:rsidRPr="00DD049F">
        <w:rPr>
          <w:rFonts w:ascii="Century Gothic" w:hAnsi="Century Gothic" w:cs="Times New Roman"/>
          <w:spacing w:val="-2"/>
          <w:sz w:val="20"/>
          <w:szCs w:val="20"/>
        </w:rPr>
        <w:t>c</w:t>
      </w:r>
      <w:r w:rsidRPr="00DD049F">
        <w:rPr>
          <w:rFonts w:ascii="Century Gothic" w:hAnsi="Century Gothic" w:cs="Times New Roman"/>
          <w:sz w:val="20"/>
          <w:szCs w:val="20"/>
        </w:rPr>
        <w:t>h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z w:val="20"/>
          <w:szCs w:val="20"/>
        </w:rPr>
        <w:t>z</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c</w:t>
      </w:r>
      <w:r w:rsidRPr="00DD049F">
        <w:rPr>
          <w:rFonts w:ascii="Century Gothic" w:hAnsi="Century Gothic" w:cs="Times New Roman"/>
          <w:sz w:val="20"/>
          <w:szCs w:val="20"/>
        </w:rPr>
        <w:t>h</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z w:val="20"/>
          <w:szCs w:val="20"/>
        </w:rPr>
        <w:t>ob</w:t>
      </w:r>
      <w:r w:rsidRPr="00DD049F">
        <w:rPr>
          <w:rFonts w:ascii="Century Gothic" w:hAnsi="Century Gothic" w:cs="Times New Roman"/>
          <w:spacing w:val="-2"/>
          <w:sz w:val="20"/>
          <w:szCs w:val="20"/>
        </w:rPr>
        <w:t>ó</w:t>
      </w:r>
      <w:r w:rsidRPr="00DD049F">
        <w:rPr>
          <w:rFonts w:ascii="Century Gothic" w:hAnsi="Century Gothic" w:cs="Times New Roman"/>
          <w:spacing w:val="1"/>
          <w:sz w:val="20"/>
          <w:szCs w:val="20"/>
        </w:rPr>
        <w:t>t</w:t>
      </w:r>
      <w:r w:rsidRPr="00DD049F">
        <w:rPr>
          <w:rFonts w:ascii="Century Gothic" w:hAnsi="Century Gothic" w:cs="Times New Roman"/>
          <w:sz w:val="20"/>
          <w:szCs w:val="20"/>
        </w:rPr>
        <w:t>,</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ł</w:t>
      </w:r>
      <w:r w:rsidRPr="00DD049F">
        <w:rPr>
          <w:rFonts w:ascii="Century Gothic" w:hAnsi="Century Gothic" w:cs="Times New Roman"/>
          <w:sz w:val="20"/>
          <w:szCs w:val="20"/>
        </w:rPr>
        <w:t xml:space="preserve">ug </w:t>
      </w:r>
      <w:r w:rsidRPr="00DD049F">
        <w:rPr>
          <w:rFonts w:ascii="Century Gothic" w:hAnsi="Century Gothic" w:cs="Times New Roman"/>
          <w:spacing w:val="1"/>
          <w:sz w:val="20"/>
          <w:szCs w:val="20"/>
        </w:rPr>
        <w:t>l</w:t>
      </w:r>
      <w:r w:rsidRPr="00DD049F">
        <w:rPr>
          <w:rFonts w:ascii="Century Gothic" w:hAnsi="Century Gothic" w:cs="Times New Roman"/>
          <w:sz w:val="20"/>
          <w:szCs w:val="20"/>
        </w:rPr>
        <w:t>ub dos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 i</w:t>
      </w:r>
      <w:r w:rsidR="00B6733C" w:rsidRPr="00DD049F">
        <w:rPr>
          <w:rFonts w:ascii="Century Gothic" w:hAnsi="Century Gothic" w:cs="Times New Roman"/>
          <w:spacing w:val="4"/>
          <w:sz w:val="20"/>
          <w:szCs w:val="20"/>
        </w:rPr>
        <w:t>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2"/>
          <w:sz w:val="20"/>
          <w:szCs w:val="20"/>
        </w:rPr>
        <w:t>c</w:t>
      </w:r>
      <w:r w:rsidRPr="00DD049F">
        <w:rPr>
          <w:rFonts w:ascii="Century Gothic" w:hAnsi="Century Gothic" w:cs="Times New Roman"/>
          <w:sz w:val="20"/>
          <w:szCs w:val="20"/>
        </w:rPr>
        <w:t>zne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r</w:t>
      </w:r>
      <w:r w:rsidRPr="00DD049F">
        <w:rPr>
          <w:rFonts w:ascii="Century Gothic" w:hAnsi="Century Gothic" w:cs="Times New Roman"/>
          <w:sz w:val="20"/>
          <w:szCs w:val="20"/>
        </w:rPr>
        <w:t>az</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odpo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ed</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 Wykona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cę.</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B</w:t>
      </w:r>
      <w:r w:rsidRPr="00DD049F">
        <w:rPr>
          <w:rFonts w:ascii="Century Gothic" w:hAnsi="Century Gothic" w:cs="Times New Roman"/>
          <w:spacing w:val="-2"/>
          <w:sz w:val="20"/>
          <w:szCs w:val="20"/>
        </w:rPr>
        <w:t>r</w:t>
      </w:r>
      <w:r w:rsidRPr="00DD049F">
        <w:rPr>
          <w:rFonts w:ascii="Century Gothic" w:hAnsi="Century Gothic" w:cs="Times New Roman"/>
          <w:sz w:val="20"/>
          <w:szCs w:val="20"/>
        </w:rPr>
        <w:t>ak</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a</w:t>
      </w:r>
      <w:r w:rsidRPr="00DD049F">
        <w:rPr>
          <w:rFonts w:ascii="Century Gothic" w:hAnsi="Century Gothic" w:cs="Times New Roman"/>
          <w:sz w:val="20"/>
          <w:szCs w:val="20"/>
        </w:rPr>
        <w:t>zu sp</w:t>
      </w:r>
      <w:r w:rsidRPr="00DD049F">
        <w:rPr>
          <w:rFonts w:ascii="Century Gothic" w:hAnsi="Century Gothic" w:cs="Times New Roman"/>
          <w:spacing w:val="1"/>
          <w:sz w:val="20"/>
          <w:szCs w:val="20"/>
        </w:rPr>
        <w:t>e</w:t>
      </w:r>
      <w:r w:rsidRPr="00DD049F">
        <w:rPr>
          <w:rFonts w:ascii="Century Gothic" w:hAnsi="Century Gothic" w:cs="Times New Roman"/>
          <w:spacing w:val="-1"/>
          <w:sz w:val="20"/>
          <w:szCs w:val="20"/>
        </w:rPr>
        <w:t>ł</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cego po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yż</w:t>
      </w:r>
      <w:r w:rsidRPr="00DD049F">
        <w:rPr>
          <w:rFonts w:ascii="Century Gothic" w:hAnsi="Century Gothic" w:cs="Times New Roman"/>
          <w:spacing w:val="-2"/>
          <w:sz w:val="20"/>
          <w:szCs w:val="20"/>
        </w:rPr>
        <w:t>s</w:t>
      </w:r>
      <w:r w:rsidRPr="00DD049F">
        <w:rPr>
          <w:rFonts w:ascii="Century Gothic" w:hAnsi="Century Gothic" w:cs="Times New Roman"/>
          <w:sz w:val="20"/>
          <w:szCs w:val="20"/>
        </w:rPr>
        <w:t>ze</w:t>
      </w:r>
      <w:r w:rsidRPr="00DD049F">
        <w:rPr>
          <w:rFonts w:ascii="Century Gothic" w:hAnsi="Century Gothic" w:cs="Times New Roman"/>
          <w:spacing w:val="3"/>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2"/>
          <w:sz w:val="20"/>
          <w:szCs w:val="20"/>
        </w:rPr>
        <w:t>g</w:t>
      </w:r>
      <w:r w:rsidRPr="00DD049F">
        <w:rPr>
          <w:rFonts w:ascii="Century Gothic" w:hAnsi="Century Gothic" w:cs="Times New Roman"/>
          <w:sz w:val="20"/>
          <w:szCs w:val="20"/>
        </w:rPr>
        <w:t>an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bę</w:t>
      </w:r>
      <w:r w:rsidRPr="00DD049F">
        <w:rPr>
          <w:rFonts w:ascii="Century Gothic" w:hAnsi="Century Gothic" w:cs="Times New Roman"/>
          <w:spacing w:val="-2"/>
          <w:sz w:val="20"/>
          <w:szCs w:val="20"/>
        </w:rPr>
        <w:t>d</w:t>
      </w:r>
      <w:r w:rsidRPr="00DD049F">
        <w:rPr>
          <w:rFonts w:ascii="Century Gothic" w:hAnsi="Century Gothic" w:cs="Times New Roman"/>
          <w:sz w:val="20"/>
          <w:szCs w:val="20"/>
        </w:rPr>
        <w:t>z</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po</w:t>
      </w:r>
      <w:r w:rsidRPr="00DD049F">
        <w:rPr>
          <w:rFonts w:ascii="Century Gothic" w:hAnsi="Century Gothic" w:cs="Times New Roman"/>
          <w:spacing w:val="-2"/>
          <w:sz w:val="20"/>
          <w:szCs w:val="20"/>
        </w:rPr>
        <w:t>d</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z w:val="20"/>
          <w:szCs w:val="20"/>
        </w:rPr>
        <w:t>ą do o</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j</w:t>
      </w:r>
      <w:r w:rsidRPr="00DD049F">
        <w:rPr>
          <w:rFonts w:ascii="Century Gothic" w:hAnsi="Century Gothic" w:cs="Times New Roman"/>
          <w:sz w:val="20"/>
          <w:szCs w:val="20"/>
        </w:rPr>
        <w:t>ę</w:t>
      </w:r>
      <w:r w:rsidRPr="00DD049F">
        <w:rPr>
          <w:rFonts w:ascii="Century Gothic" w:hAnsi="Century Gothic" w:cs="Times New Roman"/>
          <w:spacing w:val="-2"/>
          <w:sz w:val="20"/>
          <w:szCs w:val="20"/>
        </w:rPr>
        <w:t>c</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f</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y</w:t>
      </w:r>
      <w:r w:rsidRPr="00DD049F">
        <w:rPr>
          <w:rFonts w:ascii="Century Gothic" w:hAnsi="Century Gothic" w:cs="Times New Roman"/>
          <w:sz w:val="20"/>
          <w:szCs w:val="20"/>
        </w:rPr>
        <w:t>.</w:t>
      </w:r>
    </w:p>
    <w:p w14:paraId="2A33F315" w14:textId="0B770AEE" w:rsidR="00842105" w:rsidRPr="00DD049F"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W</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adku</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c</w:t>
      </w:r>
      <w:r w:rsidRPr="00DD049F">
        <w:rPr>
          <w:rFonts w:ascii="Century Gothic" w:hAnsi="Century Gothic" w:cs="Times New Roman"/>
          <w:spacing w:val="-2"/>
          <w:sz w:val="20"/>
          <w:szCs w:val="20"/>
        </w:rPr>
        <w:t>z</w:t>
      </w:r>
      <w:r w:rsidRPr="00DD049F">
        <w:rPr>
          <w:rFonts w:ascii="Century Gothic" w:hAnsi="Century Gothic" w:cs="Times New Roman"/>
          <w:sz w:val="20"/>
          <w:szCs w:val="20"/>
        </w:rPr>
        <w:t>ę</w:t>
      </w:r>
      <w:r w:rsidRPr="00DD049F">
        <w:rPr>
          <w:rFonts w:ascii="Century Gothic" w:hAnsi="Century Gothic" w:cs="Times New Roman"/>
          <w:spacing w:val="1"/>
          <w:sz w:val="20"/>
          <w:szCs w:val="20"/>
        </w:rPr>
        <w:t>ś</w:t>
      </w:r>
      <w:r w:rsidRPr="00DD049F">
        <w:rPr>
          <w:rFonts w:ascii="Century Gothic" w:hAnsi="Century Gothic" w:cs="Times New Roman"/>
          <w:spacing w:val="-2"/>
          <w:sz w:val="20"/>
          <w:szCs w:val="20"/>
        </w:rPr>
        <w:t>c</w:t>
      </w:r>
      <w:r w:rsidRPr="00DD049F">
        <w:rPr>
          <w:rFonts w:ascii="Century Gothic" w:hAnsi="Century Gothic" w:cs="Times New Roman"/>
          <w:spacing w:val="3"/>
          <w:sz w:val="20"/>
          <w:szCs w:val="20"/>
        </w:rPr>
        <w:t>i</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ego</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udok</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e</w:t>
      </w:r>
      <w:r w:rsidRPr="00DD049F">
        <w:rPr>
          <w:rFonts w:ascii="Century Gothic" w:hAnsi="Century Gothic" w:cs="Times New Roman"/>
          <w:sz w:val="20"/>
          <w:szCs w:val="20"/>
        </w:rPr>
        <w:t>n</w:t>
      </w:r>
      <w:r w:rsidRPr="00DD049F">
        <w:rPr>
          <w:rFonts w:ascii="Century Gothic" w:hAnsi="Century Gothic" w:cs="Times New Roman"/>
          <w:spacing w:val="1"/>
          <w:sz w:val="20"/>
          <w:szCs w:val="20"/>
        </w:rPr>
        <w:t>t</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27"/>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z</w:t>
      </w:r>
      <w:r w:rsidRPr="00DD049F">
        <w:rPr>
          <w:rFonts w:ascii="Century Gothic" w:hAnsi="Century Gothic" w:cs="Times New Roman"/>
          <w:spacing w:val="-1"/>
          <w:sz w:val="20"/>
          <w:szCs w:val="20"/>
        </w:rPr>
        <w:t>l</w:t>
      </w:r>
      <w:r w:rsidRPr="00DD049F">
        <w:rPr>
          <w:rFonts w:ascii="Century Gothic" w:hAnsi="Century Gothic" w:cs="Times New Roman"/>
          <w:spacing w:val="1"/>
          <w:sz w:val="20"/>
          <w:szCs w:val="20"/>
        </w:rPr>
        <w:t>i</w:t>
      </w:r>
      <w:r w:rsidRPr="00DD049F">
        <w:rPr>
          <w:rFonts w:ascii="Century Gothic" w:hAnsi="Century Gothic" w:cs="Times New Roman"/>
          <w:sz w:val="20"/>
          <w:szCs w:val="20"/>
        </w:rPr>
        <w:t>c</w:t>
      </w:r>
      <w:r w:rsidRPr="00DD049F">
        <w:rPr>
          <w:rFonts w:ascii="Century Gothic" w:hAnsi="Century Gothic" w:cs="Times New Roman"/>
          <w:spacing w:val="-2"/>
          <w:sz w:val="20"/>
          <w:szCs w:val="20"/>
        </w:rPr>
        <w:t>z</w:t>
      </w:r>
      <w:r w:rsidRPr="00DD049F">
        <w:rPr>
          <w:rFonts w:ascii="Century Gothic" w:hAnsi="Century Gothic" w:cs="Times New Roman"/>
          <w:sz w:val="20"/>
          <w:szCs w:val="20"/>
        </w:rPr>
        <w:t>eń</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7"/>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w:t>
      </w:r>
      <w:r w:rsidRPr="00DD049F">
        <w:rPr>
          <w:rFonts w:ascii="Century Gothic" w:hAnsi="Century Gothic" w:cs="Times New Roman"/>
          <w:spacing w:val="26"/>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ów</w:t>
      </w:r>
      <w:r w:rsidRPr="00DD049F">
        <w:rPr>
          <w:rFonts w:ascii="Century Gothic" w:hAnsi="Century Gothic" w:cs="Times New Roman"/>
          <w:spacing w:val="25"/>
          <w:sz w:val="20"/>
          <w:szCs w:val="20"/>
        </w:rPr>
        <w:t xml:space="preserve"> </w:t>
      </w:r>
      <w:r w:rsidRPr="00DD049F">
        <w:rPr>
          <w:rFonts w:ascii="Century Gothic" w:hAnsi="Century Gothic" w:cs="Times New Roman"/>
          <w:sz w:val="20"/>
          <w:szCs w:val="20"/>
        </w:rPr>
        <w:t>o pod</w:t>
      </w:r>
      <w:r w:rsidRPr="00DD049F">
        <w:rPr>
          <w:rFonts w:ascii="Century Gothic" w:hAnsi="Century Gothic" w:cs="Times New Roman"/>
          <w:spacing w:val="-3"/>
          <w:sz w:val="20"/>
          <w:szCs w:val="20"/>
        </w:rPr>
        <w:t>w</w:t>
      </w:r>
      <w:r w:rsidRPr="00DD049F">
        <w:rPr>
          <w:rFonts w:ascii="Century Gothic" w:hAnsi="Century Gothic" w:cs="Times New Roman"/>
          <w:sz w:val="20"/>
          <w:szCs w:val="20"/>
        </w:rPr>
        <w:t>ykonaw</w:t>
      </w:r>
      <w:r w:rsidRPr="00DD049F">
        <w:rPr>
          <w:rFonts w:ascii="Century Gothic" w:hAnsi="Century Gothic" w:cs="Times New Roman"/>
          <w:spacing w:val="-3"/>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w</w:t>
      </w:r>
      <w:r w:rsidRPr="00DD049F">
        <w:rPr>
          <w:rFonts w:ascii="Century Gothic" w:hAnsi="Century Gothic" w:cs="Times New Roman"/>
          <w:sz w:val="20"/>
          <w:szCs w:val="20"/>
        </w:rPr>
        <w:t>o, Wykona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ca</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yn</w:t>
      </w:r>
      <w:r w:rsidRPr="00DD049F">
        <w:rPr>
          <w:rFonts w:ascii="Century Gothic" w:hAnsi="Century Gothic" w:cs="Times New Roman"/>
          <w:spacing w:val="-2"/>
          <w:sz w:val="20"/>
          <w:szCs w:val="20"/>
        </w:rPr>
        <w:t>a</w:t>
      </w:r>
      <w:r w:rsidRPr="00DD049F">
        <w:rPr>
          <w:rFonts w:ascii="Century Gothic" w:hAnsi="Century Gothic" w:cs="Times New Roman"/>
          <w:sz w:val="20"/>
          <w:szCs w:val="20"/>
        </w:rPr>
        <w:t>g</w:t>
      </w:r>
      <w:r w:rsidRPr="00DD049F">
        <w:rPr>
          <w:rFonts w:ascii="Century Gothic" w:hAnsi="Century Gothic" w:cs="Times New Roman"/>
          <w:spacing w:val="1"/>
          <w:sz w:val="20"/>
          <w:szCs w:val="20"/>
        </w:rPr>
        <w:t>r</w:t>
      </w:r>
      <w:r w:rsidRPr="00DD049F">
        <w:rPr>
          <w:rFonts w:ascii="Century Gothic" w:hAnsi="Century Gothic" w:cs="Times New Roman"/>
          <w:sz w:val="20"/>
          <w:szCs w:val="20"/>
        </w:rPr>
        <w:t>od</w:t>
      </w:r>
      <w:r w:rsidRPr="00DD049F">
        <w:rPr>
          <w:rFonts w:ascii="Century Gothic" w:hAnsi="Century Gothic" w:cs="Times New Roman"/>
          <w:spacing w:val="-2"/>
          <w:sz w:val="20"/>
          <w:szCs w:val="20"/>
        </w:rPr>
        <w:t>z</w:t>
      </w:r>
      <w:r w:rsidRPr="00DD049F">
        <w:rPr>
          <w:rFonts w:ascii="Century Gothic" w:hAnsi="Century Gothic" w:cs="Times New Roman"/>
          <w:sz w:val="20"/>
          <w:szCs w:val="20"/>
        </w:rPr>
        <w:t>en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6"/>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ysoko</w:t>
      </w:r>
      <w:r w:rsidRPr="00DD049F">
        <w:rPr>
          <w:rFonts w:ascii="Century Gothic" w:hAnsi="Century Gothic" w:cs="Times New Roman"/>
          <w:spacing w:val="1"/>
          <w:sz w:val="20"/>
          <w:szCs w:val="20"/>
        </w:rPr>
        <w:t>ś</w:t>
      </w:r>
      <w:r w:rsidRPr="00DD049F">
        <w:rPr>
          <w:rFonts w:ascii="Century Gothic" w:hAnsi="Century Gothic" w:cs="Times New Roman"/>
          <w:spacing w:val="-2"/>
          <w:sz w:val="20"/>
          <w:szCs w:val="20"/>
        </w:rPr>
        <w:t>c</w:t>
      </w:r>
      <w:r w:rsidRPr="00DD049F">
        <w:rPr>
          <w:rFonts w:ascii="Century Gothic" w:hAnsi="Century Gothic" w:cs="Times New Roman"/>
          <w:sz w:val="20"/>
          <w:szCs w:val="20"/>
        </w:rPr>
        <w:t>i</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m</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1"/>
          <w:sz w:val="20"/>
          <w:szCs w:val="20"/>
        </w:rPr>
        <w:t>j</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z w:val="20"/>
          <w:szCs w:val="20"/>
        </w:rPr>
        <w:t>on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o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ysok</w:t>
      </w:r>
      <w:r w:rsidRPr="00DD049F">
        <w:rPr>
          <w:rFonts w:ascii="Century Gothic" w:hAnsi="Century Gothic" w:cs="Times New Roman"/>
          <w:spacing w:val="-2"/>
          <w:sz w:val="20"/>
          <w:szCs w:val="20"/>
        </w:rPr>
        <w:t>o</w:t>
      </w:r>
      <w:r w:rsidRPr="00DD049F">
        <w:rPr>
          <w:rFonts w:ascii="Century Gothic" w:hAnsi="Century Gothic" w:cs="Times New Roman"/>
          <w:sz w:val="20"/>
          <w:szCs w:val="20"/>
        </w:rPr>
        <w:t>ść</w:t>
      </w:r>
      <w:r w:rsidRPr="00DD049F">
        <w:rPr>
          <w:rFonts w:ascii="Century Gothic" w:hAnsi="Century Gothic" w:cs="Times New Roman"/>
          <w:spacing w:val="8"/>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ynag</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dze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w:t>
      </w:r>
      <w:r w:rsidRPr="00DD049F">
        <w:rPr>
          <w:rFonts w:ascii="Century Gothic" w:hAnsi="Century Gothic" w:cs="Times New Roman"/>
          <w:spacing w:val="-3"/>
          <w:sz w:val="20"/>
          <w:szCs w:val="20"/>
        </w:rPr>
        <w:t>c</w:t>
      </w:r>
      <w:r w:rsidRPr="00DD049F">
        <w:rPr>
          <w:rFonts w:ascii="Century Gothic" w:hAnsi="Century Gothic" w:cs="Times New Roman"/>
          <w:sz w:val="20"/>
          <w:szCs w:val="20"/>
        </w:rPr>
        <w:t>ów</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l</w:t>
      </w:r>
      <w:r w:rsidRPr="00DD049F">
        <w:rPr>
          <w:rFonts w:ascii="Century Gothic" w:hAnsi="Century Gothic" w:cs="Times New Roman"/>
          <w:sz w:val="20"/>
          <w:szCs w:val="20"/>
        </w:rPr>
        <w:t xml:space="preserve">ub </w:t>
      </w:r>
      <w:r w:rsidRPr="00DD049F">
        <w:rPr>
          <w:rFonts w:ascii="Century Gothic" w:hAnsi="Century Gothic" w:cs="Times New Roman"/>
          <w:spacing w:val="-2"/>
          <w:sz w:val="20"/>
          <w:szCs w:val="20"/>
        </w:rPr>
        <w:t>d</w:t>
      </w:r>
      <w:r w:rsidRPr="00DD049F">
        <w:rPr>
          <w:rFonts w:ascii="Century Gothic" w:hAnsi="Century Gothic" w:cs="Times New Roman"/>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z w:val="20"/>
          <w:szCs w:val="20"/>
        </w:rPr>
        <w:t>s</w:t>
      </w:r>
      <w:r w:rsidRPr="00DD049F">
        <w:rPr>
          <w:rFonts w:ascii="Century Gothic" w:hAnsi="Century Gothic" w:cs="Times New Roman"/>
          <w:spacing w:val="-2"/>
          <w:sz w:val="20"/>
          <w:szCs w:val="20"/>
        </w:rPr>
        <w:t>z</w:t>
      </w:r>
      <w:r w:rsidRPr="00DD049F">
        <w:rPr>
          <w:rFonts w:ascii="Century Gothic" w:hAnsi="Century Gothic" w:cs="Times New Roman"/>
          <w:sz w:val="20"/>
          <w:szCs w:val="20"/>
        </w:rPr>
        <w:t>ych podwyk</w:t>
      </w:r>
      <w:r w:rsidRPr="00DD049F">
        <w:rPr>
          <w:rFonts w:ascii="Century Gothic" w:hAnsi="Century Gothic" w:cs="Times New Roman"/>
          <w:spacing w:val="-3"/>
          <w:sz w:val="20"/>
          <w:szCs w:val="20"/>
        </w:rPr>
        <w:t>o</w:t>
      </w:r>
      <w:r w:rsidRPr="00DD049F">
        <w:rPr>
          <w:rFonts w:ascii="Century Gothic" w:hAnsi="Century Gothic" w:cs="Times New Roman"/>
          <w:sz w:val="20"/>
          <w:szCs w:val="20"/>
        </w:rPr>
        <w:t>nawcó</w:t>
      </w:r>
      <w:r w:rsidRPr="00DD049F">
        <w:rPr>
          <w:rFonts w:ascii="Century Gothic" w:hAnsi="Century Gothic" w:cs="Times New Roman"/>
          <w:spacing w:val="-1"/>
          <w:sz w:val="20"/>
          <w:szCs w:val="20"/>
        </w:rPr>
        <w:t>w</w:t>
      </w:r>
      <w:r w:rsidRPr="00DD049F">
        <w:rPr>
          <w:rFonts w:ascii="Century Gothic" w:hAnsi="Century Gothic" w:cs="Times New Roman"/>
          <w:sz w:val="20"/>
          <w:szCs w:val="20"/>
        </w:rPr>
        <w:t>,</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j</w:t>
      </w:r>
      <w:r w:rsidRPr="00DD049F">
        <w:rPr>
          <w:rFonts w:ascii="Century Gothic" w:hAnsi="Century Gothic" w:cs="Times New Roman"/>
          <w:sz w:val="20"/>
          <w:szCs w:val="20"/>
        </w:rPr>
        <w:t>a</w:t>
      </w:r>
      <w:r w:rsidRPr="00DD049F">
        <w:rPr>
          <w:rFonts w:ascii="Century Gothic" w:hAnsi="Century Gothic" w:cs="Times New Roman"/>
          <w:spacing w:val="-2"/>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00B6733C" w:rsidRPr="00DD049F">
        <w:rPr>
          <w:rFonts w:ascii="Century Gothic" w:hAnsi="Century Gothic" w:cs="Times New Roman"/>
          <w:spacing w:val="-2"/>
          <w:sz w:val="20"/>
          <w:szCs w:val="20"/>
        </w:rPr>
        <w:t> </w:t>
      </w:r>
      <w:r w:rsidRPr="00DD049F">
        <w:rPr>
          <w:rFonts w:ascii="Century Gothic" w:hAnsi="Century Gothic" w:cs="Times New Roman"/>
          <w:sz w:val="20"/>
          <w:szCs w:val="20"/>
        </w:rPr>
        <w:t>zo</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ł</w:t>
      </w:r>
      <w:r w:rsidRPr="00DD049F">
        <w:rPr>
          <w:rFonts w:ascii="Century Gothic" w:hAnsi="Century Gothic" w:cs="Times New Roman"/>
          <w:sz w:val="20"/>
          <w:szCs w:val="20"/>
        </w:rPr>
        <w:t xml:space="preserve">o </w:t>
      </w:r>
      <w:r w:rsidRPr="00DD049F">
        <w:rPr>
          <w:rFonts w:ascii="Century Gothic" w:hAnsi="Century Gothic" w:cs="Times New Roman"/>
          <w:spacing w:val="-1"/>
          <w:sz w:val="20"/>
          <w:szCs w:val="20"/>
        </w:rPr>
        <w:t>i</w:t>
      </w:r>
      <w:r w:rsidRPr="00DD049F">
        <w:rPr>
          <w:rFonts w:ascii="Century Gothic" w:hAnsi="Century Gothic" w:cs="Times New Roman"/>
          <w:sz w:val="20"/>
          <w:szCs w:val="20"/>
        </w:rPr>
        <w:t>m</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2"/>
          <w:sz w:val="20"/>
          <w:szCs w:val="20"/>
        </w:rPr>
        <w:t>c</w:t>
      </w:r>
      <w:r w:rsidRPr="00DD049F">
        <w:rPr>
          <w:rFonts w:ascii="Century Gothic" w:hAnsi="Century Gothic" w:cs="Times New Roman"/>
          <w:sz w:val="20"/>
          <w:szCs w:val="20"/>
        </w:rPr>
        <w:t>one.</w:t>
      </w:r>
    </w:p>
    <w:p w14:paraId="26014053" w14:textId="2E2A6B6B" w:rsidR="00842105" w:rsidRPr="00DD049F"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DD049F">
        <w:rPr>
          <w:rFonts w:ascii="Century Gothic" w:hAnsi="Century Gothic" w:cs="Times New Roman"/>
          <w:sz w:val="20"/>
          <w:szCs w:val="20"/>
        </w:rPr>
        <w:t>W</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z w:val="20"/>
          <w:szCs w:val="20"/>
        </w:rPr>
        <w:t>padk</w:t>
      </w:r>
      <w:r w:rsidRPr="00DD049F">
        <w:rPr>
          <w:rFonts w:ascii="Century Gothic" w:hAnsi="Century Gothic" w:cs="Times New Roman"/>
          <w:spacing w:val="-2"/>
          <w:sz w:val="20"/>
          <w:szCs w:val="20"/>
        </w:rPr>
        <w:t>u</w:t>
      </w:r>
      <w:r w:rsidRPr="00DD049F">
        <w:rPr>
          <w:rFonts w:ascii="Century Gothic" w:hAnsi="Century Gothic" w:cs="Times New Roman"/>
          <w:sz w:val="20"/>
          <w:szCs w:val="20"/>
        </w:rPr>
        <w:t>,</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gdy</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k</w:t>
      </w:r>
      <w:r w:rsidRPr="00DD049F">
        <w:rPr>
          <w:rFonts w:ascii="Century Gothic" w:hAnsi="Century Gothic" w:cs="Times New Roman"/>
          <w:sz w:val="20"/>
          <w:szCs w:val="20"/>
        </w:rPr>
        <w:t>onawca,</w:t>
      </w:r>
      <w:r w:rsidRPr="00DD049F">
        <w:rPr>
          <w:rFonts w:ascii="Century Gothic" w:hAnsi="Century Gothic" w:cs="Times New Roman"/>
          <w:spacing w:val="-4"/>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1"/>
          <w:sz w:val="20"/>
          <w:szCs w:val="20"/>
        </w:rPr>
        <w:t>o</w:t>
      </w:r>
      <w:r w:rsidRPr="00DD049F">
        <w:rPr>
          <w:rFonts w:ascii="Century Gothic" w:hAnsi="Century Gothic" w:cs="Times New Roman"/>
          <w:spacing w:val="-2"/>
          <w:sz w:val="20"/>
          <w:szCs w:val="20"/>
        </w:rPr>
        <w:t>n</w:t>
      </w:r>
      <w:r w:rsidRPr="00DD049F">
        <w:rPr>
          <w:rFonts w:ascii="Century Gothic" w:hAnsi="Century Gothic" w:cs="Times New Roman"/>
          <w:sz w:val="20"/>
          <w:szCs w:val="20"/>
        </w:rPr>
        <w:t>u</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cy</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c</w:t>
      </w:r>
      <w:r w:rsidRPr="00DD049F">
        <w:rPr>
          <w:rFonts w:ascii="Century Gothic" w:hAnsi="Century Gothic" w:cs="Times New Roman"/>
          <w:spacing w:val="-2"/>
          <w:sz w:val="20"/>
          <w:szCs w:val="20"/>
        </w:rPr>
        <w:t>z</w:t>
      </w:r>
      <w:r w:rsidRPr="00DD049F">
        <w:rPr>
          <w:rFonts w:ascii="Century Gothic" w:hAnsi="Century Gothic" w:cs="Times New Roman"/>
          <w:sz w:val="20"/>
          <w:szCs w:val="20"/>
        </w:rPr>
        <w:t>ę</w:t>
      </w:r>
      <w:r w:rsidRPr="00DD049F">
        <w:rPr>
          <w:rFonts w:ascii="Century Gothic" w:hAnsi="Century Gothic" w:cs="Times New Roman"/>
          <w:spacing w:val="1"/>
          <w:sz w:val="20"/>
          <w:szCs w:val="20"/>
        </w:rPr>
        <w:t>ś</w:t>
      </w:r>
      <w:r w:rsidRPr="00DD049F">
        <w:rPr>
          <w:rFonts w:ascii="Century Gothic" w:hAnsi="Century Gothic" w:cs="Times New Roman"/>
          <w:sz w:val="20"/>
          <w:szCs w:val="20"/>
        </w:rPr>
        <w:t>ć</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ac</w:t>
      </w:r>
      <w:r w:rsidRPr="00DD049F">
        <w:rPr>
          <w:rFonts w:ascii="Century Gothic" w:hAnsi="Century Gothic" w:cs="Times New Roman"/>
          <w:spacing w:val="-4"/>
          <w:sz w:val="20"/>
          <w:szCs w:val="20"/>
        </w:rPr>
        <w:t xml:space="preserve"> </w:t>
      </w:r>
      <w:r w:rsidRPr="00DD049F">
        <w:rPr>
          <w:rFonts w:ascii="Century Gothic" w:hAnsi="Century Gothic" w:cs="Times New Roman"/>
          <w:spacing w:val="-2"/>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t>
      </w:r>
      <w:r w:rsidRPr="00DD049F">
        <w:rPr>
          <w:rFonts w:ascii="Century Gothic" w:hAnsi="Century Gothic" w:cs="Times New Roman"/>
          <w:spacing w:val="-2"/>
          <w:sz w:val="20"/>
          <w:szCs w:val="20"/>
        </w:rPr>
        <w:t>n</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cych</w:t>
      </w:r>
      <w:r w:rsidRPr="00DD049F">
        <w:rPr>
          <w:rFonts w:ascii="Century Gothic" w:hAnsi="Century Gothic" w:cs="Times New Roman"/>
          <w:spacing w:val="-5"/>
          <w:sz w:val="20"/>
          <w:szCs w:val="20"/>
        </w:rPr>
        <w:t xml:space="preserve"> </w:t>
      </w:r>
      <w:r w:rsidRPr="00DD049F">
        <w:rPr>
          <w:rFonts w:ascii="Century Gothic" w:hAnsi="Century Gothic" w:cs="Times New Roman"/>
          <w:spacing w:val="-3"/>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ze</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mi</w:t>
      </w:r>
      <w:r w:rsidRPr="00DD049F">
        <w:rPr>
          <w:rFonts w:ascii="Century Gothic" w:hAnsi="Century Gothic" w:cs="Times New Roman"/>
          <w:sz w:val="20"/>
          <w:szCs w:val="20"/>
        </w:rPr>
        <w:t>ot</w:t>
      </w:r>
      <w:r w:rsidRPr="00DD049F">
        <w:rPr>
          <w:rFonts w:ascii="Century Gothic" w:hAnsi="Century Gothic" w:cs="Times New Roman"/>
          <w:spacing w:val="-4"/>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5"/>
          <w:sz w:val="20"/>
          <w:szCs w:val="20"/>
        </w:rPr>
        <w:t xml:space="preserve"> </w:t>
      </w:r>
      <w:r w:rsidRPr="00DD049F">
        <w:rPr>
          <w:rFonts w:ascii="Century Gothic" w:hAnsi="Century Gothic" w:cs="Times New Roman"/>
          <w:sz w:val="20"/>
          <w:szCs w:val="20"/>
        </w:rPr>
        <w:t>na pods</w:t>
      </w:r>
      <w:r w:rsidRPr="00DD049F">
        <w:rPr>
          <w:rFonts w:ascii="Century Gothic" w:hAnsi="Century Gothic" w:cs="Times New Roman"/>
          <w:spacing w:val="-1"/>
          <w:sz w:val="20"/>
          <w:szCs w:val="20"/>
        </w:rPr>
        <w:t>t</w:t>
      </w:r>
      <w:r w:rsidRPr="00DD049F">
        <w:rPr>
          <w:rFonts w:ascii="Century Gothic" w:hAnsi="Century Gothic" w:cs="Times New Roman"/>
          <w:sz w:val="20"/>
          <w:szCs w:val="20"/>
        </w:rPr>
        <w:t>awie</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ażn</w:t>
      </w:r>
      <w:r w:rsidRPr="00DD049F">
        <w:rPr>
          <w:rFonts w:ascii="Century Gothic" w:hAnsi="Century Gothic" w:cs="Times New Roman"/>
          <w:spacing w:val="-2"/>
          <w:sz w:val="20"/>
          <w:szCs w:val="20"/>
        </w:rPr>
        <w:t>e</w:t>
      </w:r>
      <w:r w:rsidRPr="00DD049F">
        <w:rPr>
          <w:rFonts w:ascii="Century Gothic" w:hAnsi="Century Gothic" w:cs="Times New Roman"/>
          <w:sz w:val="20"/>
          <w:szCs w:val="20"/>
        </w:rPr>
        <w:t>j</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u</w:t>
      </w:r>
      <w:r w:rsidRPr="00DD049F">
        <w:rPr>
          <w:rFonts w:ascii="Century Gothic" w:hAnsi="Century Gothic" w:cs="Times New Roman"/>
          <w:spacing w:val="1"/>
          <w:sz w:val="20"/>
          <w:szCs w:val="20"/>
        </w:rPr>
        <w:t>m</w:t>
      </w:r>
      <w:r w:rsidRPr="00DD049F">
        <w:rPr>
          <w:rFonts w:ascii="Century Gothic" w:hAnsi="Century Gothic" w:cs="Times New Roman"/>
          <w:sz w:val="20"/>
          <w:szCs w:val="20"/>
        </w:rPr>
        <w:t>o</w:t>
      </w:r>
      <w:r w:rsidRPr="00DD049F">
        <w:rPr>
          <w:rFonts w:ascii="Century Gothic" w:hAnsi="Century Gothic" w:cs="Times New Roman"/>
          <w:spacing w:val="-1"/>
          <w:sz w:val="20"/>
          <w:szCs w:val="20"/>
        </w:rPr>
        <w:t>w</w:t>
      </w:r>
      <w:r w:rsidRPr="00DD049F">
        <w:rPr>
          <w:rFonts w:ascii="Century Gothic" w:hAnsi="Century Gothic" w:cs="Times New Roman"/>
          <w:sz w:val="20"/>
          <w:szCs w:val="20"/>
        </w:rPr>
        <w:t>y z Wyko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awcą i</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ś</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ad</w:t>
      </w:r>
      <w:r w:rsidRPr="00DD049F">
        <w:rPr>
          <w:rFonts w:ascii="Century Gothic" w:hAnsi="Century Gothic" w:cs="Times New Roman"/>
          <w:spacing w:val="-2"/>
          <w:sz w:val="20"/>
          <w:szCs w:val="20"/>
        </w:rPr>
        <w:t>c</w:t>
      </w:r>
      <w:r w:rsidRPr="00DD049F">
        <w:rPr>
          <w:rFonts w:ascii="Century Gothic" w:hAnsi="Century Gothic" w:cs="Times New Roman"/>
          <w:sz w:val="20"/>
          <w:szCs w:val="20"/>
        </w:rPr>
        <w:t>zą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 xml:space="preserve">y </w:t>
      </w:r>
      <w:r w:rsidRPr="00DD049F">
        <w:rPr>
          <w:rFonts w:ascii="Century Gothic" w:hAnsi="Century Gothic" w:cs="Times New Roman"/>
          <w:spacing w:val="1"/>
          <w:sz w:val="20"/>
          <w:szCs w:val="20"/>
        </w:rPr>
        <w:t>j</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
          <w:sz w:val="20"/>
          <w:szCs w:val="20"/>
        </w:rPr>
        <w:t>g</w:t>
      </w:r>
      <w:r w:rsidRPr="00DD049F">
        <w:rPr>
          <w:rFonts w:ascii="Century Gothic" w:hAnsi="Century Gothic" w:cs="Times New Roman"/>
          <w:sz w:val="20"/>
          <w:szCs w:val="20"/>
        </w:rPr>
        <w:t>odą</w:t>
      </w:r>
      <w:r w:rsidRPr="00DD049F">
        <w:rPr>
          <w:rFonts w:ascii="Century Gothic" w:hAnsi="Century Gothic" w:cs="Times New Roman"/>
          <w:spacing w:val="3"/>
          <w:sz w:val="20"/>
          <w:szCs w:val="20"/>
        </w:rPr>
        <w:t xml:space="preserve"> </w:t>
      </w:r>
      <w:r w:rsidRPr="00DD049F">
        <w:rPr>
          <w:rFonts w:ascii="Century Gothic" w:hAnsi="Century Gothic" w:cs="Times New Roman"/>
          <w:spacing w:val="-3"/>
          <w:sz w:val="20"/>
          <w:szCs w:val="20"/>
        </w:rPr>
        <w:t>Z</w:t>
      </w:r>
      <w:r w:rsidRPr="00DD049F">
        <w:rPr>
          <w:rFonts w:ascii="Century Gothic" w:hAnsi="Century Gothic" w:cs="Times New Roman"/>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awi</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w:t>
      </w:r>
      <w:r w:rsidRPr="00DD049F">
        <w:rPr>
          <w:rFonts w:ascii="Century Gothic" w:hAnsi="Century Gothic" w:cs="Times New Roman"/>
          <w:sz w:val="20"/>
          <w:szCs w:val="20"/>
        </w:rPr>
        <w:t>eg</w:t>
      </w:r>
      <w:r w:rsidRPr="00DD049F">
        <w:rPr>
          <w:rFonts w:ascii="Century Gothic" w:hAnsi="Century Gothic" w:cs="Times New Roman"/>
          <w:spacing w:val="-2"/>
          <w:sz w:val="20"/>
          <w:szCs w:val="20"/>
        </w:rPr>
        <w:t>o</w:t>
      </w:r>
      <w:r w:rsidRPr="00DD049F">
        <w:rPr>
          <w:rFonts w:ascii="Century Gothic" w:hAnsi="Century Gothic" w:cs="Times New Roman"/>
          <w:sz w:val="20"/>
          <w:szCs w:val="20"/>
        </w:rPr>
        <w:t>,</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ą</w:t>
      </w:r>
      <w:r w:rsidRPr="00DD049F">
        <w:rPr>
          <w:rFonts w:ascii="Century Gothic" w:hAnsi="Century Gothic" w:cs="Times New Roman"/>
          <w:sz w:val="20"/>
          <w:szCs w:val="20"/>
        </w:rPr>
        <w:t>pi</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do Za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ąc</w:t>
      </w:r>
      <w:r w:rsidRPr="00DD049F">
        <w:rPr>
          <w:rFonts w:ascii="Century Gothic" w:hAnsi="Century Gothic" w:cs="Times New Roman"/>
          <w:spacing w:val="-2"/>
          <w:sz w:val="20"/>
          <w:szCs w:val="20"/>
        </w:rPr>
        <w:t>e</w:t>
      </w:r>
      <w:r w:rsidRPr="00DD049F">
        <w:rPr>
          <w:rFonts w:ascii="Century Gothic" w:hAnsi="Century Gothic" w:cs="Times New Roman"/>
          <w:sz w:val="20"/>
          <w:szCs w:val="20"/>
        </w:rPr>
        <w:t>go</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9"/>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pacing w:val="-2"/>
          <w:sz w:val="20"/>
          <w:szCs w:val="20"/>
        </w:rPr>
        <w:t>c</w:t>
      </w:r>
      <w:r w:rsidRPr="00DD049F">
        <w:rPr>
          <w:rFonts w:ascii="Century Gothic" w:hAnsi="Century Gothic" w:cs="Times New Roman"/>
          <w:sz w:val="20"/>
          <w:szCs w:val="20"/>
        </w:rPr>
        <w:t>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e</w:t>
      </w:r>
      <w:r w:rsidRPr="00DD049F">
        <w:rPr>
          <w:rFonts w:ascii="Century Gothic" w:hAnsi="Century Gothic" w:cs="Times New Roman"/>
          <w:sz w:val="20"/>
          <w:szCs w:val="20"/>
        </w:rPr>
        <w:t>m</w:t>
      </w:r>
      <w:r w:rsidRPr="00DD049F">
        <w:rPr>
          <w:rFonts w:ascii="Century Gothic" w:hAnsi="Century Gothic" w:cs="Times New Roman"/>
          <w:spacing w:val="30"/>
          <w:sz w:val="20"/>
          <w:szCs w:val="20"/>
        </w:rPr>
        <w:t xml:space="preserve"> </w:t>
      </w:r>
      <w:r w:rsidRPr="00DD049F">
        <w:rPr>
          <w:rFonts w:ascii="Century Gothic" w:hAnsi="Century Gothic" w:cs="Times New Roman"/>
          <w:sz w:val="20"/>
          <w:szCs w:val="20"/>
        </w:rPr>
        <w:t>o</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ę</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9"/>
          <w:sz w:val="20"/>
          <w:szCs w:val="20"/>
        </w:rPr>
        <w:t xml:space="preserve">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t>
      </w:r>
      <w:r w:rsidRPr="00DD049F">
        <w:rPr>
          <w:rFonts w:ascii="Century Gothic" w:hAnsi="Century Gothic" w:cs="Times New Roman"/>
          <w:spacing w:val="-2"/>
          <w:sz w:val="20"/>
          <w:szCs w:val="20"/>
        </w:rPr>
        <w:t>c</w:t>
      </w:r>
      <w:r w:rsidRPr="00DD049F">
        <w:rPr>
          <w:rFonts w:ascii="Century Gothic" w:hAnsi="Century Gothic" w:cs="Times New Roman"/>
          <w:sz w:val="20"/>
          <w:szCs w:val="20"/>
        </w:rPr>
        <w:t>e</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z w:val="20"/>
          <w:szCs w:val="20"/>
        </w:rPr>
        <w:t>dz</w:t>
      </w:r>
      <w:r w:rsidRPr="00DD049F">
        <w:rPr>
          <w:rFonts w:ascii="Century Gothic" w:hAnsi="Century Gothic" w:cs="Times New Roman"/>
          <w:spacing w:val="1"/>
          <w:sz w:val="20"/>
          <w:szCs w:val="20"/>
        </w:rPr>
        <w:t>l</w:t>
      </w:r>
      <w:r w:rsidRPr="00DD049F">
        <w:rPr>
          <w:rFonts w:ascii="Century Gothic" w:hAnsi="Century Gothic" w:cs="Times New Roman"/>
          <w:spacing w:val="-2"/>
          <w:sz w:val="20"/>
          <w:szCs w:val="20"/>
        </w:rPr>
        <w:t>e</w:t>
      </w:r>
      <w:r w:rsidRPr="00DD049F">
        <w:rPr>
          <w:rFonts w:ascii="Century Gothic" w:hAnsi="Century Gothic" w:cs="Times New Roman"/>
          <w:sz w:val="20"/>
          <w:szCs w:val="20"/>
        </w:rPr>
        <w:t>cone,</w:t>
      </w:r>
      <w:r w:rsidRPr="00DD049F">
        <w:rPr>
          <w:rFonts w:ascii="Century Gothic" w:hAnsi="Century Gothic" w:cs="Times New Roman"/>
          <w:spacing w:val="29"/>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ący</w:t>
      </w:r>
      <w:r w:rsidRPr="00DD049F">
        <w:rPr>
          <w:rFonts w:ascii="Century Gothic" w:hAnsi="Century Gothic" w:cs="Times New Roman"/>
          <w:spacing w:val="26"/>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2"/>
          <w:sz w:val="20"/>
          <w:szCs w:val="20"/>
        </w:rPr>
        <w:t>a</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r</w:t>
      </w:r>
      <w:r w:rsidRPr="00DD049F">
        <w:rPr>
          <w:rFonts w:ascii="Century Gothic" w:hAnsi="Century Gothic" w:cs="Times New Roman"/>
          <w:sz w:val="20"/>
          <w:szCs w:val="20"/>
        </w:rPr>
        <w:t>zega</w:t>
      </w:r>
      <w:r w:rsidRPr="00DD049F">
        <w:rPr>
          <w:rFonts w:ascii="Century Gothic" w:hAnsi="Century Gothic" w:cs="Times New Roman"/>
          <w:spacing w:val="27"/>
          <w:sz w:val="20"/>
          <w:szCs w:val="20"/>
        </w:rPr>
        <w:t xml:space="preserve"> </w:t>
      </w:r>
      <w:r w:rsidRPr="00DD049F">
        <w:rPr>
          <w:rFonts w:ascii="Century Gothic" w:hAnsi="Century Gothic" w:cs="Times New Roman"/>
          <w:sz w:val="20"/>
          <w:szCs w:val="20"/>
        </w:rPr>
        <w:t>sob</w:t>
      </w:r>
      <w:r w:rsidRPr="00DD049F">
        <w:rPr>
          <w:rFonts w:ascii="Century Gothic" w:hAnsi="Century Gothic" w:cs="Times New Roman"/>
          <w:spacing w:val="-1"/>
          <w:sz w:val="20"/>
          <w:szCs w:val="20"/>
        </w:rPr>
        <w:t>i</w:t>
      </w:r>
      <w:r w:rsidRPr="00DD049F">
        <w:rPr>
          <w:rFonts w:ascii="Century Gothic" w:hAnsi="Century Gothic" w:cs="Times New Roman"/>
          <w:sz w:val="20"/>
          <w:szCs w:val="20"/>
        </w:rPr>
        <w:t>e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awo</w:t>
      </w:r>
      <w:r w:rsidRPr="00DD049F">
        <w:rPr>
          <w:rFonts w:ascii="Century Gothic" w:hAnsi="Century Gothic" w:cs="Times New Roman"/>
          <w:spacing w:val="1"/>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t</w:t>
      </w:r>
      <w:r w:rsidRPr="00DD049F">
        <w:rPr>
          <w:rFonts w:ascii="Century Gothic" w:hAnsi="Century Gothic" w:cs="Times New Roman"/>
          <w:spacing w:val="1"/>
          <w:sz w:val="20"/>
          <w:szCs w:val="20"/>
        </w:rPr>
        <w:t>r</w:t>
      </w:r>
      <w:r w:rsidRPr="00DD049F">
        <w:rPr>
          <w:rFonts w:ascii="Century Gothic" w:hAnsi="Century Gothic" w:cs="Times New Roman"/>
          <w:sz w:val="20"/>
          <w:szCs w:val="20"/>
        </w:rPr>
        <w:t>z</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a</w:t>
      </w:r>
      <w:r w:rsidRPr="00DD049F">
        <w:rPr>
          <w:rFonts w:ascii="Century Gothic" w:hAnsi="Century Gothic" w:cs="Times New Roman"/>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z w:val="20"/>
          <w:szCs w:val="20"/>
        </w:rPr>
        <w:t>ap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ynag</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o</w:t>
      </w:r>
      <w:r w:rsidRPr="00DD049F">
        <w:rPr>
          <w:rFonts w:ascii="Century Gothic" w:hAnsi="Century Gothic" w:cs="Times New Roman"/>
          <w:spacing w:val="-2"/>
          <w:sz w:val="20"/>
          <w:szCs w:val="20"/>
        </w:rPr>
        <w:t>d</w:t>
      </w:r>
      <w:r w:rsidRPr="00DD049F">
        <w:rPr>
          <w:rFonts w:ascii="Century Gothic" w:hAnsi="Century Gothic" w:cs="Times New Roman"/>
          <w:sz w:val="20"/>
          <w:szCs w:val="20"/>
        </w:rPr>
        <w:t>ze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kon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w</w:t>
      </w:r>
      <w:r w:rsidRPr="00DD049F">
        <w:rPr>
          <w:rFonts w:ascii="Century Gothic" w:hAnsi="Century Gothic" w:cs="Times New Roman"/>
          <w:sz w:val="20"/>
          <w:szCs w:val="20"/>
        </w:rPr>
        <w:t>cy</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w</w:t>
      </w:r>
      <w:r w:rsidRPr="00DD049F">
        <w:rPr>
          <w:rFonts w:ascii="Century Gothic" w:hAnsi="Century Gothic" w:cs="Times New Roman"/>
          <w:spacing w:val="1"/>
          <w:sz w:val="20"/>
          <w:szCs w:val="20"/>
        </w:rPr>
        <w:t xml:space="preserve"> </w:t>
      </w:r>
      <w:r w:rsidRPr="00DD049F">
        <w:rPr>
          <w:rFonts w:ascii="Century Gothic" w:hAnsi="Century Gothic" w:cs="Times New Roman"/>
          <w:sz w:val="20"/>
          <w:szCs w:val="20"/>
        </w:rPr>
        <w:t>zak</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e</w:t>
      </w:r>
      <w:r w:rsidRPr="00DD049F">
        <w:rPr>
          <w:rFonts w:ascii="Century Gothic" w:hAnsi="Century Gothic" w:cs="Times New Roman"/>
          <w:sz w:val="20"/>
          <w:szCs w:val="20"/>
        </w:rPr>
        <w:t>s</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3"/>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o k</w:t>
      </w:r>
      <w:r w:rsidRPr="00DD049F">
        <w:rPr>
          <w:rFonts w:ascii="Century Gothic" w:hAnsi="Century Gothic" w:cs="Times New Roman"/>
          <w:spacing w:val="1"/>
          <w:sz w:val="20"/>
          <w:szCs w:val="20"/>
        </w:rPr>
        <w:t>t</w:t>
      </w:r>
      <w:r w:rsidRPr="00DD049F">
        <w:rPr>
          <w:rFonts w:ascii="Century Gothic" w:hAnsi="Century Gothic" w:cs="Times New Roman"/>
          <w:sz w:val="20"/>
          <w:szCs w:val="20"/>
        </w:rPr>
        <w:t>ó</w:t>
      </w:r>
      <w:r w:rsidRPr="00DD049F">
        <w:rPr>
          <w:rFonts w:ascii="Century Gothic" w:hAnsi="Century Gothic" w:cs="Times New Roman"/>
          <w:spacing w:val="-2"/>
          <w:sz w:val="20"/>
          <w:szCs w:val="20"/>
        </w:rPr>
        <w:t>r</w:t>
      </w:r>
      <w:r w:rsidRPr="00DD049F">
        <w:rPr>
          <w:rFonts w:ascii="Century Gothic" w:hAnsi="Century Gothic" w:cs="Times New Roman"/>
          <w:sz w:val="20"/>
          <w:szCs w:val="20"/>
        </w:rPr>
        <w:t>ej</w:t>
      </w:r>
      <w:r w:rsidRPr="00DD049F">
        <w:rPr>
          <w:rFonts w:ascii="Century Gothic" w:hAnsi="Century Gothic" w:cs="Times New Roman"/>
          <w:spacing w:val="3"/>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z w:val="20"/>
          <w:szCs w:val="20"/>
        </w:rPr>
        <w:t>ap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ę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ys</w:t>
      </w:r>
      <w:r w:rsidRPr="00DD049F">
        <w:rPr>
          <w:rFonts w:ascii="Century Gothic" w:hAnsi="Century Gothic" w:cs="Times New Roman"/>
          <w:spacing w:val="1"/>
          <w:sz w:val="20"/>
          <w:szCs w:val="20"/>
        </w:rPr>
        <w:t>t</w:t>
      </w:r>
      <w:r w:rsidRPr="00DD049F">
        <w:rPr>
          <w:rFonts w:ascii="Century Gothic" w:hAnsi="Century Gothic" w:cs="Times New Roman"/>
          <w:sz w:val="20"/>
          <w:szCs w:val="20"/>
        </w:rPr>
        <w:t>ą</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i</w:t>
      </w:r>
      <w:r w:rsidRPr="00DD049F">
        <w:rPr>
          <w:rFonts w:ascii="Century Gothic" w:hAnsi="Century Gothic" w:cs="Times New Roman"/>
          <w:sz w:val="20"/>
          <w:szCs w:val="20"/>
        </w:rPr>
        <w:t>ł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awca, do chw</w:t>
      </w:r>
      <w:r w:rsidRPr="00DD049F">
        <w:rPr>
          <w:rFonts w:ascii="Century Gothic" w:hAnsi="Century Gothic" w:cs="Times New Roman"/>
          <w:spacing w:val="-2"/>
          <w:sz w:val="20"/>
          <w:szCs w:val="20"/>
        </w:rPr>
        <w:t>i</w:t>
      </w:r>
      <w:r w:rsidRPr="00DD049F">
        <w:rPr>
          <w:rFonts w:ascii="Century Gothic" w:hAnsi="Century Gothic" w:cs="Times New Roman"/>
          <w:spacing w:val="1"/>
          <w:sz w:val="20"/>
          <w:szCs w:val="20"/>
        </w:rPr>
        <w:t>l</w:t>
      </w:r>
      <w:r w:rsidRPr="00DD049F">
        <w:rPr>
          <w:rFonts w:ascii="Century Gothic" w:hAnsi="Century Gothic" w:cs="Times New Roman"/>
          <w:sz w:val="20"/>
          <w:szCs w:val="20"/>
        </w:rPr>
        <w:t xml:space="preserve">i </w:t>
      </w:r>
      <w:r w:rsidRPr="00DD049F">
        <w:rPr>
          <w:rFonts w:ascii="Century Gothic" w:hAnsi="Century Gothic" w:cs="Times New Roman"/>
          <w:spacing w:val="25"/>
          <w:sz w:val="20"/>
          <w:szCs w:val="20"/>
        </w:rPr>
        <w:t xml:space="preserve"> </w:t>
      </w:r>
      <w:r w:rsidRPr="00DD049F">
        <w:rPr>
          <w:rFonts w:ascii="Century Gothic" w:hAnsi="Century Gothic" w:cs="Times New Roman"/>
          <w:sz w:val="20"/>
          <w:szCs w:val="20"/>
        </w:rPr>
        <w:t>u</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e</w:t>
      </w:r>
      <w:r w:rsidRPr="00DD049F">
        <w:rPr>
          <w:rFonts w:ascii="Century Gothic" w:hAnsi="Century Gothic" w:cs="Times New Roman"/>
          <w:sz w:val="20"/>
          <w:szCs w:val="20"/>
        </w:rPr>
        <w:t>gu</w:t>
      </w:r>
      <w:r w:rsidRPr="00DD049F">
        <w:rPr>
          <w:rFonts w:ascii="Century Gothic" w:hAnsi="Century Gothic" w:cs="Times New Roman"/>
          <w:spacing w:val="1"/>
          <w:sz w:val="20"/>
          <w:szCs w:val="20"/>
        </w:rPr>
        <w:t>l</w:t>
      </w:r>
      <w:r w:rsidRPr="00DD049F">
        <w:rPr>
          <w:rFonts w:ascii="Century Gothic" w:hAnsi="Century Gothic" w:cs="Times New Roman"/>
          <w:sz w:val="20"/>
          <w:szCs w:val="20"/>
        </w:rPr>
        <w:t>o</w:t>
      </w:r>
      <w:r w:rsidRPr="00DD049F">
        <w:rPr>
          <w:rFonts w:ascii="Century Gothic" w:hAnsi="Century Gothic" w:cs="Times New Roman"/>
          <w:spacing w:val="-3"/>
          <w:sz w:val="20"/>
          <w:szCs w:val="20"/>
        </w:rPr>
        <w:t>w</w:t>
      </w:r>
      <w:r w:rsidRPr="00DD049F">
        <w:rPr>
          <w:rFonts w:ascii="Century Gothic" w:hAnsi="Century Gothic" w:cs="Times New Roman"/>
          <w:sz w:val="20"/>
          <w:szCs w:val="20"/>
        </w:rPr>
        <w:t>an</w:t>
      </w:r>
      <w:r w:rsidRPr="00DD049F">
        <w:rPr>
          <w:rFonts w:ascii="Century Gothic" w:hAnsi="Century Gothic" w:cs="Times New Roman"/>
          <w:spacing w:val="-1"/>
          <w:sz w:val="20"/>
          <w:szCs w:val="20"/>
        </w:rPr>
        <w:t>i</w:t>
      </w:r>
      <w:r w:rsidRPr="00DD049F">
        <w:rPr>
          <w:rFonts w:ascii="Century Gothic" w:hAnsi="Century Gothic" w:cs="Times New Roman"/>
          <w:sz w:val="20"/>
          <w:szCs w:val="20"/>
        </w:rPr>
        <w:t xml:space="preserve">a </w:t>
      </w:r>
      <w:r w:rsidRPr="00DD049F">
        <w:rPr>
          <w:rFonts w:ascii="Century Gothic" w:hAnsi="Century Gothic" w:cs="Times New Roman"/>
          <w:spacing w:val="-1"/>
          <w:sz w:val="20"/>
          <w:szCs w:val="20"/>
        </w:rPr>
        <w:t>t</w:t>
      </w:r>
      <w:r w:rsidRPr="00DD049F">
        <w:rPr>
          <w:rFonts w:ascii="Century Gothic" w:hAnsi="Century Gothic" w:cs="Times New Roman"/>
          <w:sz w:val="20"/>
          <w:szCs w:val="20"/>
        </w:rPr>
        <w:t>ej n</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l</w:t>
      </w:r>
      <w:r w:rsidRPr="00DD049F">
        <w:rPr>
          <w:rFonts w:ascii="Century Gothic" w:hAnsi="Century Gothic" w:cs="Times New Roman"/>
          <w:spacing w:val="-2"/>
          <w:sz w:val="20"/>
          <w:szCs w:val="20"/>
        </w:rPr>
        <w:t>e</w:t>
      </w:r>
      <w:r w:rsidRPr="00DD049F">
        <w:rPr>
          <w:rFonts w:ascii="Century Gothic" w:hAnsi="Century Gothic" w:cs="Times New Roman"/>
          <w:sz w:val="20"/>
          <w:szCs w:val="20"/>
        </w:rPr>
        <w:t>żno</w:t>
      </w:r>
      <w:r w:rsidRPr="00DD049F">
        <w:rPr>
          <w:rFonts w:ascii="Century Gothic" w:hAnsi="Century Gothic" w:cs="Times New Roman"/>
          <w:spacing w:val="-2"/>
          <w:sz w:val="20"/>
          <w:szCs w:val="20"/>
        </w:rPr>
        <w:t>ś</w:t>
      </w:r>
      <w:r w:rsidRPr="00DD049F">
        <w:rPr>
          <w:rFonts w:ascii="Century Gothic" w:hAnsi="Century Gothic" w:cs="Times New Roman"/>
          <w:sz w:val="20"/>
          <w:szCs w:val="20"/>
        </w:rPr>
        <w:t xml:space="preserve">ci </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 xml:space="preserve">ez </w:t>
      </w:r>
      <w:r w:rsidRPr="00DD049F">
        <w:rPr>
          <w:rFonts w:ascii="Century Gothic" w:hAnsi="Century Gothic" w:cs="Times New Roman"/>
          <w:spacing w:val="-2"/>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k</w:t>
      </w:r>
      <w:r w:rsidRPr="00DD049F">
        <w:rPr>
          <w:rFonts w:ascii="Century Gothic" w:hAnsi="Century Gothic" w:cs="Times New Roman"/>
          <w:sz w:val="20"/>
          <w:szCs w:val="20"/>
        </w:rPr>
        <w:t>onawcę. W p</w:t>
      </w:r>
      <w:r w:rsidRPr="00DD049F">
        <w:rPr>
          <w:rFonts w:ascii="Century Gothic" w:hAnsi="Century Gothic" w:cs="Times New Roman"/>
          <w:spacing w:val="1"/>
          <w:sz w:val="20"/>
          <w:szCs w:val="20"/>
        </w:rPr>
        <w:t>r</w:t>
      </w:r>
      <w:r w:rsidRPr="00DD049F">
        <w:rPr>
          <w:rFonts w:ascii="Century Gothic" w:hAnsi="Century Gothic" w:cs="Times New Roman"/>
          <w:sz w:val="20"/>
          <w:szCs w:val="20"/>
        </w:rPr>
        <w:t>zy</w:t>
      </w:r>
      <w:r w:rsidRPr="00DD049F">
        <w:rPr>
          <w:rFonts w:ascii="Century Gothic" w:hAnsi="Century Gothic" w:cs="Times New Roman"/>
          <w:spacing w:val="-2"/>
          <w:sz w:val="20"/>
          <w:szCs w:val="20"/>
        </w:rPr>
        <w:t>p</w:t>
      </w:r>
      <w:r w:rsidRPr="00DD049F">
        <w:rPr>
          <w:rFonts w:ascii="Century Gothic" w:hAnsi="Century Gothic" w:cs="Times New Roman"/>
          <w:sz w:val="20"/>
          <w:szCs w:val="20"/>
        </w:rPr>
        <w:t>adku</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dok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za</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t</w:t>
      </w:r>
      <w:r w:rsidRPr="00DD049F">
        <w:rPr>
          <w:rFonts w:ascii="Century Gothic" w:hAnsi="Century Gothic" w:cs="Times New Roman"/>
          <w:sz w:val="20"/>
          <w:szCs w:val="20"/>
        </w:rPr>
        <w:t>y</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ez</w:t>
      </w:r>
      <w:r w:rsidRPr="00DD049F">
        <w:rPr>
          <w:rFonts w:ascii="Century Gothic" w:hAnsi="Century Gothic" w:cs="Times New Roman"/>
          <w:spacing w:val="8"/>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w:t>
      </w:r>
      <w:r w:rsidRPr="00DD049F">
        <w:rPr>
          <w:rFonts w:ascii="Century Gothic" w:hAnsi="Century Gothic" w:cs="Times New Roman"/>
          <w:spacing w:val="-2"/>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cego</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b</w:t>
      </w:r>
      <w:r w:rsidRPr="00DD049F">
        <w:rPr>
          <w:rFonts w:ascii="Century Gothic" w:hAnsi="Century Gothic" w:cs="Times New Roman"/>
          <w:spacing w:val="-2"/>
          <w:sz w:val="20"/>
          <w:szCs w:val="20"/>
        </w:rPr>
        <w:t>e</w:t>
      </w:r>
      <w:r w:rsidRPr="00DD049F">
        <w:rPr>
          <w:rFonts w:ascii="Century Gothic" w:hAnsi="Century Gothic" w:cs="Times New Roman"/>
          <w:sz w:val="20"/>
          <w:szCs w:val="20"/>
        </w:rPr>
        <w:t>zpo</w:t>
      </w:r>
      <w:r w:rsidRPr="00DD049F">
        <w:rPr>
          <w:rFonts w:ascii="Century Gothic" w:hAnsi="Century Gothic" w:cs="Times New Roman"/>
          <w:spacing w:val="1"/>
          <w:sz w:val="20"/>
          <w:szCs w:val="20"/>
        </w:rPr>
        <w:t>ś</w:t>
      </w:r>
      <w:r w:rsidRPr="00DD049F">
        <w:rPr>
          <w:rFonts w:ascii="Century Gothic" w:hAnsi="Century Gothic" w:cs="Times New Roman"/>
          <w:spacing w:val="-2"/>
          <w:sz w:val="20"/>
          <w:szCs w:val="20"/>
        </w:rPr>
        <w:t>r</w:t>
      </w:r>
      <w:r w:rsidRPr="00DD049F">
        <w:rPr>
          <w:rFonts w:ascii="Century Gothic" w:hAnsi="Century Gothic" w:cs="Times New Roman"/>
          <w:sz w:val="20"/>
          <w:szCs w:val="20"/>
        </w:rPr>
        <w:t>ed</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o</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na</w:t>
      </w:r>
      <w:r w:rsidRPr="00DD049F">
        <w:rPr>
          <w:rFonts w:ascii="Century Gothic" w:hAnsi="Century Gothic" w:cs="Times New Roman"/>
          <w:spacing w:val="7"/>
          <w:sz w:val="20"/>
          <w:szCs w:val="20"/>
        </w:rPr>
        <w:t xml:space="preserve"> </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ecz</w:t>
      </w:r>
      <w:r w:rsidRPr="00DD049F">
        <w:rPr>
          <w:rFonts w:ascii="Century Gothic" w:hAnsi="Century Gothic" w:cs="Times New Roman"/>
          <w:spacing w:val="7"/>
          <w:sz w:val="20"/>
          <w:szCs w:val="20"/>
        </w:rPr>
        <w:t xml:space="preserve"> </w:t>
      </w:r>
      <w:r w:rsidRPr="00DD049F">
        <w:rPr>
          <w:rFonts w:ascii="Century Gothic" w:hAnsi="Century Gothic" w:cs="Times New Roman"/>
          <w:sz w:val="20"/>
          <w:szCs w:val="20"/>
        </w:rPr>
        <w:t>pod</w:t>
      </w:r>
      <w:r w:rsidRPr="00DD049F">
        <w:rPr>
          <w:rFonts w:ascii="Century Gothic" w:hAnsi="Century Gothic" w:cs="Times New Roman"/>
          <w:spacing w:val="-1"/>
          <w:sz w:val="20"/>
          <w:szCs w:val="20"/>
        </w:rPr>
        <w:t>w</w:t>
      </w:r>
      <w:r w:rsidRPr="00DD049F">
        <w:rPr>
          <w:rFonts w:ascii="Century Gothic" w:hAnsi="Century Gothic" w:cs="Times New Roman"/>
          <w:spacing w:val="-2"/>
          <w:sz w:val="20"/>
          <w:szCs w:val="20"/>
        </w:rPr>
        <w:t>y</w:t>
      </w:r>
      <w:r w:rsidRPr="00DD049F">
        <w:rPr>
          <w:rFonts w:ascii="Century Gothic" w:hAnsi="Century Gothic" w:cs="Times New Roman"/>
          <w:sz w:val="20"/>
          <w:szCs w:val="20"/>
        </w:rPr>
        <w:t>konawcy</w:t>
      </w:r>
      <w:r w:rsidRPr="00DD049F">
        <w:rPr>
          <w:rFonts w:ascii="Century Gothic" w:hAnsi="Century Gothic" w:cs="Times New Roman"/>
          <w:spacing w:val="7"/>
          <w:sz w:val="20"/>
          <w:szCs w:val="20"/>
        </w:rPr>
        <w:t xml:space="preserve"> </w:t>
      </w:r>
      <w:r w:rsidRPr="00DD049F">
        <w:rPr>
          <w:rFonts w:ascii="Century Gothic" w:hAnsi="Century Gothic" w:cs="Times New Roman"/>
          <w:spacing w:val="-2"/>
          <w:sz w:val="20"/>
          <w:szCs w:val="20"/>
        </w:rPr>
        <w:t>n</w:t>
      </w:r>
      <w:r w:rsidRPr="00DD049F">
        <w:rPr>
          <w:rFonts w:ascii="Century Gothic" w:hAnsi="Century Gothic" w:cs="Times New Roman"/>
          <w:sz w:val="20"/>
          <w:szCs w:val="20"/>
        </w:rPr>
        <w:t>a pods</w:t>
      </w:r>
      <w:r w:rsidRPr="00DD049F">
        <w:rPr>
          <w:rFonts w:ascii="Century Gothic" w:hAnsi="Century Gothic" w:cs="Times New Roman"/>
          <w:spacing w:val="-1"/>
          <w:sz w:val="20"/>
          <w:szCs w:val="20"/>
        </w:rPr>
        <w:t>t</w:t>
      </w:r>
      <w:r w:rsidRPr="00DD049F">
        <w:rPr>
          <w:rFonts w:ascii="Century Gothic" w:hAnsi="Century Gothic" w:cs="Times New Roman"/>
          <w:sz w:val="20"/>
          <w:szCs w:val="20"/>
        </w:rPr>
        <w:t xml:space="preserve">awie </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rt</w:t>
      </w:r>
      <w:r w:rsidRPr="00DD049F">
        <w:rPr>
          <w:rFonts w:ascii="Century Gothic" w:hAnsi="Century Gothic" w:cs="Times New Roman"/>
          <w:sz w:val="20"/>
          <w:szCs w:val="20"/>
        </w:rPr>
        <w:t>. 64</w:t>
      </w:r>
      <w:r w:rsidRPr="00DD049F">
        <w:rPr>
          <w:rFonts w:ascii="Century Gothic" w:hAnsi="Century Gothic" w:cs="Times New Roman"/>
          <w:spacing w:val="1"/>
          <w:sz w:val="20"/>
          <w:szCs w:val="20"/>
        </w:rPr>
        <w:t>7</w:t>
      </w:r>
      <w:r w:rsidRPr="00DD049F">
        <w:rPr>
          <w:rFonts w:ascii="Century Gothic" w:hAnsi="Century Gothic" w:cs="Times New Roman"/>
          <w:position w:val="8"/>
          <w:sz w:val="20"/>
          <w:szCs w:val="20"/>
        </w:rPr>
        <w:t xml:space="preserve">1 </w:t>
      </w:r>
      <w:r w:rsidRPr="00DD049F">
        <w:rPr>
          <w:rFonts w:ascii="Century Gothic" w:hAnsi="Century Gothic" w:cs="Times New Roman"/>
          <w:sz w:val="20"/>
          <w:szCs w:val="20"/>
        </w:rPr>
        <w:t xml:space="preserve">§ 5 </w:t>
      </w:r>
      <w:r w:rsidRPr="00DD049F">
        <w:rPr>
          <w:rFonts w:ascii="Century Gothic" w:hAnsi="Century Gothic" w:cs="Times New Roman"/>
          <w:spacing w:val="-1"/>
          <w:sz w:val="20"/>
          <w:szCs w:val="20"/>
        </w:rPr>
        <w:t>K</w:t>
      </w:r>
      <w:r w:rsidRPr="00DD049F">
        <w:rPr>
          <w:rFonts w:ascii="Century Gothic" w:hAnsi="Century Gothic" w:cs="Times New Roman"/>
          <w:sz w:val="20"/>
          <w:szCs w:val="20"/>
        </w:rPr>
        <w:t>odek</w:t>
      </w:r>
      <w:r w:rsidRPr="00DD049F">
        <w:rPr>
          <w:rFonts w:ascii="Century Gothic" w:hAnsi="Century Gothic" w:cs="Times New Roman"/>
          <w:spacing w:val="1"/>
          <w:sz w:val="20"/>
          <w:szCs w:val="20"/>
        </w:rPr>
        <w:t>s</w:t>
      </w:r>
      <w:r w:rsidRPr="00DD049F">
        <w:rPr>
          <w:rFonts w:ascii="Century Gothic" w:hAnsi="Century Gothic" w:cs="Times New Roman"/>
          <w:sz w:val="20"/>
          <w:szCs w:val="20"/>
        </w:rPr>
        <w:t>u cyw</w:t>
      </w:r>
      <w:r w:rsidRPr="00DD049F">
        <w:rPr>
          <w:rFonts w:ascii="Century Gothic" w:hAnsi="Century Gothic" w:cs="Times New Roman"/>
          <w:spacing w:val="-2"/>
          <w:sz w:val="20"/>
          <w:szCs w:val="20"/>
        </w:rPr>
        <w:t>i</w:t>
      </w:r>
      <w:r w:rsidRPr="00DD049F">
        <w:rPr>
          <w:rFonts w:ascii="Century Gothic" w:hAnsi="Century Gothic" w:cs="Times New Roman"/>
          <w:spacing w:val="1"/>
          <w:sz w:val="20"/>
          <w:szCs w:val="20"/>
        </w:rPr>
        <w:t>ln</w:t>
      </w:r>
      <w:r w:rsidRPr="00DD049F">
        <w:rPr>
          <w:rFonts w:ascii="Century Gothic" w:hAnsi="Century Gothic" w:cs="Times New Roman"/>
          <w:sz w:val="20"/>
          <w:szCs w:val="20"/>
        </w:rPr>
        <w:t>e</w:t>
      </w:r>
      <w:r w:rsidRPr="00DD049F">
        <w:rPr>
          <w:rFonts w:ascii="Century Gothic" w:hAnsi="Century Gothic" w:cs="Times New Roman"/>
          <w:spacing w:val="-2"/>
          <w:sz w:val="20"/>
          <w:szCs w:val="20"/>
        </w:rPr>
        <w:t>g</w:t>
      </w:r>
      <w:r w:rsidRPr="00DD049F">
        <w:rPr>
          <w:rFonts w:ascii="Century Gothic" w:hAnsi="Century Gothic" w:cs="Times New Roman"/>
          <w:sz w:val="20"/>
          <w:szCs w:val="20"/>
        </w:rPr>
        <w:t>o. Wy</w:t>
      </w:r>
      <w:r w:rsidRPr="00DD049F">
        <w:rPr>
          <w:rFonts w:ascii="Century Gothic" w:hAnsi="Century Gothic" w:cs="Times New Roman"/>
          <w:spacing w:val="-2"/>
          <w:sz w:val="20"/>
          <w:szCs w:val="20"/>
        </w:rPr>
        <w:t>k</w:t>
      </w:r>
      <w:r w:rsidRPr="00DD049F">
        <w:rPr>
          <w:rFonts w:ascii="Century Gothic" w:hAnsi="Century Gothic" w:cs="Times New Roman"/>
          <w:sz w:val="20"/>
          <w:szCs w:val="20"/>
        </w:rPr>
        <w:t xml:space="preserve">onawca </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e</w:t>
      </w:r>
      <w:r w:rsidRPr="00DD049F">
        <w:rPr>
          <w:rFonts w:ascii="Century Gothic" w:hAnsi="Century Gothic" w:cs="Times New Roman"/>
          <w:sz w:val="20"/>
          <w:szCs w:val="20"/>
        </w:rPr>
        <w:t>st zobo</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ą</w:t>
      </w:r>
      <w:r w:rsidRPr="00DD049F">
        <w:rPr>
          <w:rFonts w:ascii="Century Gothic" w:hAnsi="Century Gothic" w:cs="Times New Roman"/>
          <w:spacing w:val="-2"/>
          <w:sz w:val="20"/>
          <w:szCs w:val="20"/>
        </w:rPr>
        <w:t>z</w:t>
      </w:r>
      <w:r w:rsidRPr="00DD049F">
        <w:rPr>
          <w:rFonts w:ascii="Century Gothic" w:hAnsi="Century Gothic" w:cs="Times New Roman"/>
          <w:sz w:val="20"/>
          <w:szCs w:val="20"/>
        </w:rPr>
        <w:t>any do zwro</w:t>
      </w:r>
      <w:r w:rsidRPr="00DD049F">
        <w:rPr>
          <w:rFonts w:ascii="Century Gothic" w:hAnsi="Century Gothic" w:cs="Times New Roman"/>
          <w:spacing w:val="-1"/>
          <w:sz w:val="20"/>
          <w:szCs w:val="20"/>
        </w:rPr>
        <w:t>t</w:t>
      </w:r>
      <w:r w:rsidRPr="00DD049F">
        <w:rPr>
          <w:rFonts w:ascii="Century Gothic" w:hAnsi="Century Gothic" w:cs="Times New Roman"/>
          <w:sz w:val="20"/>
          <w:szCs w:val="20"/>
        </w:rPr>
        <w:t>u Za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ąc</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m</w:t>
      </w:r>
      <w:r w:rsidRPr="00DD049F">
        <w:rPr>
          <w:rFonts w:ascii="Century Gothic" w:hAnsi="Century Gothic" w:cs="Times New Roman"/>
          <w:sz w:val="20"/>
          <w:szCs w:val="20"/>
        </w:rPr>
        <w:t>u</w:t>
      </w:r>
      <w:r w:rsidRPr="00DD049F">
        <w:rPr>
          <w:rFonts w:ascii="Century Gothic" w:hAnsi="Century Gothic" w:cs="Times New Roman"/>
          <w:spacing w:val="2"/>
          <w:sz w:val="20"/>
          <w:szCs w:val="20"/>
        </w:rPr>
        <w:t xml:space="preserve"> </w:t>
      </w:r>
      <w:r w:rsidRPr="00DD049F">
        <w:rPr>
          <w:rFonts w:ascii="Century Gothic" w:hAnsi="Century Gothic" w:cs="Times New Roman"/>
          <w:spacing w:val="-3"/>
          <w:sz w:val="20"/>
          <w:szCs w:val="20"/>
        </w:rPr>
        <w:t>w</w:t>
      </w:r>
      <w:r w:rsidRPr="00DD049F">
        <w:rPr>
          <w:rFonts w:ascii="Century Gothic" w:hAnsi="Century Gothic" w:cs="Times New Roman"/>
          <w:sz w:val="20"/>
          <w:szCs w:val="20"/>
        </w:rPr>
        <w:t>s</w:t>
      </w:r>
      <w:r w:rsidRPr="00DD049F">
        <w:rPr>
          <w:rFonts w:ascii="Century Gothic" w:hAnsi="Century Gothic" w:cs="Times New Roman"/>
          <w:spacing w:val="1"/>
          <w:sz w:val="20"/>
          <w:szCs w:val="20"/>
        </w:rPr>
        <w:t>z</w:t>
      </w:r>
      <w:r w:rsidRPr="00DD049F">
        <w:rPr>
          <w:rFonts w:ascii="Century Gothic" w:hAnsi="Century Gothic" w:cs="Times New Roman"/>
          <w:spacing w:val="-2"/>
          <w:sz w:val="20"/>
          <w:szCs w:val="20"/>
        </w:rPr>
        <w:t>e</w:t>
      </w:r>
      <w:r w:rsidRPr="00DD049F">
        <w:rPr>
          <w:rFonts w:ascii="Century Gothic" w:hAnsi="Century Gothic" w:cs="Times New Roman"/>
          <w:spacing w:val="1"/>
          <w:sz w:val="20"/>
          <w:szCs w:val="20"/>
        </w:rPr>
        <w:t>l</w:t>
      </w:r>
      <w:r w:rsidRPr="00DD049F">
        <w:rPr>
          <w:rFonts w:ascii="Century Gothic" w:hAnsi="Century Gothic" w:cs="Times New Roman"/>
          <w:sz w:val="20"/>
          <w:szCs w:val="20"/>
        </w:rPr>
        <w:t>k</w:t>
      </w:r>
      <w:r w:rsidRPr="00DD049F">
        <w:rPr>
          <w:rFonts w:ascii="Century Gothic" w:hAnsi="Century Gothic" w:cs="Times New Roman"/>
          <w:spacing w:val="-1"/>
          <w:sz w:val="20"/>
          <w:szCs w:val="20"/>
        </w:rPr>
        <w:t>i</w:t>
      </w:r>
      <w:r w:rsidRPr="00DD049F">
        <w:rPr>
          <w:rFonts w:ascii="Century Gothic" w:hAnsi="Century Gothic" w:cs="Times New Roman"/>
          <w:sz w:val="20"/>
          <w:szCs w:val="20"/>
        </w:rPr>
        <w:t>ch k</w:t>
      </w:r>
      <w:r w:rsidRPr="00DD049F">
        <w:rPr>
          <w:rFonts w:ascii="Century Gothic" w:hAnsi="Century Gothic" w:cs="Times New Roman"/>
          <w:spacing w:val="-1"/>
          <w:sz w:val="20"/>
          <w:szCs w:val="20"/>
        </w:rPr>
        <w:t>w</w:t>
      </w:r>
      <w:r w:rsidRPr="00DD049F">
        <w:rPr>
          <w:rFonts w:ascii="Century Gothic" w:hAnsi="Century Gothic" w:cs="Times New Roman"/>
          <w:sz w:val="20"/>
          <w:szCs w:val="20"/>
        </w:rPr>
        <w:t>ot</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ac</w:t>
      </w:r>
      <w:r w:rsidRPr="00DD049F">
        <w:rPr>
          <w:rFonts w:ascii="Century Gothic" w:hAnsi="Century Gothic" w:cs="Times New Roman"/>
          <w:spacing w:val="-2"/>
          <w:sz w:val="20"/>
          <w:szCs w:val="20"/>
        </w:rPr>
        <w:t>o</w:t>
      </w:r>
      <w:r w:rsidRPr="00DD049F">
        <w:rPr>
          <w:rFonts w:ascii="Century Gothic" w:hAnsi="Century Gothic" w:cs="Times New Roman"/>
          <w:sz w:val="20"/>
          <w:szCs w:val="20"/>
        </w:rPr>
        <w:t>nych z</w:t>
      </w:r>
      <w:r w:rsidRPr="00DD049F">
        <w:rPr>
          <w:rFonts w:ascii="Century Gothic" w:hAnsi="Century Gothic" w:cs="Times New Roman"/>
          <w:spacing w:val="3"/>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z w:val="20"/>
          <w:szCs w:val="20"/>
        </w:rPr>
        <w:t>e</w:t>
      </w:r>
      <w:r w:rsidRPr="00DD049F">
        <w:rPr>
          <w:rFonts w:ascii="Century Gothic" w:hAnsi="Century Gothic" w:cs="Times New Roman"/>
          <w:spacing w:val="-2"/>
          <w:sz w:val="20"/>
          <w:szCs w:val="20"/>
        </w:rPr>
        <w:t>g</w:t>
      </w:r>
      <w:r w:rsidRPr="00DD049F">
        <w:rPr>
          <w:rFonts w:ascii="Century Gothic" w:hAnsi="Century Gothic" w:cs="Times New Roman"/>
          <w:sz w:val="20"/>
          <w:szCs w:val="20"/>
        </w:rPr>
        <w:t>o</w:t>
      </w:r>
      <w:r w:rsidRPr="00DD049F">
        <w:rPr>
          <w:rFonts w:ascii="Century Gothic" w:hAnsi="Century Gothic" w:cs="Times New Roman"/>
          <w:spacing w:val="2"/>
          <w:sz w:val="20"/>
          <w:szCs w:val="20"/>
        </w:rPr>
        <w:t xml:space="preserve"> </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y</w:t>
      </w:r>
      <w:r w:rsidRPr="00DD049F">
        <w:rPr>
          <w:rFonts w:ascii="Century Gothic" w:hAnsi="Century Gothic" w:cs="Times New Roman"/>
          <w:spacing w:val="1"/>
          <w:sz w:val="20"/>
          <w:szCs w:val="20"/>
        </w:rPr>
        <w:t>t</w:t>
      </w:r>
      <w:r w:rsidRPr="00DD049F">
        <w:rPr>
          <w:rFonts w:ascii="Century Gothic" w:hAnsi="Century Gothic" w:cs="Times New Roman"/>
          <w:sz w:val="20"/>
          <w:szCs w:val="20"/>
        </w:rPr>
        <w:t>u</w:t>
      </w:r>
      <w:r w:rsidRPr="00DD049F">
        <w:rPr>
          <w:rFonts w:ascii="Century Gothic" w:hAnsi="Century Gothic" w:cs="Times New Roman"/>
          <w:spacing w:val="1"/>
          <w:sz w:val="20"/>
          <w:szCs w:val="20"/>
        </w:rPr>
        <w:t>ł</w:t>
      </w:r>
      <w:r w:rsidRPr="00DD049F">
        <w:rPr>
          <w:rFonts w:ascii="Century Gothic" w:hAnsi="Century Gothic" w:cs="Times New Roman"/>
          <w:sz w:val="20"/>
          <w:szCs w:val="20"/>
        </w:rPr>
        <w:t>u pod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w:t>
      </w:r>
      <w:r w:rsidRPr="00DD049F">
        <w:rPr>
          <w:rFonts w:ascii="Century Gothic" w:hAnsi="Century Gothic" w:cs="Times New Roman"/>
          <w:spacing w:val="-2"/>
          <w:sz w:val="20"/>
          <w:szCs w:val="20"/>
        </w:rPr>
        <w:t>o</w:t>
      </w:r>
      <w:r w:rsidRPr="00DD049F">
        <w:rPr>
          <w:rFonts w:ascii="Century Gothic" w:hAnsi="Century Gothic" w:cs="Times New Roman"/>
          <w:sz w:val="20"/>
          <w:szCs w:val="20"/>
        </w:rPr>
        <w:t>nawcy. Wykona</w:t>
      </w:r>
      <w:r w:rsidRPr="00DD049F">
        <w:rPr>
          <w:rFonts w:ascii="Century Gothic" w:hAnsi="Century Gothic" w:cs="Times New Roman"/>
          <w:spacing w:val="-3"/>
          <w:sz w:val="20"/>
          <w:szCs w:val="20"/>
        </w:rPr>
        <w:t>w</w:t>
      </w:r>
      <w:r w:rsidRPr="00DD049F">
        <w:rPr>
          <w:rFonts w:ascii="Century Gothic" w:hAnsi="Century Gothic" w:cs="Times New Roman"/>
          <w:sz w:val="20"/>
          <w:szCs w:val="20"/>
        </w:rPr>
        <w:t xml:space="preserve">ca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1"/>
          <w:sz w:val="20"/>
          <w:szCs w:val="20"/>
        </w:rPr>
        <w:t>r</w:t>
      </w:r>
      <w:r w:rsidRPr="00DD049F">
        <w:rPr>
          <w:rFonts w:ascii="Century Gothic" w:hAnsi="Century Gothic" w:cs="Times New Roman"/>
          <w:sz w:val="20"/>
          <w:szCs w:val="20"/>
        </w:rPr>
        <w:t>aża</w:t>
      </w:r>
      <w:r w:rsidRPr="00DD049F">
        <w:rPr>
          <w:rFonts w:ascii="Century Gothic" w:hAnsi="Century Gothic" w:cs="Times New Roman"/>
          <w:spacing w:val="48"/>
          <w:sz w:val="20"/>
          <w:szCs w:val="20"/>
        </w:rPr>
        <w:t xml:space="preserve"> </w:t>
      </w:r>
      <w:r w:rsidRPr="00DD049F">
        <w:rPr>
          <w:rFonts w:ascii="Century Gothic" w:hAnsi="Century Gothic" w:cs="Times New Roman"/>
          <w:spacing w:val="-2"/>
          <w:sz w:val="20"/>
          <w:szCs w:val="20"/>
        </w:rPr>
        <w:t>z</w:t>
      </w:r>
      <w:r w:rsidRPr="00DD049F">
        <w:rPr>
          <w:rFonts w:ascii="Century Gothic" w:hAnsi="Century Gothic" w:cs="Times New Roman"/>
          <w:sz w:val="20"/>
          <w:szCs w:val="20"/>
        </w:rPr>
        <w:t>godę</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na</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2"/>
          <w:sz w:val="20"/>
          <w:szCs w:val="20"/>
        </w:rPr>
        <w:t>o</w:t>
      </w:r>
      <w:r w:rsidRPr="00DD049F">
        <w:rPr>
          <w:rFonts w:ascii="Century Gothic" w:hAnsi="Century Gothic" w:cs="Times New Roman"/>
          <w:spacing w:val="1"/>
          <w:sz w:val="20"/>
          <w:szCs w:val="20"/>
        </w:rPr>
        <w:t>t</w:t>
      </w:r>
      <w:r w:rsidRPr="00DD049F">
        <w:rPr>
          <w:rFonts w:ascii="Century Gothic" w:hAnsi="Century Gothic" w:cs="Times New Roman"/>
          <w:spacing w:val="-2"/>
          <w:sz w:val="20"/>
          <w:szCs w:val="20"/>
        </w:rPr>
        <w:t>r</w:t>
      </w:r>
      <w:r w:rsidRPr="00DD049F">
        <w:rPr>
          <w:rFonts w:ascii="Century Gothic" w:hAnsi="Century Gothic" w:cs="Times New Roman"/>
          <w:sz w:val="20"/>
          <w:szCs w:val="20"/>
        </w:rPr>
        <w:t>ące</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e</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k</w:t>
      </w:r>
      <w:r w:rsidRPr="00DD049F">
        <w:rPr>
          <w:rFonts w:ascii="Century Gothic" w:hAnsi="Century Gothic" w:cs="Times New Roman"/>
          <w:spacing w:val="-1"/>
          <w:sz w:val="20"/>
          <w:szCs w:val="20"/>
        </w:rPr>
        <w:t>w</w:t>
      </w:r>
      <w:r w:rsidRPr="00DD049F">
        <w:rPr>
          <w:rFonts w:ascii="Century Gothic" w:hAnsi="Century Gothic" w:cs="Times New Roman"/>
          <w:sz w:val="20"/>
          <w:szCs w:val="20"/>
        </w:rPr>
        <w:t>ot</w:t>
      </w:r>
      <w:r w:rsidRPr="00DD049F">
        <w:rPr>
          <w:rFonts w:ascii="Century Gothic" w:hAnsi="Century Gothic" w:cs="Times New Roman"/>
          <w:spacing w:val="49"/>
          <w:sz w:val="20"/>
          <w:szCs w:val="20"/>
        </w:rPr>
        <w:t xml:space="preserve"> </w:t>
      </w:r>
      <w:r w:rsidRPr="00DD049F">
        <w:rPr>
          <w:rFonts w:ascii="Century Gothic" w:hAnsi="Century Gothic" w:cs="Times New Roman"/>
          <w:spacing w:val="-1"/>
          <w:sz w:val="20"/>
          <w:szCs w:val="20"/>
        </w:rPr>
        <w:t>w</w:t>
      </w:r>
      <w:r w:rsidRPr="00DD049F">
        <w:rPr>
          <w:rFonts w:ascii="Century Gothic" w:hAnsi="Century Gothic" w:cs="Times New Roman"/>
          <w:sz w:val="20"/>
          <w:szCs w:val="20"/>
        </w:rPr>
        <w:t>y</w:t>
      </w:r>
      <w:r w:rsidRPr="00DD049F">
        <w:rPr>
          <w:rFonts w:ascii="Century Gothic" w:hAnsi="Century Gothic" w:cs="Times New Roman"/>
          <w:spacing w:val="-2"/>
          <w:sz w:val="20"/>
          <w:szCs w:val="20"/>
        </w:rPr>
        <w:t>p</w:t>
      </w:r>
      <w:r w:rsidRPr="00DD049F">
        <w:rPr>
          <w:rFonts w:ascii="Century Gothic" w:hAnsi="Century Gothic" w:cs="Times New Roman"/>
          <w:spacing w:val="1"/>
          <w:sz w:val="20"/>
          <w:szCs w:val="20"/>
        </w:rPr>
        <w:t>ł</w:t>
      </w:r>
      <w:r w:rsidRPr="00DD049F">
        <w:rPr>
          <w:rFonts w:ascii="Century Gothic" w:hAnsi="Century Gothic" w:cs="Times New Roman"/>
          <w:sz w:val="20"/>
          <w:szCs w:val="20"/>
        </w:rPr>
        <w:t>aco</w:t>
      </w:r>
      <w:r w:rsidRPr="00DD049F">
        <w:rPr>
          <w:rFonts w:ascii="Century Gothic" w:hAnsi="Century Gothic" w:cs="Times New Roman"/>
          <w:spacing w:val="-2"/>
          <w:sz w:val="20"/>
          <w:szCs w:val="20"/>
        </w:rPr>
        <w:t>n</w:t>
      </w:r>
      <w:r w:rsidRPr="00DD049F">
        <w:rPr>
          <w:rFonts w:ascii="Century Gothic" w:hAnsi="Century Gothic" w:cs="Times New Roman"/>
          <w:sz w:val="20"/>
          <w:szCs w:val="20"/>
        </w:rPr>
        <w:t>ych</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lastRenderedPageBreak/>
        <w:t>po</w:t>
      </w:r>
      <w:r w:rsidRPr="00DD049F">
        <w:rPr>
          <w:rFonts w:ascii="Century Gothic" w:hAnsi="Century Gothic" w:cs="Times New Roman"/>
          <w:spacing w:val="-2"/>
          <w:sz w:val="20"/>
          <w:szCs w:val="20"/>
        </w:rPr>
        <w:t>d</w:t>
      </w:r>
      <w:r w:rsidRPr="00DD049F">
        <w:rPr>
          <w:rFonts w:ascii="Century Gothic" w:hAnsi="Century Gothic" w:cs="Times New Roman"/>
          <w:spacing w:val="-1"/>
          <w:sz w:val="20"/>
          <w:szCs w:val="20"/>
        </w:rPr>
        <w:t>w</w:t>
      </w:r>
      <w:r w:rsidRPr="00DD049F">
        <w:rPr>
          <w:rFonts w:ascii="Century Gothic" w:hAnsi="Century Gothic" w:cs="Times New Roman"/>
          <w:sz w:val="20"/>
          <w:szCs w:val="20"/>
        </w:rPr>
        <w:t>ykonawc</w:t>
      </w:r>
      <w:r w:rsidRPr="00DD049F">
        <w:rPr>
          <w:rFonts w:ascii="Century Gothic" w:hAnsi="Century Gothic" w:cs="Times New Roman"/>
          <w:spacing w:val="-3"/>
          <w:sz w:val="20"/>
          <w:szCs w:val="20"/>
        </w:rPr>
        <w:t>o</w:t>
      </w:r>
      <w:r w:rsidRPr="00DD049F">
        <w:rPr>
          <w:rFonts w:ascii="Century Gothic" w:hAnsi="Century Gothic" w:cs="Times New Roman"/>
          <w:sz w:val="20"/>
          <w:szCs w:val="20"/>
        </w:rPr>
        <w:t>m</w:t>
      </w:r>
      <w:r w:rsidRPr="00DD049F">
        <w:rPr>
          <w:rFonts w:ascii="Century Gothic" w:hAnsi="Century Gothic" w:cs="Times New Roman"/>
          <w:spacing w:val="49"/>
          <w:sz w:val="20"/>
          <w:szCs w:val="20"/>
        </w:rPr>
        <w:t xml:space="preserve"> </w:t>
      </w:r>
      <w:r w:rsidRPr="00DD049F">
        <w:rPr>
          <w:rFonts w:ascii="Century Gothic" w:hAnsi="Century Gothic" w:cs="Times New Roman"/>
          <w:sz w:val="20"/>
          <w:szCs w:val="20"/>
        </w:rPr>
        <w:t>p</w:t>
      </w:r>
      <w:r w:rsidRPr="00DD049F">
        <w:rPr>
          <w:rFonts w:ascii="Century Gothic" w:hAnsi="Century Gothic" w:cs="Times New Roman"/>
          <w:spacing w:val="1"/>
          <w:sz w:val="20"/>
          <w:szCs w:val="20"/>
        </w:rPr>
        <w:t>r</w:t>
      </w:r>
      <w:r w:rsidRPr="00DD049F">
        <w:rPr>
          <w:rFonts w:ascii="Century Gothic" w:hAnsi="Century Gothic" w:cs="Times New Roman"/>
          <w:spacing w:val="-2"/>
          <w:sz w:val="20"/>
          <w:szCs w:val="20"/>
        </w:rPr>
        <w:t>z</w:t>
      </w:r>
      <w:r w:rsidRPr="00DD049F">
        <w:rPr>
          <w:rFonts w:ascii="Century Gothic" w:hAnsi="Century Gothic" w:cs="Times New Roman"/>
          <w:sz w:val="20"/>
          <w:szCs w:val="20"/>
        </w:rPr>
        <w:t>ez</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Z</w:t>
      </w:r>
      <w:r w:rsidRPr="00DD049F">
        <w:rPr>
          <w:rFonts w:ascii="Century Gothic" w:hAnsi="Century Gothic" w:cs="Times New Roman"/>
          <w:spacing w:val="-3"/>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pacing w:val="-2"/>
          <w:sz w:val="20"/>
          <w:szCs w:val="20"/>
        </w:rPr>
        <w:t>ą</w:t>
      </w:r>
      <w:r w:rsidRPr="00DD049F">
        <w:rPr>
          <w:rFonts w:ascii="Century Gothic" w:hAnsi="Century Gothic" w:cs="Times New Roman"/>
          <w:sz w:val="20"/>
          <w:szCs w:val="20"/>
        </w:rPr>
        <w:t>cego</w:t>
      </w:r>
      <w:r w:rsidRPr="00DD049F">
        <w:rPr>
          <w:rFonts w:ascii="Century Gothic" w:hAnsi="Century Gothic" w:cs="Times New Roman"/>
          <w:spacing w:val="48"/>
          <w:sz w:val="20"/>
          <w:szCs w:val="20"/>
        </w:rPr>
        <w:t xml:space="preserve"> </w:t>
      </w:r>
      <w:r w:rsidRPr="00DD049F">
        <w:rPr>
          <w:rFonts w:ascii="Century Gothic" w:hAnsi="Century Gothic" w:cs="Times New Roman"/>
          <w:sz w:val="20"/>
          <w:szCs w:val="20"/>
        </w:rPr>
        <w:t>z zobowi</w:t>
      </w:r>
      <w:r w:rsidRPr="00DD049F">
        <w:rPr>
          <w:rFonts w:ascii="Century Gothic" w:hAnsi="Century Gothic" w:cs="Times New Roman"/>
          <w:spacing w:val="-2"/>
          <w:sz w:val="20"/>
          <w:szCs w:val="20"/>
        </w:rPr>
        <w:t>ą</w:t>
      </w:r>
      <w:r w:rsidRPr="00DD049F">
        <w:rPr>
          <w:rFonts w:ascii="Century Gothic" w:hAnsi="Century Gothic" w:cs="Times New Roman"/>
          <w:sz w:val="20"/>
          <w:szCs w:val="20"/>
        </w:rPr>
        <w:t>za</w:t>
      </w:r>
      <w:r w:rsidRPr="00DD049F">
        <w:rPr>
          <w:rFonts w:ascii="Century Gothic" w:hAnsi="Century Gothic" w:cs="Times New Roman"/>
          <w:spacing w:val="-2"/>
          <w:sz w:val="20"/>
          <w:szCs w:val="20"/>
        </w:rPr>
        <w:t>n</w:t>
      </w:r>
      <w:r w:rsidRPr="00DD049F">
        <w:rPr>
          <w:rFonts w:ascii="Century Gothic" w:hAnsi="Century Gothic" w:cs="Times New Roman"/>
          <w:spacing w:val="1"/>
          <w:sz w:val="20"/>
          <w:szCs w:val="20"/>
        </w:rPr>
        <w:t>i</w:t>
      </w:r>
      <w:r w:rsidRPr="00DD049F">
        <w:rPr>
          <w:rFonts w:ascii="Century Gothic" w:hAnsi="Century Gothic" w:cs="Times New Roman"/>
          <w:sz w:val="20"/>
          <w:szCs w:val="20"/>
        </w:rPr>
        <w:t>a Z</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m</w:t>
      </w:r>
      <w:r w:rsidRPr="00DD049F">
        <w:rPr>
          <w:rFonts w:ascii="Century Gothic" w:hAnsi="Century Gothic" w:cs="Times New Roman"/>
          <w:sz w:val="20"/>
          <w:szCs w:val="20"/>
        </w:rPr>
        <w:t>a</w:t>
      </w:r>
      <w:r w:rsidRPr="00DD049F">
        <w:rPr>
          <w:rFonts w:ascii="Century Gothic" w:hAnsi="Century Gothic" w:cs="Times New Roman"/>
          <w:spacing w:val="-3"/>
          <w:sz w:val="20"/>
          <w:szCs w:val="20"/>
        </w:rPr>
        <w:t>w</w:t>
      </w:r>
      <w:r w:rsidRPr="00DD049F">
        <w:rPr>
          <w:rFonts w:ascii="Century Gothic" w:hAnsi="Century Gothic" w:cs="Times New Roman"/>
          <w:spacing w:val="1"/>
          <w:sz w:val="20"/>
          <w:szCs w:val="20"/>
        </w:rPr>
        <w:t>i</w:t>
      </w:r>
      <w:r w:rsidRPr="00DD049F">
        <w:rPr>
          <w:rFonts w:ascii="Century Gothic" w:hAnsi="Century Gothic" w:cs="Times New Roman"/>
          <w:spacing w:val="-2"/>
          <w:sz w:val="20"/>
          <w:szCs w:val="20"/>
        </w:rPr>
        <w:t>a</w:t>
      </w:r>
      <w:r w:rsidRPr="00DD049F">
        <w:rPr>
          <w:rFonts w:ascii="Century Gothic" w:hAnsi="Century Gothic" w:cs="Times New Roman"/>
          <w:spacing w:val="1"/>
          <w:sz w:val="20"/>
          <w:szCs w:val="20"/>
        </w:rPr>
        <w:t>j</w:t>
      </w:r>
      <w:r w:rsidRPr="00DD049F">
        <w:rPr>
          <w:rFonts w:ascii="Century Gothic" w:hAnsi="Century Gothic" w:cs="Times New Roman"/>
          <w:sz w:val="20"/>
          <w:szCs w:val="20"/>
        </w:rPr>
        <w:t>ą</w:t>
      </w:r>
      <w:r w:rsidRPr="00DD049F">
        <w:rPr>
          <w:rFonts w:ascii="Century Gothic" w:hAnsi="Century Gothic" w:cs="Times New Roman"/>
          <w:spacing w:val="-2"/>
          <w:sz w:val="20"/>
          <w:szCs w:val="20"/>
        </w:rPr>
        <w:t>ce</w:t>
      </w:r>
      <w:r w:rsidRPr="00DD049F">
        <w:rPr>
          <w:rFonts w:ascii="Century Gothic" w:hAnsi="Century Gothic" w:cs="Times New Roman"/>
          <w:sz w:val="20"/>
          <w:szCs w:val="20"/>
        </w:rPr>
        <w:t xml:space="preserve">go </w:t>
      </w:r>
      <w:r w:rsidRPr="00DD049F">
        <w:rPr>
          <w:rFonts w:ascii="Century Gothic" w:hAnsi="Century Gothic" w:cs="Times New Roman"/>
          <w:spacing w:val="-1"/>
          <w:sz w:val="20"/>
          <w:szCs w:val="20"/>
        </w:rPr>
        <w:t>w</w:t>
      </w:r>
      <w:r w:rsidRPr="00DD049F">
        <w:rPr>
          <w:rFonts w:ascii="Century Gothic" w:hAnsi="Century Gothic" w:cs="Times New Roman"/>
          <w:sz w:val="20"/>
          <w:szCs w:val="20"/>
        </w:rPr>
        <w:t>obec</w:t>
      </w:r>
      <w:r w:rsidRPr="00DD049F">
        <w:rPr>
          <w:rFonts w:ascii="Century Gothic" w:hAnsi="Century Gothic" w:cs="Times New Roman"/>
          <w:spacing w:val="-2"/>
          <w:sz w:val="20"/>
          <w:szCs w:val="20"/>
        </w:rPr>
        <w:t xml:space="preserve"> </w:t>
      </w:r>
      <w:r w:rsidRPr="00DD049F">
        <w:rPr>
          <w:rFonts w:ascii="Century Gothic" w:hAnsi="Century Gothic" w:cs="Times New Roman"/>
          <w:sz w:val="20"/>
          <w:szCs w:val="20"/>
        </w:rPr>
        <w:t>Wyko</w:t>
      </w:r>
      <w:r w:rsidRPr="00DD049F">
        <w:rPr>
          <w:rFonts w:ascii="Century Gothic" w:hAnsi="Century Gothic" w:cs="Times New Roman"/>
          <w:spacing w:val="-2"/>
          <w:sz w:val="20"/>
          <w:szCs w:val="20"/>
        </w:rPr>
        <w:t>n</w:t>
      </w:r>
      <w:r w:rsidRPr="00DD049F">
        <w:rPr>
          <w:rFonts w:ascii="Century Gothic" w:hAnsi="Century Gothic" w:cs="Times New Roman"/>
          <w:sz w:val="20"/>
          <w:szCs w:val="20"/>
        </w:rPr>
        <w:t>awcy.</w:t>
      </w:r>
    </w:p>
    <w:p w14:paraId="190D85DF" w14:textId="77777777" w:rsidR="00842105" w:rsidRPr="00DD049F" w:rsidRDefault="00842105" w:rsidP="0002492A">
      <w:pPr>
        <w:shd w:val="clear" w:color="auto" w:fill="FFFFFF"/>
        <w:spacing w:before="120" w:line="276" w:lineRule="auto"/>
        <w:jc w:val="center"/>
        <w:rPr>
          <w:rFonts w:ascii="Century Gothic" w:hAnsi="Century Gothic" w:cs="Times New Roman"/>
          <w:b/>
          <w:spacing w:val="17"/>
          <w:sz w:val="20"/>
          <w:szCs w:val="20"/>
        </w:rPr>
      </w:pPr>
      <w:r w:rsidRPr="00DD049F">
        <w:rPr>
          <w:rFonts w:ascii="Century Gothic" w:hAnsi="Century Gothic" w:cs="Times New Roman"/>
          <w:b/>
          <w:spacing w:val="17"/>
          <w:sz w:val="20"/>
          <w:szCs w:val="20"/>
        </w:rPr>
        <w:t>§ 7</w:t>
      </w:r>
    </w:p>
    <w:p w14:paraId="36D58E0F" w14:textId="6E1682DD" w:rsidR="00842105" w:rsidRPr="00DD049F" w:rsidRDefault="00842105" w:rsidP="00272406">
      <w:pPr>
        <w:pStyle w:val="Zwykytekst1"/>
        <w:numPr>
          <w:ilvl w:val="0"/>
          <w:numId w:val="55"/>
        </w:numPr>
        <w:spacing w:line="276" w:lineRule="auto"/>
        <w:ind w:left="284"/>
        <w:jc w:val="both"/>
        <w:rPr>
          <w:rFonts w:ascii="Century Gothic" w:hAnsi="Century Gothic" w:cs="Times New Roman"/>
        </w:rPr>
      </w:pPr>
      <w:r w:rsidRPr="00DD049F">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DD049F"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DD049F">
        <w:rPr>
          <w:rFonts w:ascii="Century Gothic" w:hAnsi="Century Gothic" w:cs="Times New Roman"/>
        </w:rPr>
        <w:t xml:space="preserve">nie przystąpił do realizacji robót w terminie 14 dni od dnia zawarcia niniejszej umowy, </w:t>
      </w:r>
    </w:p>
    <w:p w14:paraId="56342268" w14:textId="084BE454" w:rsidR="00842105" w:rsidRPr="00DD049F"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DD049F">
        <w:rPr>
          <w:rFonts w:ascii="Century Gothic" w:hAnsi="Century Gothic" w:cs="Times New Roman"/>
        </w:rPr>
        <w:t xml:space="preserve">zaniechał realizacji robót nieprzerwanie przez okres </w:t>
      </w:r>
      <w:r w:rsidR="006D5047" w:rsidRPr="00DD049F">
        <w:rPr>
          <w:rFonts w:ascii="Century Gothic" w:hAnsi="Century Gothic" w:cs="Times New Roman"/>
        </w:rPr>
        <w:t>14</w:t>
      </w:r>
      <w:r w:rsidRPr="00DD049F">
        <w:rPr>
          <w:rFonts w:ascii="Century Gothic" w:hAnsi="Century Gothic" w:cs="Times New Roman"/>
        </w:rPr>
        <w:t xml:space="preserve"> dni,</w:t>
      </w:r>
    </w:p>
    <w:p w14:paraId="2918E3C6" w14:textId="3E8EEAEB" w:rsidR="00842105" w:rsidRPr="00DD049F"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DD049F">
        <w:rPr>
          <w:rFonts w:ascii="Century Gothic" w:hAnsi="Century Gothic" w:cs="Times New Roman"/>
        </w:rPr>
        <w:t xml:space="preserve">tak dalece opóźnia się z wykonaniem robót (na co najmniej </w:t>
      </w:r>
      <w:r w:rsidR="006D5047" w:rsidRPr="00DD049F">
        <w:rPr>
          <w:rFonts w:ascii="Century Gothic" w:hAnsi="Century Gothic" w:cs="Times New Roman"/>
        </w:rPr>
        <w:t>14</w:t>
      </w:r>
      <w:r w:rsidRPr="00DD049F">
        <w:rPr>
          <w:rFonts w:ascii="Century Gothic" w:hAnsi="Century Gothic" w:cs="Times New Roman"/>
        </w:rPr>
        <w:t xml:space="preserve"> dni przed terminem, określonym w § 2 ust. 1 pkt 2,</w:t>
      </w:r>
      <w:r w:rsidR="00150CE5" w:rsidRPr="00DD049F">
        <w:rPr>
          <w:rFonts w:ascii="Century Gothic" w:hAnsi="Century Gothic" w:cs="Times New Roman"/>
        </w:rPr>
        <w:t>)</w:t>
      </w:r>
      <w:r w:rsidRPr="00DD049F">
        <w:rPr>
          <w:rFonts w:ascii="Century Gothic" w:hAnsi="Century Gothic" w:cs="Times New Roman"/>
        </w:rPr>
        <w:t xml:space="preserve"> iż nie jest prawdopodobne, że zdoła je ukończyć w</w:t>
      </w:r>
      <w:r w:rsidR="00150CE5" w:rsidRPr="00DD049F">
        <w:rPr>
          <w:rFonts w:ascii="Century Gothic" w:hAnsi="Century Gothic" w:cs="Times New Roman"/>
        </w:rPr>
        <w:t> </w:t>
      </w:r>
      <w:r w:rsidRPr="00DD049F">
        <w:rPr>
          <w:rFonts w:ascii="Century Gothic" w:hAnsi="Century Gothic" w:cs="Times New Roman"/>
        </w:rPr>
        <w:t>ustalonym terminie.</w:t>
      </w:r>
    </w:p>
    <w:p w14:paraId="3AE6DD4D" w14:textId="77777777" w:rsidR="00842105" w:rsidRPr="00DD049F" w:rsidRDefault="00842105" w:rsidP="00272406">
      <w:pPr>
        <w:pStyle w:val="Zwykytekst1"/>
        <w:numPr>
          <w:ilvl w:val="0"/>
          <w:numId w:val="52"/>
        </w:numPr>
        <w:spacing w:line="276" w:lineRule="auto"/>
        <w:ind w:left="284"/>
        <w:jc w:val="both"/>
        <w:rPr>
          <w:rFonts w:ascii="Century Gothic" w:hAnsi="Century Gothic" w:cs="Times New Roman"/>
          <w:spacing w:val="3"/>
        </w:rPr>
      </w:pPr>
      <w:r w:rsidRPr="00DD049F">
        <w:rPr>
          <w:rFonts w:ascii="Century Gothic" w:hAnsi="Century Gothic" w:cs="Times New Roman"/>
        </w:rPr>
        <w:t>Zamawiający może odstąpić od umowy, o ile Wykonawca wykonuje roboty wadliwe lub w </w:t>
      </w:r>
      <w:r w:rsidRPr="00DD049F">
        <w:rPr>
          <w:rFonts w:ascii="Century Gothic" w:hAnsi="Century Gothic" w:cs="Times New Roman"/>
          <w:spacing w:val="5"/>
        </w:rPr>
        <w:t xml:space="preserve">sposób sprzeczny z umową, a w szczególności stosuje materiały złej </w:t>
      </w:r>
      <w:r w:rsidRPr="00DD049F">
        <w:rPr>
          <w:rFonts w:ascii="Century Gothic" w:hAnsi="Century Gothic" w:cs="Times New Roman"/>
          <w:spacing w:val="3"/>
        </w:rPr>
        <w:t>jakości, niezgodne ze złożoną ofertą lub realizuje roboty niedbale, niezgodnie z dokonanymi uzgodnieniami.</w:t>
      </w:r>
    </w:p>
    <w:p w14:paraId="45C4998E" w14:textId="77777777" w:rsidR="00842105" w:rsidRPr="00DD049F" w:rsidRDefault="00842105" w:rsidP="00272406">
      <w:pPr>
        <w:pStyle w:val="Zwykytekst1"/>
        <w:numPr>
          <w:ilvl w:val="0"/>
          <w:numId w:val="52"/>
        </w:numPr>
        <w:spacing w:line="276" w:lineRule="auto"/>
        <w:ind w:left="284"/>
        <w:jc w:val="both"/>
        <w:rPr>
          <w:rFonts w:ascii="Century Gothic" w:hAnsi="Century Gothic" w:cs="Times New Roman"/>
        </w:rPr>
      </w:pPr>
      <w:r w:rsidRPr="00DD049F">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DD049F" w:rsidRDefault="00842105" w:rsidP="00272406">
      <w:pPr>
        <w:pStyle w:val="Zwykytekst1"/>
        <w:numPr>
          <w:ilvl w:val="0"/>
          <w:numId w:val="52"/>
        </w:numPr>
        <w:spacing w:line="276" w:lineRule="auto"/>
        <w:ind w:left="284"/>
        <w:jc w:val="both"/>
        <w:rPr>
          <w:rFonts w:ascii="Century Gothic" w:hAnsi="Century Gothic" w:cs="Times New Roman"/>
        </w:rPr>
      </w:pPr>
      <w:r w:rsidRPr="00DD049F">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DD049F" w:rsidRDefault="00842105" w:rsidP="00272406">
      <w:pPr>
        <w:pStyle w:val="Zwykytekst1"/>
        <w:numPr>
          <w:ilvl w:val="0"/>
          <w:numId w:val="52"/>
        </w:numPr>
        <w:spacing w:line="276" w:lineRule="auto"/>
        <w:ind w:left="283" w:hanging="357"/>
        <w:jc w:val="both"/>
        <w:rPr>
          <w:rFonts w:ascii="Century Gothic" w:hAnsi="Century Gothic" w:cs="Times New Roman"/>
        </w:rPr>
      </w:pPr>
      <w:r w:rsidRPr="00DD049F">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DD049F" w:rsidRDefault="00842105" w:rsidP="00272406">
      <w:pPr>
        <w:pStyle w:val="Zwykytekst1"/>
        <w:numPr>
          <w:ilvl w:val="0"/>
          <w:numId w:val="52"/>
        </w:numPr>
        <w:spacing w:line="276" w:lineRule="auto"/>
        <w:ind w:left="284"/>
        <w:jc w:val="both"/>
        <w:rPr>
          <w:rFonts w:ascii="Century Gothic" w:hAnsi="Century Gothic" w:cs="Times New Roman"/>
        </w:rPr>
      </w:pPr>
      <w:r w:rsidRPr="00DD049F">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DD049F" w:rsidRDefault="00842105" w:rsidP="0002492A">
      <w:pPr>
        <w:pStyle w:val="Tekstpodstawowy"/>
        <w:spacing w:before="120" w:after="240" w:line="276" w:lineRule="auto"/>
        <w:jc w:val="center"/>
        <w:rPr>
          <w:rFonts w:ascii="Century Gothic" w:hAnsi="Century Gothic"/>
          <w:b/>
          <w:sz w:val="20"/>
          <w:szCs w:val="20"/>
        </w:rPr>
      </w:pPr>
      <w:r w:rsidRPr="00DD049F">
        <w:rPr>
          <w:rFonts w:ascii="Century Gothic" w:hAnsi="Century Gothic"/>
          <w:b/>
          <w:sz w:val="20"/>
          <w:szCs w:val="20"/>
        </w:rPr>
        <w:t>§ 8</w:t>
      </w:r>
    </w:p>
    <w:p w14:paraId="3BC852CE" w14:textId="006C213E" w:rsidR="00671DF5" w:rsidRPr="00DD049F"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DD049F">
        <w:rPr>
          <w:rFonts w:ascii="Century Gothic" w:hAnsi="Century Gothic" w:cs="Times New Roman"/>
          <w:sz w:val="20"/>
          <w:szCs w:val="20"/>
        </w:rPr>
        <w:t>Ustala się, że przedmiot umowy odebrany będzie na odbiorze końcowym na podstawie protokołu odbioru końcowego.</w:t>
      </w:r>
    </w:p>
    <w:p w14:paraId="31738B83" w14:textId="5DEEACBA" w:rsidR="00671DF5" w:rsidRPr="00DD049F"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DD049F">
        <w:rPr>
          <w:rFonts w:ascii="Century Gothic" w:hAnsi="Century Gothic" w:cs="Times New Roman"/>
          <w:sz w:val="20"/>
          <w:szCs w:val="20"/>
        </w:rPr>
        <w:t>Ustala się, że Zamawiający na nie więcej niż 14 dni po dokonaniu zgłoszenia do odbioru końcowego wyznaczy datę i rozpocznie czynności odbioru końcowego</w:t>
      </w:r>
      <w:r w:rsidR="006D5047" w:rsidRPr="00DD049F">
        <w:rPr>
          <w:rFonts w:ascii="Century Gothic" w:hAnsi="Century Gothic" w:cs="Times New Roman"/>
          <w:sz w:val="20"/>
          <w:szCs w:val="20"/>
        </w:rPr>
        <w:t xml:space="preserve"> (weryfikację dostarczonej protokolarnie dokumentacji)</w:t>
      </w:r>
      <w:r w:rsidRPr="00DD049F">
        <w:rPr>
          <w:rFonts w:ascii="Century Gothic" w:hAnsi="Century Gothic" w:cs="Times New Roman"/>
          <w:sz w:val="20"/>
          <w:szCs w:val="20"/>
        </w:rPr>
        <w:t xml:space="preserve">. </w:t>
      </w:r>
    </w:p>
    <w:p w14:paraId="6F21F406" w14:textId="77777777" w:rsidR="00671DF5" w:rsidRPr="00DD049F"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DD049F">
        <w:rPr>
          <w:rFonts w:ascii="Century Gothic" w:hAnsi="Century Gothic" w:cs="Times New Roman"/>
          <w:sz w:val="20"/>
          <w:szCs w:val="20"/>
        </w:rPr>
        <w:t>Czynności odbioru końcowego robót od Wykonawcy dokonują przedstawiciele Zamawiającego.</w:t>
      </w:r>
    </w:p>
    <w:p w14:paraId="21AAC08F" w14:textId="77777777" w:rsidR="00671DF5" w:rsidRPr="00DD049F"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DD049F">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DD049F">
        <w:rPr>
          <w:rFonts w:ascii="Century Gothic" w:hAnsi="Century Gothic" w:cs="Times New Roman"/>
          <w:spacing w:val="5"/>
          <w:sz w:val="20"/>
          <w:szCs w:val="20"/>
        </w:rPr>
        <w:t>.</w:t>
      </w:r>
    </w:p>
    <w:p w14:paraId="311F5AE0" w14:textId="77777777" w:rsidR="00842105" w:rsidRPr="00DD049F"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DD049F">
        <w:rPr>
          <w:rFonts w:ascii="Century Gothic" w:hAnsi="Century Gothic" w:cs="Times New Roman"/>
          <w:b/>
          <w:spacing w:val="20"/>
          <w:sz w:val="20"/>
          <w:szCs w:val="20"/>
        </w:rPr>
        <w:t>§ 9</w:t>
      </w:r>
    </w:p>
    <w:p w14:paraId="20A5F5A1" w14:textId="77777777" w:rsidR="006D5047" w:rsidRPr="00DD049F" w:rsidRDefault="006D5047" w:rsidP="006D5047">
      <w:pPr>
        <w:pStyle w:val="Akapitzlist"/>
        <w:numPr>
          <w:ilvl w:val="0"/>
          <w:numId w:val="78"/>
        </w:numPr>
        <w:tabs>
          <w:tab w:val="num" w:pos="360"/>
        </w:tabs>
        <w:spacing w:after="200" w:line="240" w:lineRule="auto"/>
        <w:jc w:val="both"/>
        <w:rPr>
          <w:rFonts w:ascii="Century Gothic" w:hAnsi="Century Gothic"/>
          <w:sz w:val="20"/>
          <w:szCs w:val="20"/>
        </w:rPr>
      </w:pPr>
      <w:r w:rsidRPr="00DD049F">
        <w:rPr>
          <w:rFonts w:ascii="Century Gothic" w:hAnsi="Century Gothic"/>
          <w:sz w:val="20"/>
          <w:szCs w:val="20"/>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w:t>
      </w:r>
    </w:p>
    <w:p w14:paraId="19CCE54D" w14:textId="77777777" w:rsidR="006D5047" w:rsidRPr="00DD049F" w:rsidRDefault="006D5047" w:rsidP="006D5047">
      <w:pPr>
        <w:pStyle w:val="Akapitzlist"/>
        <w:numPr>
          <w:ilvl w:val="0"/>
          <w:numId w:val="78"/>
        </w:numPr>
        <w:tabs>
          <w:tab w:val="num" w:pos="360"/>
        </w:tabs>
        <w:spacing w:after="200" w:line="240" w:lineRule="auto"/>
        <w:jc w:val="both"/>
        <w:rPr>
          <w:rFonts w:ascii="Century Gothic" w:hAnsi="Century Gothic"/>
          <w:sz w:val="20"/>
          <w:szCs w:val="20"/>
        </w:rPr>
      </w:pPr>
      <w:r w:rsidRPr="00DD049F">
        <w:rPr>
          <w:rFonts w:ascii="Century Gothic" w:hAnsi="Century Gothic"/>
          <w:sz w:val="20"/>
          <w:szCs w:val="20"/>
        </w:rPr>
        <w:lastRenderedPageBreak/>
        <w:t>Wykonawca  odpowiada za działania i zaniechanie osób, z których pomocą zobowiązanie wykonuje, jak również osób, którym wykonanie powierza, jak za własne działanie lub zaniechanie.</w:t>
      </w:r>
    </w:p>
    <w:p w14:paraId="64857D35" w14:textId="77777777" w:rsidR="006D5047" w:rsidRPr="00DD049F" w:rsidRDefault="006D5047" w:rsidP="006D5047">
      <w:pPr>
        <w:pStyle w:val="Akapitzlist"/>
        <w:numPr>
          <w:ilvl w:val="0"/>
          <w:numId w:val="78"/>
        </w:numPr>
        <w:tabs>
          <w:tab w:val="num" w:pos="360"/>
        </w:tabs>
        <w:spacing w:after="200" w:line="240" w:lineRule="auto"/>
        <w:jc w:val="both"/>
        <w:rPr>
          <w:rFonts w:ascii="Century Gothic" w:hAnsi="Century Gothic"/>
          <w:sz w:val="20"/>
          <w:szCs w:val="20"/>
        </w:rPr>
      </w:pPr>
      <w:r w:rsidRPr="00DD049F">
        <w:rPr>
          <w:rFonts w:ascii="Century Gothic" w:hAnsi="Century Gothic"/>
          <w:sz w:val="20"/>
          <w:szCs w:val="20"/>
        </w:rPr>
        <w:t xml:space="preserve">Wykonawca jest odpowiedzialny z tytułu rękojmi za wady fizyczne przedmiotu Umowy istniejące w czasie dokonywania czynności odbioru oraz za wady powstałe po odbiorze dokumentacji, lecz z przyczyn tkwiących w wykonanym przedmiocie Umowy w chwili odbioru. </w:t>
      </w:r>
    </w:p>
    <w:p w14:paraId="702149F8" w14:textId="77777777" w:rsidR="006D5047" w:rsidRPr="00DD049F" w:rsidRDefault="006D5047" w:rsidP="006D5047">
      <w:pPr>
        <w:pStyle w:val="Akapitzlist"/>
        <w:numPr>
          <w:ilvl w:val="0"/>
          <w:numId w:val="78"/>
        </w:numPr>
        <w:tabs>
          <w:tab w:val="num" w:pos="360"/>
        </w:tabs>
        <w:spacing w:after="200" w:line="240" w:lineRule="auto"/>
        <w:jc w:val="both"/>
        <w:rPr>
          <w:rFonts w:ascii="Century Gothic" w:hAnsi="Century Gothic"/>
          <w:sz w:val="20"/>
          <w:szCs w:val="20"/>
        </w:rPr>
      </w:pPr>
      <w:r w:rsidRPr="00DD049F">
        <w:rPr>
          <w:rFonts w:ascii="Century Gothic" w:hAnsi="Century Gothic"/>
          <w:sz w:val="20"/>
          <w:szCs w:val="20"/>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481FA8A1" w14:textId="77777777" w:rsidR="006D5047" w:rsidRPr="00DD049F" w:rsidRDefault="006D5047" w:rsidP="006D5047">
      <w:pPr>
        <w:pStyle w:val="Akapitzlist"/>
        <w:numPr>
          <w:ilvl w:val="0"/>
          <w:numId w:val="78"/>
        </w:numPr>
        <w:tabs>
          <w:tab w:val="num" w:pos="360"/>
        </w:tabs>
        <w:spacing w:after="200" w:line="240" w:lineRule="auto"/>
        <w:jc w:val="both"/>
        <w:rPr>
          <w:rFonts w:ascii="Century Gothic" w:hAnsi="Century Gothic"/>
          <w:sz w:val="20"/>
          <w:szCs w:val="20"/>
        </w:rPr>
      </w:pPr>
      <w:r w:rsidRPr="00DD049F">
        <w:rPr>
          <w:rFonts w:ascii="Century Gothic" w:hAnsi="Century Gothic"/>
          <w:sz w:val="20"/>
          <w:szCs w:val="20"/>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0194F3F2" w14:textId="77777777" w:rsidR="006D5047" w:rsidRPr="00DD049F" w:rsidRDefault="006D5047" w:rsidP="00CF317B">
      <w:pPr>
        <w:pStyle w:val="Akapitzlist"/>
        <w:numPr>
          <w:ilvl w:val="0"/>
          <w:numId w:val="78"/>
        </w:numPr>
        <w:tabs>
          <w:tab w:val="num" w:pos="360"/>
        </w:tabs>
        <w:spacing w:after="0" w:line="240" w:lineRule="auto"/>
        <w:ind w:left="0" w:firstLine="0"/>
        <w:jc w:val="both"/>
        <w:rPr>
          <w:rFonts w:ascii="Century Gothic" w:hAnsi="Century Gothic"/>
          <w:sz w:val="20"/>
          <w:szCs w:val="20"/>
        </w:rPr>
      </w:pPr>
      <w:r w:rsidRPr="00DD049F">
        <w:rPr>
          <w:rFonts w:ascii="Century Gothic" w:hAnsi="Century Gothic"/>
          <w:sz w:val="20"/>
          <w:szCs w:val="20"/>
        </w:rPr>
        <w:t>W razie odebrania przedmiotu Umowy z zastrzeżeniem, co do stwierdzonej przy odbiorze wady nadającej się do usunięcia lub stwierdzenia takiej wady w okresie rękojmi Zamawiający może:</w:t>
      </w:r>
    </w:p>
    <w:p w14:paraId="4A5F3B05" w14:textId="79712389" w:rsidR="006D5047" w:rsidRPr="00DD049F" w:rsidRDefault="00CF317B" w:rsidP="00CF317B">
      <w:pPr>
        <w:spacing w:after="0" w:line="240" w:lineRule="auto"/>
        <w:jc w:val="both"/>
        <w:rPr>
          <w:rFonts w:ascii="Century Gothic" w:hAnsi="Century Gothic"/>
          <w:sz w:val="20"/>
          <w:szCs w:val="20"/>
        </w:rPr>
      </w:pPr>
      <w:r>
        <w:rPr>
          <w:rFonts w:ascii="Century Gothic" w:hAnsi="Century Gothic"/>
          <w:sz w:val="20"/>
          <w:szCs w:val="20"/>
        </w:rPr>
        <w:t xml:space="preserve">1) </w:t>
      </w:r>
      <w:r w:rsidR="006D5047" w:rsidRPr="00DD049F">
        <w:rPr>
          <w:rFonts w:ascii="Century Gothic" w:hAnsi="Century Gothic"/>
          <w:sz w:val="20"/>
          <w:szCs w:val="20"/>
        </w:rPr>
        <w:t>żądać usunięcia wady, wyznaczając Wykonawcy  odpowiedni termin,</w:t>
      </w:r>
    </w:p>
    <w:p w14:paraId="4267F9D2" w14:textId="6D6C5CEE" w:rsidR="006D5047" w:rsidRPr="00DD049F" w:rsidRDefault="00CF317B" w:rsidP="00CF317B">
      <w:pPr>
        <w:spacing w:after="0" w:line="240" w:lineRule="auto"/>
        <w:jc w:val="both"/>
        <w:rPr>
          <w:rFonts w:ascii="Century Gothic" w:hAnsi="Century Gothic"/>
          <w:sz w:val="20"/>
          <w:szCs w:val="20"/>
        </w:rPr>
      </w:pPr>
      <w:r>
        <w:rPr>
          <w:rFonts w:ascii="Century Gothic" w:hAnsi="Century Gothic"/>
          <w:sz w:val="20"/>
          <w:szCs w:val="20"/>
        </w:rPr>
        <w:t xml:space="preserve">2) </w:t>
      </w:r>
      <w:r w:rsidR="006D5047" w:rsidRPr="00DD049F">
        <w:rPr>
          <w:rFonts w:ascii="Century Gothic" w:hAnsi="Century Gothic"/>
          <w:sz w:val="20"/>
          <w:szCs w:val="20"/>
        </w:rPr>
        <w:t>żądać zapłaty odszkodowania odpowiednio do poniesionych szkód i do utraconej wartości użytkowej, estetycznej i technicznej.</w:t>
      </w:r>
    </w:p>
    <w:p w14:paraId="29E7CBC6" w14:textId="77777777" w:rsidR="006D5047" w:rsidRPr="00DD049F" w:rsidRDefault="006D5047" w:rsidP="00CF317B">
      <w:pPr>
        <w:spacing w:after="0" w:line="240" w:lineRule="auto"/>
        <w:jc w:val="both"/>
        <w:rPr>
          <w:rFonts w:ascii="Century Gothic" w:hAnsi="Century Gothic"/>
          <w:sz w:val="20"/>
          <w:szCs w:val="20"/>
        </w:rPr>
      </w:pPr>
      <w:r w:rsidRPr="00DD049F">
        <w:rPr>
          <w:rFonts w:ascii="Century Gothic" w:hAnsi="Century Gothic"/>
          <w:sz w:val="20"/>
          <w:szCs w:val="20"/>
        </w:rPr>
        <w:t>7. Na przedmiot umowy Wykonawca  udziela Zamawiającemu 36 miesięcy gwarancji.</w:t>
      </w:r>
    </w:p>
    <w:p w14:paraId="3C8146A4" w14:textId="77777777" w:rsidR="006D5047" w:rsidRPr="00DD049F" w:rsidRDefault="006D5047" w:rsidP="00CF317B">
      <w:pPr>
        <w:spacing w:after="0" w:line="240" w:lineRule="auto"/>
        <w:jc w:val="both"/>
        <w:rPr>
          <w:rFonts w:ascii="Century Gothic" w:hAnsi="Century Gothic"/>
          <w:sz w:val="20"/>
          <w:szCs w:val="20"/>
        </w:rPr>
      </w:pPr>
      <w:r w:rsidRPr="00DD049F">
        <w:rPr>
          <w:rFonts w:ascii="Century Gothic" w:hAnsi="Century Gothic"/>
          <w:sz w:val="20"/>
          <w:szCs w:val="20"/>
        </w:rPr>
        <w:t>8. Bieg terminu gwarancji rozpoczyna się od daty odbioru przedmiotu umowy.</w:t>
      </w:r>
    </w:p>
    <w:p w14:paraId="387771D2" w14:textId="5A1592FF" w:rsidR="00251089" w:rsidRPr="00DD049F" w:rsidRDefault="006D5047" w:rsidP="00CF317B">
      <w:pPr>
        <w:spacing w:after="0" w:line="240" w:lineRule="auto"/>
        <w:jc w:val="both"/>
        <w:rPr>
          <w:rFonts w:ascii="Century Gothic" w:hAnsi="Century Gothic" w:cs="Times New Roman"/>
          <w:sz w:val="20"/>
          <w:szCs w:val="20"/>
        </w:rPr>
      </w:pPr>
      <w:r w:rsidRPr="00DD049F">
        <w:rPr>
          <w:rFonts w:ascii="Century Gothic" w:hAnsi="Century Gothic"/>
          <w:sz w:val="20"/>
          <w:szCs w:val="20"/>
        </w:rPr>
        <w:t>9. Odpowiedzialność Wykonawcy  zostaje rozszerzona z tytułu rękojmi i Strony postanawiają, że termin rękojmi za wady kończy się wraz z upływem odpowiedzialności Wykonawcy z tytułu gwarancji robót wykonywanych na podstawie opracowania będącego przedmiotem umowy.</w:t>
      </w:r>
      <w:r w:rsidR="00842105" w:rsidRPr="00DD049F">
        <w:rPr>
          <w:rFonts w:ascii="Century Gothic" w:hAnsi="Century Gothic" w:cs="Times New Roman"/>
          <w:sz w:val="20"/>
          <w:szCs w:val="20"/>
        </w:rPr>
        <w:t xml:space="preserve"> </w:t>
      </w:r>
    </w:p>
    <w:p w14:paraId="3C313529" w14:textId="25293232" w:rsidR="00842105" w:rsidRPr="00DD049F"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DD049F">
        <w:rPr>
          <w:rFonts w:ascii="Century Gothic" w:hAnsi="Century Gothic" w:cs="Times New Roman"/>
          <w:b/>
          <w:sz w:val="20"/>
          <w:szCs w:val="20"/>
        </w:rPr>
        <w:t>§ 10</w:t>
      </w:r>
    </w:p>
    <w:p w14:paraId="46D1431B" w14:textId="77777777" w:rsidR="00842105" w:rsidRPr="00DD049F"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 xml:space="preserve">Wykonawca zapłaci Zamawiającemu kary umowne w następujących przypadkach: </w:t>
      </w:r>
    </w:p>
    <w:p w14:paraId="02C6EDA6" w14:textId="3C60448B"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odstąpienie od umowy przez Zamawiającego z przyczyn, o których mowa w § 7 ust.1</w:t>
      </w:r>
      <w:r w:rsidR="0053624B" w:rsidRPr="00DD049F">
        <w:rPr>
          <w:rFonts w:ascii="Century Gothic" w:eastAsiaTheme="minorHAnsi" w:hAnsi="Century Gothic" w:cs="Times New Roman"/>
          <w:lang w:eastAsia="en-US"/>
        </w:rPr>
        <w:t> i </w:t>
      </w:r>
      <w:r w:rsidRPr="00DD049F">
        <w:rPr>
          <w:rFonts w:ascii="Century Gothic" w:eastAsiaTheme="minorHAnsi" w:hAnsi="Century Gothic" w:cs="Times New Roman"/>
          <w:lang w:eastAsia="en-US"/>
        </w:rPr>
        <w:t>2 w wysokości 20% całkowitego wynagrodzenia brutto, określonego w § 4 ust. 1,</w:t>
      </w:r>
    </w:p>
    <w:p w14:paraId="650189C7" w14:textId="3501C64D"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 xml:space="preserve">za odstąpienie od umowy przez Wykonawcę w wysokości 20% całkowitego wynagrodzenia brutto, określonego w § 4 ust. 1,  </w:t>
      </w:r>
    </w:p>
    <w:p w14:paraId="502AB1E7" w14:textId="033CCF4B"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 xml:space="preserve">za zwłokę w wykonaniu przedmiotu umowy w wysokości 0,3% wynagrodzenia brutto określonego w § 4 ust. </w:t>
      </w:r>
      <w:r w:rsidR="00CA75E3">
        <w:rPr>
          <w:rFonts w:ascii="Century Gothic" w:eastAsiaTheme="minorHAnsi" w:hAnsi="Century Gothic" w:cs="Times New Roman"/>
          <w:lang w:eastAsia="en-US"/>
        </w:rPr>
        <w:t>1</w:t>
      </w:r>
      <w:r w:rsidRPr="00DD049F">
        <w:rPr>
          <w:rFonts w:ascii="Century Gothic" w:eastAsiaTheme="minorHAnsi" w:hAnsi="Century Gothic" w:cs="Times New Roman"/>
          <w:lang w:eastAsia="en-US"/>
        </w:rPr>
        <w:t xml:space="preserve"> za każdy rozpoczęty dzień zwłoki od terminu wskazanego w</w:t>
      </w:r>
      <w:r w:rsidR="000D6448" w:rsidRPr="00DD049F">
        <w:rPr>
          <w:rFonts w:ascii="Century Gothic" w:eastAsiaTheme="minorHAnsi" w:hAnsi="Century Gothic" w:cs="Times New Roman"/>
          <w:lang w:eastAsia="en-US"/>
        </w:rPr>
        <w:t> </w:t>
      </w:r>
      <w:r w:rsidRPr="00DD049F">
        <w:rPr>
          <w:rFonts w:ascii="Century Gothic" w:eastAsiaTheme="minorHAnsi" w:hAnsi="Century Gothic" w:cs="Times New Roman"/>
          <w:lang w:eastAsia="en-US"/>
        </w:rPr>
        <w:t>§ 2 ust. 1 pkt 2,</w:t>
      </w:r>
    </w:p>
    <w:p w14:paraId="4A9CD616" w14:textId="42CA8360"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zwłokę w usunięciu wad stwierdzonych przy odbiorze lub w okresie gwarancji i rękojmi w wysokości 0,</w:t>
      </w:r>
      <w:r w:rsidR="00D41418" w:rsidRPr="00DD049F">
        <w:rPr>
          <w:rFonts w:ascii="Century Gothic" w:eastAsiaTheme="minorHAnsi" w:hAnsi="Century Gothic" w:cs="Times New Roman"/>
          <w:lang w:eastAsia="en-US"/>
        </w:rPr>
        <w:t>03</w:t>
      </w:r>
      <w:r w:rsidRPr="00DD049F">
        <w:rPr>
          <w:rFonts w:ascii="Century Gothic" w:eastAsiaTheme="minorHAnsi" w:hAnsi="Century Gothic" w:cs="Times New Roman"/>
          <w:lang w:eastAsia="en-US"/>
        </w:rPr>
        <w:t>% całkowitego wynagrodzenia brutto, określonego w § 4 ust. 1 za każdy rozpoczęty dzień zwłoki liczony od dnia wyznaczonego na ich usunięcie,</w:t>
      </w:r>
    </w:p>
    <w:p w14:paraId="5163F15D" w14:textId="4E1E9B62"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przerwę w realizacji robót trwającą dłużej niż 14 dni spowodowaną przyczyną zależną od Wykonawcy w wysokości 0,</w:t>
      </w:r>
      <w:r w:rsidR="00D41418" w:rsidRPr="00DD049F">
        <w:rPr>
          <w:rFonts w:ascii="Century Gothic" w:eastAsiaTheme="minorHAnsi" w:hAnsi="Century Gothic" w:cs="Times New Roman"/>
          <w:lang w:eastAsia="en-US"/>
        </w:rPr>
        <w:t>0</w:t>
      </w:r>
      <w:r w:rsidRPr="00DD049F">
        <w:rPr>
          <w:rFonts w:ascii="Century Gothic" w:eastAsiaTheme="minorHAnsi" w:hAnsi="Century Gothic" w:cs="Times New Roman"/>
          <w:lang w:eastAsia="en-US"/>
        </w:rPr>
        <w:t>3 % całości wynagrodzenia brutto, określonego w § 4 ust. 1</w:t>
      </w:r>
      <w:r w:rsidR="000D6448" w:rsidRPr="00DD049F">
        <w:rPr>
          <w:rFonts w:ascii="Century Gothic" w:eastAsiaTheme="minorHAnsi" w:hAnsi="Century Gothic" w:cs="Times New Roman"/>
          <w:lang w:eastAsia="en-US"/>
        </w:rPr>
        <w:t xml:space="preserve"> </w:t>
      </w:r>
      <w:r w:rsidRPr="00DD049F">
        <w:rPr>
          <w:rFonts w:ascii="Century Gothic" w:eastAsiaTheme="minorHAnsi" w:hAnsi="Century Gothic" w:cs="Times New Roman"/>
          <w:lang w:eastAsia="en-US"/>
        </w:rPr>
        <w:t>za każdy rozpoczęty dzień przerwy powyżej 14 dni.</w:t>
      </w:r>
    </w:p>
    <w:p w14:paraId="36EE767F" w14:textId="4C32BFFC"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nieterminową zapłatę wynagrodzenia należnego podwykonawcom lub dalszym podwykonawcom w wysokości 0,</w:t>
      </w:r>
      <w:r w:rsidR="00D41418" w:rsidRPr="00DD049F">
        <w:rPr>
          <w:rFonts w:ascii="Century Gothic" w:eastAsiaTheme="minorHAnsi" w:hAnsi="Century Gothic" w:cs="Times New Roman"/>
          <w:lang w:eastAsia="en-US"/>
        </w:rPr>
        <w:t>0</w:t>
      </w:r>
      <w:r w:rsidRPr="00DD049F">
        <w:rPr>
          <w:rFonts w:ascii="Century Gothic" w:eastAsiaTheme="minorHAnsi" w:hAnsi="Century Gothic" w:cs="Times New Roman"/>
          <w:lang w:eastAsia="en-US"/>
        </w:rPr>
        <w:t xml:space="preserve">3% całości wynagrodzenia brutto, określonego w § 4 ust. 1 </w:t>
      </w:r>
      <w:r w:rsidR="000D6448" w:rsidRPr="00DD049F">
        <w:rPr>
          <w:rFonts w:ascii="Century Gothic" w:eastAsiaTheme="minorHAnsi" w:hAnsi="Century Gothic" w:cs="Times New Roman"/>
          <w:lang w:eastAsia="en-US"/>
        </w:rPr>
        <w:t xml:space="preserve"> </w:t>
      </w:r>
      <w:r w:rsidRPr="00DD049F">
        <w:rPr>
          <w:rFonts w:ascii="Century Gothic" w:eastAsiaTheme="minorHAnsi" w:hAnsi="Century Gothic" w:cs="Times New Roman"/>
          <w:lang w:eastAsia="en-US"/>
        </w:rPr>
        <w:t>za każdy dzień zwłoki względem danego podwykonawcy,</w:t>
      </w:r>
    </w:p>
    <w:p w14:paraId="3B27D29A" w14:textId="5D705E10" w:rsidR="008A5346" w:rsidRPr="00DD049F"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 xml:space="preserve">za brak zapłaty wynagrodzenia należnego podwykonawcom lub dalszym podwykonawcom w wysokości </w:t>
      </w:r>
      <w:r w:rsidR="00D41418" w:rsidRPr="00DD049F">
        <w:rPr>
          <w:rFonts w:ascii="Century Gothic" w:eastAsiaTheme="minorHAnsi" w:hAnsi="Century Gothic" w:cs="Times New Roman"/>
          <w:lang w:eastAsia="en-US"/>
        </w:rPr>
        <w:t>3</w:t>
      </w:r>
      <w:r w:rsidRPr="00DD049F">
        <w:rPr>
          <w:rFonts w:ascii="Century Gothic" w:eastAsiaTheme="minorHAnsi" w:hAnsi="Century Gothic" w:cs="Times New Roman"/>
          <w:lang w:eastAsia="en-US"/>
        </w:rPr>
        <w:t xml:space="preserve">% całości wynagrodzenia brutto określonego w umowie z danym podwykonawcą, </w:t>
      </w:r>
    </w:p>
    <w:p w14:paraId="22EE8F0B" w14:textId="49AB29AF"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 dotyczącego danego podwykonawcy,</w:t>
      </w:r>
    </w:p>
    <w:p w14:paraId="2A2D9E09" w14:textId="7A86C485"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lastRenderedPageBreak/>
        <w:t>za nieprzedłożenie poświadczonej za zgodność z oryginałem kopii umowy o podwykonawstwo dotyczącej danego podwykonawcy lub jej zmiany w wysokości 3%</w:t>
      </w:r>
      <w:r w:rsidR="0053624B" w:rsidRPr="00DD049F">
        <w:rPr>
          <w:rFonts w:ascii="Century Gothic" w:eastAsiaTheme="minorHAnsi" w:hAnsi="Century Gothic" w:cs="Times New Roman"/>
          <w:lang w:eastAsia="en-US"/>
        </w:rPr>
        <w:t> </w:t>
      </w:r>
      <w:r w:rsidRPr="00DD049F">
        <w:rPr>
          <w:rFonts w:ascii="Century Gothic" w:eastAsiaTheme="minorHAnsi" w:hAnsi="Century Gothic" w:cs="Times New Roman"/>
          <w:lang w:eastAsia="en-US"/>
        </w:rPr>
        <w:t>całości wynagrodzenia brutto, określonego w § 4 ust. 1,</w:t>
      </w:r>
    </w:p>
    <w:p w14:paraId="548581C0" w14:textId="6E8310BA" w:rsidR="00671DF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za brak zmiany umowy o podwykonawstwo w zakresie terminu zapłaty w wysokości 3%</w:t>
      </w:r>
      <w:r w:rsidR="0053624B" w:rsidRPr="00DD049F">
        <w:rPr>
          <w:rFonts w:ascii="Century Gothic" w:eastAsiaTheme="minorHAnsi" w:hAnsi="Century Gothic" w:cs="Times New Roman"/>
          <w:lang w:eastAsia="en-US"/>
        </w:rPr>
        <w:t> </w:t>
      </w:r>
      <w:r w:rsidRPr="00DD049F">
        <w:rPr>
          <w:rFonts w:ascii="Century Gothic" w:eastAsiaTheme="minorHAnsi" w:hAnsi="Century Gothic" w:cs="Times New Roman"/>
          <w:lang w:eastAsia="en-US"/>
        </w:rPr>
        <w:t>całości wynagrodzenia brutto, określonego w § 4 ust. 1, dotyczącej danego</w:t>
      </w:r>
      <w:r w:rsidR="0053624B" w:rsidRPr="00DD049F">
        <w:rPr>
          <w:rFonts w:ascii="Century Gothic" w:eastAsiaTheme="minorHAnsi" w:hAnsi="Century Gothic" w:cs="Times New Roman"/>
          <w:lang w:eastAsia="en-US"/>
        </w:rPr>
        <w:t xml:space="preserve"> </w:t>
      </w:r>
      <w:r w:rsidRPr="00DD049F">
        <w:rPr>
          <w:rFonts w:ascii="Century Gothic" w:eastAsiaTheme="minorHAnsi" w:hAnsi="Century Gothic" w:cs="Times New Roman"/>
          <w:lang w:eastAsia="en-US"/>
        </w:rPr>
        <w:t>podwykonawcy.</w:t>
      </w:r>
    </w:p>
    <w:p w14:paraId="279C8839" w14:textId="385DD547" w:rsidR="00842105" w:rsidRPr="00DD049F"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DD049F">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p>
    <w:p w14:paraId="3B22C8CD" w14:textId="77777777" w:rsidR="00842105" w:rsidRPr="00DD049F"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DD049F"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DD049F"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DD049F">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DD049F" w:rsidRDefault="00842105" w:rsidP="0002492A">
      <w:pPr>
        <w:pStyle w:val="Zwykytekst1"/>
        <w:spacing w:before="120" w:after="240" w:line="276" w:lineRule="auto"/>
        <w:jc w:val="center"/>
        <w:rPr>
          <w:rFonts w:ascii="Century Gothic" w:hAnsi="Century Gothic" w:cs="Times New Roman"/>
          <w:b/>
        </w:rPr>
      </w:pPr>
      <w:r w:rsidRPr="00DD049F">
        <w:rPr>
          <w:rFonts w:ascii="Century Gothic" w:hAnsi="Century Gothic" w:cs="Times New Roman"/>
          <w:b/>
        </w:rPr>
        <w:t>§ 11</w:t>
      </w:r>
    </w:p>
    <w:p w14:paraId="03193A33" w14:textId="07F2959A" w:rsidR="00842105" w:rsidRPr="00DD049F" w:rsidRDefault="00842105" w:rsidP="00272406">
      <w:pPr>
        <w:pStyle w:val="Zwykytekst1"/>
        <w:numPr>
          <w:ilvl w:val="0"/>
          <w:numId w:val="58"/>
        </w:numPr>
        <w:spacing w:line="276" w:lineRule="auto"/>
        <w:ind w:left="284"/>
        <w:jc w:val="both"/>
        <w:rPr>
          <w:rFonts w:ascii="Century Gothic" w:hAnsi="Century Gothic" w:cs="Times New Roman"/>
          <w:spacing w:val="2"/>
        </w:rPr>
      </w:pPr>
      <w:r w:rsidRPr="00DD049F">
        <w:rPr>
          <w:rFonts w:ascii="Century Gothic" w:hAnsi="Century Gothic" w:cs="Times New Roman"/>
          <w:spacing w:val="2"/>
        </w:rPr>
        <w:t>Kary umowne, o których mowa w § 10 ust. 1 ustalone za każdy rozpoczęty dzień zwłoki, stają się wymagalne:</w:t>
      </w:r>
    </w:p>
    <w:p w14:paraId="79DA62BB" w14:textId="77777777" w:rsidR="00842105" w:rsidRPr="00DD049F"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DD049F">
        <w:rPr>
          <w:rFonts w:ascii="Century Gothic" w:hAnsi="Century Gothic" w:cs="Times New Roman"/>
          <w:spacing w:val="2"/>
          <w:sz w:val="20"/>
          <w:szCs w:val="20"/>
        </w:rPr>
        <w:t>za każdy rozpoczęty dzień zwłoki - w tym dniu,</w:t>
      </w:r>
    </w:p>
    <w:p w14:paraId="4A0AA695" w14:textId="77777777" w:rsidR="00842105" w:rsidRPr="00DD049F"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DD049F">
        <w:rPr>
          <w:rFonts w:ascii="Century Gothic" w:hAnsi="Century Gothic" w:cs="Times New Roman"/>
          <w:spacing w:val="2"/>
          <w:sz w:val="20"/>
          <w:szCs w:val="20"/>
        </w:rPr>
        <w:t>za każdy następny rozpoczęty dzień zwłoki - odpowiednio w każdym z tych dni.</w:t>
      </w:r>
    </w:p>
    <w:p w14:paraId="15A57C45" w14:textId="77777777" w:rsidR="00842105" w:rsidRPr="00DD049F" w:rsidRDefault="00842105" w:rsidP="0002492A">
      <w:pPr>
        <w:pStyle w:val="Zwykytekst1"/>
        <w:spacing w:before="120" w:after="240" w:line="276" w:lineRule="auto"/>
        <w:jc w:val="center"/>
        <w:rPr>
          <w:rFonts w:ascii="Century Gothic" w:hAnsi="Century Gothic" w:cs="Times New Roman"/>
          <w:b/>
        </w:rPr>
      </w:pPr>
      <w:r w:rsidRPr="00DD049F">
        <w:rPr>
          <w:rFonts w:ascii="Century Gothic" w:hAnsi="Century Gothic" w:cs="Times New Roman"/>
          <w:b/>
        </w:rPr>
        <w:t>§ 12</w:t>
      </w:r>
    </w:p>
    <w:p w14:paraId="089D2A41" w14:textId="6E8FF172" w:rsidR="00842105" w:rsidRPr="00DD049F"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DD049F">
        <w:rPr>
          <w:rFonts w:ascii="Century Gothic" w:hAnsi="Century Gothic" w:cs="Times New Roman"/>
          <w:spacing w:val="5"/>
          <w:sz w:val="20"/>
          <w:szCs w:val="20"/>
        </w:rPr>
        <w:t xml:space="preserve">Jeżeli Wykonawca nie zakończy prac w terminie określonym w umowie lub w innym </w:t>
      </w:r>
      <w:r w:rsidRPr="00DD049F">
        <w:rPr>
          <w:rFonts w:ascii="Century Gothic" w:hAnsi="Century Gothic" w:cs="Times New Roman"/>
          <w:spacing w:val="2"/>
          <w:sz w:val="20"/>
          <w:szCs w:val="20"/>
        </w:rPr>
        <w:t xml:space="preserve">uzgodnionym z Zamawiającym terminie, Zamawiający naliczy karę określoną </w:t>
      </w:r>
      <w:r w:rsidRPr="00DD049F">
        <w:rPr>
          <w:rFonts w:ascii="Century Gothic" w:hAnsi="Century Gothic" w:cs="Times New Roman"/>
          <w:spacing w:val="4"/>
          <w:sz w:val="20"/>
          <w:szCs w:val="20"/>
        </w:rPr>
        <w:t>w § 10 ust.</w:t>
      </w:r>
      <w:r w:rsidR="000D6448" w:rsidRPr="00DD049F">
        <w:rPr>
          <w:rFonts w:ascii="Century Gothic" w:hAnsi="Century Gothic" w:cs="Times New Roman"/>
          <w:spacing w:val="4"/>
          <w:sz w:val="20"/>
          <w:szCs w:val="20"/>
        </w:rPr>
        <w:t> </w:t>
      </w:r>
      <w:r w:rsidRPr="00DD049F">
        <w:rPr>
          <w:rFonts w:ascii="Century Gothic" w:hAnsi="Century Gothic" w:cs="Times New Roman"/>
          <w:spacing w:val="4"/>
          <w:sz w:val="20"/>
          <w:szCs w:val="20"/>
        </w:rPr>
        <w:t xml:space="preserve">1 pkt. 3 a przystąpi </w:t>
      </w:r>
      <w:r w:rsidRPr="00DD049F">
        <w:rPr>
          <w:rFonts w:ascii="Century Gothic" w:hAnsi="Century Gothic" w:cs="Times New Roman"/>
          <w:sz w:val="20"/>
          <w:szCs w:val="20"/>
        </w:rPr>
        <w:t>do jej egzekucji zgodnie z zapisem w § 10 ust. 4 niniejszej umowy.</w:t>
      </w:r>
    </w:p>
    <w:p w14:paraId="106AA229" w14:textId="77777777" w:rsidR="00842105" w:rsidRPr="00DD049F" w:rsidRDefault="00842105" w:rsidP="00272406">
      <w:pPr>
        <w:pStyle w:val="Zwykytekst1"/>
        <w:numPr>
          <w:ilvl w:val="0"/>
          <w:numId w:val="59"/>
        </w:numPr>
        <w:spacing w:line="276" w:lineRule="auto"/>
        <w:ind w:left="284"/>
        <w:jc w:val="both"/>
        <w:rPr>
          <w:rFonts w:ascii="Century Gothic" w:hAnsi="Century Gothic" w:cs="Times New Roman"/>
          <w:spacing w:val="5"/>
        </w:rPr>
      </w:pPr>
      <w:r w:rsidRPr="00DD049F">
        <w:rPr>
          <w:rFonts w:ascii="Century Gothic" w:hAnsi="Century Gothic" w:cs="Times New Roman"/>
          <w:spacing w:val="3"/>
        </w:rPr>
        <w:t>Zapłacenie lub potrącenie kary za nie dotrzymanie terminu nie zwalnia Wykonawcy z </w:t>
      </w:r>
      <w:r w:rsidRPr="00DD049F">
        <w:rPr>
          <w:rFonts w:ascii="Century Gothic" w:hAnsi="Century Gothic" w:cs="Times New Roman"/>
          <w:spacing w:val="5"/>
        </w:rPr>
        <w:t>obowiązku dokończenia robót ani z żadnych innych zobowiązań umownych.</w:t>
      </w:r>
    </w:p>
    <w:p w14:paraId="2E629296" w14:textId="7BD2D4A8" w:rsidR="00842105" w:rsidRPr="00DD049F" w:rsidRDefault="00842105" w:rsidP="0002492A">
      <w:pPr>
        <w:shd w:val="clear" w:color="auto" w:fill="FFFFFF"/>
        <w:spacing w:before="120" w:line="276" w:lineRule="auto"/>
        <w:jc w:val="center"/>
        <w:rPr>
          <w:rFonts w:ascii="Century Gothic" w:hAnsi="Century Gothic" w:cs="Times New Roman"/>
          <w:b/>
          <w:spacing w:val="12"/>
          <w:sz w:val="20"/>
          <w:szCs w:val="20"/>
        </w:rPr>
      </w:pPr>
      <w:r w:rsidRPr="00DD049F">
        <w:rPr>
          <w:rFonts w:ascii="Century Gothic" w:hAnsi="Century Gothic" w:cs="Times New Roman"/>
          <w:b/>
          <w:spacing w:val="12"/>
          <w:sz w:val="20"/>
          <w:szCs w:val="20"/>
        </w:rPr>
        <w:t>§ 1</w:t>
      </w:r>
      <w:r w:rsidR="00894E99" w:rsidRPr="00DD049F">
        <w:rPr>
          <w:rFonts w:ascii="Century Gothic" w:hAnsi="Century Gothic" w:cs="Times New Roman"/>
          <w:b/>
          <w:spacing w:val="12"/>
          <w:sz w:val="20"/>
          <w:szCs w:val="20"/>
        </w:rPr>
        <w:t>3</w:t>
      </w:r>
    </w:p>
    <w:p w14:paraId="6D121430" w14:textId="37988EB7" w:rsidR="00C569C3" w:rsidRPr="00DD049F"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DD049F">
        <w:rPr>
          <w:rFonts w:ascii="Century Gothic" w:eastAsia="Times New Roman" w:hAnsi="Century Gothic" w:cs="Times New Roman"/>
          <w:spacing w:val="-1"/>
          <w:sz w:val="20"/>
          <w:szCs w:val="20"/>
        </w:rPr>
        <w:t>N</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pods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95</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awy</w:t>
      </w:r>
      <w:r w:rsidRPr="00DD049F">
        <w:rPr>
          <w:rFonts w:ascii="Century Gothic" w:eastAsia="Times New Roman" w:hAnsi="Century Gothic" w:cs="Times New Roman"/>
          <w:spacing w:val="-15"/>
          <w:sz w:val="20"/>
          <w:szCs w:val="20"/>
        </w:rPr>
        <w:t xml:space="preserve"> </w:t>
      </w:r>
      <w:r w:rsidRPr="00DD049F">
        <w:rPr>
          <w:rFonts w:ascii="Century Gothic" w:eastAsia="Times New Roman" w:hAnsi="Century Gothic" w:cs="Times New Roman"/>
          <w:sz w:val="20"/>
          <w:szCs w:val="20"/>
        </w:rPr>
        <w:t>Pr</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eń</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aga</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 Wykona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 xml:space="preserve">cę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ub </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pacing w:val="-3"/>
          <w:sz w:val="20"/>
          <w:szCs w:val="20"/>
        </w:rPr>
        <w:t>P</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nawcę na pod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su</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ku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acy</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ób</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4"/>
          <w:sz w:val="20"/>
          <w:szCs w:val="20"/>
        </w:rPr>
        <w:t xml:space="preserve"> </w:t>
      </w:r>
      <w:r w:rsidR="00894E99" w:rsidRPr="00DD049F">
        <w:rPr>
          <w:rFonts w:ascii="Century Gothic" w:hAnsi="Century Gothic" w:cs="Times New Roman"/>
          <w:sz w:val="20"/>
          <w:szCs w:val="20"/>
        </w:rPr>
        <w:t xml:space="preserve">usługi </w:t>
      </w:r>
      <w:r w:rsidRPr="00DD049F">
        <w:rPr>
          <w:rFonts w:ascii="Century Gothic" w:hAnsi="Century Gothic" w:cs="Times New Roman"/>
          <w:sz w:val="20"/>
          <w:szCs w:val="20"/>
        </w:rPr>
        <w:t xml:space="preserve">w zakresie realizacji przedmiotu zamówienia. </w:t>
      </w:r>
    </w:p>
    <w:p w14:paraId="523CEF94" w14:textId="71588C7A" w:rsidR="00842105" w:rsidRPr="00DD049F"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li</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ący up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3"/>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ony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st</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6"/>
          <w:sz w:val="20"/>
          <w:szCs w:val="20"/>
        </w:rPr>
        <w:t>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nno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ci kon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ych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obec 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nawcy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dnoś</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s</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zez </w:t>
      </w:r>
      <w:r w:rsidRPr="00DD049F">
        <w:rPr>
          <w:rFonts w:ascii="Century Gothic" w:eastAsia="Times New Roman" w:hAnsi="Century Gothic" w:cs="Times New Roman"/>
          <w:spacing w:val="-2"/>
          <w:sz w:val="20"/>
          <w:szCs w:val="20"/>
        </w:rPr>
        <w:t>W</w:t>
      </w:r>
      <w:r w:rsidRPr="00DD049F">
        <w:rPr>
          <w:rFonts w:ascii="Century Gothic" w:eastAsia="Times New Roman" w:hAnsi="Century Gothic" w:cs="Times New Roman"/>
          <w:sz w:val="20"/>
          <w:szCs w:val="20"/>
        </w:rPr>
        <w:t>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 xml:space="preserve">cę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awcę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ogu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 pods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sunku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osób</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cych</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azane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1 czynn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 u</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awni</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ny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zeg</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o:</w:t>
      </w:r>
    </w:p>
    <w:p w14:paraId="741A7A78" w14:textId="4DA1D801" w:rsidR="00C569C3" w:rsidRPr="00DD049F"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DD049F">
        <w:rPr>
          <w:rFonts w:ascii="Century Gothic" w:hAnsi="Century Gothic" w:cs="Times New Roman"/>
          <w:sz w:val="20"/>
          <w:szCs w:val="20"/>
        </w:rPr>
        <w:t>żądania oświadczeń i dokumentów w zakresie potwierdzenia spełniania ww. wymogu i</w:t>
      </w:r>
      <w:r w:rsidR="00A91F39" w:rsidRPr="00DD049F">
        <w:rPr>
          <w:rFonts w:ascii="Century Gothic" w:hAnsi="Century Gothic" w:cs="Times New Roman"/>
          <w:sz w:val="20"/>
          <w:szCs w:val="20"/>
        </w:rPr>
        <w:t> </w:t>
      </w:r>
      <w:r w:rsidRPr="00DD049F">
        <w:rPr>
          <w:rFonts w:ascii="Century Gothic" w:hAnsi="Century Gothic" w:cs="Times New Roman"/>
          <w:sz w:val="20"/>
          <w:szCs w:val="20"/>
        </w:rPr>
        <w:t>dokonywania ich oceny,</w:t>
      </w:r>
    </w:p>
    <w:p w14:paraId="2B06B303" w14:textId="7763687C" w:rsidR="00C569C3" w:rsidRPr="00DD049F"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DD049F">
        <w:rPr>
          <w:rFonts w:ascii="Century Gothic" w:hAnsi="Century Gothic" w:cs="Times New Roman"/>
          <w:sz w:val="20"/>
          <w:szCs w:val="20"/>
        </w:rPr>
        <w:t>żądania wyjaśnień w przypadku wątpliwości w zakresie potwierdzenia spełniania ww.</w:t>
      </w:r>
      <w:r w:rsidR="00A91F39" w:rsidRPr="00DD049F">
        <w:rPr>
          <w:rFonts w:ascii="Century Gothic" w:hAnsi="Century Gothic" w:cs="Times New Roman"/>
          <w:sz w:val="20"/>
          <w:szCs w:val="20"/>
        </w:rPr>
        <w:t> </w:t>
      </w:r>
      <w:r w:rsidRPr="00DD049F">
        <w:rPr>
          <w:rFonts w:ascii="Century Gothic" w:hAnsi="Century Gothic" w:cs="Times New Roman"/>
          <w:sz w:val="20"/>
          <w:szCs w:val="20"/>
        </w:rPr>
        <w:t>wymogu,</w:t>
      </w:r>
    </w:p>
    <w:p w14:paraId="675E45DD" w14:textId="443B1E50" w:rsidR="00C569C3" w:rsidRPr="00DD049F"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DD049F">
        <w:rPr>
          <w:rFonts w:ascii="Century Gothic" w:hAnsi="Century Gothic" w:cs="Times New Roman"/>
          <w:sz w:val="20"/>
          <w:szCs w:val="20"/>
        </w:rPr>
        <w:t>przeprowadzania kontroli na miejscu wykonywania przedmiotu Umowy.</w:t>
      </w:r>
    </w:p>
    <w:p w14:paraId="32891640" w14:textId="5FD282CA" w:rsidR="00842105" w:rsidRPr="00DD049F"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żde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3"/>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9"/>
          <w:sz w:val="20"/>
          <w:szCs w:val="20"/>
        </w:rPr>
        <w:br/>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yzna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zon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ym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er</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onawca</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awca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oż</w:t>
      </w:r>
      <w:r w:rsidRPr="00DD049F">
        <w:rPr>
          <w:rFonts w:ascii="Century Gothic" w:eastAsia="Times New Roman" w:hAnsi="Century Gothic" w:cs="Times New Roman"/>
          <w:spacing w:val="-1"/>
          <w:sz w:val="20"/>
          <w:szCs w:val="20"/>
        </w:rPr>
        <w:t>y</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ed</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ug</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yb</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go, 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ód</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w ce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f</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na</w:t>
      </w:r>
      <w:r w:rsidR="00A91F39" w:rsidRPr="00DD049F">
        <w:rPr>
          <w:rFonts w:ascii="Century Gothic" w:eastAsia="Times New Roman" w:hAnsi="Century Gothic" w:cs="Times New Roman"/>
          <w:spacing w:val="4"/>
          <w:sz w:val="20"/>
          <w:szCs w:val="20"/>
        </w:rPr>
        <w:t>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unku</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zez Wykona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cę</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nawcę</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yc</w:t>
      </w:r>
      <w:r w:rsidRPr="00DD049F">
        <w:rPr>
          <w:rFonts w:ascii="Century Gothic" w:eastAsia="Times New Roman" w:hAnsi="Century Gothic" w:cs="Times New Roman"/>
          <w:sz w:val="20"/>
          <w:szCs w:val="20"/>
        </w:rPr>
        <w:t>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sk</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1</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nnoś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li</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egó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noś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w:t>
      </w:r>
    </w:p>
    <w:p w14:paraId="50276E44" w14:textId="01139E20" w:rsidR="00842105" w:rsidRPr="00DD049F"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lastRenderedPageBreak/>
        <w:t>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onawcy</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udn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unku</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acy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sób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cych</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zynn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ci</w:t>
      </w:r>
      <w:r w:rsidRPr="00DD049F">
        <w:rPr>
          <w:rFonts w:ascii="Century Gothic" w:eastAsia="Times New Roman" w:hAnsi="Century Gothic" w:cs="Times New Roman"/>
          <w:sz w:val="20"/>
          <w:szCs w:val="20"/>
        </w:rPr>
        <w:t>, 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yczy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cego.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O</w:t>
      </w:r>
      <w:r w:rsidRPr="00DD049F">
        <w:rPr>
          <w:rFonts w:ascii="Century Gothic" w:eastAsia="Times New Roman" w:hAnsi="Century Gothic" w:cs="Times New Roman"/>
          <w:sz w:val="20"/>
          <w:szCs w:val="20"/>
        </w:rPr>
        <w:t>św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ad</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 po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o za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ać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zeg</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dok</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po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ące</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oś</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ad</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7"/>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oż</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ka</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że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ob</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zynno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ci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one na pods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cę</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z w:val="20"/>
          <w:szCs w:val="20"/>
        </w:rPr>
        <w:t>on i</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sk</w:t>
      </w:r>
      <w:r w:rsidRPr="00DD049F">
        <w:rPr>
          <w:rFonts w:ascii="Century Gothic" w:eastAsia="Times New Roman" w:hAnsi="Century Gothic" w:cs="Times New Roman"/>
          <w:spacing w:val="1"/>
          <w:sz w:val="20"/>
          <w:szCs w:val="20"/>
        </w:rPr>
        <w:t xml:space="preserve"> t</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osób,</w:t>
      </w:r>
      <w:r w:rsidRPr="00DD049F">
        <w:rPr>
          <w:rFonts w:ascii="Century Gothic" w:eastAsia="Times New Roman" w:hAnsi="Century Gothic" w:cs="Times New Roman"/>
          <w:spacing w:val="1"/>
          <w:sz w:val="20"/>
          <w:szCs w:val="20"/>
        </w:rPr>
        <w:t xml:space="preserve"> 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 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by</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j</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5"/>
          <w:sz w:val="20"/>
          <w:szCs w:val="20"/>
        </w:rPr>
        <w:br/>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2"/>
          <w:sz w:val="20"/>
          <w:szCs w:val="20"/>
        </w:rPr>
        <w:t>oś</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adc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z w:val="20"/>
          <w:szCs w:val="20"/>
        </w:rPr>
        <w:t>w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5"/>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u Wykona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ykonawcy,</w:t>
      </w:r>
    </w:p>
    <w:p w14:paraId="739F52A6" w14:textId="0346C3FB" w:rsidR="00A91F39" w:rsidRPr="00DD049F"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poświ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zgodn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ść</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odpo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onawcę</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ykonawcę</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 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os</w:t>
      </w:r>
      <w:r w:rsidRPr="00DD049F">
        <w:rPr>
          <w:rFonts w:ascii="Century Gothic" w:eastAsia="Times New Roman" w:hAnsi="Century Gothic" w:cs="Times New Roman"/>
          <w:sz w:val="20"/>
          <w:szCs w:val="20"/>
        </w:rPr>
        <w:t>ób</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 xml:space="preserve"> 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zynno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 do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Wykona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w:t>
      </w:r>
      <w:r w:rsidR="00184580"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k</w:t>
      </w:r>
      <w:r w:rsidRPr="00DD049F">
        <w:rPr>
          <w:rFonts w:ascii="Century Gothic" w:eastAsia="Times New Roman" w:hAnsi="Century Gothic" w:cs="Times New Roman"/>
          <w:sz w:val="20"/>
          <w:szCs w:val="20"/>
        </w:rPr>
        <w:t>onawcy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ku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eg</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m zak</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es</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 xml:space="preserve">zków,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ał</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zą</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zon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ko</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5"/>
          <w:sz w:val="20"/>
          <w:szCs w:val="20"/>
        </w:rPr>
        <w:t>i</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 Wykona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nawca zobowi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zany</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w:t>
      </w:r>
      <w:r w:rsidR="00184580" w:rsidRPr="00DD049F">
        <w:rPr>
          <w:rFonts w:ascii="Century Gothic" w:eastAsia="Times New Roman" w:hAnsi="Century Gothic" w:cs="Times New Roman"/>
          <w:spacing w:val="-13"/>
          <w:sz w:val="20"/>
          <w:szCs w:val="20"/>
        </w:rPr>
        <w:t> </w:t>
      </w:r>
      <w:r w:rsidRPr="00DD049F">
        <w:rPr>
          <w:rFonts w:ascii="Century Gothic" w:eastAsia="Times New Roman" w:hAnsi="Century Gothic" w:cs="Times New Roman"/>
          <w:sz w:val="20"/>
          <w:szCs w:val="20"/>
        </w:rPr>
        <w:t>zano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zow</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ć</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5"/>
          <w:sz w:val="20"/>
          <w:szCs w:val="20"/>
        </w:rPr>
        <w:t xml:space="preserve"> </w:t>
      </w:r>
      <w:r w:rsidRPr="00DD049F">
        <w:rPr>
          <w:rFonts w:ascii="Century Gothic" w:eastAsia="Times New Roman" w:hAnsi="Century Gothic" w:cs="Times New Roman"/>
          <w:sz w:val="20"/>
          <w:szCs w:val="20"/>
        </w:rPr>
        <w:t>spo</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ób</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pewn</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och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nę</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osobo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kó</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zgodn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0"/>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8"/>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ozp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ądz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20"/>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u</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op</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go</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8"/>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ady</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201</w:t>
      </w:r>
      <w:r w:rsidRPr="00DD049F">
        <w:rPr>
          <w:rFonts w:ascii="Century Gothic" w:eastAsia="Times New Roman" w:hAnsi="Century Gothic" w:cs="Times New Roman"/>
          <w:spacing w:val="-2"/>
          <w:sz w:val="20"/>
          <w:szCs w:val="20"/>
        </w:rPr>
        <w:t>6</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679</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z</w:t>
      </w:r>
      <w:r w:rsidR="00184580" w:rsidRPr="00DD049F">
        <w:rPr>
          <w:rFonts w:ascii="Century Gothic" w:eastAsia="Times New Roman" w:hAnsi="Century Gothic" w:cs="Times New Roman"/>
          <w:spacing w:val="20"/>
          <w:sz w:val="20"/>
          <w:szCs w:val="20"/>
        </w:rPr>
        <w:t>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00184580" w:rsidRPr="00DD049F">
        <w:rPr>
          <w:rFonts w:ascii="Century Gothic" w:eastAsia="Times New Roman" w:hAnsi="Century Gothic" w:cs="Times New Roman"/>
          <w:spacing w:val="20"/>
          <w:sz w:val="20"/>
          <w:szCs w:val="20"/>
        </w:rPr>
        <w:t> </w:t>
      </w:r>
      <w:r w:rsidRPr="00DD049F">
        <w:rPr>
          <w:rFonts w:ascii="Century Gothic" w:eastAsia="Times New Roman" w:hAnsi="Century Gothic" w:cs="Times New Roman"/>
          <w:sz w:val="20"/>
          <w:szCs w:val="20"/>
        </w:rPr>
        <w:t>27</w:t>
      </w:r>
      <w:r w:rsidR="00184580" w:rsidRPr="00DD049F">
        <w:rPr>
          <w:rFonts w:ascii="Century Gothic" w:eastAsia="Times New Roman" w:hAnsi="Century Gothic" w:cs="Times New Roman"/>
          <w:spacing w:val="17"/>
          <w:sz w:val="20"/>
          <w:szCs w:val="20"/>
        </w:rPr>
        <w:t>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00A91F39"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z w:val="20"/>
          <w:szCs w:val="20"/>
        </w:rPr>
        <w:t>2016</w:t>
      </w:r>
      <w:r w:rsidRPr="00DD049F">
        <w:rPr>
          <w:rFonts w:ascii="Century Gothic" w:eastAsia="Times New Roman" w:hAnsi="Century Gothic" w:cs="Times New Roman"/>
          <w:spacing w:val="1"/>
          <w:sz w:val="20"/>
          <w:szCs w:val="20"/>
        </w:rPr>
        <w:t xml:space="preserve"> r</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 s</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osób</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f</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czn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w zw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ąz</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em</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i w sp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sw</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z w:val="20"/>
          <w:szCs w:val="20"/>
        </w:rPr>
        <w:t>bodn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 xml:space="preserve">go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ch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any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 o</w:t>
      </w:r>
      <w:r w:rsidRPr="00DD049F">
        <w:rPr>
          <w:rFonts w:ascii="Century Gothic" w:eastAsia="Times New Roman" w:hAnsi="Century Gothic" w:cs="Times New Roman"/>
          <w:spacing w:val="-2"/>
          <w:sz w:val="20"/>
          <w:szCs w:val="20"/>
        </w:rPr>
        <w:t>ra</w:t>
      </w:r>
      <w:r w:rsidRPr="00DD049F">
        <w:rPr>
          <w:rFonts w:ascii="Century Gothic" w:eastAsia="Times New Roman" w:hAnsi="Century Gothic" w:cs="Times New Roman"/>
          <w:sz w:val="20"/>
          <w:szCs w:val="20"/>
        </w:rPr>
        <w:t>z uch</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dy</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ek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y </w:t>
      </w:r>
      <w:r w:rsidRPr="00DD049F">
        <w:rPr>
          <w:rFonts w:ascii="Century Gothic" w:eastAsia="Times New Roman" w:hAnsi="Century Gothic" w:cs="Times New Roman"/>
          <w:spacing w:val="-2"/>
          <w:sz w:val="20"/>
          <w:szCs w:val="20"/>
        </w:rPr>
        <w:t>9</w:t>
      </w:r>
      <w:r w:rsidRPr="00DD049F">
        <w:rPr>
          <w:rFonts w:ascii="Century Gothic" w:eastAsia="Times New Roman" w:hAnsi="Century Gothic" w:cs="Times New Roman"/>
          <w:sz w:val="20"/>
          <w:szCs w:val="20"/>
        </w:rPr>
        <w:t>5</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4</w:t>
      </w:r>
      <w:r w:rsidRPr="00DD049F">
        <w:rPr>
          <w:rFonts w:ascii="Century Gothic" w:eastAsia="Times New Roman" w:hAnsi="Century Gothic" w:cs="Times New Roman"/>
          <w:spacing w:val="-2"/>
          <w:sz w:val="20"/>
          <w:szCs w:val="20"/>
        </w:rPr>
        <w:t>6</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 xml:space="preserve">WE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og</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ne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ozp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dze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5"/>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pacing w:val="-1"/>
          <w:sz w:val="20"/>
          <w:szCs w:val="20"/>
        </w:rPr>
        <w:t>ROD</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w:t>
      </w:r>
      <w:r w:rsidR="00184580" w:rsidRPr="00DD049F">
        <w:rPr>
          <w:rFonts w:ascii="Century Gothic" w:eastAsia="Times New Roman" w:hAnsi="Century Gothic" w:cs="Times New Roman"/>
          <w:spacing w:val="34"/>
          <w:sz w:val="20"/>
          <w:szCs w:val="20"/>
        </w:rPr>
        <w:t> </w:t>
      </w:r>
      <w:r w:rsidRPr="00DD049F">
        <w:rPr>
          <w:rFonts w:ascii="Century Gothic" w:eastAsia="Times New Roman" w:hAnsi="Century Gothic" w:cs="Times New Roman"/>
          <w:sz w:val="20"/>
          <w:szCs w:val="20"/>
        </w:rPr>
        <w:t>w</w:t>
      </w:r>
      <w:r w:rsidR="00184580" w:rsidRPr="00DD049F">
        <w:rPr>
          <w:rFonts w:ascii="Century Gothic" w:eastAsia="Times New Roman" w:hAnsi="Century Gothic" w:cs="Times New Roman"/>
          <w:spacing w:val="30"/>
          <w:sz w:val="20"/>
          <w:szCs w:val="20"/>
        </w:rPr>
        <w:t>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zeg</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ci</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dr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r P</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L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kó</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 i na</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sko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ka 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00184580" w:rsidRPr="00DD049F">
        <w:rPr>
          <w:rFonts w:ascii="Century Gothic" w:eastAsia="Times New Roman" w:hAnsi="Century Gothic" w:cs="Times New Roman"/>
          <w:sz w:val="20"/>
          <w:szCs w:val="20"/>
        </w:rPr>
        <w:t> </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ega </w:t>
      </w:r>
      <w:proofErr w:type="spellStart"/>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on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1"/>
          <w:sz w:val="20"/>
          <w:szCs w:val="20"/>
        </w:rPr>
        <w:t>i</w:t>
      </w:r>
      <w:proofErr w:type="spellEnd"/>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 da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 za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aj</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 o</w:t>
      </w:r>
      <w:r w:rsidR="00184580" w:rsidRPr="00DD049F">
        <w:rPr>
          <w:rFonts w:ascii="Century Gothic" w:eastAsia="Times New Roman" w:hAnsi="Century Gothic" w:cs="Times New Roman"/>
          <w:sz w:val="20"/>
          <w:szCs w:val="20"/>
        </w:rPr>
        <w:t>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 pow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nny b</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ć</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pacing w:val="1"/>
          <w:sz w:val="20"/>
          <w:szCs w:val="20"/>
        </w:rPr>
        <w:t>li</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do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de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fi</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4"/>
          <w:sz w:val="20"/>
          <w:szCs w:val="20"/>
        </w:rPr>
        <w:t>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w:t>
      </w:r>
    </w:p>
    <w:p w14:paraId="33915088" w14:textId="62A91477" w:rsidR="00A91F39" w:rsidRPr="00DD049F"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poświ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zgodn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ść</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odpo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onawcę</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ykonawcę</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 doku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ów po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aca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dek</w:t>
      </w:r>
      <w:r w:rsidR="000D6448"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z w:val="20"/>
          <w:szCs w:val="20"/>
        </w:rPr>
        <w:t>na</w:t>
      </w:r>
      <w:r w:rsidR="000D6448"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bezp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zne i</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 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 pod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 xml:space="preserve">o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ę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 o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4"/>
          <w:sz w:val="20"/>
          <w:szCs w:val="20"/>
        </w:rPr>
        <w:t>c</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dp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 xml:space="preserve">onych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dek)</w:t>
      </w:r>
      <w:r w:rsidRPr="00DD049F">
        <w:rPr>
          <w:rFonts w:ascii="Century Gothic" w:eastAsia="Times New Roman" w:hAnsi="Century Gothic" w:cs="Times New Roman"/>
          <w:spacing w:val="-1"/>
          <w:sz w:val="20"/>
          <w:szCs w:val="20"/>
        </w:rPr>
        <w:t xml:space="preserve"> t</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w:t>
      </w:r>
    </w:p>
    <w:p w14:paraId="43EE531D" w14:textId="26C7130F" w:rsidR="00A91F39" w:rsidRPr="00DD049F"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 zaświ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ci</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ego odd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 Z</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 po</w:t>
      </w:r>
      <w:r w:rsidRPr="00DD049F">
        <w:rPr>
          <w:rFonts w:ascii="Century Gothic" w:eastAsia="Times New Roman" w:hAnsi="Century Gothic" w:cs="Times New Roman"/>
          <w:spacing w:val="-1"/>
          <w:sz w:val="20"/>
          <w:szCs w:val="20"/>
        </w:rPr>
        <w:t>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ące o</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zez 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 xml:space="preserve">ę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 xml:space="preserve">ę </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adek na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ubez</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zne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 z</w:t>
      </w:r>
      <w:r w:rsidRPr="00DD049F">
        <w:rPr>
          <w:rFonts w:ascii="Century Gothic" w:eastAsia="Times New Roman" w:hAnsi="Century Gothic" w:cs="Times New Roman"/>
          <w:spacing w:val="1"/>
          <w:sz w:val="20"/>
          <w:szCs w:val="20"/>
        </w:rPr>
        <w:t xml:space="preserve"> t</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 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na po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 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ów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 xml:space="preserve">o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 za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ni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es</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 poświ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zoną</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008166F8" w:rsidRPr="00DD049F">
        <w:rPr>
          <w:rFonts w:ascii="Century Gothic" w:eastAsia="Times New Roman" w:hAnsi="Century Gothic" w:cs="Times New Roman"/>
          <w:sz w:val="20"/>
          <w:szCs w:val="20"/>
        </w:rPr>
        <w:t> </w:t>
      </w:r>
      <w:r w:rsidRPr="00DD049F">
        <w:rPr>
          <w:rFonts w:ascii="Century Gothic" w:eastAsia="Times New Roman" w:hAnsi="Century Gothic" w:cs="Times New Roman"/>
          <w:sz w:val="20"/>
          <w:szCs w:val="20"/>
        </w:rPr>
        <w:t>zg</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dno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ć</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 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g</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1"/>
          <w:sz w:val="20"/>
          <w:szCs w:val="20"/>
        </w:rPr>
        <w:t xml:space="preserve"> l</w:t>
      </w:r>
      <w:r w:rsidRPr="00DD049F">
        <w:rPr>
          <w:rFonts w:ascii="Century Gothic" w:eastAsia="Times New Roman" w:hAnsi="Century Gothic" w:cs="Times New Roman"/>
          <w:sz w:val="20"/>
          <w:szCs w:val="20"/>
        </w:rPr>
        <w:t>ub</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3"/>
          <w:sz w:val="20"/>
          <w:szCs w:val="20"/>
        </w:rPr>
        <w:t>P</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ko</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 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odu po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o zg</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coda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ę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o ubez</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eń, zano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zow</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z w:val="20"/>
          <w:szCs w:val="20"/>
        </w:rPr>
        <w:t>ną</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w s</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pewn</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oc</w:t>
      </w:r>
      <w:r w:rsidRPr="00DD049F">
        <w:rPr>
          <w:rFonts w:ascii="Century Gothic" w:eastAsia="Times New Roman" w:hAnsi="Century Gothic" w:cs="Times New Roman"/>
          <w:spacing w:val="-2"/>
          <w:sz w:val="20"/>
          <w:szCs w:val="20"/>
        </w:rPr>
        <w:t>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onę</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anych</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oso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kó</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zg</w:t>
      </w:r>
      <w:r w:rsidRPr="00DD049F">
        <w:rPr>
          <w:rFonts w:ascii="Century Gothic" w:eastAsia="Times New Roman" w:hAnsi="Century Gothic" w:cs="Times New Roman"/>
          <w:spacing w:val="6"/>
          <w:sz w:val="20"/>
          <w:szCs w:val="20"/>
        </w:rPr>
        <w:t>o</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RODO</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 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ka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2"/>
          <w:sz w:val="20"/>
          <w:szCs w:val="20"/>
        </w:rPr>
        <w:t>po</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ega</w:t>
      </w:r>
      <w:r w:rsidRPr="00DD049F">
        <w:rPr>
          <w:rFonts w:ascii="Century Gothic" w:eastAsia="Times New Roman" w:hAnsi="Century Gothic" w:cs="Times New Roman"/>
          <w:spacing w:val="-2"/>
          <w:sz w:val="20"/>
          <w:szCs w:val="20"/>
        </w:rPr>
        <w:t xml:space="preserve"> </w:t>
      </w:r>
      <w:proofErr w:type="spellStart"/>
      <w:r w:rsidRPr="00DD049F">
        <w:rPr>
          <w:rFonts w:ascii="Century Gothic" w:eastAsia="Times New Roman" w:hAnsi="Century Gothic" w:cs="Times New Roman"/>
          <w:sz w:val="20"/>
          <w:szCs w:val="20"/>
        </w:rPr>
        <w:t>ano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4"/>
          <w:sz w:val="20"/>
          <w:szCs w:val="20"/>
        </w:rPr>
        <w:t>i</w:t>
      </w:r>
      <w:proofErr w:type="spellEnd"/>
      <w:r w:rsidRPr="00DD049F">
        <w:rPr>
          <w:rFonts w:ascii="Century Gothic" w:eastAsia="Times New Roman" w:hAnsi="Century Gothic" w:cs="Times New Roman"/>
          <w:sz w:val="20"/>
          <w:szCs w:val="20"/>
        </w:rPr>
        <w:t>,</w:t>
      </w:r>
    </w:p>
    <w:p w14:paraId="43B2B133" w14:textId="4135372F" w:rsidR="00842105" w:rsidRPr="00DD049F"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oś</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tr</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ka</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nych</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pacing w:val="-2"/>
          <w:sz w:val="20"/>
          <w:szCs w:val="20"/>
        </w:rPr>
        <w:t>or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ym</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sobow</w:t>
      </w:r>
      <w:r w:rsidRPr="00DD049F">
        <w:rPr>
          <w:rFonts w:ascii="Century Gothic" w:eastAsia="Times New Roman" w:hAnsi="Century Gothic" w:cs="Times New Roman"/>
          <w:spacing w:val="-3"/>
          <w:sz w:val="20"/>
          <w:szCs w:val="20"/>
        </w:rPr>
        <w:t>e</w:t>
      </w:r>
      <w:r w:rsidRPr="00DD049F">
        <w:rPr>
          <w:rFonts w:ascii="Century Gothic" w:eastAsia="Times New Roman" w:hAnsi="Century Gothic" w:cs="Times New Roman"/>
          <w:sz w:val="20"/>
          <w:szCs w:val="20"/>
        </w:rPr>
        <w:t>, 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ędne do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 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na pod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 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br/>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cz</w:t>
      </w:r>
      <w:r w:rsidRPr="00DD049F">
        <w:rPr>
          <w:rFonts w:ascii="Century Gothic" w:eastAsia="Times New Roman" w:hAnsi="Century Gothic" w:cs="Times New Roman"/>
          <w:sz w:val="20"/>
          <w:szCs w:val="20"/>
        </w:rPr>
        <w:t>egó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i naz</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udn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onego</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awa</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w:t>
      </w:r>
      <w:r w:rsidR="00184580"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w:t>
      </w:r>
      <w:r w:rsidRPr="00DD049F">
        <w:rPr>
          <w:rFonts w:ascii="Century Gothic" w:eastAsia="Times New Roman" w:hAnsi="Century Gothic" w:cs="Times New Roman"/>
          <w:spacing w:val="-2"/>
          <w:sz w:val="20"/>
          <w:szCs w:val="20"/>
        </w:rPr>
        <w:t>ę</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j</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es obo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ków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ka.</w:t>
      </w:r>
    </w:p>
    <w:p w14:paraId="3944B9AF" w14:textId="29116EC0" w:rsidR="00842105" w:rsidRPr="00DD049F"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DD049F">
        <w:rPr>
          <w:rFonts w:ascii="Century Gothic" w:eastAsia="Times New Roman" w:hAnsi="Century Gothic" w:cs="Times New Roman"/>
          <w:spacing w:val="-1"/>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oże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z w:val="20"/>
          <w:szCs w:val="20"/>
        </w:rPr>
        <w:t>Wy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cę</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35"/>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yznacz</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nym</w:t>
      </w:r>
      <w:r w:rsidRPr="00DD049F">
        <w:rPr>
          <w:rFonts w:ascii="Century Gothic" w:eastAsia="Times New Roman" w:hAnsi="Century Gothic" w:cs="Times New Roman"/>
          <w:spacing w:val="37"/>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z w:val="20"/>
          <w:szCs w:val="20"/>
        </w:rPr>
        <w:t>żądan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zez Za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go</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odów</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ce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6"/>
          <w:sz w:val="20"/>
          <w:szCs w:val="20"/>
        </w:rPr>
        <w:t xml:space="preserve">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Wyk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nawcę</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awcę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ogu</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udn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pods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nku</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 xml:space="preserve">cy </w:t>
      </w:r>
      <w:r w:rsidRPr="00DD049F">
        <w:rPr>
          <w:rFonts w:ascii="Century Gothic" w:eastAsia="Times New Roman" w:hAnsi="Century Gothic" w:cs="Times New Roman"/>
          <w:spacing w:val="1"/>
          <w:sz w:val="20"/>
          <w:szCs w:val="20"/>
        </w:rPr>
        <w:t>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2"/>
          <w:sz w:val="20"/>
          <w:szCs w:val="20"/>
        </w:rPr>
        <w:t>ę</w:t>
      </w:r>
      <w:r w:rsidRPr="00DD049F">
        <w:rPr>
          <w:rFonts w:ascii="Century Gothic" w:eastAsia="Times New Roman" w:hAnsi="Century Gothic" w:cs="Times New Roman"/>
          <w:sz w:val="20"/>
          <w:szCs w:val="20"/>
        </w:rPr>
        <w:t>dz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 xml:space="preserve"> j</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 Wykona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 xml:space="preserve">cę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 xml:space="preserve">onawcę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xml:space="preserve">ogu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t>
      </w:r>
      <w:r w:rsidR="00184580" w:rsidRPr="00DD049F">
        <w:rPr>
          <w:rFonts w:ascii="Century Gothic" w:eastAsia="Times New Roman" w:hAnsi="Century Gothic" w:cs="Times New Roman"/>
          <w:sz w:val="20"/>
          <w:szCs w:val="20"/>
        </w:rPr>
        <w:t>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e 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 o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ę osób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 xml:space="preserve">cych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sk</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us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1</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czy</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noś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w:t>
      </w:r>
    </w:p>
    <w:p w14:paraId="1C944558" w14:textId="399F1415" w:rsidR="00842105" w:rsidRPr="00DD049F"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J</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ż</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6"/>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budo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bę</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zeby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ać</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soba</w:t>
      </w:r>
      <w:r w:rsidRPr="00DD049F">
        <w:rPr>
          <w:rFonts w:ascii="Century Gothic" w:eastAsia="Times New Roman" w:hAnsi="Century Gothic" w:cs="Times New Roman"/>
          <w:spacing w:val="-6"/>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ona</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45"/>
          <w:sz w:val="20"/>
          <w:szCs w:val="20"/>
        </w:rPr>
        <w:t xml:space="preserve"> </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6"/>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nku</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acy</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co zo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us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one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cego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b</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pe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son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soba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będ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 opuś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ć</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ac</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budo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konawca</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ci</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em</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nej</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b/>
          <w:bCs/>
          <w:sz w:val="20"/>
          <w:szCs w:val="20"/>
        </w:rPr>
        <w:t>1 000</w:t>
      </w:r>
      <w:r w:rsidRPr="00DD049F">
        <w:rPr>
          <w:rFonts w:ascii="Century Gothic" w:eastAsia="Times New Roman" w:hAnsi="Century Gothic" w:cs="Times New Roman"/>
          <w:b/>
          <w:bCs/>
          <w:spacing w:val="-2"/>
          <w:sz w:val="20"/>
          <w:szCs w:val="20"/>
        </w:rPr>
        <w:t>,</w:t>
      </w:r>
      <w:r w:rsidRPr="00DD049F">
        <w:rPr>
          <w:rFonts w:ascii="Century Gothic" w:eastAsia="Times New Roman" w:hAnsi="Century Gothic" w:cs="Times New Roman"/>
          <w:b/>
          <w:bCs/>
          <w:sz w:val="20"/>
          <w:szCs w:val="20"/>
        </w:rPr>
        <w:t>00</w:t>
      </w:r>
      <w:r w:rsidRPr="00DD049F">
        <w:rPr>
          <w:rFonts w:ascii="Century Gothic" w:eastAsia="Times New Roman" w:hAnsi="Century Gothic" w:cs="Times New Roman"/>
          <w:b/>
          <w:bCs/>
          <w:spacing w:val="7"/>
          <w:sz w:val="20"/>
          <w:szCs w:val="20"/>
        </w:rPr>
        <w:t xml:space="preserve"> </w:t>
      </w:r>
      <w:r w:rsidRPr="00DD049F">
        <w:rPr>
          <w:rFonts w:ascii="Century Gothic" w:eastAsia="Times New Roman" w:hAnsi="Century Gothic" w:cs="Times New Roman"/>
          <w:b/>
          <w:bCs/>
          <w:sz w:val="20"/>
          <w:szCs w:val="20"/>
        </w:rPr>
        <w:t>zł</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 każdy</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zypa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ek.</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Fa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soby</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budo</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si</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ać</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zony</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ą no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ką sp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zą</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zoną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ed</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pe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son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3"/>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usi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być podp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W</w:t>
      </w:r>
      <w:r w:rsidRPr="00DD049F">
        <w:rPr>
          <w:rFonts w:ascii="Century Gothic" w:eastAsia="Times New Roman" w:hAnsi="Century Gothic" w:cs="Times New Roman"/>
          <w:sz w:val="20"/>
          <w:szCs w:val="20"/>
        </w:rPr>
        <w:t>ykona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cę</w:t>
      </w:r>
      <w:r w:rsidRPr="00DD049F">
        <w:rPr>
          <w:rFonts w:ascii="Century Gothic" w:eastAsia="Times New Roman" w:hAnsi="Century Gothic" w:cs="Times New Roman"/>
          <w:spacing w:val="1"/>
          <w:sz w:val="20"/>
          <w:szCs w:val="20"/>
        </w:rPr>
        <w:t xml:space="preserve"> l</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 xml:space="preserve">b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 xml:space="preserve">go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w:t>
      </w:r>
    </w:p>
    <w:p w14:paraId="7F35017A" w14:textId="6BAC1533" w:rsidR="00842105" w:rsidRPr="00DD049F"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DD049F">
        <w:rPr>
          <w:rFonts w:ascii="Century Gothic" w:eastAsia="Times New Roman" w:hAnsi="Century Gothic" w:cs="Times New Roman"/>
          <w:spacing w:val="-2"/>
          <w:sz w:val="20"/>
          <w:szCs w:val="20"/>
        </w:rPr>
        <w:lastRenderedPageBreak/>
        <w:t>I</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oć</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1</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5</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st</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onawc</w:t>
      </w:r>
      <w:r w:rsidRPr="00DD049F">
        <w:rPr>
          <w:rFonts w:ascii="Century Gothic" w:eastAsia="Times New Roman" w:hAnsi="Century Gothic" w:cs="Times New Roman"/>
          <w:spacing w:val="-3"/>
          <w:sz w:val="20"/>
          <w:szCs w:val="20"/>
        </w:rPr>
        <w:t>y</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na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ży</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oz</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eć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ż 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ego 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nawcę.</w:t>
      </w:r>
    </w:p>
    <w:p w14:paraId="2F86B496" w14:textId="35173F42" w:rsidR="00842105" w:rsidRPr="00DD049F"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padku</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nych</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li</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1"/>
          <w:sz w:val="20"/>
          <w:szCs w:val="20"/>
        </w:rPr>
        <w:t>c</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8"/>
          <w:sz w:val="20"/>
          <w:szCs w:val="20"/>
        </w:rPr>
        <w:t xml:space="preserve"> </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ega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awa</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zez</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nawcę</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53"/>
          <w:sz w:val="20"/>
          <w:szCs w:val="20"/>
        </w:rPr>
        <w:t xml:space="preserve"> </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1"/>
          <w:sz w:val="20"/>
          <w:szCs w:val="20"/>
        </w:rPr>
        <w:t>c</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50"/>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5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ć</w:t>
      </w:r>
      <w:r w:rsidRPr="00DD049F">
        <w:rPr>
          <w:rFonts w:ascii="Century Gothic" w:eastAsia="Times New Roman" w:hAnsi="Century Gothic" w:cs="Times New Roman"/>
          <w:spacing w:val="5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5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48"/>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51"/>
          <w:sz w:val="20"/>
          <w:szCs w:val="20"/>
        </w:rPr>
        <w:t xml:space="preserve"> </w:t>
      </w:r>
      <w:r w:rsidRPr="00DD049F">
        <w:rPr>
          <w:rFonts w:ascii="Century Gothic" w:eastAsia="Times New Roman" w:hAnsi="Century Gothic" w:cs="Times New Roman"/>
          <w:sz w:val="20"/>
          <w:szCs w:val="20"/>
        </w:rPr>
        <w:t>kon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5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53"/>
          <w:sz w:val="20"/>
          <w:szCs w:val="20"/>
        </w:rPr>
        <w:t xml:space="preserve"> </w:t>
      </w:r>
      <w:r w:rsidRPr="00DD049F">
        <w:rPr>
          <w:rFonts w:ascii="Century Gothic" w:eastAsia="Times New Roman" w:hAnsi="Century Gothic" w:cs="Times New Roman"/>
          <w:sz w:val="20"/>
          <w:szCs w:val="20"/>
        </w:rPr>
        <w:t>Pa</w:t>
      </w:r>
      <w:r w:rsidRPr="00DD049F">
        <w:rPr>
          <w:rFonts w:ascii="Century Gothic" w:eastAsia="Times New Roman" w:hAnsi="Century Gothic" w:cs="Times New Roman"/>
          <w:spacing w:val="-2"/>
          <w:sz w:val="20"/>
          <w:szCs w:val="20"/>
        </w:rPr>
        <w:t>ń</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ą </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nsp</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kc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ę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ac</w:t>
      </w:r>
      <w:r w:rsidRPr="00DD049F">
        <w:rPr>
          <w:rFonts w:ascii="Century Gothic" w:eastAsia="Times New Roman" w:hAnsi="Century Gothic" w:cs="Times New Roman"/>
          <w:spacing w:val="-14"/>
          <w:sz w:val="20"/>
          <w:szCs w:val="20"/>
        </w:rPr>
        <w:t>y</w:t>
      </w:r>
      <w:r w:rsidRPr="00DD049F">
        <w:rPr>
          <w:rFonts w:ascii="Century Gothic" w:eastAsia="Times New Roman" w:hAnsi="Century Gothic" w:cs="Times New Roman"/>
          <w:sz w:val="20"/>
          <w:szCs w:val="20"/>
        </w:rPr>
        <w:t>.</w:t>
      </w:r>
    </w:p>
    <w:p w14:paraId="5DCA9D5B" w14:textId="31816AAB" w:rsidR="00842105" w:rsidRPr="00DD049F"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W c</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ązk</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 o 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 xml:space="preserve">m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a w § 14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zpo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ządz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
          <w:sz w:val="20"/>
          <w:szCs w:val="20"/>
        </w:rPr>
        <w:t>RODO</w:t>
      </w:r>
      <w:r w:rsidRPr="00DD049F">
        <w:rPr>
          <w:rFonts w:ascii="Century Gothic" w:eastAsia="Times New Roman" w:hAnsi="Century Gothic" w:cs="Times New Roman"/>
          <w:sz w:val="20"/>
          <w:szCs w:val="20"/>
        </w:rPr>
        <w:t>, do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ego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5"/>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obo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5"/>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m</w:t>
      </w:r>
      <w:r w:rsidRPr="00DD049F">
        <w:rPr>
          <w:rFonts w:ascii="Century Gothic" w:eastAsia="Times New Roman" w:hAnsi="Century Gothic" w:cs="Times New Roman"/>
          <w:sz w:val="20"/>
          <w:szCs w:val="20"/>
        </w:rPr>
        <w:t>awi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cego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ako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 osobowych</w:t>
      </w:r>
      <w:r w:rsidRPr="00DD049F">
        <w:rPr>
          <w:rFonts w:ascii="Century Gothic" w:eastAsia="Times New Roman" w:hAnsi="Century Gothic" w:cs="Times New Roman"/>
          <w:spacing w:val="21"/>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ypad</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ea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5"/>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zez</w:t>
      </w:r>
      <w:r w:rsidRPr="00DD049F">
        <w:rPr>
          <w:rFonts w:ascii="Century Gothic" w:eastAsia="Times New Roman" w:hAnsi="Century Gothic" w:cs="Times New Roman"/>
          <w:spacing w:val="2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ąc</w:t>
      </w:r>
      <w:r w:rsidRPr="00DD049F">
        <w:rPr>
          <w:rFonts w:ascii="Century Gothic" w:eastAsia="Times New Roman" w:hAnsi="Century Gothic" w:cs="Times New Roman"/>
          <w:sz w:val="20"/>
          <w:szCs w:val="20"/>
        </w:rPr>
        <w:t>ego</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ż</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2"/>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23"/>
          <w:sz w:val="20"/>
          <w:szCs w:val="20"/>
        </w:rPr>
        <w:t xml:space="preserve">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w</w:t>
      </w:r>
      <w:r w:rsidR="00184580" w:rsidRPr="00DD049F">
        <w:rPr>
          <w:rFonts w:ascii="Century Gothic" w:eastAsia="Times New Roman" w:hAnsi="Century Gothic" w:cs="Times New Roman"/>
          <w:spacing w:val="29"/>
          <w:sz w:val="20"/>
          <w:szCs w:val="20"/>
        </w:rPr>
        <w:t> </w:t>
      </w:r>
      <w:r w:rsidRPr="00DD049F">
        <w:rPr>
          <w:rFonts w:ascii="Century Gothic" w:eastAsia="Times New Roman" w:hAnsi="Century Gothic" w:cs="Times New Roman"/>
          <w:sz w:val="20"/>
          <w:szCs w:val="20"/>
        </w:rPr>
        <w:t>§</w:t>
      </w:r>
      <w:r w:rsidR="00184580" w:rsidRPr="00DD049F">
        <w:rPr>
          <w:rFonts w:ascii="Century Gothic" w:eastAsia="Times New Roman" w:hAnsi="Century Gothic" w:cs="Times New Roman"/>
          <w:spacing w:val="24"/>
          <w:sz w:val="20"/>
          <w:szCs w:val="20"/>
        </w:rPr>
        <w:t> </w:t>
      </w:r>
      <w:r w:rsidRPr="00DD049F">
        <w:rPr>
          <w:rFonts w:ascii="Century Gothic" w:eastAsia="Times New Roman" w:hAnsi="Century Gothic" w:cs="Times New Roman"/>
          <w:sz w:val="20"/>
          <w:szCs w:val="20"/>
        </w:rPr>
        <w:t>15</w:t>
      </w:r>
      <w:r w:rsidR="00184580" w:rsidRPr="00DD049F">
        <w:rPr>
          <w:rFonts w:ascii="Century Gothic" w:eastAsia="Times New Roman" w:hAnsi="Century Gothic" w:cs="Times New Roman"/>
          <w:spacing w:val="24"/>
          <w:sz w:val="20"/>
          <w:szCs w:val="20"/>
        </w:rPr>
        <w:t>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 xml:space="preserve">3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4"/>
          <w:sz w:val="20"/>
          <w:szCs w:val="20"/>
        </w:rPr>
        <w:t>y</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4"/>
          <w:sz w:val="20"/>
          <w:szCs w:val="20"/>
        </w:rPr>
        <w:t>W</w:t>
      </w:r>
      <w:r w:rsidRPr="00DD049F">
        <w:rPr>
          <w:rFonts w:ascii="Century Gothic" w:eastAsia="Times New Roman" w:hAnsi="Century Gothic" w:cs="Times New Roman"/>
          <w:sz w:val="20"/>
          <w:szCs w:val="20"/>
        </w:rPr>
        <w:t>yk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nawca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ub Pod</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ykonaw</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 xml:space="preserve">zany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do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zek</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osob</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 za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ud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ęd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fi</w:t>
      </w:r>
      <w:r w:rsidRPr="00DD049F">
        <w:rPr>
          <w:rFonts w:ascii="Century Gothic" w:eastAsia="Times New Roman" w:hAnsi="Century Gothic" w:cs="Times New Roman"/>
          <w:sz w:val="20"/>
          <w:szCs w:val="20"/>
        </w:rPr>
        <w:t>ko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 xml:space="preserve">ne,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f</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odn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ze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em</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au</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j 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ano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3"/>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ącz</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k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r</w:t>
      </w:r>
      <w:r w:rsidRPr="00DD049F">
        <w:rPr>
          <w:rFonts w:ascii="Century Gothic" w:eastAsia="Times New Roman" w:hAnsi="Century Gothic" w:cs="Times New Roman"/>
          <w:spacing w:val="2"/>
          <w:sz w:val="20"/>
          <w:szCs w:val="20"/>
        </w:rPr>
        <w:t xml:space="preserve"> 3</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 xml:space="preserve">do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4"/>
          <w:sz w:val="20"/>
          <w:szCs w:val="20"/>
        </w:rPr>
        <w:t>y</w:t>
      </w:r>
      <w:r w:rsidRPr="00DD049F">
        <w:rPr>
          <w:rFonts w:ascii="Century Gothic" w:eastAsia="Times New Roman" w:hAnsi="Century Gothic" w:cs="Times New Roman"/>
          <w:sz w:val="20"/>
          <w:szCs w:val="20"/>
        </w:rPr>
        <w:t>.</w:t>
      </w:r>
    </w:p>
    <w:p w14:paraId="02DC4309" w14:textId="79106B4F" w:rsidR="00842105" w:rsidRPr="00DD049F" w:rsidRDefault="00842105" w:rsidP="0002492A">
      <w:pPr>
        <w:shd w:val="clear" w:color="auto" w:fill="FFFFFF"/>
        <w:spacing w:before="120" w:line="276" w:lineRule="auto"/>
        <w:jc w:val="center"/>
        <w:rPr>
          <w:rFonts w:ascii="Century Gothic" w:hAnsi="Century Gothic" w:cs="Times New Roman"/>
          <w:b/>
          <w:spacing w:val="12"/>
          <w:sz w:val="20"/>
          <w:szCs w:val="20"/>
        </w:rPr>
      </w:pPr>
      <w:r w:rsidRPr="00DD049F">
        <w:rPr>
          <w:rFonts w:ascii="Century Gothic" w:hAnsi="Century Gothic" w:cs="Times New Roman"/>
          <w:b/>
          <w:spacing w:val="12"/>
          <w:sz w:val="20"/>
          <w:szCs w:val="20"/>
        </w:rPr>
        <w:t>§1</w:t>
      </w:r>
      <w:r w:rsidR="00334257">
        <w:rPr>
          <w:rFonts w:ascii="Century Gothic" w:hAnsi="Century Gothic" w:cs="Times New Roman"/>
          <w:b/>
          <w:spacing w:val="12"/>
          <w:sz w:val="20"/>
          <w:szCs w:val="20"/>
        </w:rPr>
        <w:t>4</w:t>
      </w:r>
    </w:p>
    <w:p w14:paraId="0367FF68" w14:textId="77777777" w:rsidR="00894E99" w:rsidRPr="00DD049F" w:rsidRDefault="00894E99" w:rsidP="00894E99">
      <w:pPr>
        <w:pStyle w:val="Tekstpodstawowy"/>
        <w:numPr>
          <w:ilvl w:val="0"/>
          <w:numId w:val="79"/>
        </w:numPr>
        <w:suppressAutoHyphens w:val="0"/>
        <w:autoSpaceDE/>
        <w:spacing w:line="240" w:lineRule="auto"/>
        <w:rPr>
          <w:rFonts w:ascii="Century Gothic" w:hAnsi="Century Gothic"/>
          <w:sz w:val="20"/>
          <w:szCs w:val="20"/>
        </w:rPr>
      </w:pPr>
      <w:r w:rsidRPr="00DD049F">
        <w:rPr>
          <w:rFonts w:ascii="Century Gothic" w:hAnsi="Century Gothic"/>
          <w:sz w:val="20"/>
          <w:szCs w:val="20"/>
        </w:rPr>
        <w:t>Zmiana postanowień umowy może nastąpić wyłącznie w formie pisemnej, w drodze aneksu, pod rygorem nieważności.</w:t>
      </w:r>
    </w:p>
    <w:p w14:paraId="47BDDC13" w14:textId="77777777" w:rsidR="00894E99" w:rsidRPr="00DD049F" w:rsidRDefault="00894E99" w:rsidP="00894E99">
      <w:pPr>
        <w:numPr>
          <w:ilvl w:val="0"/>
          <w:numId w:val="79"/>
        </w:numPr>
        <w:suppressAutoHyphens/>
        <w:spacing w:after="0" w:line="240" w:lineRule="auto"/>
        <w:jc w:val="both"/>
        <w:rPr>
          <w:rFonts w:ascii="Century Gothic" w:hAnsi="Century Gothic"/>
          <w:bCs/>
          <w:sz w:val="20"/>
          <w:szCs w:val="20"/>
        </w:rPr>
      </w:pPr>
      <w:r w:rsidRPr="00DD049F">
        <w:rPr>
          <w:rFonts w:ascii="Century Gothic" w:hAnsi="Century Gothic"/>
          <w:sz w:val="20"/>
          <w:szCs w:val="20"/>
        </w:rPr>
        <w:t>Zamawiający zastrzega sobie prawo zmian treści umowy po jej podpisaniu. Zmiany te mogą dotyczyć w szczególności:</w:t>
      </w:r>
    </w:p>
    <w:p w14:paraId="59B08D95" w14:textId="77777777" w:rsidR="00894E99" w:rsidRPr="00DD049F" w:rsidRDefault="00894E99" w:rsidP="00894E99">
      <w:pPr>
        <w:rPr>
          <w:rFonts w:ascii="Century Gothic" w:hAnsi="Century Gothic"/>
          <w:sz w:val="20"/>
          <w:szCs w:val="20"/>
        </w:rPr>
      </w:pPr>
      <w:r w:rsidRPr="00DD049F">
        <w:rPr>
          <w:rFonts w:ascii="Century Gothic" w:hAnsi="Century Gothic"/>
          <w:sz w:val="20"/>
          <w:szCs w:val="20"/>
        </w:rPr>
        <w:t xml:space="preserve">1) przedłużenia terminu realizacji ze względu na wydłużające się procedury związane z: </w:t>
      </w:r>
    </w:p>
    <w:p w14:paraId="65346E4F" w14:textId="77777777" w:rsidR="00894E99" w:rsidRPr="00DD049F" w:rsidRDefault="00894E99" w:rsidP="00CA75E3">
      <w:pPr>
        <w:jc w:val="both"/>
        <w:rPr>
          <w:rFonts w:ascii="Century Gothic" w:hAnsi="Century Gothic"/>
          <w:bCs/>
          <w:sz w:val="20"/>
          <w:szCs w:val="20"/>
        </w:rPr>
      </w:pPr>
      <w:r w:rsidRPr="00DD049F">
        <w:rPr>
          <w:rFonts w:ascii="Century Gothic" w:hAnsi="Century Gothic"/>
          <w:sz w:val="20"/>
          <w:szCs w:val="20"/>
        </w:rPr>
        <w:t>a)  uzyskaniem decyzji o lokalizacji celu publicznego, decyzji o uwarunkowaniach środowiskowych, decyzji na wycinkę drzew i  innych decyzji koniecznych do przygotowania wniosku o pozwolenie na budowę lub zgłoszenie,</w:t>
      </w:r>
    </w:p>
    <w:p w14:paraId="2778BD18" w14:textId="77777777" w:rsidR="00894E99" w:rsidRPr="00DD049F" w:rsidRDefault="00894E99" w:rsidP="00894E99">
      <w:pPr>
        <w:rPr>
          <w:rFonts w:ascii="Century Gothic" w:hAnsi="Century Gothic"/>
          <w:bCs/>
          <w:sz w:val="20"/>
          <w:szCs w:val="20"/>
        </w:rPr>
      </w:pPr>
      <w:r w:rsidRPr="00DD049F">
        <w:rPr>
          <w:rFonts w:ascii="Century Gothic" w:hAnsi="Century Gothic"/>
          <w:sz w:val="20"/>
          <w:szCs w:val="20"/>
        </w:rPr>
        <w:t xml:space="preserve">b)  uzgodnieniami z zarządcą drogi, </w:t>
      </w:r>
    </w:p>
    <w:p w14:paraId="5DFB06E0" w14:textId="2AC18ECF" w:rsidR="00894E99" w:rsidRPr="00DD049F" w:rsidRDefault="00894E99" w:rsidP="00CA75E3">
      <w:pPr>
        <w:tabs>
          <w:tab w:val="num" w:pos="2160"/>
        </w:tabs>
        <w:jc w:val="both"/>
        <w:rPr>
          <w:rFonts w:ascii="Century Gothic" w:hAnsi="Century Gothic"/>
          <w:bCs/>
          <w:sz w:val="20"/>
          <w:szCs w:val="20"/>
        </w:rPr>
      </w:pPr>
      <w:r w:rsidRPr="00DD049F">
        <w:rPr>
          <w:rFonts w:ascii="Century Gothic" w:hAnsi="Century Gothic"/>
          <w:sz w:val="20"/>
          <w:szCs w:val="20"/>
        </w:rPr>
        <w:t>c) uzyskaniem warunków, opinii właściwych organów, koniecznych do wykonania kompletnego opracowania.</w:t>
      </w:r>
    </w:p>
    <w:p w14:paraId="0243B252" w14:textId="77777777" w:rsidR="00894E99" w:rsidRPr="00DD049F" w:rsidRDefault="00894E99" w:rsidP="00894E99">
      <w:pPr>
        <w:pStyle w:val="Tekstpodstawowy"/>
        <w:numPr>
          <w:ilvl w:val="0"/>
          <w:numId w:val="79"/>
        </w:numPr>
        <w:suppressAutoHyphens w:val="0"/>
        <w:autoSpaceDE/>
        <w:spacing w:line="240" w:lineRule="auto"/>
        <w:rPr>
          <w:rFonts w:ascii="Century Gothic" w:hAnsi="Century Gothic"/>
          <w:sz w:val="20"/>
          <w:szCs w:val="20"/>
        </w:rPr>
      </w:pPr>
      <w:r w:rsidRPr="00DD049F">
        <w:rPr>
          <w:rFonts w:ascii="Century Gothic" w:hAnsi="Century Gothic"/>
          <w:sz w:val="20"/>
          <w:szCs w:val="20"/>
        </w:rPr>
        <w:t>Wszelkie zmiany treści umowy, o których mowa w  ust. 2 wymagają powiadomienia Zamawiającego i uzgodnienia z nim warunków wdrożenia.</w:t>
      </w:r>
    </w:p>
    <w:p w14:paraId="7A1C9953" w14:textId="77777777" w:rsidR="00894E99" w:rsidRPr="00DD049F" w:rsidRDefault="00894E99" w:rsidP="00894E99">
      <w:pPr>
        <w:pStyle w:val="Tekstpodstawowy"/>
        <w:numPr>
          <w:ilvl w:val="0"/>
          <w:numId w:val="79"/>
        </w:numPr>
        <w:suppressAutoHyphens w:val="0"/>
        <w:autoSpaceDE/>
        <w:spacing w:line="240" w:lineRule="auto"/>
        <w:rPr>
          <w:rFonts w:ascii="Century Gothic" w:hAnsi="Century Gothic"/>
          <w:sz w:val="20"/>
          <w:szCs w:val="20"/>
        </w:rPr>
      </w:pPr>
      <w:r w:rsidRPr="00DD049F">
        <w:rPr>
          <w:rFonts w:ascii="Century Gothic" w:hAnsi="Century Gothic"/>
          <w:sz w:val="20"/>
          <w:szCs w:val="20"/>
        </w:rPr>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14:paraId="0159B59B" w14:textId="22808BD3" w:rsidR="00842105" w:rsidRPr="00DD049F"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DD049F">
        <w:rPr>
          <w:rFonts w:ascii="Century Gothic" w:hAnsi="Century Gothic" w:cs="Times New Roman"/>
          <w:b/>
          <w:spacing w:val="9"/>
          <w:sz w:val="20"/>
          <w:szCs w:val="20"/>
        </w:rPr>
        <w:t>§1</w:t>
      </w:r>
      <w:r w:rsidR="00334257">
        <w:rPr>
          <w:rFonts w:ascii="Century Gothic" w:hAnsi="Century Gothic" w:cs="Times New Roman"/>
          <w:b/>
          <w:spacing w:val="9"/>
          <w:sz w:val="20"/>
          <w:szCs w:val="20"/>
        </w:rPr>
        <w:t>5</w:t>
      </w:r>
    </w:p>
    <w:p w14:paraId="7ACAD76D" w14:textId="5FFCB44A" w:rsidR="00BF5FD3" w:rsidRPr="00DD049F"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DD049F">
        <w:rPr>
          <w:rFonts w:ascii="Century Gothic" w:hAnsi="Century Gothic" w:cs="Times New Roman"/>
          <w:spacing w:val="5"/>
          <w:sz w:val="20"/>
          <w:szCs w:val="20"/>
        </w:rPr>
        <w:t>W sprawach nie uregulowanych niniejszą umową mają zastosowanie przepisy ustawy</w:t>
      </w:r>
      <w:r w:rsidR="00BF5FD3" w:rsidRPr="00DD049F">
        <w:rPr>
          <w:rFonts w:ascii="Century Gothic" w:hAnsi="Century Gothic" w:cs="Times New Roman"/>
          <w:spacing w:val="-12"/>
          <w:sz w:val="20"/>
          <w:szCs w:val="20"/>
        </w:rPr>
        <w:t> </w:t>
      </w:r>
      <w:r w:rsidRPr="00DD049F">
        <w:rPr>
          <w:rFonts w:ascii="Century Gothic" w:hAnsi="Century Gothic" w:cs="Times New Roman"/>
          <w:spacing w:val="1"/>
          <w:sz w:val="20"/>
          <w:szCs w:val="20"/>
        </w:rPr>
        <w:t>z dnia 11 września 2019 r. Prawo zamówień publicznych (</w:t>
      </w:r>
      <w:r w:rsidR="00BF5FD3" w:rsidRPr="00DD049F">
        <w:rPr>
          <w:rFonts w:ascii="Century Gothic" w:hAnsi="Century Gothic" w:cs="Times New Roman"/>
          <w:spacing w:val="1"/>
          <w:sz w:val="20"/>
          <w:szCs w:val="20"/>
        </w:rPr>
        <w:t xml:space="preserve">tj. </w:t>
      </w:r>
      <w:r w:rsidRPr="00DD049F">
        <w:rPr>
          <w:rFonts w:ascii="Century Gothic" w:hAnsi="Century Gothic" w:cs="Times New Roman"/>
          <w:spacing w:val="1"/>
          <w:sz w:val="20"/>
          <w:szCs w:val="20"/>
        </w:rPr>
        <w:t>Dz.U. z 202</w:t>
      </w:r>
      <w:r w:rsidR="006F7481" w:rsidRPr="00DD049F">
        <w:rPr>
          <w:rFonts w:ascii="Century Gothic" w:hAnsi="Century Gothic" w:cs="Times New Roman"/>
          <w:spacing w:val="1"/>
          <w:sz w:val="20"/>
          <w:szCs w:val="20"/>
        </w:rPr>
        <w:t>3</w:t>
      </w:r>
      <w:r w:rsidRPr="00DD049F">
        <w:rPr>
          <w:rFonts w:ascii="Century Gothic" w:hAnsi="Century Gothic" w:cs="Times New Roman"/>
          <w:spacing w:val="1"/>
          <w:sz w:val="20"/>
          <w:szCs w:val="20"/>
        </w:rPr>
        <w:t xml:space="preserve"> r. poz.</w:t>
      </w:r>
      <w:r w:rsidR="00BF5FD3" w:rsidRPr="00DD049F">
        <w:rPr>
          <w:rFonts w:ascii="Century Gothic" w:hAnsi="Century Gothic" w:cs="Times New Roman"/>
          <w:spacing w:val="1"/>
          <w:sz w:val="20"/>
          <w:szCs w:val="20"/>
        </w:rPr>
        <w:t> </w:t>
      </w:r>
      <w:r w:rsidRPr="00DD049F">
        <w:rPr>
          <w:rFonts w:ascii="Century Gothic" w:hAnsi="Century Gothic" w:cs="Times New Roman"/>
          <w:spacing w:val="1"/>
          <w:sz w:val="20"/>
          <w:szCs w:val="20"/>
        </w:rPr>
        <w:t>1</w:t>
      </w:r>
      <w:r w:rsidR="006F7481" w:rsidRPr="00DD049F">
        <w:rPr>
          <w:rFonts w:ascii="Century Gothic" w:hAnsi="Century Gothic" w:cs="Times New Roman"/>
          <w:spacing w:val="1"/>
          <w:sz w:val="20"/>
          <w:szCs w:val="20"/>
        </w:rPr>
        <w:t>605</w:t>
      </w:r>
      <w:r w:rsidR="00BF5FD3" w:rsidRPr="00DD049F">
        <w:rPr>
          <w:rFonts w:ascii="Century Gothic" w:hAnsi="Century Gothic" w:cs="Times New Roman"/>
          <w:spacing w:val="1"/>
          <w:sz w:val="20"/>
          <w:szCs w:val="20"/>
        </w:rPr>
        <w:t> z </w:t>
      </w:r>
      <w:proofErr w:type="spellStart"/>
      <w:r w:rsidR="00BF5FD3" w:rsidRPr="00DD049F">
        <w:rPr>
          <w:rFonts w:ascii="Century Gothic" w:hAnsi="Century Gothic" w:cs="Times New Roman"/>
          <w:spacing w:val="1"/>
          <w:sz w:val="20"/>
          <w:szCs w:val="20"/>
        </w:rPr>
        <w:t>późn</w:t>
      </w:r>
      <w:proofErr w:type="spellEnd"/>
      <w:r w:rsidR="00BF5FD3" w:rsidRPr="00DD049F">
        <w:rPr>
          <w:rFonts w:ascii="Century Gothic" w:hAnsi="Century Gothic" w:cs="Times New Roman"/>
          <w:spacing w:val="1"/>
          <w:sz w:val="20"/>
          <w:szCs w:val="20"/>
        </w:rPr>
        <w:t>. zm.</w:t>
      </w:r>
      <w:r w:rsidRPr="00DD049F">
        <w:rPr>
          <w:rFonts w:ascii="Century Gothic" w:hAnsi="Century Gothic" w:cs="Times New Roman"/>
          <w:spacing w:val="1"/>
          <w:sz w:val="20"/>
          <w:szCs w:val="20"/>
        </w:rPr>
        <w:t xml:space="preserve">), </w:t>
      </w:r>
      <w:r w:rsidRPr="00DD049F">
        <w:rPr>
          <w:rFonts w:ascii="Century Gothic" w:hAnsi="Century Gothic" w:cs="Times New Roman"/>
          <w:spacing w:val="5"/>
          <w:sz w:val="20"/>
          <w:szCs w:val="20"/>
        </w:rPr>
        <w:t>przepisy Kodeksu Cywilnego oraz ustawy Prawo Budowlane.</w:t>
      </w:r>
    </w:p>
    <w:p w14:paraId="5E9D0EF7" w14:textId="77777777" w:rsidR="00BF5FD3" w:rsidRPr="00DD049F"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DD049F">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DD049F"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DD049F">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DD049F"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6AE009E4" w:rsidR="00252EEA" w:rsidRPr="00DD049F" w:rsidRDefault="00842105" w:rsidP="00E44D0C">
      <w:pPr>
        <w:shd w:val="clear" w:color="auto" w:fill="FFFFFF"/>
        <w:spacing w:line="276" w:lineRule="auto"/>
        <w:jc w:val="center"/>
        <w:rPr>
          <w:rFonts w:ascii="Century Gothic" w:hAnsi="Century Gothic" w:cs="Times New Roman"/>
          <w:b/>
          <w:spacing w:val="-5"/>
          <w:sz w:val="20"/>
          <w:szCs w:val="20"/>
        </w:rPr>
      </w:pPr>
      <w:r w:rsidRPr="00DD049F">
        <w:rPr>
          <w:rFonts w:ascii="Century Gothic" w:hAnsi="Century Gothic" w:cs="Times New Roman"/>
          <w:b/>
          <w:spacing w:val="-7"/>
          <w:sz w:val="20"/>
          <w:szCs w:val="20"/>
        </w:rPr>
        <w:t>ZAMAWIAJĄCY:</w:t>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z w:val="20"/>
          <w:szCs w:val="20"/>
        </w:rPr>
        <w:tab/>
      </w:r>
      <w:r w:rsidRPr="00DD049F">
        <w:rPr>
          <w:rFonts w:ascii="Century Gothic" w:hAnsi="Century Gothic" w:cs="Times New Roman"/>
          <w:b/>
          <w:spacing w:val="-5"/>
          <w:sz w:val="20"/>
          <w:szCs w:val="20"/>
        </w:rPr>
        <w:t>WYKONAWCA:</w:t>
      </w:r>
    </w:p>
    <w:p w14:paraId="4E3C4BBE" w14:textId="77777777" w:rsidR="00532614" w:rsidRPr="00DD049F"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Pr="00DD049F"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Pr="00DD049F"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Pr="00DD049F"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Pr="00DD049F"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Pr="00DD049F"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Pr="00DD049F"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DD049F"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DD049F">
        <w:rPr>
          <w:rFonts w:ascii="Century Gothic" w:hAnsi="Century Gothic" w:cs="Times New Roman"/>
          <w:b/>
          <w:bCs/>
          <w:i/>
          <w:iCs/>
          <w:sz w:val="20"/>
          <w:szCs w:val="20"/>
          <w:u w:val="single"/>
        </w:rPr>
        <w:t>Załączniki:</w:t>
      </w:r>
    </w:p>
    <w:p w14:paraId="59701986" w14:textId="77777777" w:rsidR="00842105" w:rsidRPr="00DD049F"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Wykaz podmiotów, które wykonywały roboty, dostawy lub usługi w ramach składanej faktury.</w:t>
      </w:r>
    </w:p>
    <w:p w14:paraId="3C901D85" w14:textId="77777777" w:rsidR="00842105" w:rsidRPr="00DD049F"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DD049F"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DD049F" w:rsidSect="00213035">
          <w:pgSz w:w="11906" w:h="16838"/>
          <w:pgMar w:top="1417" w:right="1417" w:bottom="1417" w:left="1417" w:header="708" w:footer="708" w:gutter="0"/>
          <w:cols w:space="708"/>
          <w:docGrid w:linePitch="360"/>
        </w:sectPr>
      </w:pPr>
      <w:r w:rsidRPr="00DD049F">
        <w:rPr>
          <w:rFonts w:ascii="Century Gothic" w:hAnsi="Century Gothic" w:cs="Times New Roman"/>
          <w:sz w:val="20"/>
          <w:szCs w:val="20"/>
        </w:rPr>
        <w:t>Wzór klauzuli informacyjnej.</w:t>
      </w:r>
      <w:r w:rsidRPr="00DD049F">
        <w:rPr>
          <w:rFonts w:ascii="Century Gothic" w:hAnsi="Century Gothic"/>
          <w:b/>
          <w:bCs/>
          <w:i/>
          <w:iCs/>
          <w:sz w:val="18"/>
          <w:szCs w:val="18"/>
        </w:rPr>
        <w:tab/>
      </w:r>
    </w:p>
    <w:p w14:paraId="682D095C" w14:textId="77777777" w:rsidR="00842105" w:rsidRPr="00DD049F" w:rsidRDefault="00842105" w:rsidP="004E7E60">
      <w:pPr>
        <w:spacing w:line="276" w:lineRule="auto"/>
        <w:jc w:val="right"/>
        <w:rPr>
          <w:rFonts w:ascii="Century Gothic" w:hAnsi="Century Gothic"/>
          <w:b/>
          <w:bCs/>
          <w:i/>
          <w:iCs/>
          <w:sz w:val="18"/>
          <w:szCs w:val="18"/>
        </w:rPr>
      </w:pPr>
      <w:r w:rsidRPr="00DD049F">
        <w:rPr>
          <w:rFonts w:ascii="Century Gothic" w:hAnsi="Century Gothic"/>
          <w:b/>
          <w:bCs/>
          <w:i/>
          <w:iCs/>
          <w:sz w:val="18"/>
          <w:szCs w:val="18"/>
        </w:rPr>
        <w:lastRenderedPageBreak/>
        <w:t>Załącznik nr 1 do PPU</w:t>
      </w:r>
      <w:r w:rsidRPr="00DD049F">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DD049F"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DD049F" w:rsidRDefault="00842105" w:rsidP="00AB745F">
            <w:pPr>
              <w:spacing w:after="0" w:line="240" w:lineRule="auto"/>
              <w:jc w:val="right"/>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 xml:space="preserve"> </w:t>
            </w:r>
          </w:p>
          <w:p w14:paraId="2A759E53"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p w14:paraId="3DF8E5D5"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 xml:space="preserve">Nr umowy </w:t>
            </w:r>
            <w:r w:rsidRPr="00DD049F">
              <w:rPr>
                <w:rFonts w:ascii="Century Gothic" w:eastAsia="Times New Roman" w:hAnsi="Century Gothic" w:cs="Times New Roman"/>
                <w:b/>
                <w:bCs/>
                <w:i/>
                <w:iCs/>
                <w:sz w:val="14"/>
                <w:szCs w:val="14"/>
                <w:lang w:eastAsia="pl-PL"/>
              </w:rPr>
              <w:t xml:space="preserve">(Wykonawca </w:t>
            </w:r>
            <w:r w:rsidRPr="00DD049F">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DD049F" w:rsidRDefault="00842105" w:rsidP="00AB745F">
            <w:pPr>
              <w:spacing w:after="0" w:line="240" w:lineRule="auto"/>
              <w:jc w:val="center"/>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Data obowiązywania  umowy</w:t>
            </w:r>
            <w:r w:rsidRPr="00DD049F">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DD049F" w:rsidRDefault="00842105" w:rsidP="00AB745F">
            <w:pPr>
              <w:spacing w:after="0" w:line="240" w:lineRule="auto"/>
              <w:jc w:val="center"/>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Wartość umowy brutto</w:t>
            </w:r>
            <w:r w:rsidRPr="00DD049F">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Uwagi</w:t>
            </w:r>
          </w:p>
        </w:tc>
      </w:tr>
      <w:tr w:rsidR="00842105" w:rsidRPr="00DD049F"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r w:rsidR="00842105" w:rsidRPr="00DD049F"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DD049F" w:rsidRDefault="00842105" w:rsidP="00AB745F">
            <w:pPr>
              <w:spacing w:after="0" w:line="240" w:lineRule="auto"/>
              <w:jc w:val="center"/>
              <w:rPr>
                <w:rFonts w:ascii="Century Gothic" w:eastAsia="Times New Roman" w:hAnsi="Century Gothic" w:cs="Times New Roman"/>
                <w:sz w:val="14"/>
                <w:szCs w:val="14"/>
                <w:lang w:eastAsia="pl-PL"/>
              </w:rPr>
            </w:pPr>
            <w:r w:rsidRPr="00DD049F">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DD049F" w:rsidRDefault="00842105" w:rsidP="00AB745F">
            <w:pPr>
              <w:spacing w:after="0" w:line="240" w:lineRule="auto"/>
              <w:jc w:val="center"/>
              <w:rPr>
                <w:rFonts w:ascii="Century Gothic" w:eastAsia="Times New Roman" w:hAnsi="Century Gothic" w:cs="Times New Roman"/>
                <w:b/>
                <w:bCs/>
                <w:sz w:val="14"/>
                <w:szCs w:val="14"/>
                <w:lang w:eastAsia="pl-PL"/>
              </w:rPr>
            </w:pPr>
            <w:r w:rsidRPr="00DD049F">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DD049F" w:rsidRDefault="00842105" w:rsidP="00AB745F">
            <w:pPr>
              <w:spacing w:after="0" w:line="240" w:lineRule="auto"/>
              <w:rPr>
                <w:rFonts w:ascii="Century Gothic" w:eastAsia="Times New Roman" w:hAnsi="Century Gothic" w:cs="Times New Roman"/>
                <w:sz w:val="14"/>
                <w:szCs w:val="14"/>
                <w:lang w:eastAsia="pl-PL"/>
              </w:rPr>
            </w:pPr>
            <w:r w:rsidRPr="00DD049F">
              <w:rPr>
                <w:rFonts w:ascii="Century Gothic" w:eastAsia="Times New Roman" w:hAnsi="Century Gothic" w:cs="Times New Roman"/>
                <w:sz w:val="14"/>
                <w:szCs w:val="14"/>
                <w:lang w:eastAsia="pl-PL"/>
              </w:rPr>
              <w:t> </w:t>
            </w:r>
          </w:p>
        </w:tc>
      </w:tr>
    </w:tbl>
    <w:p w14:paraId="4F29B5FA"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Pr="00DD049F"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Pr="00DD049F"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DD049F"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DD049F"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Pr="00DD049F"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RPr="00DD049F" w:rsidSect="00213035">
          <w:pgSz w:w="11906" w:h="16838"/>
          <w:pgMar w:top="1417" w:right="1417" w:bottom="1417" w:left="1417" w:header="708" w:footer="708" w:gutter="0"/>
          <w:cols w:space="708"/>
          <w:docGrid w:linePitch="360"/>
        </w:sectPr>
      </w:pPr>
    </w:p>
    <w:p w14:paraId="27F9FC7E" w14:textId="77777777" w:rsidR="00842105" w:rsidRPr="00DD049F"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DD049F">
        <w:rPr>
          <w:rFonts w:ascii="Century Gothic" w:eastAsia="Times New Roman" w:hAnsi="Century Gothic" w:cs="Times New Roman"/>
          <w:b/>
          <w:bCs/>
          <w:i/>
          <w:iCs/>
          <w:sz w:val="18"/>
          <w:szCs w:val="18"/>
        </w:rPr>
        <w:lastRenderedPageBreak/>
        <w:t>Zał</w:t>
      </w:r>
      <w:r w:rsidRPr="00DD049F">
        <w:rPr>
          <w:rFonts w:ascii="Century Gothic" w:eastAsia="Times New Roman" w:hAnsi="Century Gothic" w:cs="Times New Roman"/>
          <w:b/>
          <w:bCs/>
          <w:i/>
          <w:iCs/>
          <w:spacing w:val="-1"/>
          <w:sz w:val="18"/>
          <w:szCs w:val="18"/>
        </w:rPr>
        <w:t>ącz</w:t>
      </w:r>
      <w:r w:rsidRPr="00DD049F">
        <w:rPr>
          <w:rFonts w:ascii="Century Gothic" w:eastAsia="Times New Roman" w:hAnsi="Century Gothic" w:cs="Times New Roman"/>
          <w:b/>
          <w:bCs/>
          <w:i/>
          <w:iCs/>
          <w:spacing w:val="1"/>
          <w:sz w:val="18"/>
          <w:szCs w:val="18"/>
        </w:rPr>
        <w:t>n</w:t>
      </w:r>
      <w:r w:rsidRPr="00DD049F">
        <w:rPr>
          <w:rFonts w:ascii="Century Gothic" w:eastAsia="Times New Roman" w:hAnsi="Century Gothic" w:cs="Times New Roman"/>
          <w:b/>
          <w:bCs/>
          <w:i/>
          <w:iCs/>
          <w:sz w:val="18"/>
          <w:szCs w:val="18"/>
        </w:rPr>
        <w:t>ik</w:t>
      </w:r>
      <w:r w:rsidRPr="00DD049F">
        <w:rPr>
          <w:rFonts w:ascii="Century Gothic" w:eastAsia="Times New Roman" w:hAnsi="Century Gothic" w:cs="Times New Roman"/>
          <w:b/>
          <w:bCs/>
          <w:i/>
          <w:iCs/>
          <w:spacing w:val="2"/>
          <w:sz w:val="18"/>
          <w:szCs w:val="18"/>
        </w:rPr>
        <w:t xml:space="preserve"> </w:t>
      </w:r>
      <w:r w:rsidRPr="00DD049F">
        <w:rPr>
          <w:rFonts w:ascii="Century Gothic" w:eastAsia="Times New Roman" w:hAnsi="Century Gothic" w:cs="Times New Roman"/>
          <w:b/>
          <w:bCs/>
          <w:i/>
          <w:iCs/>
          <w:spacing w:val="1"/>
          <w:sz w:val="18"/>
          <w:szCs w:val="18"/>
        </w:rPr>
        <w:t>n</w:t>
      </w:r>
      <w:r w:rsidRPr="00DD049F">
        <w:rPr>
          <w:rFonts w:ascii="Century Gothic" w:eastAsia="Times New Roman" w:hAnsi="Century Gothic" w:cs="Times New Roman"/>
          <w:b/>
          <w:bCs/>
          <w:i/>
          <w:iCs/>
          <w:sz w:val="18"/>
          <w:szCs w:val="18"/>
        </w:rPr>
        <w:t>r</w:t>
      </w:r>
      <w:r w:rsidRPr="00DD049F">
        <w:rPr>
          <w:rFonts w:ascii="Century Gothic" w:eastAsia="Times New Roman" w:hAnsi="Century Gothic" w:cs="Times New Roman"/>
          <w:b/>
          <w:bCs/>
          <w:i/>
          <w:iCs/>
          <w:spacing w:val="-1"/>
          <w:sz w:val="18"/>
          <w:szCs w:val="18"/>
        </w:rPr>
        <w:t xml:space="preserve"> </w:t>
      </w:r>
      <w:r w:rsidRPr="00DD049F">
        <w:rPr>
          <w:rFonts w:ascii="Century Gothic" w:eastAsia="Times New Roman" w:hAnsi="Century Gothic" w:cs="Times New Roman"/>
          <w:b/>
          <w:bCs/>
          <w:i/>
          <w:iCs/>
          <w:sz w:val="18"/>
          <w:szCs w:val="18"/>
        </w:rPr>
        <w:t>2</w:t>
      </w:r>
      <w:r w:rsidRPr="00DD049F">
        <w:rPr>
          <w:rFonts w:ascii="Century Gothic" w:eastAsia="Times New Roman" w:hAnsi="Century Gothic" w:cs="Times New Roman"/>
          <w:b/>
          <w:bCs/>
          <w:i/>
          <w:iCs/>
          <w:spacing w:val="-1"/>
          <w:sz w:val="18"/>
          <w:szCs w:val="18"/>
        </w:rPr>
        <w:t xml:space="preserve"> </w:t>
      </w:r>
      <w:r w:rsidRPr="00DD049F">
        <w:rPr>
          <w:rFonts w:ascii="Century Gothic" w:eastAsia="Times New Roman" w:hAnsi="Century Gothic" w:cs="Times New Roman"/>
          <w:b/>
          <w:bCs/>
          <w:i/>
          <w:iCs/>
          <w:spacing w:val="1"/>
          <w:sz w:val="18"/>
          <w:szCs w:val="18"/>
        </w:rPr>
        <w:t>d</w:t>
      </w:r>
      <w:r w:rsidRPr="00DD049F">
        <w:rPr>
          <w:rFonts w:ascii="Century Gothic" w:eastAsia="Times New Roman" w:hAnsi="Century Gothic" w:cs="Times New Roman"/>
          <w:b/>
          <w:bCs/>
          <w:i/>
          <w:iCs/>
          <w:sz w:val="18"/>
          <w:szCs w:val="18"/>
        </w:rPr>
        <w:t>o</w:t>
      </w:r>
      <w:r w:rsidRPr="00DD049F">
        <w:rPr>
          <w:rFonts w:ascii="Century Gothic" w:eastAsia="Times New Roman" w:hAnsi="Century Gothic" w:cs="Times New Roman"/>
          <w:b/>
          <w:bCs/>
          <w:i/>
          <w:iCs/>
          <w:spacing w:val="1"/>
          <w:sz w:val="18"/>
          <w:szCs w:val="18"/>
        </w:rPr>
        <w:t xml:space="preserve"> PPU</w:t>
      </w:r>
    </w:p>
    <w:p w14:paraId="3C583196" w14:textId="77777777" w:rsidR="00842105" w:rsidRPr="00DD049F" w:rsidRDefault="00842105" w:rsidP="00842105">
      <w:pPr>
        <w:spacing w:before="3" w:after="0" w:line="100" w:lineRule="exact"/>
        <w:rPr>
          <w:rFonts w:ascii="Century Gothic" w:hAnsi="Century Gothic"/>
          <w:sz w:val="6"/>
          <w:szCs w:val="6"/>
        </w:rPr>
      </w:pPr>
    </w:p>
    <w:p w14:paraId="1E7309BB" w14:textId="77777777" w:rsidR="00842105" w:rsidRPr="00DD049F" w:rsidRDefault="00842105" w:rsidP="00842105">
      <w:pPr>
        <w:spacing w:after="0" w:line="200" w:lineRule="exact"/>
        <w:rPr>
          <w:rFonts w:ascii="Century Gothic" w:hAnsi="Century Gothic"/>
          <w:sz w:val="16"/>
          <w:szCs w:val="16"/>
        </w:rPr>
      </w:pPr>
    </w:p>
    <w:p w14:paraId="558B7053" w14:textId="77777777" w:rsidR="00647ED7" w:rsidRPr="00DD049F" w:rsidRDefault="00647ED7" w:rsidP="00842105">
      <w:pPr>
        <w:spacing w:after="0" w:line="200" w:lineRule="exact"/>
        <w:rPr>
          <w:rFonts w:ascii="Century Gothic" w:hAnsi="Century Gothic"/>
          <w:sz w:val="16"/>
          <w:szCs w:val="16"/>
        </w:rPr>
      </w:pPr>
    </w:p>
    <w:p w14:paraId="638272FE" w14:textId="77777777" w:rsidR="00647ED7" w:rsidRPr="00DD049F" w:rsidRDefault="00647ED7" w:rsidP="00842105">
      <w:pPr>
        <w:spacing w:after="0" w:line="200" w:lineRule="exact"/>
        <w:rPr>
          <w:rFonts w:ascii="Century Gothic" w:hAnsi="Century Gothic"/>
          <w:sz w:val="16"/>
          <w:szCs w:val="16"/>
        </w:rPr>
      </w:pPr>
    </w:p>
    <w:p w14:paraId="3E49144A" w14:textId="77777777" w:rsidR="00842105" w:rsidRPr="00DD049F" w:rsidRDefault="00842105" w:rsidP="00842105">
      <w:pPr>
        <w:spacing w:after="0" w:line="240" w:lineRule="auto"/>
        <w:ind w:left="148" w:right="90"/>
        <w:jc w:val="both"/>
        <w:rPr>
          <w:rFonts w:ascii="Century Gothic" w:eastAsia="Times New Roman" w:hAnsi="Century Gothic" w:cs="Times New Roman"/>
          <w:sz w:val="18"/>
          <w:szCs w:val="18"/>
        </w:rPr>
      </w:pP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 xml:space="preserve">..…                                              </w:t>
      </w:r>
      <w:r w:rsidRPr="00DD049F">
        <w:rPr>
          <w:rFonts w:ascii="Century Gothic" w:eastAsia="Times New Roman" w:hAnsi="Century Gothic" w:cs="Times New Roman"/>
          <w:spacing w:val="47"/>
          <w:sz w:val="18"/>
          <w:szCs w:val="18"/>
        </w:rPr>
        <w:t xml:space="preserve"> </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r w:rsidRPr="00DD049F">
        <w:rPr>
          <w:rFonts w:ascii="Century Gothic" w:eastAsia="Times New Roman" w:hAnsi="Century Gothic" w:cs="Times New Roman"/>
          <w:spacing w:val="-2"/>
          <w:sz w:val="18"/>
          <w:szCs w:val="18"/>
        </w:rPr>
        <w:t>.…</w:t>
      </w:r>
      <w:r w:rsidRPr="00DD049F">
        <w:rPr>
          <w:rFonts w:ascii="Century Gothic" w:eastAsia="Times New Roman" w:hAnsi="Century Gothic" w:cs="Times New Roman"/>
          <w:sz w:val="18"/>
          <w:szCs w:val="18"/>
        </w:rPr>
        <w:t>….</w:t>
      </w:r>
    </w:p>
    <w:p w14:paraId="149C2E0E" w14:textId="77777777" w:rsidR="00842105" w:rsidRPr="00DD049F"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DD049F">
        <w:rPr>
          <w:rFonts w:ascii="Century Gothic" w:eastAsia="Times New Roman" w:hAnsi="Century Gothic" w:cs="Times New Roman"/>
          <w:sz w:val="18"/>
          <w:szCs w:val="18"/>
        </w:rPr>
        <w:t>Pi</w:t>
      </w:r>
      <w:r w:rsidRPr="00DD049F">
        <w:rPr>
          <w:rFonts w:ascii="Century Gothic" w:eastAsia="Times New Roman" w:hAnsi="Century Gothic" w:cs="Times New Roman"/>
          <w:spacing w:val="1"/>
          <w:sz w:val="18"/>
          <w:szCs w:val="18"/>
        </w:rPr>
        <w:t>e</w:t>
      </w:r>
      <w:r w:rsidRPr="00DD049F">
        <w:rPr>
          <w:rFonts w:ascii="Century Gothic" w:eastAsia="Times New Roman" w:hAnsi="Century Gothic" w:cs="Times New Roman"/>
          <w:sz w:val="18"/>
          <w:szCs w:val="18"/>
        </w:rPr>
        <w:t>c</w:t>
      </w:r>
      <w:r w:rsidRPr="00DD049F">
        <w:rPr>
          <w:rFonts w:ascii="Century Gothic" w:eastAsia="Times New Roman" w:hAnsi="Century Gothic" w:cs="Times New Roman"/>
          <w:spacing w:val="-2"/>
          <w:sz w:val="18"/>
          <w:szCs w:val="18"/>
        </w:rPr>
        <w:t>z</w:t>
      </w:r>
      <w:r w:rsidRPr="00DD049F">
        <w:rPr>
          <w:rFonts w:ascii="Century Gothic" w:eastAsia="Times New Roman" w:hAnsi="Century Gothic" w:cs="Times New Roman"/>
          <w:sz w:val="18"/>
          <w:szCs w:val="18"/>
        </w:rPr>
        <w:t>ęć</w:t>
      </w:r>
      <w:r w:rsidRPr="00DD049F">
        <w:rPr>
          <w:rFonts w:ascii="Century Gothic" w:eastAsia="Times New Roman" w:hAnsi="Century Gothic" w:cs="Times New Roman"/>
          <w:spacing w:val="-2"/>
          <w:sz w:val="18"/>
          <w:szCs w:val="18"/>
        </w:rPr>
        <w:t xml:space="preserve"> </w:t>
      </w:r>
      <w:r w:rsidRPr="00DD049F">
        <w:rPr>
          <w:rFonts w:ascii="Century Gothic" w:eastAsia="Times New Roman" w:hAnsi="Century Gothic" w:cs="Times New Roman"/>
          <w:spacing w:val="1"/>
          <w:sz w:val="18"/>
          <w:szCs w:val="18"/>
        </w:rPr>
        <w:t>f</w:t>
      </w:r>
      <w:r w:rsidRPr="00DD049F">
        <w:rPr>
          <w:rFonts w:ascii="Century Gothic" w:eastAsia="Times New Roman" w:hAnsi="Century Gothic" w:cs="Times New Roman"/>
          <w:spacing w:val="-1"/>
          <w:sz w:val="18"/>
          <w:szCs w:val="18"/>
        </w:rPr>
        <w:t>i</w:t>
      </w:r>
      <w:r w:rsidRPr="00DD049F">
        <w:rPr>
          <w:rFonts w:ascii="Century Gothic" w:eastAsia="Times New Roman" w:hAnsi="Century Gothic" w:cs="Times New Roman"/>
          <w:spacing w:val="1"/>
          <w:sz w:val="18"/>
          <w:szCs w:val="18"/>
        </w:rPr>
        <w:t>r</w:t>
      </w:r>
      <w:r w:rsidRPr="00DD049F">
        <w:rPr>
          <w:rFonts w:ascii="Century Gothic" w:eastAsia="Times New Roman" w:hAnsi="Century Gothic" w:cs="Times New Roman"/>
          <w:spacing w:val="-1"/>
          <w:sz w:val="18"/>
          <w:szCs w:val="18"/>
        </w:rPr>
        <w:t>m</w:t>
      </w:r>
      <w:r w:rsidRPr="00DD049F">
        <w:rPr>
          <w:rFonts w:ascii="Century Gothic" w:eastAsia="Times New Roman" w:hAnsi="Century Gothic" w:cs="Times New Roman"/>
          <w:sz w:val="18"/>
          <w:szCs w:val="18"/>
        </w:rPr>
        <w:t>o</w:t>
      </w:r>
      <w:r w:rsidRPr="00DD049F">
        <w:rPr>
          <w:rFonts w:ascii="Century Gothic" w:eastAsia="Times New Roman" w:hAnsi="Century Gothic" w:cs="Times New Roman"/>
          <w:spacing w:val="-1"/>
          <w:sz w:val="18"/>
          <w:szCs w:val="18"/>
        </w:rPr>
        <w:t>w</w:t>
      </w:r>
      <w:r w:rsidRPr="00DD049F">
        <w:rPr>
          <w:rFonts w:ascii="Century Gothic" w:eastAsia="Times New Roman" w:hAnsi="Century Gothic" w:cs="Times New Roman"/>
          <w:sz w:val="18"/>
          <w:szCs w:val="18"/>
        </w:rPr>
        <w:t>a Podwyk</w:t>
      </w:r>
      <w:r w:rsidRPr="00DD049F">
        <w:rPr>
          <w:rFonts w:ascii="Century Gothic" w:eastAsia="Times New Roman" w:hAnsi="Century Gothic" w:cs="Times New Roman"/>
          <w:spacing w:val="-3"/>
          <w:sz w:val="18"/>
          <w:szCs w:val="18"/>
        </w:rPr>
        <w:t>o</w:t>
      </w:r>
      <w:r w:rsidRPr="00DD049F">
        <w:rPr>
          <w:rFonts w:ascii="Century Gothic" w:eastAsia="Times New Roman" w:hAnsi="Century Gothic" w:cs="Times New Roman"/>
          <w:spacing w:val="-2"/>
          <w:sz w:val="18"/>
          <w:szCs w:val="18"/>
        </w:rPr>
        <w:t>n</w:t>
      </w:r>
      <w:r w:rsidRPr="00DD049F">
        <w:rPr>
          <w:rFonts w:ascii="Century Gothic" w:eastAsia="Times New Roman" w:hAnsi="Century Gothic" w:cs="Times New Roman"/>
          <w:sz w:val="18"/>
          <w:szCs w:val="18"/>
        </w:rPr>
        <w:t>awcy                                                           M</w:t>
      </w:r>
      <w:r w:rsidRPr="00DD049F">
        <w:rPr>
          <w:rFonts w:ascii="Century Gothic" w:eastAsia="Times New Roman" w:hAnsi="Century Gothic" w:cs="Times New Roman"/>
          <w:spacing w:val="1"/>
          <w:sz w:val="18"/>
          <w:szCs w:val="18"/>
        </w:rPr>
        <w:t>i</w:t>
      </w:r>
      <w:r w:rsidRPr="00DD049F">
        <w:rPr>
          <w:rFonts w:ascii="Century Gothic" w:eastAsia="Times New Roman" w:hAnsi="Century Gothic" w:cs="Times New Roman"/>
          <w:spacing w:val="-2"/>
          <w:sz w:val="18"/>
          <w:szCs w:val="18"/>
        </w:rPr>
        <w:t>e</w:t>
      </w:r>
      <w:r w:rsidRPr="00DD049F">
        <w:rPr>
          <w:rFonts w:ascii="Century Gothic" w:eastAsia="Times New Roman" w:hAnsi="Century Gothic" w:cs="Times New Roman"/>
          <w:spacing w:val="1"/>
          <w:sz w:val="18"/>
          <w:szCs w:val="18"/>
        </w:rPr>
        <w:t>j</w:t>
      </w:r>
      <w:r w:rsidRPr="00DD049F">
        <w:rPr>
          <w:rFonts w:ascii="Century Gothic" w:eastAsia="Times New Roman" w:hAnsi="Century Gothic" w:cs="Times New Roman"/>
          <w:sz w:val="18"/>
          <w:szCs w:val="18"/>
        </w:rPr>
        <w:t>s</w:t>
      </w:r>
      <w:r w:rsidRPr="00DD049F">
        <w:rPr>
          <w:rFonts w:ascii="Century Gothic" w:eastAsia="Times New Roman" w:hAnsi="Century Gothic" w:cs="Times New Roman"/>
          <w:spacing w:val="-2"/>
          <w:sz w:val="18"/>
          <w:szCs w:val="18"/>
        </w:rPr>
        <w:t>c</w:t>
      </w:r>
      <w:r w:rsidRPr="00DD049F">
        <w:rPr>
          <w:rFonts w:ascii="Century Gothic" w:eastAsia="Times New Roman" w:hAnsi="Century Gothic" w:cs="Times New Roman"/>
          <w:sz w:val="18"/>
          <w:szCs w:val="18"/>
        </w:rPr>
        <w:t>o</w:t>
      </w:r>
      <w:r w:rsidRPr="00DD049F">
        <w:rPr>
          <w:rFonts w:ascii="Century Gothic" w:eastAsia="Times New Roman" w:hAnsi="Century Gothic" w:cs="Times New Roman"/>
          <w:spacing w:val="-1"/>
          <w:sz w:val="18"/>
          <w:szCs w:val="18"/>
        </w:rPr>
        <w:t>w</w:t>
      </w:r>
      <w:r w:rsidRPr="00DD049F">
        <w:rPr>
          <w:rFonts w:ascii="Century Gothic" w:eastAsia="Times New Roman" w:hAnsi="Century Gothic" w:cs="Times New Roman"/>
          <w:sz w:val="18"/>
          <w:szCs w:val="18"/>
        </w:rPr>
        <w:t>ość</w:t>
      </w:r>
      <w:r w:rsidRPr="00DD049F">
        <w:rPr>
          <w:rFonts w:ascii="Century Gothic" w:eastAsia="Times New Roman" w:hAnsi="Century Gothic" w:cs="Times New Roman"/>
          <w:spacing w:val="-2"/>
          <w:sz w:val="18"/>
          <w:szCs w:val="18"/>
        </w:rPr>
        <w:t xml:space="preserve"> </w:t>
      </w:r>
      <w:r w:rsidRPr="00DD049F">
        <w:rPr>
          <w:rFonts w:ascii="Century Gothic" w:eastAsia="Times New Roman" w:hAnsi="Century Gothic" w:cs="Times New Roman"/>
          <w:sz w:val="18"/>
          <w:szCs w:val="18"/>
        </w:rPr>
        <w:t>i</w:t>
      </w:r>
      <w:r w:rsidRPr="00DD049F">
        <w:rPr>
          <w:rFonts w:ascii="Century Gothic" w:eastAsia="Times New Roman" w:hAnsi="Century Gothic" w:cs="Times New Roman"/>
          <w:spacing w:val="1"/>
          <w:sz w:val="18"/>
          <w:szCs w:val="18"/>
        </w:rPr>
        <w:t xml:space="preserve"> </w:t>
      </w:r>
      <w:r w:rsidRPr="00DD049F">
        <w:rPr>
          <w:rFonts w:ascii="Century Gothic" w:eastAsia="Times New Roman" w:hAnsi="Century Gothic" w:cs="Times New Roman"/>
          <w:sz w:val="18"/>
          <w:szCs w:val="18"/>
        </w:rPr>
        <w:t>d</w:t>
      </w:r>
      <w:r w:rsidRPr="00DD049F">
        <w:rPr>
          <w:rFonts w:ascii="Century Gothic" w:eastAsia="Times New Roman" w:hAnsi="Century Gothic" w:cs="Times New Roman"/>
          <w:spacing w:val="-2"/>
          <w:sz w:val="18"/>
          <w:szCs w:val="18"/>
        </w:rPr>
        <w:t>a</w:t>
      </w:r>
      <w:r w:rsidRPr="00DD049F">
        <w:rPr>
          <w:rFonts w:ascii="Century Gothic" w:eastAsia="Times New Roman" w:hAnsi="Century Gothic" w:cs="Times New Roman"/>
          <w:spacing w:val="1"/>
          <w:sz w:val="18"/>
          <w:szCs w:val="18"/>
        </w:rPr>
        <w:t>t</w:t>
      </w:r>
      <w:r w:rsidRPr="00DD049F">
        <w:rPr>
          <w:rFonts w:ascii="Century Gothic" w:eastAsia="Times New Roman" w:hAnsi="Century Gothic" w:cs="Times New Roman"/>
          <w:sz w:val="18"/>
          <w:szCs w:val="18"/>
        </w:rPr>
        <w:t>a</w:t>
      </w:r>
    </w:p>
    <w:p w14:paraId="469F9A64" w14:textId="77777777" w:rsidR="00842105" w:rsidRPr="00DD049F" w:rsidRDefault="00842105" w:rsidP="00842105">
      <w:pPr>
        <w:spacing w:before="11" w:after="0" w:line="240" w:lineRule="exact"/>
        <w:rPr>
          <w:rFonts w:ascii="Century Gothic" w:hAnsi="Century Gothic"/>
          <w:sz w:val="20"/>
          <w:szCs w:val="20"/>
        </w:rPr>
      </w:pPr>
    </w:p>
    <w:p w14:paraId="73F2B6DB" w14:textId="77777777" w:rsidR="00842105" w:rsidRPr="00DD049F"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DD049F" w:rsidRDefault="00842105" w:rsidP="00842105">
      <w:pPr>
        <w:rPr>
          <w:rFonts w:ascii="Century Gothic" w:eastAsia="Times New Roman" w:hAnsi="Century Gothic" w:cs="Times New Roman"/>
          <w:b/>
          <w:bCs/>
          <w:sz w:val="18"/>
          <w:szCs w:val="18"/>
        </w:rPr>
      </w:pPr>
      <w:r w:rsidRPr="00DD049F">
        <w:rPr>
          <w:rFonts w:ascii="Century Gothic" w:eastAsia="Times New Roman" w:hAnsi="Century Gothic" w:cs="Times New Roman"/>
          <w:b/>
          <w:bCs/>
          <w:spacing w:val="-1"/>
          <w:sz w:val="18"/>
          <w:szCs w:val="18"/>
        </w:rPr>
        <w:t>D</w:t>
      </w:r>
      <w:r w:rsidRPr="00DD049F">
        <w:rPr>
          <w:rFonts w:ascii="Century Gothic" w:eastAsia="Times New Roman" w:hAnsi="Century Gothic" w:cs="Times New Roman"/>
          <w:b/>
          <w:bCs/>
          <w:sz w:val="18"/>
          <w:szCs w:val="18"/>
        </w:rPr>
        <w:t>o</w:t>
      </w:r>
      <w:r w:rsidRPr="00DD049F">
        <w:rPr>
          <w:rFonts w:ascii="Century Gothic" w:eastAsia="Times New Roman" w:hAnsi="Century Gothic" w:cs="Times New Roman"/>
          <w:b/>
          <w:bCs/>
          <w:spacing w:val="1"/>
          <w:sz w:val="18"/>
          <w:szCs w:val="18"/>
        </w:rPr>
        <w:t>t</w:t>
      </w:r>
      <w:r w:rsidRPr="00DD049F">
        <w:rPr>
          <w:rFonts w:ascii="Century Gothic" w:eastAsia="Times New Roman" w:hAnsi="Century Gothic" w:cs="Times New Roman"/>
          <w:b/>
          <w:bCs/>
          <w:sz w:val="18"/>
          <w:szCs w:val="18"/>
        </w:rPr>
        <w:t>yczy</w:t>
      </w:r>
      <w:r w:rsidRPr="00DD049F">
        <w:rPr>
          <w:rFonts w:ascii="Century Gothic" w:eastAsia="Times New Roman" w:hAnsi="Century Gothic" w:cs="Times New Roman"/>
          <w:b/>
          <w:bCs/>
          <w:spacing w:val="-2"/>
          <w:sz w:val="18"/>
          <w:szCs w:val="18"/>
        </w:rPr>
        <w:t xml:space="preserve"> </w:t>
      </w:r>
      <w:r w:rsidRPr="00DD049F">
        <w:rPr>
          <w:rFonts w:ascii="Century Gothic" w:eastAsia="Times New Roman" w:hAnsi="Century Gothic" w:cs="Times New Roman"/>
          <w:b/>
          <w:bCs/>
          <w:sz w:val="18"/>
          <w:szCs w:val="18"/>
        </w:rPr>
        <w:t>zada</w:t>
      </w:r>
      <w:r w:rsidRPr="00DD049F">
        <w:rPr>
          <w:rFonts w:ascii="Century Gothic" w:eastAsia="Times New Roman" w:hAnsi="Century Gothic" w:cs="Times New Roman"/>
          <w:b/>
          <w:bCs/>
          <w:spacing w:val="-3"/>
          <w:sz w:val="18"/>
          <w:szCs w:val="18"/>
        </w:rPr>
        <w:t>n</w:t>
      </w:r>
      <w:r w:rsidRPr="00DD049F">
        <w:rPr>
          <w:rFonts w:ascii="Century Gothic" w:eastAsia="Times New Roman" w:hAnsi="Century Gothic" w:cs="Times New Roman"/>
          <w:b/>
          <w:bCs/>
          <w:spacing w:val="1"/>
          <w:sz w:val="18"/>
          <w:szCs w:val="18"/>
        </w:rPr>
        <w:t>i</w:t>
      </w:r>
      <w:r w:rsidRPr="00DD049F">
        <w:rPr>
          <w:rFonts w:ascii="Century Gothic" w:eastAsia="Times New Roman" w:hAnsi="Century Gothic" w:cs="Times New Roman"/>
          <w:b/>
          <w:bCs/>
          <w:sz w:val="18"/>
          <w:szCs w:val="18"/>
        </w:rPr>
        <w:t xml:space="preserve">a </w:t>
      </w:r>
      <w:r w:rsidRPr="00DD049F">
        <w:rPr>
          <w:rFonts w:ascii="Century Gothic" w:eastAsia="Times New Roman" w:hAnsi="Century Gothic" w:cs="Times New Roman"/>
          <w:b/>
          <w:bCs/>
          <w:spacing w:val="1"/>
          <w:sz w:val="18"/>
          <w:szCs w:val="18"/>
        </w:rPr>
        <w:t>i</w:t>
      </w:r>
      <w:r w:rsidRPr="00DD049F">
        <w:rPr>
          <w:rFonts w:ascii="Century Gothic" w:eastAsia="Times New Roman" w:hAnsi="Century Gothic" w:cs="Times New Roman"/>
          <w:b/>
          <w:bCs/>
          <w:spacing w:val="-3"/>
          <w:sz w:val="18"/>
          <w:szCs w:val="18"/>
        </w:rPr>
        <w:t>n</w:t>
      </w:r>
      <w:r w:rsidRPr="00DD049F">
        <w:rPr>
          <w:rFonts w:ascii="Century Gothic" w:eastAsia="Times New Roman" w:hAnsi="Century Gothic" w:cs="Times New Roman"/>
          <w:b/>
          <w:bCs/>
          <w:spacing w:val="-1"/>
          <w:sz w:val="18"/>
          <w:szCs w:val="18"/>
        </w:rPr>
        <w:t>w</w:t>
      </w:r>
      <w:r w:rsidRPr="00DD049F">
        <w:rPr>
          <w:rFonts w:ascii="Century Gothic" w:eastAsia="Times New Roman" w:hAnsi="Century Gothic" w:cs="Times New Roman"/>
          <w:b/>
          <w:bCs/>
          <w:sz w:val="18"/>
          <w:szCs w:val="18"/>
        </w:rPr>
        <w:t>e</w:t>
      </w:r>
      <w:r w:rsidRPr="00DD049F">
        <w:rPr>
          <w:rFonts w:ascii="Century Gothic" w:eastAsia="Times New Roman" w:hAnsi="Century Gothic" w:cs="Times New Roman"/>
          <w:b/>
          <w:bCs/>
          <w:spacing w:val="1"/>
          <w:sz w:val="18"/>
          <w:szCs w:val="18"/>
        </w:rPr>
        <w:t>s</w:t>
      </w:r>
      <w:r w:rsidRPr="00DD049F">
        <w:rPr>
          <w:rFonts w:ascii="Century Gothic" w:eastAsia="Times New Roman" w:hAnsi="Century Gothic" w:cs="Times New Roman"/>
          <w:b/>
          <w:bCs/>
          <w:spacing w:val="-2"/>
          <w:sz w:val="18"/>
          <w:szCs w:val="18"/>
        </w:rPr>
        <w:t>t</w:t>
      </w:r>
      <w:r w:rsidRPr="00DD049F">
        <w:rPr>
          <w:rFonts w:ascii="Century Gothic" w:eastAsia="Times New Roman" w:hAnsi="Century Gothic" w:cs="Times New Roman"/>
          <w:b/>
          <w:bCs/>
          <w:sz w:val="18"/>
          <w:szCs w:val="18"/>
        </w:rPr>
        <w:t>y</w:t>
      </w:r>
      <w:r w:rsidRPr="00DD049F">
        <w:rPr>
          <w:rFonts w:ascii="Century Gothic" w:eastAsia="Times New Roman" w:hAnsi="Century Gothic" w:cs="Times New Roman"/>
          <w:b/>
          <w:bCs/>
          <w:spacing w:val="-2"/>
          <w:sz w:val="18"/>
          <w:szCs w:val="18"/>
        </w:rPr>
        <w:t>c</w:t>
      </w:r>
      <w:r w:rsidRPr="00DD049F">
        <w:rPr>
          <w:rFonts w:ascii="Century Gothic" w:eastAsia="Times New Roman" w:hAnsi="Century Gothic" w:cs="Times New Roman"/>
          <w:b/>
          <w:bCs/>
          <w:sz w:val="18"/>
          <w:szCs w:val="18"/>
        </w:rPr>
        <w:t>y</w:t>
      </w:r>
      <w:r w:rsidRPr="00DD049F">
        <w:rPr>
          <w:rFonts w:ascii="Century Gothic" w:eastAsia="Times New Roman" w:hAnsi="Century Gothic" w:cs="Times New Roman"/>
          <w:b/>
          <w:bCs/>
          <w:spacing w:val="1"/>
          <w:sz w:val="18"/>
          <w:szCs w:val="18"/>
        </w:rPr>
        <w:t>j</w:t>
      </w:r>
      <w:r w:rsidRPr="00DD049F">
        <w:rPr>
          <w:rFonts w:ascii="Century Gothic" w:eastAsia="Times New Roman" w:hAnsi="Century Gothic" w:cs="Times New Roman"/>
          <w:b/>
          <w:bCs/>
          <w:sz w:val="18"/>
          <w:szCs w:val="18"/>
        </w:rPr>
        <w:t>nego pod nazwą:</w:t>
      </w:r>
    </w:p>
    <w:p w14:paraId="4AC6E8F8" w14:textId="7B79A77D" w:rsidR="00842105" w:rsidRPr="00DD049F" w:rsidRDefault="00647ED7" w:rsidP="00400FF0">
      <w:pPr>
        <w:jc w:val="both"/>
        <w:rPr>
          <w:rFonts w:ascii="Century Gothic" w:eastAsia="Times New Roman" w:hAnsi="Century Gothic" w:cs="Times New Roman"/>
          <w:color w:val="FF0000"/>
          <w:sz w:val="20"/>
          <w:szCs w:val="20"/>
          <w:lang w:eastAsia="ar-SA"/>
        </w:rPr>
      </w:pPr>
      <w:bookmarkStart w:id="16" w:name="_Hlk138330705"/>
      <w:r w:rsidRPr="00DD049F">
        <w:rPr>
          <w:rFonts w:ascii="Century Gothic"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9401C5" w:rsidRPr="00DD049F">
        <w:rPr>
          <w:rFonts w:ascii="Century Gothic" w:hAnsi="Century Gothic" w:cs="Times New Roman"/>
          <w:b/>
          <w:bCs/>
          <w:sz w:val="20"/>
          <w:szCs w:val="20"/>
          <w:lang w:eastAsia="ar-SA"/>
        </w:rPr>
        <w:t>”</w:t>
      </w:r>
      <w:r w:rsidR="00842105" w:rsidRPr="00DD049F">
        <w:rPr>
          <w:rFonts w:ascii="Century Gothic" w:eastAsia="Times New Roman" w:hAnsi="Century Gothic" w:cs="Times New Roman"/>
          <w:color w:val="FF0000"/>
          <w:sz w:val="20"/>
          <w:szCs w:val="20"/>
          <w:lang w:eastAsia="ar-SA"/>
        </w:rPr>
        <w:t xml:space="preserve"> </w:t>
      </w:r>
      <w:bookmarkEnd w:id="16"/>
    </w:p>
    <w:p w14:paraId="4BE43D79" w14:textId="77777777" w:rsidR="00842105" w:rsidRPr="00DD049F"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DD049F" w:rsidRDefault="00842105" w:rsidP="00842105">
      <w:pPr>
        <w:spacing w:after="0" w:line="200" w:lineRule="exact"/>
        <w:rPr>
          <w:rFonts w:ascii="Century Gothic" w:hAnsi="Century Gothic"/>
          <w:color w:val="FF0000"/>
          <w:sz w:val="18"/>
          <w:szCs w:val="18"/>
        </w:rPr>
      </w:pPr>
    </w:p>
    <w:p w14:paraId="275EC9A1" w14:textId="77777777" w:rsidR="00842105" w:rsidRPr="00DD049F" w:rsidRDefault="00842105" w:rsidP="00842105">
      <w:pPr>
        <w:spacing w:after="0" w:line="240" w:lineRule="auto"/>
        <w:ind w:left="3124" w:right="3665" w:firstLine="284"/>
        <w:jc w:val="center"/>
        <w:rPr>
          <w:rFonts w:ascii="Century Gothic" w:eastAsia="Times New Roman" w:hAnsi="Century Gothic" w:cs="Times New Roman"/>
        </w:rPr>
      </w:pPr>
      <w:r w:rsidRPr="00DD049F">
        <w:rPr>
          <w:rFonts w:ascii="Century Gothic" w:eastAsia="Times New Roman" w:hAnsi="Century Gothic" w:cs="Times New Roman"/>
          <w:b/>
          <w:bCs/>
        </w:rPr>
        <w:t>O</w:t>
      </w:r>
      <w:r w:rsidRPr="00DD049F">
        <w:rPr>
          <w:rFonts w:ascii="Century Gothic" w:eastAsia="Times New Roman" w:hAnsi="Century Gothic" w:cs="Times New Roman"/>
          <w:b/>
          <w:bCs/>
          <w:spacing w:val="1"/>
        </w:rPr>
        <w:t>Ś</w:t>
      </w:r>
      <w:r w:rsidRPr="00DD049F">
        <w:rPr>
          <w:rFonts w:ascii="Century Gothic" w:eastAsia="Times New Roman" w:hAnsi="Century Gothic" w:cs="Times New Roman"/>
          <w:b/>
          <w:bCs/>
        </w:rPr>
        <w:t>WIA</w:t>
      </w:r>
      <w:r w:rsidRPr="00DD049F">
        <w:rPr>
          <w:rFonts w:ascii="Century Gothic" w:eastAsia="Times New Roman" w:hAnsi="Century Gothic" w:cs="Times New Roman"/>
          <w:b/>
          <w:bCs/>
          <w:spacing w:val="-1"/>
        </w:rPr>
        <w:t>D</w:t>
      </w:r>
      <w:r w:rsidRPr="00DD049F">
        <w:rPr>
          <w:rFonts w:ascii="Century Gothic" w:eastAsia="Times New Roman" w:hAnsi="Century Gothic" w:cs="Times New Roman"/>
          <w:b/>
          <w:bCs/>
        </w:rPr>
        <w:t>CZ</w:t>
      </w:r>
      <w:r w:rsidRPr="00DD049F">
        <w:rPr>
          <w:rFonts w:ascii="Century Gothic" w:eastAsia="Times New Roman" w:hAnsi="Century Gothic" w:cs="Times New Roman"/>
          <w:b/>
          <w:bCs/>
          <w:spacing w:val="1"/>
        </w:rPr>
        <w:t>E</w:t>
      </w:r>
      <w:r w:rsidRPr="00DD049F">
        <w:rPr>
          <w:rFonts w:ascii="Century Gothic" w:eastAsia="Times New Roman" w:hAnsi="Century Gothic" w:cs="Times New Roman"/>
          <w:b/>
          <w:bCs/>
        </w:rPr>
        <w:t>NIE</w:t>
      </w:r>
    </w:p>
    <w:p w14:paraId="7A69F822" w14:textId="77777777" w:rsidR="00842105" w:rsidRPr="00DD049F" w:rsidRDefault="00842105" w:rsidP="00842105">
      <w:pPr>
        <w:spacing w:after="0" w:line="200" w:lineRule="exact"/>
        <w:rPr>
          <w:rFonts w:ascii="Century Gothic" w:hAnsi="Century Gothic"/>
          <w:sz w:val="18"/>
          <w:szCs w:val="18"/>
        </w:rPr>
      </w:pPr>
    </w:p>
    <w:p w14:paraId="4E61179A" w14:textId="77777777" w:rsidR="00842105" w:rsidRPr="00DD049F" w:rsidRDefault="00842105" w:rsidP="00842105">
      <w:pPr>
        <w:spacing w:after="0" w:line="240" w:lineRule="auto"/>
        <w:ind w:right="62"/>
        <w:jc w:val="both"/>
        <w:rPr>
          <w:rFonts w:ascii="Century Gothic" w:eastAsia="Times New Roman" w:hAnsi="Century Gothic" w:cs="Times New Roman"/>
          <w:sz w:val="20"/>
          <w:szCs w:val="20"/>
        </w:rPr>
      </w:pPr>
      <w:r w:rsidRPr="00DD049F">
        <w:rPr>
          <w:rFonts w:ascii="Century Gothic" w:eastAsia="Times New Roman" w:hAnsi="Century Gothic" w:cs="Times New Roman"/>
          <w:spacing w:val="-1"/>
          <w:sz w:val="20"/>
          <w:szCs w:val="20"/>
        </w:rPr>
        <w:t>D</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 xml:space="preserve">ąc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dz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bą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kod 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y    </w:t>
      </w:r>
      <w:r w:rsidRPr="00DD049F">
        <w:rPr>
          <w:rFonts w:ascii="Century Gothic" w:eastAsia="Times New Roman" w:hAnsi="Century Gothic" w:cs="Times New Roman"/>
          <w:spacing w:val="6"/>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ul.…</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N</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pacing w:val="-1"/>
          <w:sz w:val="20"/>
          <w:szCs w:val="20"/>
        </w:rPr>
        <w:t>ON</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 xml:space="preserve">związku z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 xml:space="preserve">ą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awy / us</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gi/</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ob</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y </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udo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*w za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……………………………na pods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awie </w:t>
      </w:r>
      <w:r w:rsidRPr="00DD049F">
        <w:rPr>
          <w:rFonts w:ascii="Century Gothic" w:eastAsia="Times New Roman" w:hAnsi="Century Gothic" w:cs="Times New Roman"/>
          <w:spacing w:val="20"/>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y </w:t>
      </w:r>
      <w:r w:rsidRPr="00DD049F">
        <w:rPr>
          <w:rFonts w:ascii="Century Gothic" w:eastAsia="Times New Roman" w:hAnsi="Century Gothic" w:cs="Times New Roman"/>
          <w:spacing w:val="19"/>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rt</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j z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z w:val="20"/>
          <w:szCs w:val="20"/>
        </w:rPr>
        <w:br/>
        <w:t>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w w:val="131"/>
          <w:sz w:val="20"/>
          <w:szCs w:val="20"/>
        </w:rPr>
        <w:t>•</w:t>
      </w:r>
      <w:r w:rsidRPr="00DD049F">
        <w:rPr>
          <w:rFonts w:ascii="Century Gothic" w:eastAsia="Times New Roman" w:hAnsi="Century Gothic" w:cs="Times New Roman"/>
          <w:sz w:val="20"/>
          <w:szCs w:val="20"/>
        </w:rPr>
        <w:tab/>
        <w:t>zo</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z w:val="20"/>
          <w:szCs w:val="20"/>
        </w:rPr>
        <w:tab/>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onan</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z w:val="20"/>
          <w:szCs w:val="20"/>
        </w:rPr>
        <w:tab/>
        <w:t>dos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awa/</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ga</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ob</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 budo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ne*na 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…zg</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30"/>
          <w:sz w:val="20"/>
          <w:szCs w:val="20"/>
        </w:rPr>
        <w:t xml:space="preserve"> </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 xml:space="preserve">ą  </w:t>
      </w:r>
      <w:r w:rsidRPr="00DD049F">
        <w:rPr>
          <w:rFonts w:ascii="Century Gothic" w:eastAsia="Times New Roman" w:hAnsi="Century Gothic" w:cs="Times New Roman"/>
          <w:spacing w:val="-1"/>
          <w:sz w:val="20"/>
          <w:szCs w:val="20"/>
        </w:rPr>
        <w:t>VA</w:t>
      </w:r>
      <w:r w:rsidRPr="00DD049F">
        <w:rPr>
          <w:rFonts w:ascii="Century Gothic" w:eastAsia="Times New Roman" w:hAnsi="Century Gothic" w:cs="Times New Roman"/>
          <w:sz w:val="20"/>
          <w:szCs w:val="20"/>
        </w:rPr>
        <w:t>T n</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z </w:t>
      </w:r>
      <w:r w:rsidRPr="00DD049F">
        <w:rPr>
          <w:rFonts w:ascii="Century Gothic" w:eastAsia="Times New Roman" w:hAnsi="Century Gothic" w:cs="Times New Roman"/>
          <w:spacing w:val="1"/>
          <w:sz w:val="20"/>
          <w:szCs w:val="20"/>
        </w:rPr>
        <w:t>d</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p>
    <w:p w14:paraId="7DD35478" w14:textId="77777777" w:rsidR="00842105" w:rsidRPr="00DD049F" w:rsidRDefault="00842105" w:rsidP="00842105">
      <w:pPr>
        <w:spacing w:after="0" w:line="240" w:lineRule="auto"/>
        <w:ind w:right="62"/>
        <w:rPr>
          <w:rFonts w:ascii="Century Gothic" w:eastAsia="Times New Roman" w:hAnsi="Century Gothic" w:cs="Times New Roman"/>
          <w:sz w:val="20"/>
          <w:szCs w:val="20"/>
        </w:rPr>
      </w:pPr>
      <w:r w:rsidRPr="00DD049F">
        <w:rPr>
          <w:rFonts w:ascii="Century Gothic" w:eastAsia="Times New Roman" w:hAnsi="Century Gothic" w:cs="Times New Roman"/>
          <w:w w:val="131"/>
          <w:sz w:val="20"/>
          <w:szCs w:val="20"/>
        </w:rPr>
        <w:t>•</w:t>
      </w:r>
      <w:r w:rsidRPr="00DD049F">
        <w:rPr>
          <w:rFonts w:ascii="Century Gothic" w:eastAsia="Times New Roman" w:hAnsi="Century Gothic" w:cs="Times New Roman"/>
          <w:sz w:val="20"/>
          <w:szCs w:val="20"/>
        </w:rPr>
        <w:tab/>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ał</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ac</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 xml:space="preserve">na w </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z w:val="20"/>
          <w:szCs w:val="20"/>
        </w:rPr>
        <w:t>ci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w:t>
      </w:r>
    </w:p>
    <w:p w14:paraId="2F5C8485" w14:textId="77777777" w:rsidR="00842105" w:rsidRPr="00DD049F" w:rsidRDefault="00842105" w:rsidP="00842105">
      <w:pPr>
        <w:spacing w:after="0" w:line="240" w:lineRule="auto"/>
        <w:ind w:right="62"/>
        <w:jc w:val="both"/>
        <w:rPr>
          <w:rFonts w:ascii="Century Gothic" w:hAnsi="Century Gothic"/>
          <w:sz w:val="8"/>
          <w:szCs w:val="8"/>
        </w:rPr>
      </w:pPr>
      <w:r w:rsidRPr="00DD049F">
        <w:rPr>
          <w:rFonts w:ascii="Century Gothic" w:eastAsia="Times New Roman" w:hAnsi="Century Gothic" w:cs="Times New Roman"/>
          <w:w w:val="131"/>
          <w:sz w:val="20"/>
          <w:szCs w:val="20"/>
        </w:rPr>
        <w:t>•</w:t>
      </w:r>
      <w:r w:rsidRPr="00DD049F">
        <w:rPr>
          <w:rFonts w:ascii="Century Gothic" w:eastAsia="Times New Roman" w:hAnsi="Century Gothic" w:cs="Times New Roman"/>
          <w:sz w:val="20"/>
          <w:szCs w:val="20"/>
        </w:rPr>
        <w:tab/>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ynag</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 xml:space="preserve">do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3"/>
          <w:sz w:val="20"/>
          <w:szCs w:val="20"/>
        </w:rPr>
        <w:t>y</w:t>
      </w:r>
      <w:r w:rsidRPr="00DD049F">
        <w:rPr>
          <w:rFonts w:ascii="Century Gothic" w:eastAsia="Times New Roman" w:hAnsi="Century Gothic" w:cs="Times New Roman"/>
          <w:i/>
          <w:spacing w:val="-2"/>
          <w:sz w:val="20"/>
          <w:szCs w:val="20"/>
        </w:rPr>
        <w:t>…</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pacing w:val="-2"/>
          <w:sz w:val="20"/>
          <w:szCs w:val="20"/>
        </w:rPr>
        <w:t>…</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2"/>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1"/>
          <w:sz w:val="20"/>
          <w:szCs w:val="20"/>
        </w:rPr>
        <w:t>k</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z</w:t>
      </w:r>
      <w:r w:rsidRPr="00DD049F">
        <w:rPr>
          <w:rFonts w:ascii="Century Gothic" w:eastAsia="Times New Roman" w:hAnsi="Century Gothic" w:cs="Times New Roman"/>
          <w:i/>
          <w:sz w:val="20"/>
          <w:szCs w:val="20"/>
        </w:rPr>
        <w:t>ać kw</w:t>
      </w:r>
      <w:r w:rsidRPr="00DD049F">
        <w:rPr>
          <w:rFonts w:ascii="Century Gothic" w:eastAsia="Times New Roman" w:hAnsi="Century Gothic" w:cs="Times New Roman"/>
          <w:i/>
          <w:spacing w:val="-3"/>
          <w:sz w:val="20"/>
          <w:szCs w:val="20"/>
        </w:rPr>
        <w:t>o</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ę</w:t>
      </w:r>
      <w:r w:rsidRPr="00DD049F">
        <w:rPr>
          <w:rFonts w:ascii="Century Gothic" w:eastAsia="Times New Roman" w:hAnsi="Century Gothic" w:cs="Times New Roman"/>
          <w:i/>
          <w:spacing w:val="1"/>
          <w:sz w:val="20"/>
          <w:szCs w:val="20"/>
        </w:rPr>
        <w:t xml:space="preserve"> </w:t>
      </w:r>
      <w:r w:rsidRPr="00DD049F">
        <w:rPr>
          <w:rFonts w:ascii="Century Gothic" w:eastAsia="Times New Roman" w:hAnsi="Century Gothic" w:cs="Times New Roman"/>
          <w:i/>
          <w:sz w:val="20"/>
          <w:szCs w:val="20"/>
        </w:rPr>
        <w:t xml:space="preserve">z </w:t>
      </w:r>
      <w:r w:rsidRPr="00DD049F">
        <w:rPr>
          <w:rFonts w:ascii="Century Gothic" w:eastAsia="Times New Roman" w:hAnsi="Century Gothic" w:cs="Times New Roman"/>
          <w:i/>
          <w:spacing w:val="3"/>
          <w:sz w:val="20"/>
          <w:szCs w:val="20"/>
        </w:rPr>
        <w:t xml:space="preserve"> </w:t>
      </w:r>
      <w:r w:rsidRPr="00DD049F">
        <w:rPr>
          <w:rFonts w:ascii="Century Gothic" w:eastAsia="Times New Roman" w:hAnsi="Century Gothic" w:cs="Times New Roman"/>
          <w:i/>
          <w:spacing w:val="1"/>
          <w:sz w:val="20"/>
          <w:szCs w:val="20"/>
        </w:rPr>
        <w:t>f</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k</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u</w:t>
      </w:r>
      <w:r w:rsidRPr="00DD049F">
        <w:rPr>
          <w:rFonts w:ascii="Century Gothic" w:eastAsia="Times New Roman" w:hAnsi="Century Gothic" w:cs="Times New Roman"/>
          <w:i/>
          <w:spacing w:val="-2"/>
          <w:sz w:val="20"/>
          <w:szCs w:val="20"/>
        </w:rPr>
        <w:t>r</w:t>
      </w:r>
      <w:r w:rsidRPr="00DD049F">
        <w:rPr>
          <w:rFonts w:ascii="Century Gothic" w:eastAsia="Times New Roman" w:hAnsi="Century Gothic" w:cs="Times New Roman"/>
          <w:i/>
          <w:sz w:val="20"/>
          <w:szCs w:val="20"/>
        </w:rPr>
        <w:t xml:space="preserve">y </w:t>
      </w:r>
      <w:r w:rsidRPr="00DD049F">
        <w:rPr>
          <w:rFonts w:ascii="Century Gothic" w:eastAsia="Times New Roman" w:hAnsi="Century Gothic" w:cs="Times New Roman"/>
          <w:i/>
          <w:spacing w:val="-2"/>
          <w:sz w:val="20"/>
          <w:szCs w:val="20"/>
        </w:rPr>
        <w:t>d</w:t>
      </w:r>
      <w:r w:rsidRPr="00DD049F">
        <w:rPr>
          <w:rFonts w:ascii="Century Gothic" w:eastAsia="Times New Roman" w:hAnsi="Century Gothic" w:cs="Times New Roman"/>
          <w:i/>
          <w:sz w:val="20"/>
          <w:szCs w:val="20"/>
        </w:rPr>
        <w:t>o zap</w:t>
      </w:r>
      <w:r w:rsidRPr="00DD049F">
        <w:rPr>
          <w:rFonts w:ascii="Century Gothic" w:eastAsia="Times New Roman" w:hAnsi="Century Gothic" w:cs="Times New Roman"/>
          <w:i/>
          <w:spacing w:val="1"/>
          <w:sz w:val="20"/>
          <w:szCs w:val="20"/>
        </w:rPr>
        <w:t>ł</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pacing w:val="-2"/>
          <w:sz w:val="20"/>
          <w:szCs w:val="20"/>
        </w:rPr>
        <w:t>y</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40"/>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37"/>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9"/>
          <w:sz w:val="20"/>
          <w:szCs w:val="20"/>
        </w:rPr>
        <w:t xml:space="preserve">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38"/>
          <w:sz w:val="20"/>
          <w:szCs w:val="20"/>
        </w:rPr>
        <w:t xml:space="preserve"> </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8"/>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ę</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8"/>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czo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9"/>
          <w:sz w:val="20"/>
          <w:szCs w:val="20"/>
        </w:rPr>
        <w:t xml:space="preserve"> </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39"/>
          <w:sz w:val="20"/>
          <w:szCs w:val="20"/>
        </w:rPr>
        <w:t xml:space="preserve"> </w:t>
      </w:r>
      <w:r w:rsidRPr="00DD049F">
        <w:rPr>
          <w:rFonts w:ascii="Century Gothic" w:eastAsia="Times New Roman" w:hAnsi="Century Gothic" w:cs="Times New Roman"/>
          <w:spacing w:val="-2"/>
          <w:sz w:val="20"/>
          <w:szCs w:val="20"/>
        </w:rPr>
        <w:t>do</w:t>
      </w:r>
      <w:r w:rsidRPr="00DD049F">
        <w:rPr>
          <w:rFonts w:ascii="Century Gothic" w:eastAsia="Times New Roman" w:hAnsi="Century Gothic" w:cs="Times New Roman"/>
          <w:sz w:val="20"/>
          <w:szCs w:val="20"/>
        </w:rPr>
        <w:t>konan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9"/>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eń </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xml:space="preserve">ań </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zab</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3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ych z</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ww</w:t>
      </w:r>
      <w:r w:rsidRPr="00DD049F">
        <w:rPr>
          <w:rFonts w:ascii="Century Gothic" w:eastAsia="Times New Roman" w:hAnsi="Century Gothic" w:cs="Times New Roman"/>
          <w:sz w:val="20"/>
          <w:szCs w:val="20"/>
        </w:rPr>
        <w:t>. 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y w </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j 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1"/>
          <w:sz w:val="20"/>
          <w:szCs w:val="20"/>
        </w:rPr>
        <w:t>k</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z</w:t>
      </w:r>
      <w:r w:rsidRPr="00DD049F">
        <w:rPr>
          <w:rFonts w:ascii="Century Gothic" w:eastAsia="Times New Roman" w:hAnsi="Century Gothic" w:cs="Times New Roman"/>
          <w:i/>
          <w:sz w:val="20"/>
          <w:szCs w:val="20"/>
        </w:rPr>
        <w:t>ać</w:t>
      </w:r>
      <w:r w:rsidRPr="00DD049F">
        <w:rPr>
          <w:rFonts w:ascii="Century Gothic" w:eastAsia="Times New Roman" w:hAnsi="Century Gothic" w:cs="Times New Roman"/>
          <w:i/>
          <w:spacing w:val="-2"/>
          <w:sz w:val="20"/>
          <w:szCs w:val="20"/>
        </w:rPr>
        <w:t xml:space="preserve"> </w:t>
      </w:r>
      <w:r w:rsidRPr="00DD049F">
        <w:rPr>
          <w:rFonts w:ascii="Century Gothic" w:eastAsia="Times New Roman" w:hAnsi="Century Gothic" w:cs="Times New Roman"/>
          <w:i/>
          <w:spacing w:val="1"/>
          <w:sz w:val="20"/>
          <w:szCs w:val="20"/>
        </w:rPr>
        <w:t>ł</w:t>
      </w:r>
      <w:r w:rsidRPr="00DD049F">
        <w:rPr>
          <w:rFonts w:ascii="Century Gothic" w:eastAsia="Times New Roman" w:hAnsi="Century Gothic" w:cs="Times New Roman"/>
          <w:i/>
          <w:sz w:val="20"/>
          <w:szCs w:val="20"/>
        </w:rPr>
        <w:t>ąc</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pacing w:val="-2"/>
          <w:sz w:val="20"/>
          <w:szCs w:val="20"/>
        </w:rPr>
        <w:t>n</w:t>
      </w:r>
      <w:r w:rsidRPr="00DD049F">
        <w:rPr>
          <w:rFonts w:ascii="Century Gothic" w:eastAsia="Times New Roman" w:hAnsi="Century Gothic" w:cs="Times New Roman"/>
          <w:i/>
          <w:sz w:val="20"/>
          <w:szCs w:val="20"/>
        </w:rPr>
        <w:t>ą kw</w:t>
      </w:r>
      <w:r w:rsidRPr="00DD049F">
        <w:rPr>
          <w:rFonts w:ascii="Century Gothic" w:eastAsia="Times New Roman" w:hAnsi="Century Gothic" w:cs="Times New Roman"/>
          <w:i/>
          <w:spacing w:val="-3"/>
          <w:sz w:val="20"/>
          <w:szCs w:val="20"/>
        </w:rPr>
        <w:t>o</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ę ws</w:t>
      </w:r>
      <w:r w:rsidRPr="00DD049F">
        <w:rPr>
          <w:rFonts w:ascii="Century Gothic" w:eastAsia="Times New Roman" w:hAnsi="Century Gothic" w:cs="Times New Roman"/>
          <w:i/>
          <w:spacing w:val="-2"/>
          <w:sz w:val="20"/>
          <w:szCs w:val="20"/>
        </w:rPr>
        <w:t>z</w:t>
      </w:r>
      <w:r w:rsidRPr="00DD049F">
        <w:rPr>
          <w:rFonts w:ascii="Century Gothic" w:eastAsia="Times New Roman" w:hAnsi="Century Gothic" w:cs="Times New Roman"/>
          <w:i/>
          <w:sz w:val="20"/>
          <w:szCs w:val="20"/>
        </w:rPr>
        <w:t>y</w:t>
      </w:r>
      <w:r w:rsidRPr="00DD049F">
        <w:rPr>
          <w:rFonts w:ascii="Century Gothic" w:eastAsia="Times New Roman" w:hAnsi="Century Gothic" w:cs="Times New Roman"/>
          <w:i/>
          <w:spacing w:val="1"/>
          <w:sz w:val="20"/>
          <w:szCs w:val="20"/>
        </w:rPr>
        <w:t>st</w:t>
      </w:r>
      <w:r w:rsidRPr="00DD049F">
        <w:rPr>
          <w:rFonts w:ascii="Century Gothic" w:eastAsia="Times New Roman" w:hAnsi="Century Gothic" w:cs="Times New Roman"/>
          <w:i/>
          <w:spacing w:val="-2"/>
          <w:sz w:val="20"/>
          <w:szCs w:val="20"/>
        </w:rPr>
        <w:t>k</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z w:val="20"/>
          <w:szCs w:val="20"/>
        </w:rPr>
        <w:t>ch</w:t>
      </w:r>
      <w:r w:rsidRPr="00DD049F">
        <w:rPr>
          <w:rFonts w:ascii="Century Gothic" w:eastAsia="Times New Roman" w:hAnsi="Century Gothic" w:cs="Times New Roman"/>
          <w:i/>
          <w:spacing w:val="-2"/>
          <w:sz w:val="20"/>
          <w:szCs w:val="20"/>
        </w:rPr>
        <w:t xml:space="preserve"> </w:t>
      </w:r>
      <w:r w:rsidRPr="00DD049F">
        <w:rPr>
          <w:rFonts w:ascii="Century Gothic" w:eastAsia="Times New Roman" w:hAnsi="Century Gothic" w:cs="Times New Roman"/>
          <w:i/>
          <w:sz w:val="20"/>
          <w:szCs w:val="20"/>
        </w:rPr>
        <w:t>po</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rą</w:t>
      </w:r>
      <w:r w:rsidRPr="00DD049F">
        <w:rPr>
          <w:rFonts w:ascii="Century Gothic" w:eastAsia="Times New Roman" w:hAnsi="Century Gothic" w:cs="Times New Roman"/>
          <w:i/>
          <w:spacing w:val="-2"/>
          <w:sz w:val="20"/>
          <w:szCs w:val="20"/>
        </w:rPr>
        <w:t>c</w:t>
      </w:r>
      <w:r w:rsidRPr="00DD049F">
        <w:rPr>
          <w:rFonts w:ascii="Century Gothic" w:eastAsia="Times New Roman" w:hAnsi="Century Gothic" w:cs="Times New Roman"/>
          <w:i/>
          <w:sz w:val="20"/>
          <w:szCs w:val="20"/>
        </w:rPr>
        <w:t>eń</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z w:val="20"/>
          <w:szCs w:val="20"/>
        </w:rPr>
        <w:t>za</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r</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z w:val="20"/>
          <w:szCs w:val="20"/>
        </w:rPr>
        <w:t>ymań</w:t>
      </w:r>
      <w:r w:rsidRPr="00DD049F">
        <w:rPr>
          <w:rFonts w:ascii="Century Gothic" w:eastAsia="Times New Roman" w:hAnsi="Century Gothic" w:cs="Times New Roman"/>
          <w:i/>
          <w:spacing w:val="-3"/>
          <w:sz w:val="20"/>
          <w:szCs w:val="20"/>
        </w:rPr>
        <w:t xml:space="preserve"> </w:t>
      </w:r>
      <w:r w:rsidRPr="00DD049F">
        <w:rPr>
          <w:rFonts w:ascii="Century Gothic" w:eastAsia="Times New Roman" w:hAnsi="Century Gothic" w:cs="Times New Roman"/>
          <w:i/>
          <w:sz w:val="20"/>
          <w:szCs w:val="20"/>
        </w:rPr>
        <w:t>zab</w:t>
      </w:r>
      <w:r w:rsidRPr="00DD049F">
        <w:rPr>
          <w:rFonts w:ascii="Century Gothic" w:eastAsia="Times New Roman" w:hAnsi="Century Gothic" w:cs="Times New Roman"/>
          <w:i/>
          <w:spacing w:val="1"/>
          <w:sz w:val="20"/>
          <w:szCs w:val="20"/>
        </w:rPr>
        <w:t>e</w:t>
      </w:r>
      <w:r w:rsidRPr="00DD049F">
        <w:rPr>
          <w:rFonts w:ascii="Century Gothic" w:eastAsia="Times New Roman" w:hAnsi="Century Gothic" w:cs="Times New Roman"/>
          <w:i/>
          <w:spacing w:val="-2"/>
          <w:sz w:val="20"/>
          <w:szCs w:val="20"/>
        </w:rPr>
        <w:t>z</w:t>
      </w:r>
      <w:r w:rsidRPr="00DD049F">
        <w:rPr>
          <w:rFonts w:ascii="Century Gothic" w:eastAsia="Times New Roman" w:hAnsi="Century Gothic" w:cs="Times New Roman"/>
          <w:i/>
          <w:sz w:val="20"/>
          <w:szCs w:val="20"/>
        </w:rPr>
        <w:t>p</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i/>
          <w:sz w:val="20"/>
          <w:szCs w:val="20"/>
        </w:rPr>
        <w:t>c</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2"/>
          <w:sz w:val="20"/>
          <w:szCs w:val="20"/>
        </w:rPr>
        <w:t>n</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z w:val="20"/>
          <w:szCs w:val="20"/>
        </w:rPr>
        <w:t>)*</w:t>
      </w:r>
    </w:p>
    <w:p w14:paraId="0B549EC9" w14:textId="77777777" w:rsidR="00842105" w:rsidRPr="00DD049F" w:rsidRDefault="00842105" w:rsidP="00842105">
      <w:pPr>
        <w:spacing w:after="0" w:line="240" w:lineRule="auto"/>
        <w:ind w:right="63"/>
        <w:jc w:val="both"/>
        <w:rPr>
          <w:rFonts w:ascii="Century Gothic" w:hAnsi="Century Gothic"/>
        </w:rPr>
      </w:pPr>
      <w:r w:rsidRPr="00DD049F">
        <w:rPr>
          <w:rFonts w:ascii="Century Gothic" w:eastAsia="Times New Roman" w:hAnsi="Century Gothic" w:cs="Times New Roman"/>
          <w:b/>
          <w:bCs/>
          <w:spacing w:val="1"/>
          <w:sz w:val="20"/>
          <w:szCs w:val="20"/>
        </w:rPr>
        <w:t>O</w:t>
      </w:r>
      <w:r w:rsidRPr="00DD049F">
        <w:rPr>
          <w:rFonts w:ascii="Century Gothic" w:eastAsia="Times New Roman" w:hAnsi="Century Gothic" w:cs="Times New Roman"/>
          <w:b/>
          <w:bCs/>
          <w:spacing w:val="-2"/>
          <w:sz w:val="20"/>
          <w:szCs w:val="20"/>
        </w:rPr>
        <w:t>ś</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pacing w:val="-1"/>
          <w:sz w:val="20"/>
          <w:szCs w:val="20"/>
        </w:rPr>
        <w:t>i</w:t>
      </w:r>
      <w:r w:rsidRPr="00DD049F">
        <w:rPr>
          <w:rFonts w:ascii="Century Gothic" w:eastAsia="Times New Roman" w:hAnsi="Century Gothic" w:cs="Times New Roman"/>
          <w:b/>
          <w:bCs/>
          <w:sz w:val="20"/>
          <w:szCs w:val="20"/>
        </w:rPr>
        <w:t>adcz</w:t>
      </w:r>
      <w:r w:rsidRPr="00DD049F">
        <w:rPr>
          <w:rFonts w:ascii="Century Gothic" w:eastAsia="Times New Roman" w:hAnsi="Century Gothic" w:cs="Times New Roman"/>
          <w:b/>
          <w:bCs/>
          <w:spacing w:val="-2"/>
          <w:sz w:val="20"/>
          <w:szCs w:val="20"/>
        </w:rPr>
        <w:t>a</w:t>
      </w:r>
      <w:r w:rsidRPr="00DD049F">
        <w:rPr>
          <w:rFonts w:ascii="Century Gothic" w:eastAsia="Times New Roman" w:hAnsi="Century Gothic" w:cs="Times New Roman"/>
          <w:b/>
          <w:bCs/>
          <w:spacing w:val="1"/>
          <w:sz w:val="20"/>
          <w:szCs w:val="20"/>
        </w:rPr>
        <w:t>m</w:t>
      </w:r>
      <w:r w:rsidRPr="00DD049F">
        <w:rPr>
          <w:rFonts w:ascii="Century Gothic" w:eastAsia="Times New Roman" w:hAnsi="Century Gothic" w:cs="Times New Roman"/>
          <w:b/>
          <w:bCs/>
          <w:spacing w:val="-1"/>
          <w:sz w:val="20"/>
          <w:szCs w:val="20"/>
        </w:rPr>
        <w:t>/</w:t>
      </w:r>
      <w:r w:rsidRPr="00DD049F">
        <w:rPr>
          <w:rFonts w:ascii="Century Gothic" w:eastAsia="Times New Roman" w:hAnsi="Century Gothic" w:cs="Times New Roman"/>
          <w:b/>
          <w:bCs/>
          <w:sz w:val="20"/>
          <w:szCs w:val="20"/>
        </w:rPr>
        <w:t>y,</w:t>
      </w:r>
      <w:r w:rsidRPr="00DD049F">
        <w:rPr>
          <w:rFonts w:ascii="Century Gothic" w:eastAsia="Times New Roman" w:hAnsi="Century Gothic" w:cs="Times New Roman"/>
          <w:b/>
          <w:bCs/>
          <w:spacing w:val="43"/>
          <w:sz w:val="20"/>
          <w:szCs w:val="20"/>
        </w:rPr>
        <w:t xml:space="preserve"> </w:t>
      </w:r>
      <w:r w:rsidRPr="00DD049F">
        <w:rPr>
          <w:rFonts w:ascii="Century Gothic" w:eastAsia="Times New Roman" w:hAnsi="Century Gothic" w:cs="Times New Roman"/>
          <w:b/>
          <w:bCs/>
          <w:sz w:val="20"/>
          <w:szCs w:val="20"/>
        </w:rPr>
        <w:t>że</w:t>
      </w:r>
      <w:r w:rsidRPr="00DD049F">
        <w:rPr>
          <w:rFonts w:ascii="Century Gothic" w:eastAsia="Times New Roman" w:hAnsi="Century Gothic" w:cs="Times New Roman"/>
          <w:b/>
          <w:bCs/>
          <w:spacing w:val="44"/>
          <w:sz w:val="20"/>
          <w:szCs w:val="20"/>
        </w:rPr>
        <w:t xml:space="preserve"> </w:t>
      </w:r>
      <w:r w:rsidRPr="00DD049F">
        <w:rPr>
          <w:rFonts w:ascii="Century Gothic" w:eastAsia="Times New Roman" w:hAnsi="Century Gothic" w:cs="Times New Roman"/>
          <w:b/>
          <w:bCs/>
          <w:spacing w:val="-3"/>
          <w:sz w:val="20"/>
          <w:szCs w:val="20"/>
        </w:rPr>
        <w:t>n</w:t>
      </w:r>
      <w:r w:rsidRPr="00DD049F">
        <w:rPr>
          <w:rFonts w:ascii="Century Gothic" w:eastAsia="Times New Roman" w:hAnsi="Century Gothic" w:cs="Times New Roman"/>
          <w:b/>
          <w:bCs/>
          <w:spacing w:val="1"/>
          <w:sz w:val="20"/>
          <w:szCs w:val="20"/>
        </w:rPr>
        <w:t>i</w:t>
      </w:r>
      <w:r w:rsidRPr="00DD049F">
        <w:rPr>
          <w:rFonts w:ascii="Century Gothic" w:eastAsia="Times New Roman" w:hAnsi="Century Gothic" w:cs="Times New Roman"/>
          <w:b/>
          <w:bCs/>
          <w:sz w:val="20"/>
          <w:szCs w:val="20"/>
        </w:rPr>
        <w:t>e</w:t>
      </w:r>
      <w:r w:rsidRPr="00DD049F">
        <w:rPr>
          <w:rFonts w:ascii="Century Gothic" w:eastAsia="Times New Roman" w:hAnsi="Century Gothic" w:cs="Times New Roman"/>
          <w:b/>
          <w:bCs/>
          <w:spacing w:val="43"/>
          <w:sz w:val="20"/>
          <w:szCs w:val="20"/>
        </w:rPr>
        <w:t xml:space="preserve"> </w:t>
      </w:r>
      <w:r w:rsidRPr="00DD049F">
        <w:rPr>
          <w:rFonts w:ascii="Century Gothic" w:eastAsia="Times New Roman" w:hAnsi="Century Gothic" w:cs="Times New Roman"/>
          <w:b/>
          <w:bCs/>
          <w:spacing w:val="-3"/>
          <w:sz w:val="20"/>
          <w:szCs w:val="20"/>
        </w:rPr>
        <w:t>k</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z w:val="20"/>
          <w:szCs w:val="20"/>
        </w:rPr>
        <w:t>e</w:t>
      </w:r>
      <w:r w:rsidRPr="00DD049F">
        <w:rPr>
          <w:rFonts w:ascii="Century Gothic" w:eastAsia="Times New Roman" w:hAnsi="Century Gothic" w:cs="Times New Roman"/>
          <w:b/>
          <w:bCs/>
          <w:spacing w:val="-2"/>
          <w:sz w:val="20"/>
          <w:szCs w:val="20"/>
        </w:rPr>
        <w:t>s</w:t>
      </w:r>
      <w:r w:rsidRPr="00DD049F">
        <w:rPr>
          <w:rFonts w:ascii="Century Gothic" w:eastAsia="Times New Roman" w:hAnsi="Century Gothic" w:cs="Times New Roman"/>
          <w:b/>
          <w:bCs/>
          <w:spacing w:val="1"/>
          <w:sz w:val="20"/>
          <w:szCs w:val="20"/>
        </w:rPr>
        <w:t>t</w:t>
      </w:r>
      <w:r w:rsidRPr="00DD049F">
        <w:rPr>
          <w:rFonts w:ascii="Century Gothic" w:eastAsia="Times New Roman" w:hAnsi="Century Gothic" w:cs="Times New Roman"/>
          <w:b/>
          <w:bCs/>
          <w:spacing w:val="-1"/>
          <w:sz w:val="20"/>
          <w:szCs w:val="20"/>
        </w:rPr>
        <w:t>i</w:t>
      </w:r>
      <w:r w:rsidRPr="00DD049F">
        <w:rPr>
          <w:rFonts w:ascii="Century Gothic" w:eastAsia="Times New Roman" w:hAnsi="Century Gothic" w:cs="Times New Roman"/>
          <w:b/>
          <w:bCs/>
          <w:sz w:val="20"/>
          <w:szCs w:val="20"/>
        </w:rPr>
        <w:t>on</w:t>
      </w:r>
      <w:r w:rsidRPr="00DD049F">
        <w:rPr>
          <w:rFonts w:ascii="Century Gothic" w:eastAsia="Times New Roman" w:hAnsi="Century Gothic" w:cs="Times New Roman"/>
          <w:b/>
          <w:bCs/>
          <w:spacing w:val="-1"/>
          <w:sz w:val="20"/>
          <w:szCs w:val="20"/>
        </w:rPr>
        <w:t>u</w:t>
      </w:r>
      <w:r w:rsidRPr="00DD049F">
        <w:rPr>
          <w:rFonts w:ascii="Century Gothic" w:eastAsia="Times New Roman" w:hAnsi="Century Gothic" w:cs="Times New Roman"/>
          <w:b/>
          <w:bCs/>
          <w:spacing w:val="1"/>
          <w:sz w:val="20"/>
          <w:szCs w:val="20"/>
        </w:rPr>
        <w:t>j</w:t>
      </w:r>
      <w:r w:rsidRPr="00DD049F">
        <w:rPr>
          <w:rFonts w:ascii="Century Gothic" w:eastAsia="Times New Roman" w:hAnsi="Century Gothic" w:cs="Times New Roman"/>
          <w:b/>
          <w:bCs/>
          <w:spacing w:val="-2"/>
          <w:sz w:val="20"/>
          <w:szCs w:val="20"/>
        </w:rPr>
        <w:t>ę</w:t>
      </w:r>
      <w:r w:rsidRPr="00DD049F">
        <w:rPr>
          <w:rFonts w:ascii="Century Gothic" w:eastAsia="Times New Roman" w:hAnsi="Century Gothic" w:cs="Times New Roman"/>
          <w:b/>
          <w:bCs/>
          <w:spacing w:val="-1"/>
          <w:sz w:val="20"/>
          <w:szCs w:val="20"/>
        </w:rPr>
        <w:t>/</w:t>
      </w:r>
      <w:r w:rsidRPr="00DD049F">
        <w:rPr>
          <w:rFonts w:ascii="Century Gothic" w:eastAsia="Times New Roman" w:hAnsi="Century Gothic" w:cs="Times New Roman"/>
          <w:b/>
          <w:bCs/>
          <w:spacing w:val="1"/>
          <w:sz w:val="20"/>
          <w:szCs w:val="20"/>
        </w:rPr>
        <w:t>m</w:t>
      </w:r>
      <w:r w:rsidRPr="00DD049F">
        <w:rPr>
          <w:rFonts w:ascii="Century Gothic" w:eastAsia="Times New Roman" w:hAnsi="Century Gothic" w:cs="Times New Roman"/>
          <w:b/>
          <w:bCs/>
          <w:sz w:val="20"/>
          <w:szCs w:val="20"/>
        </w:rPr>
        <w:t>y</w:t>
      </w:r>
      <w:r w:rsidRPr="00DD049F">
        <w:rPr>
          <w:rFonts w:ascii="Century Gothic" w:eastAsia="Times New Roman" w:hAnsi="Century Gothic" w:cs="Times New Roman"/>
          <w:b/>
          <w:bCs/>
          <w:spacing w:val="43"/>
          <w:sz w:val="20"/>
          <w:szCs w:val="20"/>
        </w:rPr>
        <w:t xml:space="preserve"> </w:t>
      </w:r>
      <w:r w:rsidRPr="00DD049F">
        <w:rPr>
          <w:rFonts w:ascii="Century Gothic" w:eastAsia="Times New Roman" w:hAnsi="Century Gothic" w:cs="Times New Roman"/>
          <w:b/>
          <w:bCs/>
          <w:sz w:val="20"/>
          <w:szCs w:val="20"/>
        </w:rPr>
        <w:t>po</w:t>
      </w:r>
      <w:r w:rsidRPr="00DD049F">
        <w:rPr>
          <w:rFonts w:ascii="Century Gothic" w:eastAsia="Times New Roman" w:hAnsi="Century Gothic" w:cs="Times New Roman"/>
          <w:b/>
          <w:bCs/>
          <w:spacing w:val="-1"/>
          <w:sz w:val="20"/>
          <w:szCs w:val="20"/>
        </w:rPr>
        <w:t>d</w:t>
      </w:r>
      <w:r w:rsidRPr="00DD049F">
        <w:rPr>
          <w:rFonts w:ascii="Century Gothic" w:eastAsia="Times New Roman" w:hAnsi="Century Gothic" w:cs="Times New Roman"/>
          <w:b/>
          <w:bCs/>
          <w:spacing w:val="-2"/>
          <w:sz w:val="20"/>
          <w:szCs w:val="20"/>
        </w:rPr>
        <w:t>s</w:t>
      </w:r>
      <w:r w:rsidRPr="00DD049F">
        <w:rPr>
          <w:rFonts w:ascii="Century Gothic" w:eastAsia="Times New Roman" w:hAnsi="Century Gothic" w:cs="Times New Roman"/>
          <w:b/>
          <w:bCs/>
          <w:spacing w:val="1"/>
          <w:sz w:val="20"/>
          <w:szCs w:val="20"/>
        </w:rPr>
        <w:t>t</w:t>
      </w:r>
      <w:r w:rsidRPr="00DD049F">
        <w:rPr>
          <w:rFonts w:ascii="Century Gothic" w:eastAsia="Times New Roman" w:hAnsi="Century Gothic" w:cs="Times New Roman"/>
          <w:b/>
          <w:bCs/>
          <w:spacing w:val="-2"/>
          <w:sz w:val="20"/>
          <w:szCs w:val="20"/>
        </w:rPr>
        <w:t>a</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z w:val="20"/>
          <w:szCs w:val="20"/>
        </w:rPr>
        <w:t>y</w:t>
      </w:r>
      <w:r w:rsidRPr="00DD049F">
        <w:rPr>
          <w:rFonts w:ascii="Century Gothic" w:eastAsia="Times New Roman" w:hAnsi="Century Gothic" w:cs="Times New Roman"/>
          <w:b/>
          <w:bCs/>
          <w:spacing w:val="41"/>
          <w:sz w:val="20"/>
          <w:szCs w:val="20"/>
        </w:rPr>
        <w:t xml:space="preserve"> </w:t>
      </w:r>
      <w:r w:rsidRPr="00DD049F">
        <w:rPr>
          <w:rFonts w:ascii="Century Gothic" w:eastAsia="Times New Roman" w:hAnsi="Century Gothic" w:cs="Times New Roman"/>
          <w:b/>
          <w:bCs/>
          <w:sz w:val="20"/>
          <w:szCs w:val="20"/>
        </w:rPr>
        <w:t>i</w:t>
      </w:r>
      <w:r w:rsidRPr="00DD049F">
        <w:rPr>
          <w:rFonts w:ascii="Century Gothic" w:eastAsia="Times New Roman" w:hAnsi="Century Gothic" w:cs="Times New Roman"/>
          <w:b/>
          <w:bCs/>
          <w:spacing w:val="44"/>
          <w:sz w:val="20"/>
          <w:szCs w:val="20"/>
        </w:rPr>
        <w:t xml:space="preserve"> </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pacing w:val="-2"/>
          <w:sz w:val="20"/>
          <w:szCs w:val="20"/>
        </w:rPr>
        <w:t>y</w:t>
      </w:r>
      <w:r w:rsidRPr="00DD049F">
        <w:rPr>
          <w:rFonts w:ascii="Century Gothic" w:eastAsia="Times New Roman" w:hAnsi="Century Gothic" w:cs="Times New Roman"/>
          <w:b/>
          <w:bCs/>
          <w:sz w:val="20"/>
          <w:szCs w:val="20"/>
        </w:rPr>
        <w:t>soko</w:t>
      </w:r>
      <w:r w:rsidRPr="00DD049F">
        <w:rPr>
          <w:rFonts w:ascii="Century Gothic" w:eastAsia="Times New Roman" w:hAnsi="Century Gothic" w:cs="Times New Roman"/>
          <w:b/>
          <w:bCs/>
          <w:spacing w:val="-2"/>
          <w:sz w:val="20"/>
          <w:szCs w:val="20"/>
        </w:rPr>
        <w:t>ś</w:t>
      </w:r>
      <w:r w:rsidRPr="00DD049F">
        <w:rPr>
          <w:rFonts w:ascii="Century Gothic" w:eastAsia="Times New Roman" w:hAnsi="Century Gothic" w:cs="Times New Roman"/>
          <w:b/>
          <w:bCs/>
          <w:sz w:val="20"/>
          <w:szCs w:val="20"/>
        </w:rPr>
        <w:t>ci</w:t>
      </w:r>
      <w:r w:rsidRPr="00DD049F">
        <w:rPr>
          <w:rFonts w:ascii="Century Gothic" w:eastAsia="Times New Roman" w:hAnsi="Century Gothic" w:cs="Times New Roman"/>
          <w:b/>
          <w:bCs/>
          <w:spacing w:val="44"/>
          <w:sz w:val="20"/>
          <w:szCs w:val="20"/>
        </w:rPr>
        <w:t xml:space="preserve"> </w:t>
      </w:r>
      <w:r w:rsidRPr="00DD049F">
        <w:rPr>
          <w:rFonts w:ascii="Century Gothic" w:eastAsia="Times New Roman" w:hAnsi="Century Gothic" w:cs="Times New Roman"/>
          <w:b/>
          <w:bCs/>
          <w:sz w:val="20"/>
          <w:szCs w:val="20"/>
        </w:rPr>
        <w:t>n</w:t>
      </w:r>
      <w:r w:rsidRPr="00DD049F">
        <w:rPr>
          <w:rFonts w:ascii="Century Gothic" w:eastAsia="Times New Roman" w:hAnsi="Century Gothic" w:cs="Times New Roman"/>
          <w:b/>
          <w:bCs/>
          <w:spacing w:val="-3"/>
          <w:sz w:val="20"/>
          <w:szCs w:val="20"/>
        </w:rPr>
        <w:t>a</w:t>
      </w:r>
      <w:r w:rsidRPr="00DD049F">
        <w:rPr>
          <w:rFonts w:ascii="Century Gothic" w:eastAsia="Times New Roman" w:hAnsi="Century Gothic" w:cs="Times New Roman"/>
          <w:b/>
          <w:bCs/>
          <w:spacing w:val="1"/>
          <w:sz w:val="20"/>
          <w:szCs w:val="20"/>
        </w:rPr>
        <w:t>l</w:t>
      </w:r>
      <w:r w:rsidRPr="00DD049F">
        <w:rPr>
          <w:rFonts w:ascii="Century Gothic" w:eastAsia="Times New Roman" w:hAnsi="Century Gothic" w:cs="Times New Roman"/>
          <w:b/>
          <w:bCs/>
          <w:spacing w:val="-1"/>
          <w:sz w:val="20"/>
          <w:szCs w:val="20"/>
        </w:rPr>
        <w:t>i</w:t>
      </w:r>
      <w:r w:rsidRPr="00DD049F">
        <w:rPr>
          <w:rFonts w:ascii="Century Gothic" w:eastAsia="Times New Roman" w:hAnsi="Century Gothic" w:cs="Times New Roman"/>
          <w:b/>
          <w:bCs/>
          <w:sz w:val="20"/>
          <w:szCs w:val="20"/>
        </w:rPr>
        <w:t>czon</w:t>
      </w:r>
      <w:r w:rsidRPr="00DD049F">
        <w:rPr>
          <w:rFonts w:ascii="Century Gothic" w:eastAsia="Times New Roman" w:hAnsi="Century Gothic" w:cs="Times New Roman"/>
          <w:b/>
          <w:bCs/>
          <w:spacing w:val="-3"/>
          <w:sz w:val="20"/>
          <w:szCs w:val="20"/>
        </w:rPr>
        <w:t>y</w:t>
      </w:r>
      <w:r w:rsidRPr="00DD049F">
        <w:rPr>
          <w:rFonts w:ascii="Century Gothic" w:eastAsia="Times New Roman" w:hAnsi="Century Gothic" w:cs="Times New Roman"/>
          <w:b/>
          <w:bCs/>
          <w:sz w:val="20"/>
          <w:szCs w:val="20"/>
        </w:rPr>
        <w:t>ch</w:t>
      </w:r>
      <w:r w:rsidRPr="00DD049F">
        <w:rPr>
          <w:rFonts w:ascii="Century Gothic" w:eastAsia="Times New Roman" w:hAnsi="Century Gothic" w:cs="Times New Roman"/>
          <w:b/>
          <w:bCs/>
          <w:spacing w:val="41"/>
          <w:sz w:val="20"/>
          <w:szCs w:val="20"/>
        </w:rPr>
        <w:t xml:space="preserve"> </w:t>
      </w:r>
      <w:r w:rsidRPr="00DD049F">
        <w:rPr>
          <w:rFonts w:ascii="Century Gothic" w:eastAsia="Times New Roman" w:hAnsi="Century Gothic" w:cs="Times New Roman"/>
          <w:b/>
          <w:bCs/>
          <w:sz w:val="20"/>
          <w:szCs w:val="20"/>
        </w:rPr>
        <w:t>pot</w:t>
      </w:r>
      <w:r w:rsidRPr="00DD049F">
        <w:rPr>
          <w:rFonts w:ascii="Century Gothic" w:eastAsia="Times New Roman" w:hAnsi="Century Gothic" w:cs="Times New Roman"/>
          <w:b/>
          <w:bCs/>
          <w:spacing w:val="1"/>
          <w:sz w:val="20"/>
          <w:szCs w:val="20"/>
        </w:rPr>
        <w:t>r</w:t>
      </w:r>
      <w:r w:rsidRPr="00DD049F">
        <w:rPr>
          <w:rFonts w:ascii="Century Gothic" w:eastAsia="Times New Roman" w:hAnsi="Century Gothic" w:cs="Times New Roman"/>
          <w:b/>
          <w:bCs/>
          <w:sz w:val="20"/>
          <w:szCs w:val="20"/>
        </w:rPr>
        <w:t>ą</w:t>
      </w:r>
      <w:r w:rsidRPr="00DD049F">
        <w:rPr>
          <w:rFonts w:ascii="Century Gothic" w:eastAsia="Times New Roman" w:hAnsi="Century Gothic" w:cs="Times New Roman"/>
          <w:b/>
          <w:bCs/>
          <w:spacing w:val="-2"/>
          <w:sz w:val="20"/>
          <w:szCs w:val="20"/>
        </w:rPr>
        <w:t>c</w:t>
      </w:r>
      <w:r w:rsidRPr="00DD049F">
        <w:rPr>
          <w:rFonts w:ascii="Century Gothic" w:eastAsia="Times New Roman" w:hAnsi="Century Gothic" w:cs="Times New Roman"/>
          <w:b/>
          <w:bCs/>
          <w:sz w:val="20"/>
          <w:szCs w:val="20"/>
        </w:rPr>
        <w:t>eń</w:t>
      </w:r>
      <w:r w:rsidRPr="00DD049F">
        <w:rPr>
          <w:rFonts w:ascii="Century Gothic" w:eastAsia="Times New Roman" w:hAnsi="Century Gothic" w:cs="Times New Roman"/>
          <w:b/>
          <w:bCs/>
          <w:spacing w:val="-1"/>
          <w:sz w:val="20"/>
          <w:szCs w:val="20"/>
        </w:rPr>
        <w:t>/</w:t>
      </w:r>
      <w:r w:rsidRPr="00DD049F">
        <w:rPr>
          <w:rFonts w:ascii="Century Gothic" w:eastAsia="Times New Roman" w:hAnsi="Century Gothic" w:cs="Times New Roman"/>
          <w:b/>
          <w:bCs/>
          <w:sz w:val="20"/>
          <w:szCs w:val="20"/>
        </w:rPr>
        <w:t>za</w:t>
      </w:r>
      <w:r w:rsidRPr="00DD049F">
        <w:rPr>
          <w:rFonts w:ascii="Century Gothic" w:eastAsia="Times New Roman" w:hAnsi="Century Gothic" w:cs="Times New Roman"/>
          <w:b/>
          <w:bCs/>
          <w:spacing w:val="-1"/>
          <w:sz w:val="20"/>
          <w:szCs w:val="20"/>
        </w:rPr>
        <w:t>t</w:t>
      </w:r>
      <w:r w:rsidRPr="00DD049F">
        <w:rPr>
          <w:rFonts w:ascii="Century Gothic" w:eastAsia="Times New Roman" w:hAnsi="Century Gothic" w:cs="Times New Roman"/>
          <w:b/>
          <w:bCs/>
          <w:sz w:val="20"/>
          <w:szCs w:val="20"/>
        </w:rPr>
        <w:t>rz</w:t>
      </w:r>
      <w:r w:rsidRPr="00DD049F">
        <w:rPr>
          <w:rFonts w:ascii="Century Gothic" w:eastAsia="Times New Roman" w:hAnsi="Century Gothic" w:cs="Times New Roman"/>
          <w:b/>
          <w:bCs/>
          <w:spacing w:val="-2"/>
          <w:sz w:val="20"/>
          <w:szCs w:val="20"/>
        </w:rPr>
        <w:t>y</w:t>
      </w:r>
      <w:r w:rsidRPr="00DD049F">
        <w:rPr>
          <w:rFonts w:ascii="Century Gothic" w:eastAsia="Times New Roman" w:hAnsi="Century Gothic" w:cs="Times New Roman"/>
          <w:b/>
          <w:bCs/>
          <w:spacing w:val="1"/>
          <w:sz w:val="20"/>
          <w:szCs w:val="20"/>
        </w:rPr>
        <w:t>m</w:t>
      </w:r>
      <w:r w:rsidRPr="00DD049F">
        <w:rPr>
          <w:rFonts w:ascii="Century Gothic" w:eastAsia="Times New Roman" w:hAnsi="Century Gothic" w:cs="Times New Roman"/>
          <w:b/>
          <w:bCs/>
          <w:sz w:val="20"/>
          <w:szCs w:val="20"/>
        </w:rPr>
        <w:t>ań zabez</w:t>
      </w:r>
      <w:r w:rsidRPr="00DD049F">
        <w:rPr>
          <w:rFonts w:ascii="Century Gothic" w:eastAsia="Times New Roman" w:hAnsi="Century Gothic" w:cs="Times New Roman"/>
          <w:b/>
          <w:bCs/>
          <w:spacing w:val="-3"/>
          <w:sz w:val="20"/>
          <w:szCs w:val="20"/>
        </w:rPr>
        <w:t>p</w:t>
      </w:r>
      <w:r w:rsidRPr="00DD049F">
        <w:rPr>
          <w:rFonts w:ascii="Century Gothic" w:eastAsia="Times New Roman" w:hAnsi="Century Gothic" w:cs="Times New Roman"/>
          <w:b/>
          <w:bCs/>
          <w:spacing w:val="1"/>
          <w:sz w:val="20"/>
          <w:szCs w:val="20"/>
        </w:rPr>
        <w:t>i</w:t>
      </w:r>
      <w:r w:rsidRPr="00DD049F">
        <w:rPr>
          <w:rFonts w:ascii="Century Gothic" w:eastAsia="Times New Roman" w:hAnsi="Century Gothic" w:cs="Times New Roman"/>
          <w:b/>
          <w:bCs/>
          <w:sz w:val="20"/>
          <w:szCs w:val="20"/>
        </w:rPr>
        <w:t>e</w:t>
      </w:r>
      <w:r w:rsidRPr="00DD049F">
        <w:rPr>
          <w:rFonts w:ascii="Century Gothic" w:eastAsia="Times New Roman" w:hAnsi="Century Gothic" w:cs="Times New Roman"/>
          <w:b/>
          <w:bCs/>
          <w:spacing w:val="-2"/>
          <w:sz w:val="20"/>
          <w:szCs w:val="20"/>
        </w:rPr>
        <w:t>c</w:t>
      </w:r>
      <w:r w:rsidRPr="00DD049F">
        <w:rPr>
          <w:rFonts w:ascii="Century Gothic" w:eastAsia="Times New Roman" w:hAnsi="Century Gothic" w:cs="Times New Roman"/>
          <w:b/>
          <w:bCs/>
          <w:sz w:val="20"/>
          <w:szCs w:val="20"/>
        </w:rPr>
        <w:t>zen</w:t>
      </w:r>
      <w:r w:rsidRPr="00DD049F">
        <w:rPr>
          <w:rFonts w:ascii="Century Gothic" w:eastAsia="Times New Roman" w:hAnsi="Century Gothic" w:cs="Times New Roman"/>
          <w:b/>
          <w:bCs/>
          <w:spacing w:val="-2"/>
          <w:sz w:val="20"/>
          <w:szCs w:val="20"/>
        </w:rPr>
        <w:t>i</w:t>
      </w:r>
      <w:r w:rsidRPr="00DD049F">
        <w:rPr>
          <w:rFonts w:ascii="Century Gothic" w:eastAsia="Times New Roman" w:hAnsi="Century Gothic" w:cs="Times New Roman"/>
          <w:b/>
          <w:bCs/>
          <w:sz w:val="20"/>
          <w:szCs w:val="20"/>
        </w:rPr>
        <w:t>a do</w:t>
      </w:r>
      <w:r w:rsidRPr="00DD049F">
        <w:rPr>
          <w:rFonts w:ascii="Century Gothic" w:eastAsia="Times New Roman" w:hAnsi="Century Gothic" w:cs="Times New Roman"/>
          <w:b/>
          <w:bCs/>
          <w:spacing w:val="-3"/>
          <w:sz w:val="20"/>
          <w:szCs w:val="20"/>
        </w:rPr>
        <w:t xml:space="preserve"> </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pacing w:val="1"/>
          <w:sz w:val="20"/>
          <w:szCs w:val="20"/>
        </w:rPr>
        <w:t>w</w:t>
      </w:r>
      <w:r w:rsidRPr="00DD049F">
        <w:rPr>
          <w:rFonts w:ascii="Century Gothic" w:eastAsia="Times New Roman" w:hAnsi="Century Gothic" w:cs="Times New Roman"/>
          <w:b/>
          <w:bCs/>
          <w:sz w:val="20"/>
          <w:szCs w:val="20"/>
        </w:rPr>
        <w:t>. f</w:t>
      </w:r>
      <w:r w:rsidRPr="00DD049F">
        <w:rPr>
          <w:rFonts w:ascii="Century Gothic" w:eastAsia="Times New Roman" w:hAnsi="Century Gothic" w:cs="Times New Roman"/>
          <w:b/>
          <w:bCs/>
          <w:spacing w:val="-2"/>
          <w:sz w:val="20"/>
          <w:szCs w:val="20"/>
        </w:rPr>
        <w:t>a</w:t>
      </w:r>
      <w:r w:rsidRPr="00DD049F">
        <w:rPr>
          <w:rFonts w:ascii="Century Gothic" w:eastAsia="Times New Roman" w:hAnsi="Century Gothic" w:cs="Times New Roman"/>
          <w:b/>
          <w:bCs/>
          <w:sz w:val="20"/>
          <w:szCs w:val="20"/>
        </w:rPr>
        <w:t>ktury.</w:t>
      </w:r>
    </w:p>
    <w:p w14:paraId="485C4EE6" w14:textId="77777777" w:rsidR="00842105" w:rsidRPr="00DD049F" w:rsidRDefault="00842105" w:rsidP="00842105">
      <w:pPr>
        <w:spacing w:after="0" w:line="238" w:lineRule="auto"/>
        <w:ind w:right="53"/>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 xml:space="preserve">zku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 xml:space="preserve">m </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oświ</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xml:space="preserve">y, </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ag</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ag</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ne </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zak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pacing w:val="-2"/>
          <w:sz w:val="20"/>
          <w:szCs w:val="20"/>
        </w:rPr>
        <w:t>f</w:t>
      </w:r>
      <w:r w:rsidRPr="00DD049F">
        <w:rPr>
          <w:rFonts w:ascii="Century Gothic" w:eastAsia="Times New Roman" w:hAnsi="Century Gothic" w:cs="Times New Roman"/>
          <w:sz w:val="20"/>
          <w:szCs w:val="20"/>
        </w:rPr>
        <w:t>ak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8"/>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pacing w:val="5"/>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o zap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 po po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ące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yż</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 xml:space="preserve">, co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 xml:space="preserve">t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noz</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acz</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że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będą</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zone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ża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 xml:space="preserve">ne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sz</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osun</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 xml:space="preserve">do </w:t>
      </w:r>
      <w:r w:rsidRPr="00DD049F">
        <w:rPr>
          <w:rFonts w:ascii="Century Gothic" w:eastAsia="Times New Roman" w:hAnsi="Century Gothic" w:cs="Times New Roman"/>
          <w:spacing w:val="-1"/>
          <w:sz w:val="20"/>
          <w:szCs w:val="20"/>
        </w:rPr>
        <w:t>Miasta Mława</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2"/>
          <w:sz w:val="20"/>
          <w:szCs w:val="20"/>
        </w:rPr>
        <w:t>Zamawiającego</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zeg</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oś</w:t>
      </w:r>
      <w:r w:rsidRPr="00DD049F">
        <w:rPr>
          <w:rFonts w:ascii="Century Gothic" w:eastAsia="Times New Roman" w:hAnsi="Century Gothic" w:cs="Times New Roman"/>
          <w:sz w:val="20"/>
          <w:szCs w:val="20"/>
        </w:rPr>
        <w:t xml:space="preserve">ci </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cze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 po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64</w:t>
      </w:r>
      <w:r w:rsidRPr="00DD049F">
        <w:rPr>
          <w:rFonts w:ascii="Century Gothic" w:eastAsia="Times New Roman" w:hAnsi="Century Gothic" w:cs="Times New Roman"/>
          <w:spacing w:val="4"/>
          <w:sz w:val="20"/>
          <w:szCs w:val="20"/>
        </w:rPr>
        <w:t>7</w:t>
      </w:r>
      <w:r w:rsidRPr="00DD049F">
        <w:rPr>
          <w:rFonts w:ascii="Century Gothic" w:eastAsia="Times New Roman" w:hAnsi="Century Gothic" w:cs="Times New Roman"/>
          <w:position w:val="8"/>
          <w:sz w:val="12"/>
          <w:szCs w:val="12"/>
        </w:rPr>
        <w:t xml:space="preserve">1 </w:t>
      </w:r>
      <w:r w:rsidRPr="00DD049F">
        <w:rPr>
          <w:rFonts w:ascii="Century Gothic" w:eastAsia="Times New Roman" w:hAnsi="Century Gothic" w:cs="Times New Roman"/>
          <w:spacing w:val="-1"/>
          <w:sz w:val="20"/>
          <w:szCs w:val="20"/>
        </w:rPr>
        <w:t>K</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ek</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cyw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go.</w:t>
      </w:r>
    </w:p>
    <w:p w14:paraId="184BAB25" w14:textId="77777777" w:rsidR="00842105" w:rsidRPr="00DD049F" w:rsidRDefault="00842105" w:rsidP="00842105">
      <w:pPr>
        <w:spacing w:before="14" w:after="0" w:line="240" w:lineRule="exact"/>
        <w:rPr>
          <w:rFonts w:ascii="Century Gothic" w:hAnsi="Century Gothic"/>
        </w:rPr>
      </w:pPr>
    </w:p>
    <w:p w14:paraId="29F158E6" w14:textId="77777777" w:rsidR="00842105" w:rsidRPr="00DD049F" w:rsidRDefault="00842105" w:rsidP="00842105">
      <w:pPr>
        <w:spacing w:after="0" w:line="240" w:lineRule="auto"/>
        <w:ind w:right="62"/>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Po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yż</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z w:val="20"/>
          <w:szCs w:val="20"/>
        </w:rPr>
        <w:t xml:space="preserve">za </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zap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aco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 xml:space="preserve">w </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o </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o* </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pacing w:val="6"/>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i/>
          <w:spacing w:val="1"/>
          <w:sz w:val="20"/>
          <w:szCs w:val="20"/>
        </w:rPr>
        <w:t>(</w:t>
      </w:r>
      <w:r w:rsidRPr="00DD049F">
        <w:rPr>
          <w:rFonts w:ascii="Century Gothic" w:eastAsia="Times New Roman" w:hAnsi="Century Gothic" w:cs="Times New Roman"/>
          <w:i/>
          <w:sz w:val="20"/>
          <w:szCs w:val="20"/>
        </w:rPr>
        <w:t>podać</w:t>
      </w:r>
      <w:r w:rsidRPr="00DD049F">
        <w:rPr>
          <w:rFonts w:ascii="Century Gothic" w:eastAsia="Times New Roman" w:hAnsi="Century Gothic" w:cs="Times New Roman"/>
          <w:i/>
          <w:spacing w:val="-2"/>
          <w:sz w:val="20"/>
          <w:szCs w:val="20"/>
        </w:rPr>
        <w:t xml:space="preserve"> d</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pacing w:val="-2"/>
          <w:sz w:val="20"/>
          <w:szCs w:val="20"/>
        </w:rPr>
        <w:t>ę</w:t>
      </w:r>
      <w:r w:rsidRPr="00DD049F">
        <w:rPr>
          <w:rFonts w:ascii="Century Gothic" w:eastAsia="Times New Roman" w:hAnsi="Century Gothic" w:cs="Times New Roman"/>
          <w:i/>
          <w:sz w:val="20"/>
          <w:szCs w:val="20"/>
        </w:rPr>
        <w:t>)</w:t>
      </w:r>
      <w:r w:rsidRPr="00DD049F">
        <w:rPr>
          <w:rFonts w:ascii="Century Gothic" w:eastAsia="Times New Roman" w:hAnsi="Century Gothic" w:cs="Times New Roman"/>
          <w:i/>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p>
    <w:p w14:paraId="2AEC3AB6" w14:textId="77777777" w:rsidR="00842105" w:rsidRPr="00DD049F"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DD049F"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DD049F"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DD049F"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DD049F"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Pr="00DD049F"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00400FF0"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sz w:val="20"/>
          <w:szCs w:val="20"/>
        </w:rPr>
        <w:t>…</w:t>
      </w:r>
    </w:p>
    <w:p w14:paraId="00BEF8D6" w14:textId="3997BB38" w:rsidR="00842105" w:rsidRPr="00DD049F" w:rsidRDefault="00842105" w:rsidP="00400FF0">
      <w:pPr>
        <w:spacing w:after="0" w:line="241" w:lineRule="auto"/>
        <w:ind w:left="3969" w:right="93" w:hanging="10"/>
        <w:rPr>
          <w:rFonts w:ascii="Century Gothic" w:eastAsia="Times New Roman" w:hAnsi="Century Gothic" w:cs="Times New Roman"/>
          <w:sz w:val="18"/>
          <w:szCs w:val="18"/>
        </w:rPr>
      </w:pPr>
      <w:r w:rsidRPr="00DD049F">
        <w:rPr>
          <w:rFonts w:ascii="Century Gothic" w:eastAsia="Times New Roman" w:hAnsi="Century Gothic" w:cs="Times New Roman"/>
          <w:sz w:val="16"/>
          <w:szCs w:val="16"/>
        </w:rPr>
        <w:t>da</w:t>
      </w:r>
      <w:r w:rsidRPr="00DD049F">
        <w:rPr>
          <w:rFonts w:ascii="Century Gothic" w:eastAsia="Times New Roman" w:hAnsi="Century Gothic" w:cs="Times New Roman"/>
          <w:spacing w:val="1"/>
          <w:sz w:val="16"/>
          <w:szCs w:val="16"/>
        </w:rPr>
        <w:t>t</w:t>
      </w:r>
      <w:r w:rsidRPr="00DD049F">
        <w:rPr>
          <w:rFonts w:ascii="Century Gothic" w:eastAsia="Times New Roman" w:hAnsi="Century Gothic" w:cs="Times New Roman"/>
          <w:sz w:val="16"/>
          <w:szCs w:val="16"/>
        </w:rPr>
        <w:t>a,</w:t>
      </w:r>
      <w:r w:rsidRPr="00DD049F">
        <w:rPr>
          <w:rFonts w:ascii="Century Gothic" w:eastAsia="Times New Roman" w:hAnsi="Century Gothic" w:cs="Times New Roman"/>
          <w:spacing w:val="-2"/>
          <w:sz w:val="16"/>
          <w:szCs w:val="16"/>
        </w:rPr>
        <w:t xml:space="preserve"> </w:t>
      </w:r>
      <w:r w:rsidRPr="00DD049F">
        <w:rPr>
          <w:rFonts w:ascii="Century Gothic" w:eastAsia="Times New Roman" w:hAnsi="Century Gothic" w:cs="Times New Roman"/>
          <w:sz w:val="16"/>
          <w:szCs w:val="16"/>
        </w:rPr>
        <w:t>cz</w:t>
      </w:r>
      <w:r w:rsidRPr="00DD049F">
        <w:rPr>
          <w:rFonts w:ascii="Century Gothic" w:eastAsia="Times New Roman" w:hAnsi="Century Gothic" w:cs="Times New Roman"/>
          <w:spacing w:val="-2"/>
          <w:sz w:val="16"/>
          <w:szCs w:val="16"/>
        </w:rPr>
        <w:t>y</w:t>
      </w:r>
      <w:r w:rsidRPr="00DD049F">
        <w:rPr>
          <w:rFonts w:ascii="Century Gothic" w:eastAsia="Times New Roman" w:hAnsi="Century Gothic" w:cs="Times New Roman"/>
          <w:spacing w:val="1"/>
          <w:sz w:val="16"/>
          <w:szCs w:val="16"/>
        </w:rPr>
        <w:t>t</w:t>
      </w:r>
      <w:r w:rsidRPr="00DD049F">
        <w:rPr>
          <w:rFonts w:ascii="Century Gothic" w:eastAsia="Times New Roman" w:hAnsi="Century Gothic" w:cs="Times New Roman"/>
          <w:spacing w:val="-2"/>
          <w:sz w:val="16"/>
          <w:szCs w:val="16"/>
        </w:rPr>
        <w:t>e</w:t>
      </w:r>
      <w:r w:rsidRPr="00DD049F">
        <w:rPr>
          <w:rFonts w:ascii="Century Gothic" w:eastAsia="Times New Roman" w:hAnsi="Century Gothic" w:cs="Times New Roman"/>
          <w:spacing w:val="1"/>
          <w:sz w:val="16"/>
          <w:szCs w:val="16"/>
        </w:rPr>
        <w:t>l</w:t>
      </w:r>
      <w:r w:rsidRPr="00DD049F">
        <w:rPr>
          <w:rFonts w:ascii="Century Gothic" w:eastAsia="Times New Roman" w:hAnsi="Century Gothic" w:cs="Times New Roman"/>
          <w:sz w:val="16"/>
          <w:szCs w:val="16"/>
        </w:rPr>
        <w:t>ny p</w:t>
      </w:r>
      <w:r w:rsidRPr="00DD049F">
        <w:rPr>
          <w:rFonts w:ascii="Century Gothic" w:eastAsia="Times New Roman" w:hAnsi="Century Gothic" w:cs="Times New Roman"/>
          <w:spacing w:val="-2"/>
          <w:sz w:val="16"/>
          <w:szCs w:val="16"/>
        </w:rPr>
        <w:t>o</w:t>
      </w:r>
      <w:r w:rsidRPr="00DD049F">
        <w:rPr>
          <w:rFonts w:ascii="Century Gothic" w:eastAsia="Times New Roman" w:hAnsi="Century Gothic" w:cs="Times New Roman"/>
          <w:sz w:val="16"/>
          <w:szCs w:val="16"/>
        </w:rPr>
        <w:t>dp</w:t>
      </w:r>
      <w:r w:rsidRPr="00DD049F">
        <w:rPr>
          <w:rFonts w:ascii="Century Gothic" w:eastAsia="Times New Roman" w:hAnsi="Century Gothic" w:cs="Times New Roman"/>
          <w:spacing w:val="-1"/>
          <w:sz w:val="16"/>
          <w:szCs w:val="16"/>
        </w:rPr>
        <w:t>i</w:t>
      </w:r>
      <w:r w:rsidRPr="00DD049F">
        <w:rPr>
          <w:rFonts w:ascii="Century Gothic" w:eastAsia="Times New Roman" w:hAnsi="Century Gothic" w:cs="Times New Roman"/>
          <w:sz w:val="16"/>
          <w:szCs w:val="16"/>
        </w:rPr>
        <w:t>s o</w:t>
      </w:r>
      <w:r w:rsidRPr="00DD049F">
        <w:rPr>
          <w:rFonts w:ascii="Century Gothic" w:eastAsia="Times New Roman" w:hAnsi="Century Gothic" w:cs="Times New Roman"/>
          <w:spacing w:val="1"/>
          <w:sz w:val="16"/>
          <w:szCs w:val="16"/>
        </w:rPr>
        <w:t>s</w:t>
      </w:r>
      <w:r w:rsidRPr="00DD049F">
        <w:rPr>
          <w:rFonts w:ascii="Century Gothic" w:eastAsia="Times New Roman" w:hAnsi="Century Gothic" w:cs="Times New Roman"/>
          <w:sz w:val="16"/>
          <w:szCs w:val="16"/>
        </w:rPr>
        <w:t>o</w:t>
      </w:r>
      <w:r w:rsidRPr="00DD049F">
        <w:rPr>
          <w:rFonts w:ascii="Century Gothic" w:eastAsia="Times New Roman" w:hAnsi="Century Gothic" w:cs="Times New Roman"/>
          <w:spacing w:val="-2"/>
          <w:sz w:val="16"/>
          <w:szCs w:val="16"/>
        </w:rPr>
        <w:t>b</w:t>
      </w:r>
      <w:r w:rsidRPr="00DD049F">
        <w:rPr>
          <w:rFonts w:ascii="Century Gothic" w:eastAsia="Times New Roman" w:hAnsi="Century Gothic" w:cs="Times New Roman"/>
          <w:sz w:val="16"/>
          <w:szCs w:val="16"/>
        </w:rPr>
        <w:t>y</w:t>
      </w:r>
      <w:r w:rsidRPr="00DD049F">
        <w:rPr>
          <w:rFonts w:ascii="Century Gothic" w:eastAsia="Times New Roman" w:hAnsi="Century Gothic" w:cs="Times New Roman"/>
          <w:spacing w:val="-2"/>
          <w:sz w:val="16"/>
          <w:szCs w:val="16"/>
        </w:rPr>
        <w:t xml:space="preserve"> </w:t>
      </w:r>
      <w:r w:rsidRPr="00DD049F">
        <w:rPr>
          <w:rFonts w:ascii="Century Gothic" w:eastAsia="Times New Roman" w:hAnsi="Century Gothic" w:cs="Times New Roman"/>
          <w:sz w:val="16"/>
          <w:szCs w:val="16"/>
        </w:rPr>
        <w:t>upo</w:t>
      </w:r>
      <w:r w:rsidRPr="00DD049F">
        <w:rPr>
          <w:rFonts w:ascii="Century Gothic" w:eastAsia="Times New Roman" w:hAnsi="Century Gothic" w:cs="Times New Roman"/>
          <w:spacing w:val="-1"/>
          <w:sz w:val="16"/>
          <w:szCs w:val="16"/>
        </w:rPr>
        <w:t>w</w:t>
      </w:r>
      <w:r w:rsidRPr="00DD049F">
        <w:rPr>
          <w:rFonts w:ascii="Century Gothic" w:eastAsia="Times New Roman" w:hAnsi="Century Gothic" w:cs="Times New Roman"/>
          <w:sz w:val="16"/>
          <w:szCs w:val="16"/>
        </w:rPr>
        <w:t>aż</w:t>
      </w:r>
      <w:r w:rsidRPr="00DD049F">
        <w:rPr>
          <w:rFonts w:ascii="Century Gothic" w:eastAsia="Times New Roman" w:hAnsi="Century Gothic" w:cs="Times New Roman"/>
          <w:spacing w:val="-2"/>
          <w:sz w:val="16"/>
          <w:szCs w:val="16"/>
        </w:rPr>
        <w:t>n</w:t>
      </w:r>
      <w:r w:rsidRPr="00DD049F">
        <w:rPr>
          <w:rFonts w:ascii="Century Gothic" w:eastAsia="Times New Roman" w:hAnsi="Century Gothic" w:cs="Times New Roman"/>
          <w:spacing w:val="1"/>
          <w:sz w:val="16"/>
          <w:szCs w:val="16"/>
        </w:rPr>
        <w:t>i</w:t>
      </w:r>
      <w:r w:rsidRPr="00DD049F">
        <w:rPr>
          <w:rFonts w:ascii="Century Gothic" w:eastAsia="Times New Roman" w:hAnsi="Century Gothic" w:cs="Times New Roman"/>
          <w:sz w:val="16"/>
          <w:szCs w:val="16"/>
        </w:rPr>
        <w:t>on</w:t>
      </w:r>
      <w:r w:rsidRPr="00DD049F">
        <w:rPr>
          <w:rFonts w:ascii="Century Gothic" w:eastAsia="Times New Roman" w:hAnsi="Century Gothic" w:cs="Times New Roman"/>
          <w:spacing w:val="-2"/>
          <w:sz w:val="16"/>
          <w:szCs w:val="16"/>
        </w:rPr>
        <w:t>e</w:t>
      </w:r>
      <w:r w:rsidRPr="00DD049F">
        <w:rPr>
          <w:rFonts w:ascii="Century Gothic" w:eastAsia="Times New Roman" w:hAnsi="Century Gothic" w:cs="Times New Roman"/>
          <w:sz w:val="16"/>
          <w:szCs w:val="16"/>
        </w:rPr>
        <w:t>j</w:t>
      </w:r>
      <w:r w:rsidR="00400FF0" w:rsidRPr="00DD049F">
        <w:rPr>
          <w:rFonts w:ascii="Century Gothic" w:eastAsia="Times New Roman" w:hAnsi="Century Gothic" w:cs="Times New Roman"/>
          <w:sz w:val="16"/>
          <w:szCs w:val="16"/>
        </w:rPr>
        <w:t xml:space="preserve"> </w:t>
      </w:r>
      <w:r w:rsidRPr="00DD049F">
        <w:rPr>
          <w:rFonts w:ascii="Century Gothic" w:eastAsia="Times New Roman" w:hAnsi="Century Gothic" w:cs="Times New Roman"/>
          <w:sz w:val="16"/>
          <w:szCs w:val="16"/>
        </w:rPr>
        <w:t>do</w:t>
      </w:r>
      <w:r w:rsidRPr="00DD049F">
        <w:rPr>
          <w:rFonts w:ascii="Century Gothic" w:eastAsia="Times New Roman" w:hAnsi="Century Gothic" w:cs="Times New Roman"/>
          <w:spacing w:val="1"/>
          <w:sz w:val="16"/>
          <w:szCs w:val="16"/>
        </w:rPr>
        <w:t xml:space="preserve"> </w:t>
      </w:r>
      <w:r w:rsidR="00400FF0" w:rsidRPr="00DD049F">
        <w:rPr>
          <w:rFonts w:ascii="Century Gothic" w:eastAsia="Times New Roman" w:hAnsi="Century Gothic" w:cs="Times New Roman"/>
          <w:spacing w:val="1"/>
          <w:sz w:val="16"/>
          <w:szCs w:val="16"/>
        </w:rPr>
        <w:t>r</w:t>
      </w:r>
      <w:r w:rsidRPr="00DD049F">
        <w:rPr>
          <w:rFonts w:ascii="Century Gothic" w:eastAsia="Times New Roman" w:hAnsi="Century Gothic" w:cs="Times New Roman"/>
          <w:sz w:val="16"/>
          <w:szCs w:val="16"/>
        </w:rPr>
        <w:t>e</w:t>
      </w:r>
      <w:r w:rsidRPr="00DD049F">
        <w:rPr>
          <w:rFonts w:ascii="Century Gothic" w:eastAsia="Times New Roman" w:hAnsi="Century Gothic" w:cs="Times New Roman"/>
          <w:spacing w:val="-2"/>
          <w:sz w:val="16"/>
          <w:szCs w:val="16"/>
        </w:rPr>
        <w:t>p</w:t>
      </w:r>
      <w:r w:rsidRPr="00DD049F">
        <w:rPr>
          <w:rFonts w:ascii="Century Gothic" w:eastAsia="Times New Roman" w:hAnsi="Century Gothic" w:cs="Times New Roman"/>
          <w:spacing w:val="1"/>
          <w:sz w:val="16"/>
          <w:szCs w:val="16"/>
        </w:rPr>
        <w:t>r</w:t>
      </w:r>
      <w:r w:rsidRPr="00DD049F">
        <w:rPr>
          <w:rFonts w:ascii="Century Gothic" w:eastAsia="Times New Roman" w:hAnsi="Century Gothic" w:cs="Times New Roman"/>
          <w:sz w:val="16"/>
          <w:szCs w:val="16"/>
        </w:rPr>
        <w:t>e</w:t>
      </w:r>
      <w:r w:rsidRPr="00DD049F">
        <w:rPr>
          <w:rFonts w:ascii="Century Gothic" w:eastAsia="Times New Roman" w:hAnsi="Century Gothic" w:cs="Times New Roman"/>
          <w:spacing w:val="-2"/>
          <w:sz w:val="16"/>
          <w:szCs w:val="16"/>
        </w:rPr>
        <w:t>z</w:t>
      </w:r>
      <w:r w:rsidRPr="00DD049F">
        <w:rPr>
          <w:rFonts w:ascii="Century Gothic" w:eastAsia="Times New Roman" w:hAnsi="Century Gothic" w:cs="Times New Roman"/>
          <w:sz w:val="16"/>
          <w:szCs w:val="16"/>
        </w:rPr>
        <w:t>en</w:t>
      </w:r>
      <w:r w:rsidRPr="00DD049F">
        <w:rPr>
          <w:rFonts w:ascii="Century Gothic" w:eastAsia="Times New Roman" w:hAnsi="Century Gothic" w:cs="Times New Roman"/>
          <w:spacing w:val="-1"/>
          <w:sz w:val="16"/>
          <w:szCs w:val="16"/>
        </w:rPr>
        <w:t>t</w:t>
      </w:r>
      <w:r w:rsidRPr="00DD049F">
        <w:rPr>
          <w:rFonts w:ascii="Century Gothic" w:eastAsia="Times New Roman" w:hAnsi="Century Gothic" w:cs="Times New Roman"/>
          <w:sz w:val="16"/>
          <w:szCs w:val="16"/>
        </w:rPr>
        <w:t>o</w:t>
      </w:r>
      <w:r w:rsidRPr="00DD049F">
        <w:rPr>
          <w:rFonts w:ascii="Century Gothic" w:eastAsia="Times New Roman" w:hAnsi="Century Gothic" w:cs="Times New Roman"/>
          <w:spacing w:val="-1"/>
          <w:sz w:val="16"/>
          <w:szCs w:val="16"/>
        </w:rPr>
        <w:t>w</w:t>
      </w:r>
      <w:r w:rsidRPr="00DD049F">
        <w:rPr>
          <w:rFonts w:ascii="Century Gothic" w:eastAsia="Times New Roman" w:hAnsi="Century Gothic" w:cs="Times New Roman"/>
          <w:sz w:val="16"/>
          <w:szCs w:val="16"/>
        </w:rPr>
        <w:t>an</w:t>
      </w:r>
      <w:r w:rsidRPr="00DD049F">
        <w:rPr>
          <w:rFonts w:ascii="Century Gothic" w:eastAsia="Times New Roman" w:hAnsi="Century Gothic" w:cs="Times New Roman"/>
          <w:spacing w:val="-1"/>
          <w:sz w:val="16"/>
          <w:szCs w:val="16"/>
        </w:rPr>
        <w:t>i</w:t>
      </w:r>
      <w:r w:rsidRPr="00DD049F">
        <w:rPr>
          <w:rFonts w:ascii="Century Gothic" w:eastAsia="Times New Roman" w:hAnsi="Century Gothic" w:cs="Times New Roman"/>
          <w:sz w:val="16"/>
          <w:szCs w:val="16"/>
        </w:rPr>
        <w:t>a podw</w:t>
      </w:r>
      <w:r w:rsidRPr="00DD049F">
        <w:rPr>
          <w:rFonts w:ascii="Century Gothic" w:eastAsia="Times New Roman" w:hAnsi="Century Gothic" w:cs="Times New Roman"/>
          <w:spacing w:val="-3"/>
          <w:sz w:val="16"/>
          <w:szCs w:val="16"/>
        </w:rPr>
        <w:t>y</w:t>
      </w:r>
      <w:r w:rsidRPr="00DD049F">
        <w:rPr>
          <w:rFonts w:ascii="Century Gothic" w:eastAsia="Times New Roman" w:hAnsi="Century Gothic" w:cs="Times New Roman"/>
          <w:sz w:val="16"/>
          <w:szCs w:val="16"/>
        </w:rPr>
        <w:t xml:space="preserve">konawcy </w:t>
      </w:r>
      <w:r w:rsidRPr="00DD049F">
        <w:rPr>
          <w:rFonts w:ascii="Century Gothic" w:eastAsia="Times New Roman" w:hAnsi="Century Gothic" w:cs="Times New Roman"/>
          <w:spacing w:val="-3"/>
          <w:sz w:val="16"/>
          <w:szCs w:val="16"/>
        </w:rPr>
        <w:t>o</w:t>
      </w:r>
      <w:r w:rsidRPr="00DD049F">
        <w:rPr>
          <w:rFonts w:ascii="Century Gothic" w:eastAsia="Times New Roman" w:hAnsi="Century Gothic" w:cs="Times New Roman"/>
          <w:spacing w:val="1"/>
          <w:sz w:val="16"/>
          <w:szCs w:val="16"/>
        </w:rPr>
        <w:t>r</w:t>
      </w:r>
      <w:r w:rsidRPr="00DD049F">
        <w:rPr>
          <w:rFonts w:ascii="Century Gothic" w:eastAsia="Times New Roman" w:hAnsi="Century Gothic" w:cs="Times New Roman"/>
          <w:sz w:val="16"/>
          <w:szCs w:val="16"/>
        </w:rPr>
        <w:t>az</w:t>
      </w:r>
      <w:r w:rsidRPr="00DD049F">
        <w:rPr>
          <w:rFonts w:ascii="Century Gothic" w:eastAsia="Times New Roman" w:hAnsi="Century Gothic" w:cs="Times New Roman"/>
          <w:spacing w:val="-2"/>
          <w:sz w:val="16"/>
          <w:szCs w:val="16"/>
        </w:rPr>
        <w:t xml:space="preserve"> </w:t>
      </w:r>
      <w:r w:rsidRPr="00DD049F">
        <w:rPr>
          <w:rFonts w:ascii="Century Gothic" w:eastAsia="Times New Roman" w:hAnsi="Century Gothic" w:cs="Times New Roman"/>
          <w:sz w:val="16"/>
          <w:szCs w:val="16"/>
        </w:rPr>
        <w:t>p</w:t>
      </w:r>
      <w:r w:rsidRPr="00DD049F">
        <w:rPr>
          <w:rFonts w:ascii="Century Gothic" w:eastAsia="Times New Roman" w:hAnsi="Century Gothic" w:cs="Times New Roman"/>
          <w:spacing w:val="1"/>
          <w:sz w:val="16"/>
          <w:szCs w:val="16"/>
        </w:rPr>
        <w:t>i</w:t>
      </w:r>
      <w:r w:rsidRPr="00DD049F">
        <w:rPr>
          <w:rFonts w:ascii="Century Gothic" w:eastAsia="Times New Roman" w:hAnsi="Century Gothic" w:cs="Times New Roman"/>
          <w:spacing w:val="-2"/>
          <w:sz w:val="16"/>
          <w:szCs w:val="16"/>
        </w:rPr>
        <w:t>e</w:t>
      </w:r>
      <w:r w:rsidRPr="00DD049F">
        <w:rPr>
          <w:rFonts w:ascii="Century Gothic" w:eastAsia="Times New Roman" w:hAnsi="Century Gothic" w:cs="Times New Roman"/>
          <w:sz w:val="16"/>
          <w:szCs w:val="16"/>
        </w:rPr>
        <w:t>cz</w:t>
      </w:r>
      <w:r w:rsidRPr="00DD049F">
        <w:rPr>
          <w:rFonts w:ascii="Century Gothic" w:eastAsia="Times New Roman" w:hAnsi="Century Gothic" w:cs="Times New Roman"/>
          <w:spacing w:val="-2"/>
          <w:sz w:val="16"/>
          <w:szCs w:val="16"/>
        </w:rPr>
        <w:t>ę</w:t>
      </w:r>
      <w:r w:rsidRPr="00DD049F">
        <w:rPr>
          <w:rFonts w:ascii="Century Gothic" w:eastAsia="Times New Roman" w:hAnsi="Century Gothic" w:cs="Times New Roman"/>
          <w:sz w:val="16"/>
          <w:szCs w:val="16"/>
        </w:rPr>
        <w:t xml:space="preserve">ć </w:t>
      </w:r>
      <w:r w:rsidRPr="00DD049F">
        <w:rPr>
          <w:rFonts w:ascii="Century Gothic" w:eastAsia="Times New Roman" w:hAnsi="Century Gothic" w:cs="Times New Roman"/>
          <w:spacing w:val="-1"/>
          <w:sz w:val="16"/>
          <w:szCs w:val="16"/>
        </w:rPr>
        <w:t>f</w:t>
      </w:r>
      <w:r w:rsidRPr="00DD049F">
        <w:rPr>
          <w:rFonts w:ascii="Century Gothic" w:eastAsia="Times New Roman" w:hAnsi="Century Gothic" w:cs="Times New Roman"/>
          <w:spacing w:val="1"/>
          <w:sz w:val="16"/>
          <w:szCs w:val="16"/>
        </w:rPr>
        <w:t>i</w:t>
      </w:r>
      <w:r w:rsidRPr="00DD049F">
        <w:rPr>
          <w:rFonts w:ascii="Century Gothic" w:eastAsia="Times New Roman" w:hAnsi="Century Gothic" w:cs="Times New Roman"/>
          <w:spacing w:val="-2"/>
          <w:sz w:val="16"/>
          <w:szCs w:val="16"/>
        </w:rPr>
        <w:t>r</w:t>
      </w:r>
      <w:r w:rsidRPr="00DD049F">
        <w:rPr>
          <w:rFonts w:ascii="Century Gothic" w:eastAsia="Times New Roman" w:hAnsi="Century Gothic" w:cs="Times New Roman"/>
          <w:spacing w:val="-1"/>
          <w:sz w:val="16"/>
          <w:szCs w:val="16"/>
        </w:rPr>
        <w:t>m</w:t>
      </w:r>
      <w:r w:rsidRPr="00DD049F">
        <w:rPr>
          <w:rFonts w:ascii="Century Gothic" w:eastAsia="Times New Roman" w:hAnsi="Century Gothic" w:cs="Times New Roman"/>
          <w:sz w:val="16"/>
          <w:szCs w:val="16"/>
        </w:rPr>
        <w:t>o</w:t>
      </w:r>
      <w:r w:rsidRPr="00DD049F">
        <w:rPr>
          <w:rFonts w:ascii="Century Gothic" w:eastAsia="Times New Roman" w:hAnsi="Century Gothic" w:cs="Times New Roman"/>
          <w:spacing w:val="-1"/>
          <w:sz w:val="16"/>
          <w:szCs w:val="16"/>
        </w:rPr>
        <w:t>w</w:t>
      </w:r>
      <w:r w:rsidRPr="00DD049F">
        <w:rPr>
          <w:rFonts w:ascii="Century Gothic" w:eastAsia="Times New Roman" w:hAnsi="Century Gothic" w:cs="Times New Roman"/>
          <w:sz w:val="16"/>
          <w:szCs w:val="16"/>
        </w:rPr>
        <w:t>a</w:t>
      </w:r>
    </w:p>
    <w:p w14:paraId="395CD9EC" w14:textId="77777777" w:rsidR="00842105" w:rsidRPr="00DD049F"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Pr="00DD049F"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RPr="00DD049F" w:rsidSect="00213035">
          <w:pgSz w:w="11906" w:h="16838"/>
          <w:pgMar w:top="1417" w:right="1417" w:bottom="1417" w:left="1417" w:header="708" w:footer="708" w:gutter="0"/>
          <w:cols w:space="708"/>
          <w:docGrid w:linePitch="360"/>
        </w:sectPr>
      </w:pP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zeb</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ić</w:t>
      </w:r>
    </w:p>
    <w:p w14:paraId="679350FC" w14:textId="77777777" w:rsidR="00842105" w:rsidRPr="00DD049F"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DD049F">
        <w:rPr>
          <w:rFonts w:ascii="Century Gothic" w:eastAsia="Times New Roman" w:hAnsi="Century Gothic" w:cs="Times New Roman"/>
          <w:b/>
          <w:bCs/>
          <w:i/>
          <w:iCs/>
          <w:position w:val="-1"/>
          <w:sz w:val="18"/>
          <w:szCs w:val="18"/>
        </w:rPr>
        <w:lastRenderedPageBreak/>
        <w:t>Za</w:t>
      </w:r>
      <w:r w:rsidRPr="00DD049F">
        <w:rPr>
          <w:rFonts w:ascii="Century Gothic" w:eastAsia="Times New Roman" w:hAnsi="Century Gothic" w:cs="Times New Roman"/>
          <w:b/>
          <w:bCs/>
          <w:i/>
          <w:iCs/>
          <w:spacing w:val="1"/>
          <w:position w:val="-1"/>
          <w:sz w:val="18"/>
          <w:szCs w:val="18"/>
        </w:rPr>
        <w:t>ł</w:t>
      </w:r>
      <w:r w:rsidRPr="00DD049F">
        <w:rPr>
          <w:rFonts w:ascii="Century Gothic" w:eastAsia="Times New Roman" w:hAnsi="Century Gothic" w:cs="Times New Roman"/>
          <w:b/>
          <w:bCs/>
          <w:i/>
          <w:iCs/>
          <w:position w:val="-1"/>
          <w:sz w:val="18"/>
          <w:szCs w:val="18"/>
        </w:rPr>
        <w:t>ą</w:t>
      </w:r>
      <w:r w:rsidRPr="00DD049F">
        <w:rPr>
          <w:rFonts w:ascii="Century Gothic" w:eastAsia="Times New Roman" w:hAnsi="Century Gothic" w:cs="Times New Roman"/>
          <w:b/>
          <w:bCs/>
          <w:i/>
          <w:iCs/>
          <w:spacing w:val="-2"/>
          <w:position w:val="-1"/>
          <w:sz w:val="18"/>
          <w:szCs w:val="18"/>
        </w:rPr>
        <w:t>c</w:t>
      </w:r>
      <w:r w:rsidRPr="00DD049F">
        <w:rPr>
          <w:rFonts w:ascii="Century Gothic" w:eastAsia="Times New Roman" w:hAnsi="Century Gothic" w:cs="Times New Roman"/>
          <w:b/>
          <w:bCs/>
          <w:i/>
          <w:iCs/>
          <w:position w:val="-1"/>
          <w:sz w:val="18"/>
          <w:szCs w:val="18"/>
        </w:rPr>
        <w:t>zn</w:t>
      </w:r>
      <w:r w:rsidRPr="00DD049F">
        <w:rPr>
          <w:rFonts w:ascii="Century Gothic" w:eastAsia="Times New Roman" w:hAnsi="Century Gothic" w:cs="Times New Roman"/>
          <w:b/>
          <w:bCs/>
          <w:i/>
          <w:iCs/>
          <w:spacing w:val="-1"/>
          <w:position w:val="-1"/>
          <w:sz w:val="18"/>
          <w:szCs w:val="18"/>
        </w:rPr>
        <w:t>i</w:t>
      </w:r>
      <w:r w:rsidRPr="00DD049F">
        <w:rPr>
          <w:rFonts w:ascii="Century Gothic" w:eastAsia="Times New Roman" w:hAnsi="Century Gothic" w:cs="Times New Roman"/>
          <w:b/>
          <w:bCs/>
          <w:i/>
          <w:iCs/>
          <w:position w:val="-1"/>
          <w:sz w:val="18"/>
          <w:szCs w:val="18"/>
        </w:rPr>
        <w:t>k nr</w:t>
      </w:r>
      <w:r w:rsidRPr="00DD049F">
        <w:rPr>
          <w:rFonts w:ascii="Century Gothic" w:eastAsia="Times New Roman" w:hAnsi="Century Gothic" w:cs="Times New Roman"/>
          <w:b/>
          <w:bCs/>
          <w:i/>
          <w:iCs/>
          <w:spacing w:val="-1"/>
          <w:position w:val="-1"/>
          <w:sz w:val="18"/>
          <w:szCs w:val="18"/>
        </w:rPr>
        <w:t xml:space="preserve"> 3</w:t>
      </w:r>
      <w:r w:rsidRPr="00DD049F">
        <w:rPr>
          <w:rFonts w:ascii="Century Gothic" w:eastAsia="Times New Roman" w:hAnsi="Century Gothic" w:cs="Times New Roman"/>
          <w:b/>
          <w:bCs/>
          <w:i/>
          <w:iCs/>
          <w:spacing w:val="1"/>
          <w:position w:val="-1"/>
          <w:sz w:val="18"/>
          <w:szCs w:val="18"/>
        </w:rPr>
        <w:t xml:space="preserve"> </w:t>
      </w:r>
      <w:r w:rsidRPr="00DD049F">
        <w:rPr>
          <w:rFonts w:ascii="Century Gothic" w:eastAsia="Times New Roman" w:hAnsi="Century Gothic" w:cs="Times New Roman"/>
          <w:b/>
          <w:bCs/>
          <w:i/>
          <w:iCs/>
          <w:position w:val="-1"/>
          <w:sz w:val="18"/>
          <w:szCs w:val="18"/>
        </w:rPr>
        <w:t>do PPU</w:t>
      </w:r>
    </w:p>
    <w:p w14:paraId="1996B674" w14:textId="77777777" w:rsidR="00842105" w:rsidRPr="00DD049F" w:rsidRDefault="00842105" w:rsidP="00842105">
      <w:pPr>
        <w:spacing w:before="2" w:after="0" w:line="130" w:lineRule="exact"/>
        <w:rPr>
          <w:rFonts w:ascii="Century Gothic" w:hAnsi="Century Gothic"/>
          <w:sz w:val="9"/>
          <w:szCs w:val="9"/>
        </w:rPr>
      </w:pPr>
    </w:p>
    <w:p w14:paraId="45E250FD" w14:textId="77777777" w:rsidR="00842105" w:rsidRPr="00DD049F" w:rsidRDefault="00842105" w:rsidP="00842105">
      <w:pPr>
        <w:spacing w:after="0" w:line="200" w:lineRule="exact"/>
        <w:rPr>
          <w:rFonts w:ascii="Century Gothic" w:hAnsi="Century Gothic"/>
          <w:sz w:val="16"/>
          <w:szCs w:val="16"/>
        </w:rPr>
      </w:pPr>
    </w:p>
    <w:p w14:paraId="1649D361" w14:textId="77777777" w:rsidR="00842105" w:rsidRPr="00DD049F"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DD049F">
        <w:rPr>
          <w:rFonts w:ascii="Century Gothic" w:eastAsia="Times New Roman" w:hAnsi="Century Gothic" w:cs="Times New Roman"/>
          <w:b/>
          <w:bCs/>
          <w:spacing w:val="1"/>
          <w:sz w:val="18"/>
          <w:szCs w:val="18"/>
        </w:rPr>
        <w:t>K</w:t>
      </w:r>
      <w:r w:rsidRPr="00DD049F">
        <w:rPr>
          <w:rFonts w:ascii="Century Gothic" w:eastAsia="Times New Roman" w:hAnsi="Century Gothic" w:cs="Times New Roman"/>
          <w:b/>
          <w:bCs/>
          <w:spacing w:val="-1"/>
          <w:sz w:val="18"/>
          <w:szCs w:val="18"/>
        </w:rPr>
        <w:t>LAUZUL</w:t>
      </w:r>
      <w:r w:rsidRPr="00DD049F">
        <w:rPr>
          <w:rFonts w:ascii="Century Gothic" w:eastAsia="Times New Roman" w:hAnsi="Century Gothic" w:cs="Times New Roman"/>
          <w:b/>
          <w:bCs/>
          <w:sz w:val="18"/>
          <w:szCs w:val="18"/>
        </w:rPr>
        <w:t>A</w:t>
      </w:r>
      <w:r w:rsidRPr="00DD049F">
        <w:rPr>
          <w:rFonts w:ascii="Century Gothic" w:eastAsia="Times New Roman" w:hAnsi="Century Gothic" w:cs="Times New Roman"/>
          <w:b/>
          <w:bCs/>
          <w:spacing w:val="-1"/>
          <w:sz w:val="18"/>
          <w:szCs w:val="18"/>
        </w:rPr>
        <w:t xml:space="preserve"> </w:t>
      </w:r>
      <w:r w:rsidRPr="00DD049F">
        <w:rPr>
          <w:rFonts w:ascii="Century Gothic" w:eastAsia="Times New Roman" w:hAnsi="Century Gothic" w:cs="Times New Roman"/>
          <w:b/>
          <w:bCs/>
          <w:sz w:val="18"/>
          <w:szCs w:val="18"/>
        </w:rPr>
        <w:t>IN</w:t>
      </w:r>
      <w:r w:rsidRPr="00DD049F">
        <w:rPr>
          <w:rFonts w:ascii="Century Gothic" w:eastAsia="Times New Roman" w:hAnsi="Century Gothic" w:cs="Times New Roman"/>
          <w:b/>
          <w:bCs/>
          <w:spacing w:val="-1"/>
          <w:sz w:val="18"/>
          <w:szCs w:val="18"/>
        </w:rPr>
        <w:t>F</w:t>
      </w:r>
      <w:r w:rsidRPr="00DD049F">
        <w:rPr>
          <w:rFonts w:ascii="Century Gothic" w:eastAsia="Times New Roman" w:hAnsi="Century Gothic" w:cs="Times New Roman"/>
          <w:b/>
          <w:bCs/>
          <w:spacing w:val="1"/>
          <w:sz w:val="18"/>
          <w:szCs w:val="18"/>
        </w:rPr>
        <w:t>O</w:t>
      </w:r>
      <w:r w:rsidRPr="00DD049F">
        <w:rPr>
          <w:rFonts w:ascii="Century Gothic" w:eastAsia="Times New Roman" w:hAnsi="Century Gothic" w:cs="Times New Roman"/>
          <w:b/>
          <w:bCs/>
          <w:spacing w:val="-1"/>
          <w:sz w:val="18"/>
          <w:szCs w:val="18"/>
        </w:rPr>
        <w:t>R</w:t>
      </w:r>
      <w:r w:rsidRPr="00DD049F">
        <w:rPr>
          <w:rFonts w:ascii="Century Gothic" w:eastAsia="Times New Roman" w:hAnsi="Century Gothic" w:cs="Times New Roman"/>
          <w:b/>
          <w:bCs/>
          <w:sz w:val="18"/>
          <w:szCs w:val="18"/>
        </w:rPr>
        <w:t>MA</w:t>
      </w:r>
      <w:r w:rsidRPr="00DD049F">
        <w:rPr>
          <w:rFonts w:ascii="Century Gothic" w:eastAsia="Times New Roman" w:hAnsi="Century Gothic" w:cs="Times New Roman"/>
          <w:b/>
          <w:bCs/>
          <w:spacing w:val="-2"/>
          <w:sz w:val="18"/>
          <w:szCs w:val="18"/>
        </w:rPr>
        <w:t>C</w:t>
      </w:r>
      <w:r w:rsidRPr="00DD049F">
        <w:rPr>
          <w:rFonts w:ascii="Century Gothic" w:eastAsia="Times New Roman" w:hAnsi="Century Gothic" w:cs="Times New Roman"/>
          <w:b/>
          <w:bCs/>
          <w:spacing w:val="-1"/>
          <w:sz w:val="18"/>
          <w:szCs w:val="18"/>
        </w:rPr>
        <w:t>Y</w:t>
      </w:r>
      <w:r w:rsidRPr="00DD049F">
        <w:rPr>
          <w:rFonts w:ascii="Century Gothic" w:eastAsia="Times New Roman" w:hAnsi="Century Gothic" w:cs="Times New Roman"/>
          <w:b/>
          <w:bCs/>
          <w:sz w:val="18"/>
          <w:szCs w:val="18"/>
        </w:rPr>
        <w:t>J</w:t>
      </w:r>
      <w:r w:rsidRPr="00DD049F">
        <w:rPr>
          <w:rFonts w:ascii="Century Gothic" w:eastAsia="Times New Roman" w:hAnsi="Century Gothic" w:cs="Times New Roman"/>
          <w:b/>
          <w:bCs/>
          <w:spacing w:val="-1"/>
          <w:sz w:val="18"/>
          <w:szCs w:val="18"/>
        </w:rPr>
        <w:t>N</w:t>
      </w:r>
      <w:r w:rsidRPr="00DD049F">
        <w:rPr>
          <w:rFonts w:ascii="Century Gothic" w:eastAsia="Times New Roman" w:hAnsi="Century Gothic" w:cs="Times New Roman"/>
          <w:b/>
          <w:bCs/>
          <w:sz w:val="18"/>
          <w:szCs w:val="18"/>
        </w:rPr>
        <w:t>A</w:t>
      </w:r>
    </w:p>
    <w:p w14:paraId="293EDF12" w14:textId="77777777" w:rsidR="00842105" w:rsidRPr="00DD049F" w:rsidRDefault="00842105" w:rsidP="00842105">
      <w:pPr>
        <w:spacing w:before="13" w:after="0" w:line="240" w:lineRule="exact"/>
        <w:rPr>
          <w:rFonts w:ascii="Century Gothic" w:hAnsi="Century Gothic"/>
          <w:sz w:val="20"/>
          <w:szCs w:val="20"/>
        </w:rPr>
      </w:pPr>
    </w:p>
    <w:p w14:paraId="6C007D2B" w14:textId="4D318910" w:rsidR="00842105" w:rsidRPr="00DD049F" w:rsidRDefault="00842105" w:rsidP="00842105">
      <w:pPr>
        <w:spacing w:after="0" w:line="240" w:lineRule="auto"/>
        <w:ind w:right="57"/>
        <w:jc w:val="both"/>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 xml:space="preserve">Urząd Miasta Mława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za </w:t>
      </w:r>
      <w:r w:rsidRPr="00DD049F">
        <w:rPr>
          <w:rFonts w:ascii="Century Gothic" w:eastAsia="Times New Roman" w:hAnsi="Century Gothic" w:cs="Times New Roman"/>
          <w:spacing w:val="-3"/>
          <w:sz w:val="20"/>
          <w:szCs w:val="20"/>
        </w:rPr>
        <w:t>P</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 xml:space="preserve">na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 xml:space="preserve">ane osobowe. </w:t>
      </w:r>
      <w:r w:rsidRPr="00DD049F">
        <w:rPr>
          <w:rFonts w:ascii="Century Gothic" w:eastAsia="Times New Roman" w:hAnsi="Century Gothic" w:cs="Times New Roman"/>
          <w:spacing w:val="-3"/>
          <w:sz w:val="20"/>
          <w:szCs w:val="20"/>
        </w:rPr>
        <w:t>Z</w:t>
      </w:r>
      <w:r w:rsidRPr="00DD049F">
        <w:rPr>
          <w:rFonts w:ascii="Century Gothic" w:eastAsia="Times New Roman" w:hAnsi="Century Gothic" w:cs="Times New Roman"/>
          <w:sz w:val="20"/>
          <w:szCs w:val="20"/>
        </w:rPr>
        <w:t>god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z 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43"/>
          <w:sz w:val="20"/>
          <w:szCs w:val="20"/>
        </w:rPr>
        <w:t xml:space="preserve"> </w:t>
      </w:r>
      <w:r w:rsidRPr="00DD049F">
        <w:rPr>
          <w:rFonts w:ascii="Century Gothic" w:eastAsia="Times New Roman" w:hAnsi="Century Gothic" w:cs="Times New Roman"/>
          <w:sz w:val="20"/>
          <w:szCs w:val="20"/>
        </w:rPr>
        <w:t xml:space="preserve">14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1 i u</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 2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ozp</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ądze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3"/>
          <w:sz w:val="20"/>
          <w:szCs w:val="20"/>
        </w:rPr>
        <w:t>P</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u E</w:t>
      </w:r>
      <w:r w:rsidRPr="00DD049F">
        <w:rPr>
          <w:rFonts w:ascii="Century Gothic" w:eastAsia="Times New Roman" w:hAnsi="Century Gothic" w:cs="Times New Roman"/>
          <w:spacing w:val="-3"/>
          <w:sz w:val="20"/>
          <w:szCs w:val="20"/>
        </w:rPr>
        <w:t>u</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op</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ego i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ady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2"/>
          <w:sz w:val="20"/>
          <w:szCs w:val="20"/>
        </w:rPr>
        <w:t>2</w:t>
      </w:r>
      <w:r w:rsidRPr="00DD049F">
        <w:rPr>
          <w:rFonts w:ascii="Century Gothic" w:eastAsia="Times New Roman" w:hAnsi="Century Gothic" w:cs="Times New Roman"/>
          <w:sz w:val="20"/>
          <w:szCs w:val="20"/>
        </w:rPr>
        <w:t>016</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679 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27</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 xml:space="preserve">2016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w</w:t>
      </w:r>
      <w:r w:rsidR="00E127C4"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osób</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f</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zyczn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ąz</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ych osobowych i</w:t>
      </w:r>
      <w:r w:rsidR="00E127C4" w:rsidRPr="00DD049F">
        <w:rPr>
          <w:rFonts w:ascii="Century Gothic" w:eastAsia="Times New Roman" w:hAnsi="Century Gothic" w:cs="Times New Roman"/>
          <w:spacing w:val="4"/>
          <w:sz w:val="20"/>
          <w:szCs w:val="20"/>
        </w:rPr>
        <w:t> </w:t>
      </w:r>
      <w:r w:rsidRPr="00DD049F">
        <w:rPr>
          <w:rFonts w:ascii="Century Gothic" w:eastAsia="Times New Roman" w:hAnsi="Century Gothic" w:cs="Times New Roman"/>
          <w:sz w:val="20"/>
          <w:szCs w:val="20"/>
        </w:rPr>
        <w:t>w</w:t>
      </w:r>
      <w:r w:rsidR="00E127C4"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awie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obodnego</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 xml:space="preserve"> 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uc</w:t>
      </w:r>
      <w:r w:rsidRPr="00DD049F">
        <w:rPr>
          <w:rFonts w:ascii="Century Gothic" w:eastAsia="Times New Roman" w:hAnsi="Century Gothic" w:cs="Times New Roman"/>
          <w:spacing w:val="-2"/>
          <w:sz w:val="20"/>
          <w:szCs w:val="20"/>
        </w:rPr>
        <w:t>h</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5"/>
          <w:sz w:val="20"/>
          <w:szCs w:val="20"/>
        </w:rPr>
        <w:t>d</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9</w:t>
      </w:r>
      <w:r w:rsidRPr="00DD049F">
        <w:rPr>
          <w:rFonts w:ascii="Century Gothic" w:eastAsia="Times New Roman" w:hAnsi="Century Gothic" w:cs="Times New Roman"/>
          <w:spacing w:val="-2"/>
          <w:sz w:val="20"/>
          <w:szCs w:val="20"/>
        </w:rPr>
        <w:t>5</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4</w:t>
      </w:r>
      <w:r w:rsidRPr="00DD049F">
        <w:rPr>
          <w:rFonts w:ascii="Century Gothic" w:eastAsia="Times New Roman" w:hAnsi="Century Gothic" w:cs="Times New Roman"/>
          <w:spacing w:val="-2"/>
          <w:sz w:val="20"/>
          <w:szCs w:val="20"/>
        </w:rPr>
        <w:t>6</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 xml:space="preserve">WE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da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ej</w:t>
      </w:r>
      <w:r w:rsidR="00E127C4" w:rsidRPr="00DD049F">
        <w:rPr>
          <w:rFonts w:ascii="Century Gothic" w:eastAsia="Times New Roman" w:hAnsi="Century Gothic" w:cs="Times New Roman"/>
          <w:spacing w:val="-1"/>
          <w:sz w:val="20"/>
          <w:szCs w:val="20"/>
        </w:rPr>
        <w:t> </w:t>
      </w:r>
      <w:r w:rsidRPr="00DD049F">
        <w:rPr>
          <w:rFonts w:ascii="Century Gothic" w:eastAsia="Times New Roman" w:hAnsi="Century Gothic" w:cs="Times New Roman"/>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DO</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rm</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ę</w:t>
      </w:r>
      <w:r w:rsidRPr="00DD049F">
        <w:rPr>
          <w:rFonts w:ascii="Century Gothic" w:eastAsia="Times New Roman" w:hAnsi="Century Gothic" w:cs="Times New Roman"/>
          <w:sz w:val="20"/>
          <w:szCs w:val="20"/>
        </w:rPr>
        <w:t>:</w:t>
      </w:r>
    </w:p>
    <w:p w14:paraId="3DA839AE" w14:textId="7EFEFC35" w:rsidR="00842105"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 xml:space="preserve">Administratorem pozyskanych danych osobowych jest </w:t>
      </w:r>
      <w:r w:rsidR="008A64E7" w:rsidRPr="00DD049F">
        <w:rPr>
          <w:rFonts w:ascii="Century Gothic" w:hAnsi="Century Gothic" w:cs="Times New Roman"/>
          <w:sz w:val="20"/>
          <w:szCs w:val="20"/>
        </w:rPr>
        <w:t xml:space="preserve">Burmistrz </w:t>
      </w:r>
      <w:r w:rsidRPr="00DD049F">
        <w:rPr>
          <w:rFonts w:ascii="Century Gothic" w:hAnsi="Century Gothic" w:cs="Times New Roman"/>
          <w:sz w:val="20"/>
          <w:szCs w:val="20"/>
        </w:rPr>
        <w:t>Miasta</w:t>
      </w:r>
      <w:r w:rsidR="008A64E7" w:rsidRPr="00DD049F">
        <w:rPr>
          <w:rFonts w:ascii="Century Gothic" w:hAnsi="Century Gothic" w:cs="Times New Roman"/>
          <w:sz w:val="20"/>
          <w:szCs w:val="20"/>
        </w:rPr>
        <w:t xml:space="preserve"> Mława</w:t>
      </w:r>
      <w:r w:rsidRPr="00DD049F">
        <w:rPr>
          <w:rFonts w:ascii="Century Gothic" w:hAnsi="Century Gothic" w:cs="Times New Roman"/>
          <w:sz w:val="20"/>
          <w:szCs w:val="20"/>
        </w:rPr>
        <w:t>, adres</w:t>
      </w:r>
      <w:r w:rsidR="003052F9" w:rsidRPr="00DD049F">
        <w:rPr>
          <w:rFonts w:ascii="Century Gothic" w:hAnsi="Century Gothic" w:cs="Times New Roman"/>
          <w:sz w:val="20"/>
          <w:szCs w:val="20"/>
        </w:rPr>
        <w:t xml:space="preserve"> siedziby</w:t>
      </w:r>
      <w:r w:rsidRPr="00DD049F">
        <w:rPr>
          <w:rFonts w:ascii="Century Gothic" w:hAnsi="Century Gothic" w:cs="Times New Roman"/>
          <w:sz w:val="20"/>
          <w:szCs w:val="20"/>
        </w:rPr>
        <w:t xml:space="preserve">: ul. Stary Rynek 19, 06-500 Mława, dane kontaktowe: Tel. 23 654 33 82, e-mail: </w:t>
      </w:r>
      <w:hyperlink r:id="rId16" w:history="1">
        <w:r w:rsidRPr="00DD049F">
          <w:rPr>
            <w:rStyle w:val="Hipercze"/>
            <w:rFonts w:ascii="Century Gothic" w:hAnsi="Century Gothic"/>
            <w:sz w:val="20"/>
            <w:szCs w:val="20"/>
          </w:rPr>
          <w:t>info@mlawa.pl</w:t>
        </w:r>
      </w:hyperlink>
    </w:p>
    <w:p w14:paraId="61193D7D" w14:textId="58572935"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W sprawach z zakresu ochrony danych osobowych możliwy jest kontakt z inspektorem ochrony danych, którym jest: Marcin Kurpiewski</w:t>
      </w:r>
      <w:r w:rsidRPr="00DD049F">
        <w:rPr>
          <w:rFonts w:ascii="Century Gothic" w:hAnsi="Century Gothic" w:cs="Times New Roman"/>
          <w:b/>
          <w:sz w:val="20"/>
          <w:szCs w:val="20"/>
        </w:rPr>
        <w:t xml:space="preserve">, </w:t>
      </w:r>
      <w:r w:rsidRPr="00DD049F">
        <w:rPr>
          <w:rFonts w:ascii="Century Gothic" w:hAnsi="Century Gothic" w:cs="Times New Roman"/>
          <w:sz w:val="20"/>
          <w:szCs w:val="20"/>
        </w:rPr>
        <w:t xml:space="preserve">e-mail: </w:t>
      </w:r>
      <w:hyperlink r:id="rId17" w:history="1">
        <w:r w:rsidR="008A64E7" w:rsidRPr="00DD049F">
          <w:rPr>
            <w:rStyle w:val="Hipercze"/>
            <w:rFonts w:ascii="Century Gothic" w:hAnsi="Century Gothic"/>
            <w:sz w:val="20"/>
            <w:szCs w:val="20"/>
          </w:rPr>
          <w:t>iod@mlawa.</w:t>
        </w:r>
        <w:r w:rsidR="008A64E7" w:rsidRPr="00DD049F">
          <w:rPr>
            <w:rStyle w:val="Hipercze"/>
            <w:rFonts w:ascii="Century Gothic" w:hAnsi="Century Gothic" w:cs="Times New Roman"/>
            <w:sz w:val="20"/>
            <w:szCs w:val="20"/>
          </w:rPr>
          <w:t>pl</w:t>
        </w:r>
      </w:hyperlink>
    </w:p>
    <w:p w14:paraId="7A601D62" w14:textId="77777777"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eastAsia="Times New Roman" w:hAnsi="Century Gothic" w:cs="Times New Roman"/>
          <w:spacing w:val="-1"/>
          <w:sz w:val="20"/>
          <w:szCs w:val="20"/>
        </w:rPr>
        <w:t>D</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osobowe</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zo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ekaz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zez</w:t>
      </w:r>
      <w:r w:rsidRPr="00DD049F">
        <w:rPr>
          <w:rFonts w:ascii="Century Gothic" w:eastAsia="Times New Roman" w:hAnsi="Century Gothic" w:cs="Times New Roman"/>
          <w:spacing w:val="30"/>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i/>
          <w:sz w:val="20"/>
          <w:szCs w:val="20"/>
        </w:rPr>
        <w:t>w</w:t>
      </w:r>
      <w:r w:rsidRPr="00DD049F">
        <w:rPr>
          <w:rFonts w:ascii="Century Gothic" w:eastAsia="Times New Roman" w:hAnsi="Century Gothic" w:cs="Times New Roman"/>
          <w:i/>
          <w:spacing w:val="26"/>
          <w:sz w:val="20"/>
          <w:szCs w:val="20"/>
        </w:rPr>
        <w:t xml:space="preserve"> </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ym</w:t>
      </w:r>
      <w:r w:rsidRPr="00DD049F">
        <w:rPr>
          <w:rFonts w:ascii="Century Gothic" w:eastAsia="Times New Roman" w:hAnsi="Century Gothic" w:cs="Times New Roman"/>
          <w:i/>
          <w:spacing w:val="23"/>
          <w:sz w:val="20"/>
          <w:szCs w:val="20"/>
        </w:rPr>
        <w:t xml:space="preserve"> </w:t>
      </w:r>
      <w:r w:rsidRPr="00DD049F">
        <w:rPr>
          <w:rFonts w:ascii="Century Gothic" w:eastAsia="Times New Roman" w:hAnsi="Century Gothic" w:cs="Times New Roman"/>
          <w:i/>
          <w:spacing w:val="-1"/>
          <w:sz w:val="20"/>
          <w:szCs w:val="20"/>
        </w:rPr>
        <w:t>m</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pacing w:val="-2"/>
          <w:sz w:val="20"/>
          <w:szCs w:val="20"/>
        </w:rPr>
        <w:t>s</w:t>
      </w:r>
      <w:r w:rsidRPr="00DD049F">
        <w:rPr>
          <w:rFonts w:ascii="Century Gothic" w:eastAsia="Times New Roman" w:hAnsi="Century Gothic" w:cs="Times New Roman"/>
          <w:i/>
          <w:sz w:val="20"/>
          <w:szCs w:val="20"/>
        </w:rPr>
        <w:t>cu</w:t>
      </w:r>
      <w:r w:rsidRPr="00DD049F">
        <w:rPr>
          <w:rFonts w:ascii="Century Gothic" w:eastAsia="Times New Roman" w:hAnsi="Century Gothic" w:cs="Times New Roman"/>
          <w:i/>
          <w:spacing w:val="27"/>
          <w:sz w:val="20"/>
          <w:szCs w:val="20"/>
        </w:rPr>
        <w:t xml:space="preserve"> </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pacing w:val="-2"/>
          <w:sz w:val="20"/>
          <w:szCs w:val="20"/>
        </w:rPr>
        <w:t>y</w:t>
      </w:r>
      <w:r w:rsidRPr="00DD049F">
        <w:rPr>
          <w:rFonts w:ascii="Century Gothic" w:eastAsia="Times New Roman" w:hAnsi="Century Gothic" w:cs="Times New Roman"/>
          <w:i/>
          <w:sz w:val="20"/>
          <w:szCs w:val="20"/>
        </w:rPr>
        <w:t>konaw</w:t>
      </w:r>
      <w:r w:rsidRPr="00DD049F">
        <w:rPr>
          <w:rFonts w:ascii="Century Gothic" w:eastAsia="Times New Roman" w:hAnsi="Century Gothic" w:cs="Times New Roman"/>
          <w:i/>
          <w:spacing w:val="-3"/>
          <w:sz w:val="20"/>
          <w:szCs w:val="20"/>
        </w:rPr>
        <w:t>c</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6"/>
          <w:sz w:val="20"/>
          <w:szCs w:val="20"/>
        </w:rPr>
        <w:t xml:space="preserve"> </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1"/>
          <w:sz w:val="20"/>
          <w:szCs w:val="20"/>
        </w:rPr>
        <w:t>k</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z w:val="20"/>
          <w:szCs w:val="20"/>
        </w:rPr>
        <w:t>zu</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27"/>
          <w:sz w:val="20"/>
          <w:szCs w:val="20"/>
        </w:rPr>
        <w:t xml:space="preserve"> </w:t>
      </w:r>
      <w:r w:rsidRPr="00DD049F">
        <w:rPr>
          <w:rFonts w:ascii="Century Gothic" w:eastAsia="Times New Roman" w:hAnsi="Century Gothic" w:cs="Times New Roman"/>
          <w:i/>
          <w:sz w:val="20"/>
          <w:szCs w:val="20"/>
        </w:rPr>
        <w:t>sw</w:t>
      </w:r>
      <w:r w:rsidRPr="00DD049F">
        <w:rPr>
          <w:rFonts w:ascii="Century Gothic" w:eastAsia="Times New Roman" w:hAnsi="Century Gothic" w:cs="Times New Roman"/>
          <w:i/>
          <w:spacing w:val="-3"/>
          <w:sz w:val="20"/>
          <w:szCs w:val="20"/>
        </w:rPr>
        <w:t>o</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27"/>
          <w:sz w:val="20"/>
          <w:szCs w:val="20"/>
        </w:rPr>
        <w:t xml:space="preserve"> </w:t>
      </w:r>
      <w:r w:rsidRPr="00DD049F">
        <w:rPr>
          <w:rFonts w:ascii="Century Gothic" w:eastAsia="Times New Roman" w:hAnsi="Century Gothic" w:cs="Times New Roman"/>
          <w:i/>
          <w:sz w:val="20"/>
          <w:szCs w:val="20"/>
        </w:rPr>
        <w:t>d</w:t>
      </w:r>
      <w:r w:rsidRPr="00DD049F">
        <w:rPr>
          <w:rFonts w:ascii="Century Gothic" w:eastAsia="Times New Roman" w:hAnsi="Century Gothic" w:cs="Times New Roman"/>
          <w:i/>
          <w:spacing w:val="-2"/>
          <w:sz w:val="20"/>
          <w:szCs w:val="20"/>
        </w:rPr>
        <w:t>an</w:t>
      </w:r>
      <w:r w:rsidRPr="00DD049F">
        <w:rPr>
          <w:rFonts w:ascii="Century Gothic" w:eastAsia="Times New Roman" w:hAnsi="Century Gothic" w:cs="Times New Roman"/>
          <w:i/>
          <w:sz w:val="20"/>
          <w:szCs w:val="20"/>
        </w:rPr>
        <w:t>e kon</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z w:val="20"/>
          <w:szCs w:val="20"/>
        </w:rPr>
        <w:t>k</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o</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ąz</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 xml:space="preserve">u z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y nr …… </w:t>
      </w:r>
      <w:r w:rsidRPr="00DD049F">
        <w:rPr>
          <w:rFonts w:ascii="Century Gothic" w:eastAsia="Times New Roman" w:hAnsi="Century Gothic" w:cs="Times New Roman"/>
          <w:spacing w:val="-2"/>
          <w:sz w:val="20"/>
          <w:szCs w:val="20"/>
        </w:rPr>
        <w:t>(</w:t>
      </w:r>
      <w:r w:rsidRPr="00DD049F">
        <w:rPr>
          <w:rFonts w:ascii="Century Gothic" w:eastAsia="Times New Roman" w:hAnsi="Century Gothic" w:cs="Times New Roman"/>
          <w:i/>
          <w:sz w:val="20"/>
          <w:szCs w:val="20"/>
        </w:rPr>
        <w:t>w</w:t>
      </w:r>
      <w:r w:rsidRPr="00DD049F">
        <w:rPr>
          <w:rFonts w:ascii="Century Gothic" w:eastAsia="Times New Roman" w:hAnsi="Century Gothic" w:cs="Times New Roman"/>
          <w:i/>
          <w:spacing w:val="-1"/>
          <w:sz w:val="20"/>
          <w:szCs w:val="20"/>
        </w:rPr>
        <w:t xml:space="preserve"> </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 xml:space="preserve">ym </w:t>
      </w:r>
      <w:r w:rsidRPr="00DD049F">
        <w:rPr>
          <w:rFonts w:ascii="Century Gothic" w:eastAsia="Times New Roman" w:hAnsi="Century Gothic" w:cs="Times New Roman"/>
          <w:i/>
          <w:spacing w:val="-2"/>
          <w:sz w:val="20"/>
          <w:szCs w:val="20"/>
        </w:rPr>
        <w:t>m</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2"/>
          <w:sz w:val="20"/>
          <w:szCs w:val="20"/>
        </w:rPr>
        <w:t>c</w:t>
      </w:r>
      <w:r w:rsidRPr="00DD049F">
        <w:rPr>
          <w:rFonts w:ascii="Century Gothic" w:eastAsia="Times New Roman" w:hAnsi="Century Gothic" w:cs="Times New Roman"/>
          <w:i/>
          <w:sz w:val="20"/>
          <w:szCs w:val="20"/>
        </w:rPr>
        <w:t xml:space="preserve">u </w:t>
      </w:r>
      <w:r w:rsidRPr="00DD049F">
        <w:rPr>
          <w:rFonts w:ascii="Century Gothic" w:eastAsia="Times New Roman" w:hAnsi="Century Gothic" w:cs="Times New Roman"/>
          <w:i/>
          <w:spacing w:val="-2"/>
          <w:sz w:val="20"/>
          <w:szCs w:val="20"/>
        </w:rPr>
        <w:t>W</w:t>
      </w:r>
      <w:r w:rsidRPr="00DD049F">
        <w:rPr>
          <w:rFonts w:ascii="Century Gothic" w:eastAsia="Times New Roman" w:hAnsi="Century Gothic" w:cs="Times New Roman"/>
          <w:i/>
          <w:sz w:val="20"/>
          <w:szCs w:val="20"/>
        </w:rPr>
        <w:t>ykona</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pacing w:val="-2"/>
          <w:sz w:val="20"/>
          <w:szCs w:val="20"/>
        </w:rPr>
        <w:t>c</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 xml:space="preserve"> </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1"/>
          <w:sz w:val="20"/>
          <w:szCs w:val="20"/>
        </w:rPr>
        <w:t>k</w:t>
      </w:r>
      <w:r w:rsidRPr="00DD049F">
        <w:rPr>
          <w:rFonts w:ascii="Century Gothic" w:eastAsia="Times New Roman" w:hAnsi="Century Gothic" w:cs="Times New Roman"/>
          <w:i/>
          <w:sz w:val="20"/>
          <w:szCs w:val="20"/>
        </w:rPr>
        <w:t>az</w:t>
      </w:r>
      <w:r w:rsidRPr="00DD049F">
        <w:rPr>
          <w:rFonts w:ascii="Century Gothic" w:eastAsia="Times New Roman" w:hAnsi="Century Gothic" w:cs="Times New Roman"/>
          <w:i/>
          <w:spacing w:val="-2"/>
          <w:sz w:val="20"/>
          <w:szCs w:val="20"/>
        </w:rPr>
        <w:t>u</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e num</w:t>
      </w:r>
      <w:r w:rsidRPr="00DD049F">
        <w:rPr>
          <w:rFonts w:ascii="Century Gothic" w:eastAsia="Times New Roman" w:hAnsi="Century Gothic" w:cs="Times New Roman"/>
          <w:i/>
          <w:spacing w:val="-3"/>
          <w:sz w:val="20"/>
          <w:szCs w:val="20"/>
        </w:rPr>
        <w:t>e</w:t>
      </w:r>
      <w:r w:rsidRPr="00DD049F">
        <w:rPr>
          <w:rFonts w:ascii="Century Gothic" w:eastAsia="Times New Roman" w:hAnsi="Century Gothic" w:cs="Times New Roman"/>
          <w:i/>
          <w:spacing w:val="-2"/>
          <w:sz w:val="20"/>
          <w:szCs w:val="20"/>
        </w:rPr>
        <w:t>r</w:t>
      </w:r>
      <w:r w:rsidRPr="00DD049F">
        <w:rPr>
          <w:rFonts w:ascii="Century Gothic" w:eastAsia="Times New Roman" w:hAnsi="Century Gothic" w:cs="Times New Roman"/>
          <w:i/>
          <w:sz w:val="20"/>
          <w:szCs w:val="20"/>
        </w:rPr>
        <w:t xml:space="preserve">, pod </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z w:val="20"/>
          <w:szCs w:val="20"/>
        </w:rPr>
        <w:t>k</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z w:val="20"/>
          <w:szCs w:val="20"/>
        </w:rPr>
        <w:t>m</w:t>
      </w:r>
      <w:r w:rsidRPr="00DD049F">
        <w:rPr>
          <w:rFonts w:ascii="Century Gothic" w:eastAsia="Times New Roman" w:hAnsi="Century Gothic" w:cs="Times New Roman"/>
          <w:i/>
          <w:spacing w:val="-1"/>
          <w:sz w:val="20"/>
          <w:szCs w:val="20"/>
        </w:rPr>
        <w:t xml:space="preserve"> </w:t>
      </w:r>
      <w:r w:rsidRPr="00DD049F">
        <w:rPr>
          <w:rFonts w:ascii="Century Gothic" w:eastAsia="Times New Roman" w:hAnsi="Century Gothic" w:cs="Times New Roman"/>
          <w:i/>
          <w:sz w:val="20"/>
          <w:szCs w:val="20"/>
        </w:rPr>
        <w:t>u</w:t>
      </w:r>
      <w:r w:rsidRPr="00DD049F">
        <w:rPr>
          <w:rFonts w:ascii="Century Gothic" w:eastAsia="Times New Roman" w:hAnsi="Century Gothic" w:cs="Times New Roman"/>
          <w:i/>
          <w:spacing w:val="-1"/>
          <w:sz w:val="20"/>
          <w:szCs w:val="20"/>
        </w:rPr>
        <w:t>m</w:t>
      </w:r>
      <w:r w:rsidRPr="00DD049F">
        <w:rPr>
          <w:rFonts w:ascii="Century Gothic" w:eastAsia="Times New Roman" w:hAnsi="Century Gothic" w:cs="Times New Roman"/>
          <w:i/>
          <w:sz w:val="20"/>
          <w:szCs w:val="20"/>
        </w:rPr>
        <w:t>o</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 xml:space="preserve"> </w:t>
      </w:r>
      <w:r w:rsidRPr="00DD049F">
        <w:rPr>
          <w:rFonts w:ascii="Century Gothic" w:eastAsia="Times New Roman" w:hAnsi="Century Gothic" w:cs="Times New Roman"/>
          <w:i/>
          <w:sz w:val="20"/>
          <w:szCs w:val="20"/>
        </w:rPr>
        <w:t>zo</w:t>
      </w:r>
      <w:r w:rsidRPr="00DD049F">
        <w:rPr>
          <w:rFonts w:ascii="Century Gothic" w:eastAsia="Times New Roman" w:hAnsi="Century Gothic" w:cs="Times New Roman"/>
          <w:i/>
          <w:spacing w:val="-1"/>
          <w:sz w:val="20"/>
          <w:szCs w:val="20"/>
        </w:rPr>
        <w:t>s</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1"/>
          <w:sz w:val="20"/>
          <w:szCs w:val="20"/>
        </w:rPr>
        <w:t>ł</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 xml:space="preserve"> z</w:t>
      </w:r>
      <w:r w:rsidRPr="00DD049F">
        <w:rPr>
          <w:rFonts w:ascii="Century Gothic" w:eastAsia="Times New Roman" w:hAnsi="Century Gothic" w:cs="Times New Roman"/>
          <w:i/>
          <w:sz w:val="20"/>
          <w:szCs w:val="20"/>
        </w:rPr>
        <w:t>ar</w:t>
      </w:r>
      <w:r w:rsidRPr="00DD049F">
        <w:rPr>
          <w:rFonts w:ascii="Century Gothic" w:eastAsia="Times New Roman" w:hAnsi="Century Gothic" w:cs="Times New Roman"/>
          <w:i/>
          <w:spacing w:val="1"/>
          <w:sz w:val="20"/>
          <w:szCs w:val="20"/>
        </w:rPr>
        <w:t>e</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1"/>
          <w:sz w:val="20"/>
          <w:szCs w:val="20"/>
        </w:rPr>
        <w:t>s</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rowana</w:t>
      </w:r>
      <w:r w:rsidRPr="00DD049F">
        <w:rPr>
          <w:rFonts w:ascii="Century Gothic" w:eastAsia="Times New Roman" w:hAnsi="Century Gothic" w:cs="Times New Roman"/>
          <w:i/>
          <w:spacing w:val="-3"/>
          <w:sz w:val="20"/>
          <w:szCs w:val="20"/>
        </w:rPr>
        <w:t xml:space="preserve"> </w:t>
      </w:r>
      <w:r w:rsidRPr="00DD049F">
        <w:rPr>
          <w:rFonts w:ascii="Century Gothic" w:eastAsia="Times New Roman" w:hAnsi="Century Gothic" w:cs="Times New Roman"/>
          <w:i/>
          <w:sz w:val="20"/>
          <w:szCs w:val="20"/>
        </w:rPr>
        <w:t>pr</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z w:val="20"/>
          <w:szCs w:val="20"/>
        </w:rPr>
        <w:t>ez</w:t>
      </w:r>
      <w:r w:rsidRPr="00DD049F">
        <w:rPr>
          <w:rFonts w:ascii="Century Gothic" w:eastAsia="Times New Roman" w:hAnsi="Century Gothic" w:cs="Times New Roman"/>
          <w:i/>
          <w:spacing w:val="1"/>
          <w:sz w:val="20"/>
          <w:szCs w:val="20"/>
        </w:rPr>
        <w:t xml:space="preserve"> </w:t>
      </w:r>
      <w:r w:rsidRPr="00DD049F">
        <w:rPr>
          <w:rFonts w:ascii="Century Gothic" w:eastAsia="Times New Roman" w:hAnsi="Century Gothic" w:cs="Times New Roman"/>
          <w:i/>
          <w:sz w:val="20"/>
          <w:szCs w:val="20"/>
        </w:rPr>
        <w:t>Za</w:t>
      </w:r>
      <w:r w:rsidRPr="00DD049F">
        <w:rPr>
          <w:rFonts w:ascii="Century Gothic" w:eastAsia="Times New Roman" w:hAnsi="Century Gothic" w:cs="Times New Roman"/>
          <w:i/>
          <w:spacing w:val="-1"/>
          <w:sz w:val="20"/>
          <w:szCs w:val="20"/>
        </w:rPr>
        <w:t>m</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pacing w:val="-2"/>
          <w:sz w:val="20"/>
          <w:szCs w:val="20"/>
        </w:rPr>
        <w:t>ą</w:t>
      </w:r>
      <w:r w:rsidRPr="00DD049F">
        <w:rPr>
          <w:rFonts w:ascii="Century Gothic" w:eastAsia="Times New Roman" w:hAnsi="Century Gothic" w:cs="Times New Roman"/>
          <w:i/>
          <w:sz w:val="20"/>
          <w:szCs w:val="20"/>
        </w:rPr>
        <w:t>ceg</w:t>
      </w:r>
      <w:r w:rsidRPr="00DD049F">
        <w:rPr>
          <w:rFonts w:ascii="Century Gothic" w:eastAsia="Times New Roman" w:hAnsi="Century Gothic" w:cs="Times New Roman"/>
          <w:i/>
          <w:spacing w:val="1"/>
          <w:sz w:val="20"/>
          <w:szCs w:val="20"/>
        </w:rPr>
        <w:t>o</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 d</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w:t>
      </w:r>
    </w:p>
    <w:p w14:paraId="0662004C" w14:textId="77777777"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Urząd Miasta w Mławie</w:t>
      </w:r>
      <w:r w:rsidRPr="00DD049F">
        <w:rPr>
          <w:rFonts w:ascii="Century Gothic" w:eastAsia="Times New Roman" w:hAnsi="Century Gothic" w:cs="Times New Roman"/>
          <w:sz w:val="20"/>
          <w:szCs w:val="20"/>
        </w:rPr>
        <w:t xml:space="preserve">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0"/>
          <w:sz w:val="20"/>
          <w:szCs w:val="20"/>
        </w:rPr>
        <w:t xml:space="preserve"> </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17"/>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i/>
          <w:sz w:val="20"/>
          <w:szCs w:val="20"/>
        </w:rPr>
        <w:t>w</w:t>
      </w:r>
      <w:r w:rsidRPr="00DD049F">
        <w:rPr>
          <w:rFonts w:ascii="Century Gothic" w:eastAsia="Times New Roman" w:hAnsi="Century Gothic" w:cs="Times New Roman"/>
          <w:i/>
          <w:spacing w:val="16"/>
          <w:sz w:val="20"/>
          <w:szCs w:val="20"/>
        </w:rPr>
        <w:t xml:space="preserve"> </w:t>
      </w:r>
      <w:r w:rsidRPr="00DD049F">
        <w:rPr>
          <w:rFonts w:ascii="Century Gothic" w:eastAsia="Times New Roman" w:hAnsi="Century Gothic" w:cs="Times New Roman"/>
          <w:i/>
          <w:spacing w:val="-1"/>
          <w:sz w:val="20"/>
          <w:szCs w:val="20"/>
        </w:rPr>
        <w:t>t</w:t>
      </w:r>
      <w:r w:rsidRPr="00DD049F">
        <w:rPr>
          <w:rFonts w:ascii="Century Gothic" w:eastAsia="Times New Roman" w:hAnsi="Century Gothic" w:cs="Times New Roman"/>
          <w:i/>
          <w:sz w:val="20"/>
          <w:szCs w:val="20"/>
        </w:rPr>
        <w:t>ym</w:t>
      </w:r>
      <w:r w:rsidRPr="00DD049F">
        <w:rPr>
          <w:rFonts w:ascii="Century Gothic" w:eastAsia="Times New Roman" w:hAnsi="Century Gothic" w:cs="Times New Roman"/>
          <w:i/>
          <w:spacing w:val="16"/>
          <w:sz w:val="20"/>
          <w:szCs w:val="20"/>
        </w:rPr>
        <w:t xml:space="preserve"> </w:t>
      </w:r>
      <w:r w:rsidRPr="00DD049F">
        <w:rPr>
          <w:rFonts w:ascii="Century Gothic" w:eastAsia="Times New Roman" w:hAnsi="Century Gothic" w:cs="Times New Roman"/>
          <w:i/>
          <w:spacing w:val="-1"/>
          <w:sz w:val="20"/>
          <w:szCs w:val="20"/>
        </w:rPr>
        <w:t>m</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2"/>
          <w:sz w:val="20"/>
          <w:szCs w:val="20"/>
        </w:rPr>
        <w:t>c</w:t>
      </w:r>
      <w:r w:rsidRPr="00DD049F">
        <w:rPr>
          <w:rFonts w:ascii="Century Gothic" w:eastAsia="Times New Roman" w:hAnsi="Century Gothic" w:cs="Times New Roman"/>
          <w:i/>
          <w:sz w:val="20"/>
          <w:szCs w:val="20"/>
        </w:rPr>
        <w:t>u</w:t>
      </w:r>
      <w:r w:rsidRPr="00DD049F">
        <w:rPr>
          <w:rFonts w:ascii="Century Gothic" w:eastAsia="Times New Roman" w:hAnsi="Century Gothic" w:cs="Times New Roman"/>
          <w:i/>
          <w:spacing w:val="17"/>
          <w:sz w:val="20"/>
          <w:szCs w:val="20"/>
        </w:rPr>
        <w:t xml:space="preserve"> </w:t>
      </w:r>
      <w:r w:rsidRPr="00DD049F">
        <w:rPr>
          <w:rFonts w:ascii="Century Gothic" w:eastAsia="Times New Roman" w:hAnsi="Century Gothic" w:cs="Times New Roman"/>
          <w:i/>
          <w:spacing w:val="-2"/>
          <w:sz w:val="20"/>
          <w:szCs w:val="20"/>
        </w:rPr>
        <w:t>W</w:t>
      </w:r>
      <w:r w:rsidRPr="00DD049F">
        <w:rPr>
          <w:rFonts w:ascii="Century Gothic" w:eastAsia="Times New Roman" w:hAnsi="Century Gothic" w:cs="Times New Roman"/>
          <w:i/>
          <w:sz w:val="20"/>
          <w:szCs w:val="20"/>
        </w:rPr>
        <w:t>yko</w:t>
      </w:r>
      <w:r w:rsidRPr="00DD049F">
        <w:rPr>
          <w:rFonts w:ascii="Century Gothic" w:eastAsia="Times New Roman" w:hAnsi="Century Gothic" w:cs="Times New Roman"/>
          <w:i/>
          <w:spacing w:val="-2"/>
          <w:sz w:val="20"/>
          <w:szCs w:val="20"/>
        </w:rPr>
        <w:t>n</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ca</w:t>
      </w:r>
      <w:r w:rsidRPr="00DD049F">
        <w:rPr>
          <w:rFonts w:ascii="Century Gothic" w:eastAsia="Times New Roman" w:hAnsi="Century Gothic" w:cs="Times New Roman"/>
          <w:i/>
          <w:spacing w:val="17"/>
          <w:sz w:val="20"/>
          <w:szCs w:val="20"/>
        </w:rPr>
        <w:t xml:space="preserve"> </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s</w:t>
      </w:r>
      <w:r w:rsidRPr="00DD049F">
        <w:rPr>
          <w:rFonts w:ascii="Century Gothic" w:eastAsia="Times New Roman" w:hAnsi="Century Gothic" w:cs="Times New Roman"/>
          <w:i/>
          <w:spacing w:val="1"/>
          <w:sz w:val="20"/>
          <w:szCs w:val="20"/>
        </w:rPr>
        <w:t>k</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z w:val="20"/>
          <w:szCs w:val="20"/>
        </w:rPr>
        <w:t>zu</w:t>
      </w:r>
      <w:r w:rsidRPr="00DD049F">
        <w:rPr>
          <w:rFonts w:ascii="Century Gothic" w:eastAsia="Times New Roman" w:hAnsi="Century Gothic" w:cs="Times New Roman"/>
          <w:i/>
          <w:spacing w:val="-3"/>
          <w:sz w:val="20"/>
          <w:szCs w:val="20"/>
        </w:rPr>
        <w:t>j</w:t>
      </w:r>
      <w:r w:rsidRPr="00DD049F">
        <w:rPr>
          <w:rFonts w:ascii="Century Gothic" w:eastAsia="Times New Roman" w:hAnsi="Century Gothic" w:cs="Times New Roman"/>
          <w:i/>
          <w:sz w:val="20"/>
          <w:szCs w:val="20"/>
        </w:rPr>
        <w:t>e dane o</w:t>
      </w:r>
      <w:r w:rsidRPr="00DD049F">
        <w:rPr>
          <w:rFonts w:ascii="Century Gothic" w:eastAsia="Times New Roman" w:hAnsi="Century Gothic" w:cs="Times New Roman"/>
          <w:i/>
          <w:spacing w:val="-2"/>
          <w:sz w:val="20"/>
          <w:szCs w:val="20"/>
        </w:rPr>
        <w:t>s</w:t>
      </w:r>
      <w:r w:rsidRPr="00DD049F">
        <w:rPr>
          <w:rFonts w:ascii="Century Gothic" w:eastAsia="Times New Roman" w:hAnsi="Century Gothic" w:cs="Times New Roman"/>
          <w:i/>
          <w:sz w:val="20"/>
          <w:szCs w:val="20"/>
        </w:rPr>
        <w:t>obo</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z w:val="20"/>
          <w:szCs w:val="20"/>
        </w:rPr>
        <w:t xml:space="preserve">e </w:t>
      </w:r>
      <w:r w:rsidRPr="00DD049F">
        <w:rPr>
          <w:rFonts w:ascii="Century Gothic" w:eastAsia="Times New Roman" w:hAnsi="Century Gothic" w:cs="Times New Roman"/>
          <w:i/>
          <w:spacing w:val="-2"/>
          <w:sz w:val="20"/>
          <w:szCs w:val="20"/>
        </w:rPr>
        <w:t>p</w:t>
      </w:r>
      <w:r w:rsidRPr="00DD049F">
        <w:rPr>
          <w:rFonts w:ascii="Century Gothic" w:eastAsia="Times New Roman" w:hAnsi="Century Gothic" w:cs="Times New Roman"/>
          <w:i/>
          <w:sz w:val="20"/>
          <w:szCs w:val="20"/>
        </w:rPr>
        <w:t>r</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i/>
          <w:sz w:val="20"/>
          <w:szCs w:val="20"/>
        </w:rPr>
        <w:t>ka</w:t>
      </w:r>
      <w:r w:rsidRPr="00DD049F">
        <w:rPr>
          <w:rFonts w:ascii="Century Gothic" w:eastAsia="Times New Roman" w:hAnsi="Century Gothic" w:cs="Times New Roman"/>
          <w:i/>
          <w:spacing w:val="1"/>
          <w:sz w:val="20"/>
          <w:szCs w:val="20"/>
        </w:rPr>
        <w:t>z</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2"/>
          <w:sz w:val="20"/>
          <w:szCs w:val="20"/>
        </w:rPr>
        <w:t>n</w:t>
      </w:r>
      <w:r w:rsidRPr="00DD049F">
        <w:rPr>
          <w:rFonts w:ascii="Century Gothic" w:eastAsia="Times New Roman" w:hAnsi="Century Gothic" w:cs="Times New Roman"/>
          <w:i/>
          <w:sz w:val="20"/>
          <w:szCs w:val="20"/>
        </w:rPr>
        <w:t>e</w:t>
      </w:r>
      <w:r w:rsidRPr="00DD049F">
        <w:rPr>
          <w:rFonts w:ascii="Century Gothic" w:eastAsia="Times New Roman" w:hAnsi="Century Gothic" w:cs="Times New Roman"/>
          <w:i/>
          <w:spacing w:val="-2"/>
          <w:sz w:val="20"/>
          <w:szCs w:val="20"/>
        </w:rPr>
        <w:t xml:space="preserve"> </w:t>
      </w:r>
      <w:r w:rsidRPr="00DD049F">
        <w:rPr>
          <w:rFonts w:ascii="Century Gothic" w:eastAsia="Times New Roman" w:hAnsi="Century Gothic" w:cs="Times New Roman"/>
          <w:i/>
          <w:sz w:val="20"/>
          <w:szCs w:val="20"/>
        </w:rPr>
        <w:t>do Za</w:t>
      </w:r>
      <w:r w:rsidRPr="00DD049F">
        <w:rPr>
          <w:rFonts w:ascii="Century Gothic" w:eastAsia="Times New Roman" w:hAnsi="Century Gothic" w:cs="Times New Roman"/>
          <w:i/>
          <w:spacing w:val="-1"/>
          <w:sz w:val="20"/>
          <w:szCs w:val="20"/>
        </w:rPr>
        <w:t>m</w:t>
      </w:r>
      <w:r w:rsidRPr="00DD049F">
        <w:rPr>
          <w:rFonts w:ascii="Century Gothic" w:eastAsia="Times New Roman" w:hAnsi="Century Gothic" w:cs="Times New Roman"/>
          <w:i/>
          <w:sz w:val="20"/>
          <w:szCs w:val="20"/>
        </w:rPr>
        <w:t>a</w:t>
      </w:r>
      <w:r w:rsidRPr="00DD049F">
        <w:rPr>
          <w:rFonts w:ascii="Century Gothic" w:eastAsia="Times New Roman" w:hAnsi="Century Gothic" w:cs="Times New Roman"/>
          <w:i/>
          <w:spacing w:val="-1"/>
          <w:sz w:val="20"/>
          <w:szCs w:val="20"/>
        </w:rPr>
        <w:t>w</w:t>
      </w:r>
      <w:r w:rsidRPr="00DD049F">
        <w:rPr>
          <w:rFonts w:ascii="Century Gothic" w:eastAsia="Times New Roman" w:hAnsi="Century Gothic" w:cs="Times New Roman"/>
          <w:i/>
          <w:spacing w:val="1"/>
          <w:sz w:val="20"/>
          <w:szCs w:val="20"/>
        </w:rPr>
        <w:t>i</w:t>
      </w:r>
      <w:r w:rsidRPr="00DD049F">
        <w:rPr>
          <w:rFonts w:ascii="Century Gothic" w:eastAsia="Times New Roman" w:hAnsi="Century Gothic" w:cs="Times New Roman"/>
          <w:i/>
          <w:spacing w:val="-2"/>
          <w:sz w:val="20"/>
          <w:szCs w:val="20"/>
        </w:rPr>
        <w:t>a</w:t>
      </w:r>
      <w:r w:rsidRPr="00DD049F">
        <w:rPr>
          <w:rFonts w:ascii="Century Gothic" w:eastAsia="Times New Roman" w:hAnsi="Century Gothic" w:cs="Times New Roman"/>
          <w:i/>
          <w:spacing w:val="1"/>
          <w:sz w:val="20"/>
          <w:szCs w:val="20"/>
        </w:rPr>
        <w:t>j</w:t>
      </w:r>
      <w:r w:rsidRPr="00DD049F">
        <w:rPr>
          <w:rFonts w:ascii="Century Gothic" w:eastAsia="Times New Roman" w:hAnsi="Century Gothic" w:cs="Times New Roman"/>
          <w:i/>
          <w:sz w:val="20"/>
          <w:szCs w:val="20"/>
        </w:rPr>
        <w:t>ąc</w:t>
      </w:r>
      <w:r w:rsidRPr="00DD049F">
        <w:rPr>
          <w:rFonts w:ascii="Century Gothic" w:eastAsia="Times New Roman" w:hAnsi="Century Gothic" w:cs="Times New Roman"/>
          <w:i/>
          <w:spacing w:val="-2"/>
          <w:sz w:val="20"/>
          <w:szCs w:val="20"/>
        </w:rPr>
        <w:t>e</w:t>
      </w:r>
      <w:r w:rsidRPr="00DD049F">
        <w:rPr>
          <w:rFonts w:ascii="Century Gothic" w:eastAsia="Times New Roman" w:hAnsi="Century Gothic" w:cs="Times New Roman"/>
          <w:i/>
          <w:sz w:val="20"/>
          <w:szCs w:val="20"/>
        </w:rPr>
        <w:t>g</w:t>
      </w:r>
      <w:r w:rsidRPr="00DD049F">
        <w:rPr>
          <w:rFonts w:ascii="Century Gothic" w:eastAsia="Times New Roman" w:hAnsi="Century Gothic" w:cs="Times New Roman"/>
          <w:i/>
          <w:spacing w:val="1"/>
          <w:sz w:val="20"/>
          <w:szCs w:val="20"/>
        </w:rPr>
        <w:t>o</w:t>
      </w:r>
      <w:r w:rsidRPr="00DD049F">
        <w:rPr>
          <w:rFonts w:ascii="Century Gothic" w:eastAsia="Times New Roman" w:hAnsi="Century Gothic" w:cs="Times New Roman"/>
          <w:spacing w:val="1"/>
          <w:sz w:val="20"/>
          <w:szCs w:val="20"/>
        </w:rPr>
        <w:t>).</w:t>
      </w:r>
    </w:p>
    <w:p w14:paraId="60719B2E" w14:textId="02B3AF47"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eastAsia="Times New Roman" w:hAnsi="Century Gothic" w:cs="Times New Roman"/>
          <w:sz w:val="20"/>
          <w:szCs w:val="20"/>
        </w:rPr>
        <w:t xml:space="preserve"> Pr</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nych</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os</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ędne</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4"/>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zowa</w:t>
      </w:r>
      <w:r w:rsidRPr="00DD049F">
        <w:rPr>
          <w:rFonts w:ascii="Century Gothic" w:eastAsia="Times New Roman" w:hAnsi="Century Gothic" w:cs="Times New Roman"/>
          <w:spacing w:val="-3"/>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kaza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28"/>
          <w:sz w:val="20"/>
          <w:szCs w:val="20"/>
        </w:rPr>
        <w:t xml:space="preserve"> </w:t>
      </w:r>
      <w:r w:rsidRPr="00DD049F">
        <w:rPr>
          <w:rFonts w:ascii="Century Gothic" w:eastAsia="Times New Roman" w:hAnsi="Century Gothic" w:cs="Times New Roman"/>
          <w:sz w:val="20"/>
          <w:szCs w:val="20"/>
        </w:rPr>
        <w:t>w</w:t>
      </w:r>
      <w:r w:rsidR="00E127C4" w:rsidRPr="00DD049F">
        <w:rPr>
          <w:rFonts w:ascii="Century Gothic" w:eastAsia="Times New Roman" w:hAnsi="Century Gothic" w:cs="Times New Roman"/>
          <w:spacing w:val="25"/>
          <w:sz w:val="20"/>
          <w:szCs w:val="20"/>
        </w:rPr>
        <w:t>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pacing w:val="-2"/>
          <w:sz w:val="20"/>
          <w:szCs w:val="20"/>
        </w:rPr>
        <w:t>4</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ype</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obo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ąz</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u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awnego 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ż</w:t>
      </w:r>
      <w:r w:rsidRPr="00DD049F">
        <w:rPr>
          <w:rFonts w:ascii="Century Gothic" w:eastAsia="Times New Roman" w:hAnsi="Century Gothic" w:cs="Times New Roman"/>
          <w:spacing w:val="3"/>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ego na </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 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 zwi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zane z</w:t>
      </w:r>
      <w:r w:rsidR="00E127C4" w:rsidRPr="00DD049F">
        <w:rPr>
          <w:rFonts w:ascii="Century Gothic" w:eastAsia="Times New Roman" w:hAnsi="Century Gothic" w:cs="Times New Roman"/>
          <w:spacing w:val="5"/>
          <w:sz w:val="20"/>
          <w:szCs w:val="20"/>
        </w:rPr>
        <w:t>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6"/>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anego</w:t>
      </w:r>
      <w:r w:rsidRPr="00DD049F">
        <w:rPr>
          <w:rFonts w:ascii="Century Gothic" w:eastAsia="Times New Roman" w:hAnsi="Century Gothic" w:cs="Times New Roman"/>
          <w:spacing w:val="5"/>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
          <w:sz w:val="20"/>
          <w:szCs w:val="20"/>
        </w:rPr>
        <w:t xml:space="preserve"> 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pu</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nym</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w:t>
      </w:r>
      <w:r w:rsidR="00E127C4" w:rsidRPr="00DD049F">
        <w:rPr>
          <w:rFonts w:ascii="Century Gothic" w:eastAsia="Times New Roman" w:hAnsi="Century Gothic" w:cs="Times New Roman"/>
          <w:spacing w:val="5"/>
          <w:sz w:val="20"/>
          <w:szCs w:val="20"/>
        </w:rPr>
        <w:t> </w:t>
      </w:r>
      <w:r w:rsidRPr="00DD049F">
        <w:rPr>
          <w:rFonts w:ascii="Century Gothic" w:eastAsia="Times New Roman" w:hAnsi="Century Gothic" w:cs="Times New Roman"/>
          <w:sz w:val="20"/>
          <w:szCs w:val="20"/>
        </w:rPr>
        <w:t>6</w:t>
      </w:r>
      <w:r w:rsidR="00E127C4" w:rsidRPr="00DD049F">
        <w:rPr>
          <w:rFonts w:ascii="Century Gothic" w:eastAsia="Times New Roman" w:hAnsi="Century Gothic" w:cs="Times New Roman"/>
          <w:spacing w:val="2"/>
          <w:sz w:val="20"/>
          <w:szCs w:val="20"/>
        </w:rPr>
        <w:t>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xml:space="preserve">. 1 </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 b,</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c 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e 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DO</w:t>
      </w:r>
      <w:r w:rsidRPr="00DD049F">
        <w:rPr>
          <w:rFonts w:ascii="Century Gothic" w:eastAsia="Times New Roman" w:hAnsi="Century Gothic" w:cs="Times New Roman"/>
          <w:spacing w:val="1"/>
          <w:sz w:val="20"/>
          <w:szCs w:val="20"/>
        </w:rPr>
        <w:t>)</w:t>
      </w:r>
      <w:r w:rsidRPr="00DD049F">
        <w:rPr>
          <w:rFonts w:ascii="Century Gothic" w:eastAsia="Times New Roman" w:hAnsi="Century Gothic" w:cs="Times New Roman"/>
          <w:sz w:val="20"/>
          <w:szCs w:val="20"/>
        </w:rPr>
        <w:t>.</w:t>
      </w:r>
    </w:p>
    <w:p w14:paraId="53E7BF83" w14:textId="2FB5FD49"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eastAsia="Times New Roman" w:hAnsi="Century Gothic" w:cs="Times New Roman"/>
          <w:sz w:val="20"/>
          <w:szCs w:val="20"/>
        </w:rPr>
        <w:t>Pr</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dany</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 osobow</w:t>
      </w:r>
      <w:r w:rsidRPr="00DD049F">
        <w:rPr>
          <w:rFonts w:ascii="Century Gothic" w:eastAsia="Times New Roman" w:hAnsi="Century Gothic" w:cs="Times New Roman"/>
          <w:spacing w:val="-3"/>
          <w:sz w:val="20"/>
          <w:szCs w:val="20"/>
        </w:rPr>
        <w:t>y</w:t>
      </w:r>
      <w:r w:rsidRPr="00DD049F">
        <w:rPr>
          <w:rFonts w:ascii="Century Gothic" w:eastAsia="Times New Roman" w:hAnsi="Century Gothic" w:cs="Times New Roman"/>
          <w:sz w:val="20"/>
          <w:szCs w:val="20"/>
        </w:rPr>
        <w:t xml:space="preserve">ch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 xml:space="preserve">a z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zu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sów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awa, w</w:t>
      </w:r>
      <w:r w:rsidR="00E127C4" w:rsidRPr="00DD049F">
        <w:rPr>
          <w:rFonts w:ascii="Century Gothic" w:eastAsia="Times New Roman" w:hAnsi="Century Gothic" w:cs="Times New Roman"/>
          <w:spacing w:val="35"/>
          <w:sz w:val="20"/>
          <w:szCs w:val="20"/>
        </w:rPr>
        <w:t>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egó</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noś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eg</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ykony</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6"/>
          <w:sz w:val="20"/>
          <w:szCs w:val="20"/>
        </w:rPr>
        <w:t xml:space="preserve"> </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sk</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nej</w:t>
      </w:r>
      <w:r w:rsidRPr="00DD049F">
        <w:rPr>
          <w:rFonts w:ascii="Century Gothic" w:eastAsia="Times New Roman" w:hAnsi="Century Gothic" w:cs="Times New Roman"/>
          <w:spacing w:val="35"/>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35"/>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37"/>
          <w:sz w:val="20"/>
          <w:szCs w:val="20"/>
        </w:rPr>
        <w:t xml:space="preserve"> </w:t>
      </w:r>
      <w:r w:rsidRPr="00DD049F">
        <w:rPr>
          <w:rFonts w:ascii="Century Gothic" w:eastAsia="Times New Roman" w:hAnsi="Century Gothic" w:cs="Times New Roman"/>
          <w:sz w:val="20"/>
          <w:szCs w:val="20"/>
        </w:rPr>
        <w:t>4,</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adze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4"/>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o, do</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hod</w:t>
      </w:r>
      <w:r w:rsidRPr="00DD049F">
        <w:rPr>
          <w:rFonts w:ascii="Century Gothic" w:eastAsia="Times New Roman" w:hAnsi="Century Gothic" w:cs="Times New Roman"/>
          <w:spacing w:val="-2"/>
          <w:sz w:val="20"/>
          <w:szCs w:val="20"/>
        </w:rPr>
        <w:t>ze</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i 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onę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 xml:space="preserve">ed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zen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ad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i</w:t>
      </w:r>
      <w:r w:rsidR="00E127C4" w:rsidRPr="00DD049F">
        <w:rPr>
          <w:rFonts w:ascii="Century Gothic" w:eastAsia="Times New Roman" w:hAnsi="Century Gothic" w:cs="Times New Roman"/>
          <w:sz w:val="20"/>
          <w:szCs w:val="20"/>
        </w:rPr>
        <w:t>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odów</w:t>
      </w:r>
      <w:r w:rsidRPr="00DD049F">
        <w:rPr>
          <w:rFonts w:ascii="Century Gothic" w:eastAsia="Times New Roman" w:hAnsi="Century Gothic" w:cs="Times New Roman"/>
          <w:spacing w:val="28"/>
          <w:sz w:val="20"/>
          <w:szCs w:val="20"/>
        </w:rPr>
        <w:t xml:space="preserve"> </w:t>
      </w:r>
      <w:r w:rsidRPr="00DD049F">
        <w:rPr>
          <w:rFonts w:ascii="Century Gothic" w:eastAsia="Times New Roman" w:hAnsi="Century Gothic" w:cs="Times New Roman"/>
          <w:sz w:val="20"/>
          <w:szCs w:val="20"/>
        </w:rPr>
        <w:t>ks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ęgowych,</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adze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ąg</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ac</w:t>
      </w:r>
      <w:r w:rsidRPr="00DD049F">
        <w:rPr>
          <w:rFonts w:ascii="Century Gothic" w:eastAsia="Times New Roman" w:hAnsi="Century Gothic" w:cs="Times New Roman"/>
          <w:spacing w:val="-2"/>
          <w:sz w:val="20"/>
          <w:szCs w:val="20"/>
        </w:rPr>
        <w:t>h</w:t>
      </w:r>
      <w:r w:rsidRPr="00DD049F">
        <w:rPr>
          <w:rFonts w:ascii="Century Gothic" w:eastAsia="Times New Roman" w:hAnsi="Century Gothic" w:cs="Times New Roman"/>
          <w:sz w:val="20"/>
          <w:szCs w:val="20"/>
        </w:rPr>
        <w:t>unko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dok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0"/>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3"/>
          <w:sz w:val="20"/>
          <w:szCs w:val="20"/>
        </w:rPr>
        <w:t>i</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oz</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 xml:space="preserve">zeń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ko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w:t>
      </w:r>
      <w:r w:rsidRPr="00DD049F">
        <w:rPr>
          <w:rFonts w:ascii="Century Gothic" w:eastAsia="Times New Roman" w:hAnsi="Century Gothic" w:cs="Times New Roman"/>
          <w:spacing w:val="1"/>
          <w:sz w:val="20"/>
          <w:szCs w:val="20"/>
        </w:rPr>
        <w:t>h</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a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akże kw</w:t>
      </w:r>
      <w:r w:rsidRPr="00DD049F">
        <w:rPr>
          <w:rFonts w:ascii="Century Gothic" w:eastAsia="Times New Roman" w:hAnsi="Century Gothic" w:cs="Times New Roman"/>
          <w:spacing w:val="-3"/>
          <w:sz w:val="20"/>
          <w:szCs w:val="20"/>
        </w:rPr>
        <w:t>e</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zwią</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z</w:t>
      </w:r>
      <w:r w:rsidR="00E127C4" w:rsidRPr="00DD049F">
        <w:rPr>
          <w:rFonts w:ascii="Century Gothic" w:eastAsia="Times New Roman" w:hAnsi="Century Gothic" w:cs="Times New Roman"/>
          <w:sz w:val="20"/>
          <w:szCs w:val="20"/>
        </w:rPr>
        <w:t> </w:t>
      </w:r>
      <w:r w:rsidRPr="00DD049F">
        <w:rPr>
          <w:rFonts w:ascii="Century Gothic" w:eastAsia="Times New Roman" w:hAnsi="Century Gothic" w:cs="Times New Roman"/>
          <w:spacing w:val="-2"/>
          <w:sz w:val="20"/>
          <w:szCs w:val="20"/>
        </w:rPr>
        <w:t>ar</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wi</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p>
    <w:p w14:paraId="7445A3E0" w14:textId="77777777"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hAnsi="Century Gothic" w:cs="Times New Roman"/>
          <w:sz w:val="20"/>
          <w:szCs w:val="20"/>
        </w:rPr>
        <w:t xml:space="preserve">Dane osobowe będą przechowywane, zgodnie z art. 434 ust. 1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przez cały okres trwania umowy;</w:t>
      </w:r>
    </w:p>
    <w:p w14:paraId="32803683" w14:textId="77777777" w:rsidR="00400FF0"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mi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r</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oż</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ł</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os</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2"/>
          <w:sz w:val="20"/>
          <w:szCs w:val="20"/>
        </w:rPr>
        <w:t>ś</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hn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czne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8"/>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ga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cy</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zapew</w:t>
      </w:r>
      <w:r w:rsidRPr="00DD049F">
        <w:rPr>
          <w:rFonts w:ascii="Century Gothic" w:eastAsia="Times New Roman" w:hAnsi="Century Gothic" w:cs="Times New Roman"/>
          <w:spacing w:val="-3"/>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7"/>
          <w:sz w:val="20"/>
          <w:szCs w:val="20"/>
        </w:rPr>
        <w:t xml:space="preserve"> </w:t>
      </w:r>
      <w:r w:rsidRPr="00DD049F">
        <w:rPr>
          <w:rFonts w:ascii="Century Gothic" w:eastAsia="Times New Roman" w:hAnsi="Century Gothic" w:cs="Times New Roman"/>
          <w:sz w:val="20"/>
          <w:szCs w:val="20"/>
        </w:rPr>
        <w:t>bezp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eń</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 d</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 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nych</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osobowyc</w:t>
      </w:r>
      <w:r w:rsidRPr="00DD049F">
        <w:rPr>
          <w:rFonts w:ascii="Century Gothic" w:eastAsia="Times New Roman" w:hAnsi="Century Gothic" w:cs="Times New Roman"/>
          <w:spacing w:val="-3"/>
          <w:sz w:val="20"/>
          <w:szCs w:val="20"/>
        </w:rPr>
        <w:t>h</w:t>
      </w:r>
      <w:r w:rsidRPr="00DD049F">
        <w:rPr>
          <w:rFonts w:ascii="Century Gothic" w:eastAsia="Times New Roman" w:hAnsi="Century Gothic" w:cs="Times New Roman"/>
          <w:sz w:val="20"/>
          <w:szCs w:val="20"/>
        </w:rPr>
        <w:t>.</w:t>
      </w:r>
    </w:p>
    <w:p w14:paraId="6D4F4BE7" w14:textId="3F19FB67" w:rsidR="00842105" w:rsidRPr="00DD049F"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DD049F">
        <w:rPr>
          <w:rFonts w:ascii="Century Gothic" w:eastAsia="Times New Roman" w:hAnsi="Century Gothic" w:cs="Times New Roman"/>
          <w:spacing w:val="-1"/>
          <w:sz w:val="20"/>
          <w:szCs w:val="20"/>
        </w:rPr>
        <w:t>D</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obo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 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są</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z w:val="20"/>
          <w:szCs w:val="20"/>
        </w:rPr>
        <w:t>azy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do pań</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ego i</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ga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ędz</w:t>
      </w:r>
      <w:r w:rsidRPr="00DD049F">
        <w:rPr>
          <w:rFonts w:ascii="Century Gothic" w:eastAsia="Times New Roman" w:hAnsi="Century Gothic" w:cs="Times New Roman"/>
          <w:spacing w:val="5"/>
          <w:sz w:val="20"/>
          <w:szCs w:val="20"/>
        </w:rPr>
        <w:t>y</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odo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ej</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pod</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 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yzow</w:t>
      </w:r>
      <w:r w:rsidRPr="00DD049F">
        <w:rPr>
          <w:rFonts w:ascii="Century Gothic" w:eastAsia="Times New Roman" w:hAnsi="Century Gothic" w:cs="Times New Roman"/>
          <w:spacing w:val="-3"/>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od</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jm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dec</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f</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u. </w:t>
      </w:r>
      <w:r w:rsidRPr="00DD049F">
        <w:rPr>
          <w:rFonts w:ascii="Century Gothic" w:eastAsia="Times New Roman" w:hAnsi="Century Gothic" w:cs="Times New Roman"/>
          <w:spacing w:val="-1"/>
          <w:sz w:val="20"/>
          <w:szCs w:val="20"/>
        </w:rPr>
        <w:t>O</w:t>
      </w:r>
      <w:r w:rsidRPr="00DD049F">
        <w:rPr>
          <w:rFonts w:ascii="Century Gothic" w:eastAsia="Times New Roman" w:hAnsi="Century Gothic" w:cs="Times New Roman"/>
          <w:sz w:val="20"/>
          <w:szCs w:val="20"/>
        </w:rPr>
        <w:t>sob</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 xml:space="preserve">, </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 xml:space="preserve">ej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ane osob</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e są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zane 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 w każ</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ej ch</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z w:val="20"/>
          <w:szCs w:val="20"/>
        </w:rPr>
        <w:t xml:space="preserve">i </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 sko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ys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ać</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w:t>
      </w:r>
      <w:r w:rsidR="00E127C4" w:rsidRPr="00DD049F">
        <w:rPr>
          <w:rFonts w:ascii="Century Gothic" w:eastAsia="Times New Roman" w:hAnsi="Century Gothic" w:cs="Times New Roman"/>
          <w:spacing w:val="3"/>
          <w:sz w:val="20"/>
          <w:szCs w:val="20"/>
        </w:rPr>
        <w:t>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zy</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ug</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ce</w:t>
      </w:r>
      <w:r w:rsidRPr="00DD049F">
        <w:rPr>
          <w:rFonts w:ascii="Century Gothic" w:eastAsia="Times New Roman" w:hAnsi="Century Gothic" w:cs="Times New Roman"/>
          <w:sz w:val="20"/>
          <w:szCs w:val="20"/>
        </w:rPr>
        <w:t>go</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 xml:space="preserve">do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anych oso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ych,</w:t>
      </w:r>
      <w:r w:rsidRPr="00DD049F">
        <w:rPr>
          <w:rFonts w:ascii="Century Gothic" w:eastAsia="Times New Roman" w:hAnsi="Century Gothic" w:cs="Times New Roman"/>
          <w:spacing w:val="1"/>
          <w:sz w:val="20"/>
          <w:szCs w:val="20"/>
        </w:rPr>
        <w:t xml:space="preserve"> i</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sp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6"/>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 og</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3"/>
          <w:sz w:val="20"/>
          <w:szCs w:val="20"/>
        </w:rPr>
        <w:t>P</w:t>
      </w:r>
      <w:r w:rsidRPr="00DD049F">
        <w:rPr>
          <w:rFonts w:ascii="Century Gothic" w:eastAsia="Times New Roman" w:hAnsi="Century Gothic" w:cs="Times New Roman"/>
          <w:sz w:val="20"/>
          <w:szCs w:val="20"/>
        </w:rPr>
        <w:t>onad</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 oso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j</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oso</w:t>
      </w:r>
      <w:r w:rsidRPr="00DD049F">
        <w:rPr>
          <w:rFonts w:ascii="Century Gothic" w:eastAsia="Times New Roman" w:hAnsi="Century Gothic" w:cs="Times New Roman"/>
          <w:spacing w:val="-2"/>
          <w:sz w:val="20"/>
          <w:szCs w:val="20"/>
        </w:rPr>
        <w:t>b</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 xml:space="preserve">e </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ą</w:t>
      </w:r>
      <w:r w:rsidR="00E127C4" w:rsidRPr="00DD049F">
        <w:rPr>
          <w:rFonts w:ascii="Century Gothic" w:eastAsia="Times New Roman" w:hAnsi="Century Gothic" w:cs="Times New Roman"/>
          <w:sz w:val="20"/>
          <w:szCs w:val="20"/>
        </w:rPr>
        <w:t>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zane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pacing w:val="-2"/>
          <w:sz w:val="20"/>
          <w:szCs w:val="20"/>
        </w:rPr>
        <w:t>u</w:t>
      </w:r>
      <w:r w:rsidRPr="00DD049F">
        <w:rPr>
          <w:rFonts w:ascii="Century Gothic" w:eastAsia="Times New Roman" w:hAnsi="Century Gothic" w:cs="Times New Roman"/>
          <w:sz w:val="20"/>
          <w:szCs w:val="20"/>
        </w:rPr>
        <w:t>gu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awo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sk</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gi</w:t>
      </w:r>
      <w:r w:rsidRPr="00DD049F">
        <w:rPr>
          <w:rFonts w:ascii="Century Gothic" w:eastAsia="Times New Roman" w:hAnsi="Century Gothic" w:cs="Times New Roman"/>
          <w:spacing w:val="4"/>
          <w:sz w:val="20"/>
          <w:szCs w:val="20"/>
        </w:rPr>
        <w:t xml:space="preserve"> </w:t>
      </w:r>
      <w:r w:rsidRPr="00DD049F">
        <w:rPr>
          <w:rFonts w:ascii="Century Gothic" w:eastAsia="Times New Roman" w:hAnsi="Century Gothic" w:cs="Times New Roman"/>
          <w:sz w:val="20"/>
          <w:szCs w:val="20"/>
        </w:rPr>
        <w:t>do</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ga</w:t>
      </w:r>
      <w:r w:rsidRPr="00DD049F">
        <w:rPr>
          <w:rFonts w:ascii="Century Gothic" w:eastAsia="Times New Roman" w:hAnsi="Century Gothic" w:cs="Times New Roman"/>
          <w:sz w:val="20"/>
          <w:szCs w:val="20"/>
        </w:rPr>
        <w:t>nu</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nadz</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cz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go, 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m</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t</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Pr</w:t>
      </w:r>
      <w:r w:rsidRPr="00DD049F">
        <w:rPr>
          <w:rFonts w:ascii="Century Gothic" w:eastAsia="Times New Roman" w:hAnsi="Century Gothic" w:cs="Times New Roman"/>
          <w:spacing w:val="1"/>
          <w:sz w:val="20"/>
          <w:szCs w:val="20"/>
        </w:rPr>
        <w:t>e</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es</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pacing w:val="-1"/>
          <w:sz w:val="20"/>
          <w:szCs w:val="20"/>
        </w:rPr>
        <w:t>U</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ędu</w:t>
      </w:r>
      <w:r w:rsidRPr="00DD049F">
        <w:rPr>
          <w:rFonts w:ascii="Century Gothic" w:eastAsia="Times New Roman" w:hAnsi="Century Gothic" w:cs="Times New Roman"/>
          <w:spacing w:val="-16"/>
          <w:sz w:val="20"/>
          <w:szCs w:val="20"/>
        </w:rPr>
        <w:t xml:space="preserve"> </w:t>
      </w:r>
      <w:r w:rsidRPr="00DD049F">
        <w:rPr>
          <w:rFonts w:ascii="Century Gothic" w:eastAsia="Times New Roman" w:hAnsi="Century Gothic" w:cs="Times New Roman"/>
          <w:spacing w:val="-1"/>
          <w:sz w:val="20"/>
          <w:szCs w:val="20"/>
        </w:rPr>
        <w:t>O</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ony</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1"/>
          <w:sz w:val="20"/>
          <w:szCs w:val="20"/>
        </w:rPr>
        <w:t>D</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1"/>
          <w:sz w:val="20"/>
          <w:szCs w:val="20"/>
        </w:rPr>
        <w:t>O</w:t>
      </w:r>
      <w:r w:rsidRPr="00DD049F">
        <w:rPr>
          <w:rFonts w:ascii="Century Gothic" w:eastAsia="Times New Roman" w:hAnsi="Century Gothic" w:cs="Times New Roman"/>
          <w:sz w:val="20"/>
          <w:szCs w:val="20"/>
        </w:rPr>
        <w:t>sobow</w:t>
      </w:r>
      <w:r w:rsidRPr="00DD049F">
        <w:rPr>
          <w:rFonts w:ascii="Century Gothic" w:eastAsia="Times New Roman" w:hAnsi="Century Gothic" w:cs="Times New Roman"/>
          <w:spacing w:val="-3"/>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gdy</w:t>
      </w:r>
      <w:r w:rsidRPr="00DD049F">
        <w:rPr>
          <w:rFonts w:ascii="Century Gothic" w:eastAsia="Times New Roman" w:hAnsi="Century Gothic" w:cs="Times New Roman"/>
          <w:spacing w:val="-14"/>
          <w:sz w:val="20"/>
          <w:szCs w:val="20"/>
        </w:rPr>
        <w:t xml:space="preserve"> u</w:t>
      </w:r>
      <w:r w:rsidRPr="00DD049F">
        <w:rPr>
          <w:rFonts w:ascii="Century Gothic" w:eastAsia="Times New Roman" w:hAnsi="Century Gothic" w:cs="Times New Roman"/>
          <w:sz w:val="20"/>
          <w:szCs w:val="20"/>
        </w:rPr>
        <w:t>zna,</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pacing w:val="-2"/>
          <w:sz w:val="20"/>
          <w:szCs w:val="20"/>
        </w:rPr>
        <w:t>ż</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dane</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3"/>
          <w:sz w:val="20"/>
          <w:szCs w:val="20"/>
        </w:rPr>
        <w:t>o</w:t>
      </w:r>
      <w:r w:rsidRPr="00DD049F">
        <w:rPr>
          <w:rFonts w:ascii="Century Gothic" w:eastAsia="Times New Roman" w:hAnsi="Century Gothic" w:cs="Times New Roman"/>
          <w:sz w:val="20"/>
          <w:szCs w:val="20"/>
        </w:rPr>
        <w:t>bo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4"/>
          <w:sz w:val="20"/>
          <w:szCs w:val="20"/>
        </w:rPr>
        <w:t xml:space="preserve"> </w:t>
      </w:r>
      <w:r w:rsidRPr="00DD049F">
        <w:rPr>
          <w:rFonts w:ascii="Century Gothic" w:eastAsia="Times New Roman" w:hAnsi="Century Gothic" w:cs="Times New Roman"/>
          <w:sz w:val="20"/>
          <w:szCs w:val="20"/>
        </w:rPr>
        <w:t>są</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e 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ez</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odn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i eu</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ep</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m</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26"/>
          <w:sz w:val="20"/>
          <w:szCs w:val="20"/>
        </w:rPr>
        <w:t xml:space="preserve"> </w:t>
      </w:r>
      <w:r w:rsidRPr="00DD049F">
        <w:rPr>
          <w:rFonts w:ascii="Century Gothic" w:eastAsia="Times New Roman" w:hAnsi="Century Gothic" w:cs="Times New Roman"/>
          <w:sz w:val="20"/>
          <w:szCs w:val="20"/>
        </w:rPr>
        <w:t>och</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7"/>
          <w:sz w:val="20"/>
          <w:szCs w:val="20"/>
        </w:rPr>
        <w:t xml:space="preserve"> </w:t>
      </w:r>
      <w:r w:rsidRPr="00DD049F">
        <w:rPr>
          <w:rFonts w:ascii="Century Gothic" w:eastAsia="Times New Roman" w:hAnsi="Century Gothic" w:cs="Times New Roman"/>
          <w:sz w:val="20"/>
          <w:szCs w:val="20"/>
        </w:rPr>
        <w:t>dan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sobow</w:t>
      </w:r>
      <w:r w:rsidRPr="00DD049F">
        <w:rPr>
          <w:rFonts w:ascii="Century Gothic" w:eastAsia="Times New Roman" w:hAnsi="Century Gothic" w:cs="Times New Roman"/>
          <w:spacing w:val="-3"/>
          <w:sz w:val="20"/>
          <w:szCs w:val="20"/>
        </w:rPr>
        <w:t>y</w:t>
      </w:r>
      <w:r w:rsidRPr="00DD049F">
        <w:rPr>
          <w:rFonts w:ascii="Century Gothic" w:eastAsia="Times New Roman" w:hAnsi="Century Gothic" w:cs="Times New Roman"/>
          <w:sz w:val="20"/>
          <w:szCs w:val="20"/>
        </w:rPr>
        <w:t>ch.</w:t>
      </w:r>
      <w:r w:rsidRPr="00DD049F">
        <w:rPr>
          <w:rFonts w:ascii="Century Gothic" w:eastAsia="Times New Roman" w:hAnsi="Century Gothic" w:cs="Times New Roman"/>
          <w:spacing w:val="29"/>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8"/>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2"/>
          <w:sz w:val="20"/>
          <w:szCs w:val="20"/>
        </w:rPr>
        <w:t>g</w:t>
      </w:r>
      <w:r w:rsidRPr="00DD049F">
        <w:rPr>
          <w:rFonts w:ascii="Century Gothic" w:eastAsia="Times New Roman" w:hAnsi="Century Gothic" w:cs="Times New Roman"/>
          <w:sz w:val="20"/>
          <w:szCs w:val="20"/>
        </w:rPr>
        <w:t>i</w:t>
      </w:r>
      <w:r w:rsidRPr="00DD049F">
        <w:rPr>
          <w:rFonts w:ascii="Century Gothic" w:eastAsia="Times New Roman" w:hAnsi="Century Gothic" w:cs="Times New Roman"/>
          <w:spacing w:val="30"/>
          <w:sz w:val="20"/>
          <w:szCs w:val="20"/>
        </w:rPr>
        <w:t xml:space="preserve"> </w:t>
      </w:r>
      <w:r w:rsidRPr="00DD049F">
        <w:rPr>
          <w:rFonts w:ascii="Century Gothic" w:eastAsia="Times New Roman" w:hAnsi="Century Gothic" w:cs="Times New Roman"/>
          <w:sz w:val="20"/>
          <w:szCs w:val="20"/>
        </w:rPr>
        <w:t>na pub</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czny</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2"/>
          <w:sz w:val="20"/>
          <w:szCs w:val="20"/>
        </w:rPr>
        <w:t>h</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 xml:space="preserve">r </w:t>
      </w:r>
      <w:r w:rsidRPr="00DD049F">
        <w:rPr>
          <w:rFonts w:ascii="Century Gothic" w:eastAsia="Times New Roman" w:hAnsi="Century Gothic" w:cs="Times New Roman"/>
          <w:spacing w:val="13"/>
          <w:sz w:val="20"/>
          <w:szCs w:val="20"/>
        </w:rPr>
        <w:t xml:space="preserve"> </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ada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z w:val="20"/>
          <w:szCs w:val="20"/>
        </w:rPr>
        <w:t>w</w:t>
      </w:r>
      <w:r w:rsidRPr="00DD049F">
        <w:rPr>
          <w:rFonts w:ascii="Century Gothic" w:eastAsia="Times New Roman" w:hAnsi="Century Gothic" w:cs="Times New Roman"/>
          <w:spacing w:val="11"/>
          <w:sz w:val="20"/>
          <w:szCs w:val="20"/>
        </w:rPr>
        <w:t xml:space="preserve"> </w:t>
      </w:r>
      <w:r w:rsidRPr="00DD049F">
        <w:rPr>
          <w:rFonts w:ascii="Century Gothic" w:eastAsia="Times New Roman" w:hAnsi="Century Gothic" w:cs="Times New Roman"/>
          <w:sz w:val="20"/>
          <w:szCs w:val="20"/>
        </w:rPr>
        <w:t>zw</w:t>
      </w:r>
      <w:r w:rsidRPr="00DD049F">
        <w:rPr>
          <w:rFonts w:ascii="Century Gothic" w:eastAsia="Times New Roman" w:hAnsi="Century Gothic" w:cs="Times New Roman"/>
          <w:spacing w:val="-2"/>
          <w:sz w:val="20"/>
          <w:szCs w:val="20"/>
        </w:rPr>
        <w:t>i</w:t>
      </w:r>
      <w:r w:rsidRPr="00DD049F">
        <w:rPr>
          <w:rFonts w:ascii="Century Gothic" w:eastAsia="Times New Roman" w:hAnsi="Century Gothic" w:cs="Times New Roman"/>
          <w:sz w:val="20"/>
          <w:szCs w:val="20"/>
        </w:rPr>
        <w:t>ązku</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l</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za</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pacing w:val="-2"/>
          <w:sz w:val="20"/>
          <w:szCs w:val="20"/>
        </w:rPr>
        <w:t>k</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ó</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go</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2"/>
          <w:sz w:val="20"/>
          <w:szCs w:val="20"/>
        </w:rPr>
        <w:t>d</w:t>
      </w:r>
      <w:r w:rsidRPr="00DD049F">
        <w:rPr>
          <w:rFonts w:ascii="Century Gothic" w:eastAsia="Times New Roman" w:hAnsi="Century Gothic" w:cs="Times New Roman"/>
          <w:sz w:val="20"/>
          <w:szCs w:val="20"/>
        </w:rPr>
        <w:t>ane</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osobowe</w:t>
      </w:r>
      <w:r w:rsidRPr="00DD049F">
        <w:rPr>
          <w:rFonts w:ascii="Century Gothic" w:eastAsia="Times New Roman" w:hAnsi="Century Gothic" w:cs="Times New Roman"/>
          <w:spacing w:val="9"/>
          <w:sz w:val="20"/>
          <w:szCs w:val="20"/>
        </w:rPr>
        <w:t xml:space="preserve"> </w:t>
      </w:r>
      <w:r w:rsidRPr="00DD049F">
        <w:rPr>
          <w:rFonts w:ascii="Century Gothic" w:eastAsia="Times New Roman" w:hAnsi="Century Gothic" w:cs="Times New Roman"/>
          <w:sz w:val="20"/>
          <w:szCs w:val="20"/>
        </w:rPr>
        <w:t>są</w:t>
      </w:r>
      <w:r w:rsidRPr="00DD049F">
        <w:rPr>
          <w:rFonts w:ascii="Century Gothic" w:eastAsia="Times New Roman" w:hAnsi="Century Gothic" w:cs="Times New Roman"/>
          <w:spacing w:val="10"/>
          <w:sz w:val="20"/>
          <w:szCs w:val="20"/>
        </w:rPr>
        <w:t xml:space="preserve"> </w:t>
      </w:r>
      <w:r w:rsidRPr="00DD049F">
        <w:rPr>
          <w:rFonts w:ascii="Century Gothic" w:eastAsia="Times New Roman" w:hAnsi="Century Gothic" w:cs="Times New Roman"/>
          <w:sz w:val="20"/>
          <w:szCs w:val="20"/>
        </w:rPr>
        <w:t>p</w:t>
      </w:r>
      <w:r w:rsidRPr="00DD049F">
        <w:rPr>
          <w:rFonts w:ascii="Century Gothic" w:eastAsia="Times New Roman" w:hAnsi="Century Gothic" w:cs="Times New Roman"/>
          <w:spacing w:val="-2"/>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ne</w:t>
      </w:r>
      <w:r w:rsidRPr="00DD049F">
        <w:rPr>
          <w:rFonts w:ascii="Century Gothic" w:eastAsia="Times New Roman" w:hAnsi="Century Gothic" w:cs="Times New Roman"/>
          <w:spacing w:val="12"/>
          <w:sz w:val="20"/>
          <w:szCs w:val="20"/>
        </w:rPr>
        <w:t xml:space="preserve">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z w:val="20"/>
          <w:szCs w:val="20"/>
        </w:rPr>
        <w:t>z 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zwi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zku z</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z w:val="20"/>
          <w:szCs w:val="20"/>
        </w:rPr>
        <w:t>k</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czn</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ś</w:t>
      </w:r>
      <w:r w:rsidRPr="00DD049F">
        <w:rPr>
          <w:rFonts w:ascii="Century Gothic" w:eastAsia="Times New Roman" w:hAnsi="Century Gothic" w:cs="Times New Roman"/>
          <w:spacing w:val="-2"/>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y</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ą</w:t>
      </w:r>
      <w:r w:rsidRPr="00DD049F">
        <w:rPr>
          <w:rFonts w:ascii="Century Gothic" w:eastAsia="Times New Roman" w:hAnsi="Century Gothic" w:cs="Times New Roman"/>
          <w:sz w:val="20"/>
          <w:szCs w:val="20"/>
        </w:rPr>
        <w:t>zywa</w:t>
      </w:r>
      <w:r w:rsidRPr="00DD049F">
        <w:rPr>
          <w:rFonts w:ascii="Century Gothic" w:eastAsia="Times New Roman" w:hAnsi="Century Gothic" w:cs="Times New Roman"/>
          <w:spacing w:val="-3"/>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ę</w:t>
      </w:r>
      <w:r w:rsidRPr="00DD049F">
        <w:rPr>
          <w:rFonts w:ascii="Century Gothic" w:eastAsia="Times New Roman" w:hAnsi="Century Gothic" w:cs="Times New Roman"/>
          <w:spacing w:val="3"/>
          <w:sz w:val="20"/>
          <w:szCs w:val="20"/>
        </w:rPr>
        <w:t xml:space="preserve"> </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 xml:space="preserve">z </w:t>
      </w:r>
      <w:r w:rsidRPr="00DD049F">
        <w:rPr>
          <w:rFonts w:ascii="Century Gothic" w:eastAsia="Times New Roman" w:hAnsi="Century Gothic" w:cs="Times New Roman"/>
          <w:spacing w:val="-1"/>
          <w:sz w:val="20"/>
          <w:szCs w:val="20"/>
        </w:rPr>
        <w:t>A</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m</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a</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o</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a z obo</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ą</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ków</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t</w:t>
      </w:r>
      <w:r w:rsidRPr="00DD049F">
        <w:rPr>
          <w:rFonts w:ascii="Century Gothic" w:eastAsia="Times New Roman" w:hAnsi="Century Gothic" w:cs="Times New Roman"/>
          <w:sz w:val="20"/>
          <w:szCs w:val="20"/>
        </w:rPr>
        <w:t>awo</w:t>
      </w:r>
      <w:r w:rsidRPr="00DD049F">
        <w:rPr>
          <w:rFonts w:ascii="Century Gothic" w:eastAsia="Times New Roman" w:hAnsi="Century Gothic" w:cs="Times New Roman"/>
          <w:spacing w:val="-2"/>
          <w:sz w:val="20"/>
          <w:szCs w:val="20"/>
        </w:rPr>
        <w:t>w</w:t>
      </w:r>
      <w:r w:rsidRPr="00DD049F">
        <w:rPr>
          <w:rFonts w:ascii="Century Gothic" w:eastAsia="Times New Roman" w:hAnsi="Century Gothic" w:cs="Times New Roman"/>
          <w:sz w:val="20"/>
          <w:szCs w:val="20"/>
        </w:rPr>
        <w:t>o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ze</w:t>
      </w:r>
      <w:r w:rsidRPr="00DD049F">
        <w:rPr>
          <w:rFonts w:ascii="Century Gothic" w:eastAsia="Times New Roman" w:hAnsi="Century Gothic" w:cs="Times New Roman"/>
          <w:spacing w:val="-3"/>
          <w:sz w:val="20"/>
          <w:szCs w:val="20"/>
        </w:rPr>
        <w:t>w</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d</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an</w:t>
      </w:r>
      <w:r w:rsidRPr="00DD049F">
        <w:rPr>
          <w:rFonts w:ascii="Century Gothic" w:eastAsia="Times New Roman" w:hAnsi="Century Gothic" w:cs="Times New Roman"/>
          <w:spacing w:val="-2"/>
          <w:sz w:val="20"/>
          <w:szCs w:val="20"/>
        </w:rPr>
        <w:t>y</w:t>
      </w:r>
      <w:r w:rsidRPr="00DD049F">
        <w:rPr>
          <w:rFonts w:ascii="Century Gothic" w:eastAsia="Times New Roman" w:hAnsi="Century Gothic" w:cs="Times New Roman"/>
          <w:sz w:val="20"/>
          <w:szCs w:val="20"/>
        </w:rPr>
        <w:t>ch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 xml:space="preserve">awo do </w:t>
      </w:r>
      <w:r w:rsidRPr="00DD049F">
        <w:rPr>
          <w:rFonts w:ascii="Century Gothic" w:eastAsia="Times New Roman" w:hAnsi="Century Gothic" w:cs="Times New Roman"/>
          <w:spacing w:val="-3"/>
          <w:sz w:val="20"/>
          <w:szCs w:val="20"/>
        </w:rPr>
        <w:t>u</w:t>
      </w:r>
      <w:r w:rsidRPr="00DD049F">
        <w:rPr>
          <w:rFonts w:ascii="Century Gothic" w:eastAsia="Times New Roman" w:hAnsi="Century Gothic" w:cs="Times New Roman"/>
          <w:sz w:val="20"/>
          <w:szCs w:val="20"/>
        </w:rPr>
        <w:t>sun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2"/>
          <w:sz w:val="20"/>
          <w:szCs w:val="20"/>
        </w:rPr>
        <w:t>ę</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a da</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z w:val="20"/>
          <w:szCs w:val="20"/>
        </w:rPr>
        <w:t xml:space="preserve">ych </w:t>
      </w:r>
      <w:r w:rsidRPr="00DD049F">
        <w:rPr>
          <w:rFonts w:ascii="Century Gothic" w:eastAsia="Times New Roman" w:hAnsi="Century Gothic" w:cs="Times New Roman"/>
          <w:spacing w:val="-2"/>
          <w:sz w:val="20"/>
          <w:szCs w:val="20"/>
        </w:rPr>
        <w:t>o</w:t>
      </w:r>
      <w:r w:rsidRPr="00DD049F">
        <w:rPr>
          <w:rFonts w:ascii="Century Gothic" w:eastAsia="Times New Roman" w:hAnsi="Century Gothic" w:cs="Times New Roman"/>
          <w:sz w:val="20"/>
          <w:szCs w:val="20"/>
        </w:rPr>
        <w:t>sobowy</w:t>
      </w:r>
      <w:r w:rsidRPr="00DD049F">
        <w:rPr>
          <w:rFonts w:ascii="Century Gothic" w:eastAsia="Times New Roman" w:hAnsi="Century Gothic" w:cs="Times New Roman"/>
          <w:spacing w:val="-3"/>
          <w:sz w:val="20"/>
          <w:szCs w:val="20"/>
        </w:rPr>
        <w:t>c</w:t>
      </w:r>
      <w:r w:rsidRPr="00DD049F">
        <w:rPr>
          <w:rFonts w:ascii="Century Gothic" w:eastAsia="Times New Roman" w:hAnsi="Century Gothic" w:cs="Times New Roman"/>
          <w:sz w:val="20"/>
          <w:szCs w:val="20"/>
        </w:rPr>
        <w:t>h i</w:t>
      </w:r>
      <w:r w:rsidRPr="00DD049F">
        <w:rPr>
          <w:rFonts w:ascii="Century Gothic" w:eastAsia="Times New Roman" w:hAnsi="Century Gothic" w:cs="Times New Roman"/>
          <w:spacing w:val="1"/>
          <w:sz w:val="20"/>
          <w:szCs w:val="20"/>
        </w:rPr>
        <w:t xml:space="preserve"> </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s</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w:t>
      </w:r>
      <w:r w:rsidRPr="00DD049F">
        <w:rPr>
          <w:rFonts w:ascii="Century Gothic" w:eastAsia="Times New Roman" w:hAnsi="Century Gothic" w:cs="Times New Roman"/>
          <w:spacing w:val="-2"/>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 xml:space="preserve">a </w:t>
      </w:r>
      <w:r w:rsidRPr="00DD049F">
        <w:rPr>
          <w:rFonts w:ascii="Century Gothic" w:eastAsia="Times New Roman" w:hAnsi="Century Gothic" w:cs="Times New Roman"/>
          <w:spacing w:val="1"/>
          <w:sz w:val="20"/>
          <w:szCs w:val="20"/>
        </w:rPr>
        <w:t>s</w:t>
      </w:r>
      <w:r w:rsidRPr="00DD049F">
        <w:rPr>
          <w:rFonts w:ascii="Century Gothic" w:eastAsia="Times New Roman" w:hAnsi="Century Gothic" w:cs="Times New Roman"/>
          <w:spacing w:val="-2"/>
          <w:sz w:val="20"/>
          <w:szCs w:val="20"/>
        </w:rPr>
        <w:t>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z w:val="20"/>
          <w:szCs w:val="20"/>
        </w:rPr>
        <w:t>z</w:t>
      </w:r>
      <w:r w:rsidRPr="00DD049F">
        <w:rPr>
          <w:rFonts w:ascii="Century Gothic" w:eastAsia="Times New Roman" w:hAnsi="Century Gothic" w:cs="Times New Roman"/>
          <w:spacing w:val="-2"/>
          <w:sz w:val="20"/>
          <w:szCs w:val="20"/>
        </w:rPr>
        <w:t>e</w:t>
      </w:r>
      <w:r w:rsidRPr="00DD049F">
        <w:rPr>
          <w:rFonts w:ascii="Century Gothic" w:eastAsia="Times New Roman" w:hAnsi="Century Gothic" w:cs="Times New Roman"/>
          <w:sz w:val="20"/>
          <w:szCs w:val="20"/>
        </w:rPr>
        <w:t>c</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pacing w:val="-1"/>
          <w:sz w:val="20"/>
          <w:szCs w:val="20"/>
        </w:rPr>
        <w:t>w</w:t>
      </w:r>
      <w:r w:rsidRPr="00DD049F">
        <w:rPr>
          <w:rFonts w:ascii="Century Gothic" w:eastAsia="Times New Roman" w:hAnsi="Century Gothic" w:cs="Times New Roman"/>
          <w:sz w:val="20"/>
          <w:szCs w:val="20"/>
        </w:rPr>
        <w:t>u</w:t>
      </w:r>
      <w:r w:rsidRPr="00DD049F">
        <w:rPr>
          <w:rFonts w:ascii="Century Gothic" w:eastAsia="Times New Roman" w:hAnsi="Century Gothic" w:cs="Times New Roman"/>
          <w:spacing w:val="-2"/>
          <w:sz w:val="20"/>
          <w:szCs w:val="20"/>
        </w:rPr>
        <w:t xml:space="preserve"> </w:t>
      </w:r>
      <w:r w:rsidRPr="00DD049F">
        <w:rPr>
          <w:rFonts w:ascii="Century Gothic" w:eastAsia="Times New Roman" w:hAnsi="Century Gothic" w:cs="Times New Roman"/>
          <w:sz w:val="20"/>
          <w:szCs w:val="20"/>
        </w:rPr>
        <w:t>n</w:t>
      </w:r>
      <w:r w:rsidRPr="00DD049F">
        <w:rPr>
          <w:rFonts w:ascii="Century Gothic" w:eastAsia="Times New Roman" w:hAnsi="Century Gothic" w:cs="Times New Roman"/>
          <w:spacing w:val="-1"/>
          <w:sz w:val="20"/>
          <w:szCs w:val="20"/>
        </w:rPr>
        <w:t>i</w:t>
      </w:r>
      <w:r w:rsidRPr="00DD049F">
        <w:rPr>
          <w:rFonts w:ascii="Century Gothic" w:eastAsia="Times New Roman" w:hAnsi="Century Gothic" w:cs="Times New Roman"/>
          <w:sz w:val="20"/>
          <w:szCs w:val="20"/>
        </w:rPr>
        <w:t>e p</w:t>
      </w:r>
      <w:r w:rsidRPr="00DD049F">
        <w:rPr>
          <w:rFonts w:ascii="Century Gothic" w:eastAsia="Times New Roman" w:hAnsi="Century Gothic" w:cs="Times New Roman"/>
          <w:spacing w:val="1"/>
          <w:sz w:val="20"/>
          <w:szCs w:val="20"/>
        </w:rPr>
        <w:t>r</w:t>
      </w:r>
      <w:r w:rsidRPr="00DD049F">
        <w:rPr>
          <w:rFonts w:ascii="Century Gothic" w:eastAsia="Times New Roman" w:hAnsi="Century Gothic" w:cs="Times New Roman"/>
          <w:spacing w:val="-2"/>
          <w:sz w:val="20"/>
          <w:szCs w:val="20"/>
        </w:rPr>
        <w:t>z</w:t>
      </w:r>
      <w:r w:rsidRPr="00DD049F">
        <w:rPr>
          <w:rFonts w:ascii="Century Gothic" w:eastAsia="Times New Roman" w:hAnsi="Century Gothic" w:cs="Times New Roman"/>
          <w:sz w:val="20"/>
          <w:szCs w:val="20"/>
        </w:rPr>
        <w:t>ys</w:t>
      </w:r>
      <w:r w:rsidRPr="00DD049F">
        <w:rPr>
          <w:rFonts w:ascii="Century Gothic" w:eastAsia="Times New Roman" w:hAnsi="Century Gothic" w:cs="Times New Roman"/>
          <w:spacing w:val="-1"/>
          <w:sz w:val="20"/>
          <w:szCs w:val="20"/>
        </w:rPr>
        <w:t>ł</w:t>
      </w:r>
      <w:r w:rsidRPr="00DD049F">
        <w:rPr>
          <w:rFonts w:ascii="Century Gothic" w:eastAsia="Times New Roman" w:hAnsi="Century Gothic" w:cs="Times New Roman"/>
          <w:sz w:val="20"/>
          <w:szCs w:val="20"/>
        </w:rPr>
        <w:t>ugu</w:t>
      </w:r>
      <w:r w:rsidRPr="00DD049F">
        <w:rPr>
          <w:rFonts w:ascii="Century Gothic" w:eastAsia="Times New Roman" w:hAnsi="Century Gothic" w:cs="Times New Roman"/>
          <w:spacing w:val="-1"/>
          <w:sz w:val="20"/>
          <w:szCs w:val="20"/>
        </w:rPr>
        <w:t>j</w:t>
      </w:r>
      <w:r w:rsidRPr="00DD049F">
        <w:rPr>
          <w:rFonts w:ascii="Century Gothic" w:eastAsia="Times New Roman" w:hAnsi="Century Gothic" w:cs="Times New Roman"/>
          <w:sz w:val="20"/>
          <w:szCs w:val="20"/>
        </w:rPr>
        <w:t>ą.</w:t>
      </w:r>
    </w:p>
    <w:p w14:paraId="161FC5AC" w14:textId="77777777" w:rsidR="00842105" w:rsidRPr="00DD049F" w:rsidRDefault="00842105" w:rsidP="00842105">
      <w:pPr>
        <w:spacing w:after="0" w:line="200" w:lineRule="exact"/>
        <w:rPr>
          <w:rFonts w:ascii="Century Gothic" w:hAnsi="Century Gothic"/>
          <w:sz w:val="16"/>
          <w:szCs w:val="16"/>
        </w:rPr>
      </w:pPr>
    </w:p>
    <w:p w14:paraId="5BEF0890" w14:textId="77777777" w:rsidR="00842105" w:rsidRPr="00DD049F" w:rsidRDefault="00842105" w:rsidP="00842105">
      <w:pPr>
        <w:spacing w:after="0" w:line="200" w:lineRule="exact"/>
        <w:rPr>
          <w:rFonts w:ascii="Century Gothic" w:hAnsi="Century Gothic"/>
          <w:sz w:val="16"/>
          <w:szCs w:val="16"/>
        </w:rPr>
      </w:pPr>
    </w:p>
    <w:p w14:paraId="7C28552D" w14:textId="77777777" w:rsidR="00842105" w:rsidRPr="00DD049F" w:rsidRDefault="00842105" w:rsidP="00842105">
      <w:pPr>
        <w:spacing w:after="0" w:line="200" w:lineRule="exact"/>
        <w:rPr>
          <w:rFonts w:ascii="Century Gothic" w:hAnsi="Century Gothic"/>
          <w:sz w:val="16"/>
          <w:szCs w:val="16"/>
        </w:rPr>
      </w:pPr>
    </w:p>
    <w:p w14:paraId="32588986" w14:textId="77777777" w:rsidR="00842105" w:rsidRPr="00DD049F" w:rsidRDefault="00842105" w:rsidP="00842105">
      <w:pPr>
        <w:spacing w:after="0" w:line="240" w:lineRule="auto"/>
        <w:ind w:left="3692" w:right="-20" w:firstLine="284"/>
        <w:rPr>
          <w:rFonts w:ascii="Century Gothic" w:eastAsia="Times New Roman" w:hAnsi="Century Gothic" w:cs="Times New Roman"/>
          <w:sz w:val="20"/>
          <w:szCs w:val="20"/>
        </w:rPr>
      </w:pPr>
      <w:r w:rsidRPr="00DD049F">
        <w:rPr>
          <w:rFonts w:ascii="Century Gothic" w:eastAsia="Times New Roman" w:hAnsi="Century Gothic" w:cs="Times New Roman"/>
          <w:sz w:val="20"/>
          <w:szCs w:val="20"/>
        </w:rPr>
        <w:t>………………………………………………</w:t>
      </w:r>
    </w:p>
    <w:p w14:paraId="09A09BFF" w14:textId="77777777" w:rsidR="00842105" w:rsidRPr="00DD049F" w:rsidRDefault="00842105" w:rsidP="00842105">
      <w:pPr>
        <w:spacing w:before="1" w:after="0" w:line="130" w:lineRule="exact"/>
        <w:rPr>
          <w:rFonts w:ascii="Century Gothic" w:hAnsi="Century Gothic"/>
          <w:sz w:val="9"/>
          <w:szCs w:val="9"/>
        </w:rPr>
      </w:pPr>
    </w:p>
    <w:p w14:paraId="718D2F98" w14:textId="77777777" w:rsidR="00842105" w:rsidRPr="00DD049F" w:rsidRDefault="00842105" w:rsidP="00842105">
      <w:pPr>
        <w:spacing w:after="0" w:line="375" w:lineRule="auto"/>
        <w:ind w:left="2840" w:right="60" w:firstLine="284"/>
        <w:rPr>
          <w:rFonts w:ascii="Century Gothic" w:eastAsia="Times New Roman" w:hAnsi="Century Gothic" w:cs="Times New Roman"/>
          <w:sz w:val="16"/>
          <w:szCs w:val="16"/>
        </w:rPr>
      </w:pPr>
      <w:r w:rsidRPr="00DD049F">
        <w:rPr>
          <w:rFonts w:ascii="Century Gothic" w:eastAsia="Times New Roman" w:hAnsi="Century Gothic" w:cs="Times New Roman"/>
          <w:spacing w:val="1"/>
          <w:sz w:val="16"/>
          <w:szCs w:val="16"/>
        </w:rPr>
        <w:t>(d</w:t>
      </w:r>
      <w:r w:rsidRPr="00DD049F">
        <w:rPr>
          <w:rFonts w:ascii="Century Gothic" w:eastAsia="Times New Roman" w:hAnsi="Century Gothic" w:cs="Times New Roman"/>
          <w:sz w:val="16"/>
          <w:szCs w:val="16"/>
        </w:rPr>
        <w:t>ata</w:t>
      </w:r>
      <w:r w:rsidRPr="00DD049F">
        <w:rPr>
          <w:rFonts w:ascii="Century Gothic" w:eastAsia="Times New Roman" w:hAnsi="Century Gothic" w:cs="Times New Roman"/>
          <w:spacing w:val="50"/>
          <w:sz w:val="16"/>
          <w:szCs w:val="16"/>
        </w:rPr>
        <w:t xml:space="preserve"> </w:t>
      </w:r>
      <w:r w:rsidRPr="00DD049F">
        <w:rPr>
          <w:rFonts w:ascii="Century Gothic" w:eastAsia="Times New Roman" w:hAnsi="Century Gothic" w:cs="Times New Roman"/>
          <w:sz w:val="16"/>
          <w:szCs w:val="16"/>
        </w:rPr>
        <w:t xml:space="preserve">i </w:t>
      </w:r>
      <w:r w:rsidRPr="00DD049F">
        <w:rPr>
          <w:rFonts w:ascii="Century Gothic" w:eastAsia="Times New Roman" w:hAnsi="Century Gothic" w:cs="Times New Roman"/>
          <w:spacing w:val="2"/>
          <w:sz w:val="16"/>
          <w:szCs w:val="16"/>
        </w:rPr>
        <w:t xml:space="preserve"> </w:t>
      </w:r>
      <w:r w:rsidRPr="00DD049F">
        <w:rPr>
          <w:rFonts w:ascii="Century Gothic" w:eastAsia="Times New Roman" w:hAnsi="Century Gothic" w:cs="Times New Roman"/>
          <w:spacing w:val="1"/>
          <w:sz w:val="16"/>
          <w:szCs w:val="16"/>
        </w:rPr>
        <w:t>p</w:t>
      </w:r>
      <w:r w:rsidRPr="00DD049F">
        <w:rPr>
          <w:rFonts w:ascii="Century Gothic" w:eastAsia="Times New Roman" w:hAnsi="Century Gothic" w:cs="Times New Roman"/>
          <w:spacing w:val="-1"/>
          <w:sz w:val="16"/>
          <w:szCs w:val="16"/>
        </w:rPr>
        <w:t>o</w:t>
      </w:r>
      <w:r w:rsidRPr="00DD049F">
        <w:rPr>
          <w:rFonts w:ascii="Century Gothic" w:eastAsia="Times New Roman" w:hAnsi="Century Gothic" w:cs="Times New Roman"/>
          <w:spacing w:val="1"/>
          <w:sz w:val="16"/>
          <w:szCs w:val="16"/>
        </w:rPr>
        <w:t>dp</w:t>
      </w:r>
      <w:r w:rsidRPr="00DD049F">
        <w:rPr>
          <w:rFonts w:ascii="Century Gothic" w:eastAsia="Times New Roman" w:hAnsi="Century Gothic" w:cs="Times New Roman"/>
          <w:sz w:val="16"/>
          <w:szCs w:val="16"/>
        </w:rPr>
        <w:t>is</w:t>
      </w:r>
      <w:r w:rsidRPr="00DD049F">
        <w:rPr>
          <w:rFonts w:ascii="Century Gothic" w:eastAsia="Times New Roman" w:hAnsi="Century Gothic" w:cs="Times New Roman"/>
          <w:spacing w:val="49"/>
          <w:sz w:val="16"/>
          <w:szCs w:val="16"/>
        </w:rPr>
        <w:t xml:space="preserve"> </w:t>
      </w:r>
      <w:r w:rsidRPr="00DD049F">
        <w:rPr>
          <w:rFonts w:ascii="Century Gothic" w:eastAsia="Times New Roman" w:hAnsi="Century Gothic" w:cs="Times New Roman"/>
          <w:spacing w:val="1"/>
          <w:sz w:val="16"/>
          <w:szCs w:val="16"/>
        </w:rPr>
        <w:t>o</w:t>
      </w:r>
      <w:r w:rsidRPr="00DD049F">
        <w:rPr>
          <w:rFonts w:ascii="Century Gothic" w:eastAsia="Times New Roman" w:hAnsi="Century Gothic" w:cs="Times New Roman"/>
          <w:spacing w:val="-1"/>
          <w:sz w:val="16"/>
          <w:szCs w:val="16"/>
        </w:rPr>
        <w:t>s</w:t>
      </w:r>
      <w:r w:rsidRPr="00DD049F">
        <w:rPr>
          <w:rFonts w:ascii="Century Gothic" w:eastAsia="Times New Roman" w:hAnsi="Century Gothic" w:cs="Times New Roman"/>
          <w:spacing w:val="1"/>
          <w:sz w:val="16"/>
          <w:szCs w:val="16"/>
        </w:rPr>
        <w:t>o</w:t>
      </w:r>
      <w:r w:rsidRPr="00DD049F">
        <w:rPr>
          <w:rFonts w:ascii="Century Gothic" w:eastAsia="Times New Roman" w:hAnsi="Century Gothic" w:cs="Times New Roman"/>
          <w:spacing w:val="-1"/>
          <w:sz w:val="16"/>
          <w:szCs w:val="16"/>
        </w:rPr>
        <w:t>b</w:t>
      </w:r>
      <w:r w:rsidRPr="00DD049F">
        <w:rPr>
          <w:rFonts w:ascii="Century Gothic" w:eastAsia="Times New Roman" w:hAnsi="Century Gothic" w:cs="Times New Roman"/>
          <w:spacing w:val="1"/>
          <w:sz w:val="16"/>
          <w:szCs w:val="16"/>
        </w:rPr>
        <w:t>y</w:t>
      </w:r>
      <w:r w:rsidRPr="00DD049F">
        <w:rPr>
          <w:rFonts w:ascii="Century Gothic" w:eastAsia="Times New Roman" w:hAnsi="Century Gothic" w:cs="Times New Roman"/>
          <w:sz w:val="16"/>
          <w:szCs w:val="16"/>
        </w:rPr>
        <w:t>,</w:t>
      </w:r>
      <w:r w:rsidRPr="00DD049F">
        <w:rPr>
          <w:rFonts w:ascii="Century Gothic" w:eastAsia="Times New Roman" w:hAnsi="Century Gothic" w:cs="Times New Roman"/>
          <w:spacing w:val="48"/>
          <w:sz w:val="16"/>
          <w:szCs w:val="16"/>
        </w:rPr>
        <w:t xml:space="preserve"> </w:t>
      </w:r>
      <w:r w:rsidRPr="00DD049F">
        <w:rPr>
          <w:rFonts w:ascii="Century Gothic" w:eastAsia="Times New Roman" w:hAnsi="Century Gothic" w:cs="Times New Roman"/>
          <w:spacing w:val="1"/>
          <w:sz w:val="16"/>
          <w:szCs w:val="16"/>
        </w:rPr>
        <w:t>k</w:t>
      </w:r>
      <w:r w:rsidRPr="00DD049F">
        <w:rPr>
          <w:rFonts w:ascii="Century Gothic" w:eastAsia="Times New Roman" w:hAnsi="Century Gothic" w:cs="Times New Roman"/>
          <w:spacing w:val="-3"/>
          <w:sz w:val="16"/>
          <w:szCs w:val="16"/>
        </w:rPr>
        <w:t>t</w:t>
      </w:r>
      <w:r w:rsidRPr="00DD049F">
        <w:rPr>
          <w:rFonts w:ascii="Century Gothic" w:eastAsia="Times New Roman" w:hAnsi="Century Gothic" w:cs="Times New Roman"/>
          <w:spacing w:val="1"/>
          <w:sz w:val="16"/>
          <w:szCs w:val="16"/>
        </w:rPr>
        <w:t>ór</w:t>
      </w:r>
      <w:r w:rsidRPr="00DD049F">
        <w:rPr>
          <w:rFonts w:ascii="Century Gothic" w:eastAsia="Times New Roman" w:hAnsi="Century Gothic" w:cs="Times New Roman"/>
          <w:sz w:val="16"/>
          <w:szCs w:val="16"/>
        </w:rPr>
        <w:t>a</w:t>
      </w:r>
      <w:r w:rsidRPr="00DD049F">
        <w:rPr>
          <w:rFonts w:ascii="Century Gothic" w:eastAsia="Times New Roman" w:hAnsi="Century Gothic" w:cs="Times New Roman"/>
          <w:spacing w:val="49"/>
          <w:sz w:val="16"/>
          <w:szCs w:val="16"/>
        </w:rPr>
        <w:t xml:space="preserve"> </w:t>
      </w:r>
      <w:r w:rsidRPr="00DD049F">
        <w:rPr>
          <w:rFonts w:ascii="Century Gothic" w:eastAsia="Times New Roman" w:hAnsi="Century Gothic" w:cs="Times New Roman"/>
          <w:sz w:val="16"/>
          <w:szCs w:val="16"/>
        </w:rPr>
        <w:t>z</w:t>
      </w:r>
      <w:r w:rsidRPr="00DD049F">
        <w:rPr>
          <w:rFonts w:ascii="Century Gothic" w:eastAsia="Times New Roman" w:hAnsi="Century Gothic" w:cs="Times New Roman"/>
          <w:spacing w:val="1"/>
          <w:sz w:val="16"/>
          <w:szCs w:val="16"/>
        </w:rPr>
        <w:t>apo</w:t>
      </w:r>
      <w:r w:rsidRPr="00DD049F">
        <w:rPr>
          <w:rFonts w:ascii="Century Gothic" w:eastAsia="Times New Roman" w:hAnsi="Century Gothic" w:cs="Times New Roman"/>
          <w:sz w:val="16"/>
          <w:szCs w:val="16"/>
        </w:rPr>
        <w:t>z</w:t>
      </w:r>
      <w:r w:rsidRPr="00DD049F">
        <w:rPr>
          <w:rFonts w:ascii="Century Gothic" w:eastAsia="Times New Roman" w:hAnsi="Century Gothic" w:cs="Times New Roman"/>
          <w:spacing w:val="1"/>
          <w:sz w:val="16"/>
          <w:szCs w:val="16"/>
        </w:rPr>
        <w:t>n</w:t>
      </w:r>
      <w:r w:rsidRPr="00DD049F">
        <w:rPr>
          <w:rFonts w:ascii="Century Gothic" w:eastAsia="Times New Roman" w:hAnsi="Century Gothic" w:cs="Times New Roman"/>
          <w:sz w:val="16"/>
          <w:szCs w:val="16"/>
        </w:rPr>
        <w:t>a</w:t>
      </w:r>
      <w:r w:rsidRPr="00DD049F">
        <w:rPr>
          <w:rFonts w:ascii="Century Gothic" w:eastAsia="Times New Roman" w:hAnsi="Century Gothic" w:cs="Times New Roman"/>
          <w:spacing w:val="1"/>
          <w:sz w:val="16"/>
          <w:szCs w:val="16"/>
        </w:rPr>
        <w:t>ł</w:t>
      </w:r>
      <w:r w:rsidRPr="00DD049F">
        <w:rPr>
          <w:rFonts w:ascii="Century Gothic" w:eastAsia="Times New Roman" w:hAnsi="Century Gothic" w:cs="Times New Roman"/>
          <w:sz w:val="16"/>
          <w:szCs w:val="16"/>
        </w:rPr>
        <w:t>a</w:t>
      </w:r>
      <w:r w:rsidRPr="00DD049F">
        <w:rPr>
          <w:rFonts w:ascii="Century Gothic" w:eastAsia="Times New Roman" w:hAnsi="Century Gothic" w:cs="Times New Roman"/>
          <w:spacing w:val="46"/>
          <w:sz w:val="16"/>
          <w:szCs w:val="16"/>
        </w:rPr>
        <w:t xml:space="preserve"> </w:t>
      </w:r>
      <w:r w:rsidRPr="00DD049F">
        <w:rPr>
          <w:rFonts w:ascii="Century Gothic" w:eastAsia="Times New Roman" w:hAnsi="Century Gothic" w:cs="Times New Roman"/>
          <w:spacing w:val="-1"/>
          <w:sz w:val="16"/>
          <w:szCs w:val="16"/>
        </w:rPr>
        <w:t>s</w:t>
      </w:r>
      <w:r w:rsidRPr="00DD049F">
        <w:rPr>
          <w:rFonts w:ascii="Century Gothic" w:eastAsia="Times New Roman" w:hAnsi="Century Gothic" w:cs="Times New Roman"/>
          <w:sz w:val="16"/>
          <w:szCs w:val="16"/>
        </w:rPr>
        <w:t xml:space="preserve">ię </w:t>
      </w:r>
      <w:r w:rsidRPr="00DD049F">
        <w:rPr>
          <w:rFonts w:ascii="Century Gothic" w:eastAsia="Times New Roman" w:hAnsi="Century Gothic" w:cs="Times New Roman"/>
          <w:spacing w:val="1"/>
          <w:sz w:val="16"/>
          <w:szCs w:val="16"/>
        </w:rPr>
        <w:t xml:space="preserve"> </w:t>
      </w:r>
      <w:r w:rsidRPr="00DD049F">
        <w:rPr>
          <w:rFonts w:ascii="Century Gothic" w:eastAsia="Times New Roman" w:hAnsi="Century Gothic" w:cs="Times New Roman"/>
          <w:sz w:val="16"/>
          <w:szCs w:val="16"/>
        </w:rPr>
        <w:t xml:space="preserve">z </w:t>
      </w:r>
      <w:r w:rsidRPr="00DD049F">
        <w:rPr>
          <w:rFonts w:ascii="Century Gothic" w:eastAsia="Times New Roman" w:hAnsi="Century Gothic" w:cs="Times New Roman"/>
          <w:spacing w:val="2"/>
          <w:sz w:val="16"/>
          <w:szCs w:val="16"/>
        </w:rPr>
        <w:t xml:space="preserve"> </w:t>
      </w:r>
      <w:r w:rsidRPr="00DD049F">
        <w:rPr>
          <w:rFonts w:ascii="Century Gothic" w:eastAsia="Times New Roman" w:hAnsi="Century Gothic" w:cs="Times New Roman"/>
          <w:spacing w:val="1"/>
          <w:sz w:val="16"/>
          <w:szCs w:val="16"/>
        </w:rPr>
        <w:t>k</w:t>
      </w:r>
      <w:r w:rsidRPr="00DD049F">
        <w:rPr>
          <w:rFonts w:ascii="Century Gothic" w:eastAsia="Times New Roman" w:hAnsi="Century Gothic" w:cs="Times New Roman"/>
          <w:sz w:val="16"/>
          <w:szCs w:val="16"/>
        </w:rPr>
        <w:t>l</w:t>
      </w:r>
      <w:r w:rsidRPr="00DD049F">
        <w:rPr>
          <w:rFonts w:ascii="Century Gothic" w:eastAsia="Times New Roman" w:hAnsi="Century Gothic" w:cs="Times New Roman"/>
          <w:spacing w:val="-2"/>
          <w:sz w:val="16"/>
          <w:szCs w:val="16"/>
        </w:rPr>
        <w:t>a</w:t>
      </w:r>
      <w:r w:rsidRPr="00DD049F">
        <w:rPr>
          <w:rFonts w:ascii="Century Gothic" w:eastAsia="Times New Roman" w:hAnsi="Century Gothic" w:cs="Times New Roman"/>
          <w:spacing w:val="1"/>
          <w:sz w:val="16"/>
          <w:szCs w:val="16"/>
        </w:rPr>
        <w:t>u</w:t>
      </w:r>
      <w:r w:rsidRPr="00DD049F">
        <w:rPr>
          <w:rFonts w:ascii="Century Gothic" w:eastAsia="Times New Roman" w:hAnsi="Century Gothic" w:cs="Times New Roman"/>
          <w:sz w:val="16"/>
          <w:szCs w:val="16"/>
        </w:rPr>
        <w:t>z</w:t>
      </w:r>
      <w:r w:rsidRPr="00DD049F">
        <w:rPr>
          <w:rFonts w:ascii="Century Gothic" w:eastAsia="Times New Roman" w:hAnsi="Century Gothic" w:cs="Times New Roman"/>
          <w:spacing w:val="1"/>
          <w:sz w:val="16"/>
          <w:szCs w:val="16"/>
        </w:rPr>
        <w:t>u</w:t>
      </w:r>
      <w:r w:rsidRPr="00DD049F">
        <w:rPr>
          <w:rFonts w:ascii="Century Gothic" w:eastAsia="Times New Roman" w:hAnsi="Century Gothic" w:cs="Times New Roman"/>
          <w:sz w:val="16"/>
          <w:szCs w:val="16"/>
        </w:rPr>
        <w:t>lą i</w:t>
      </w:r>
      <w:r w:rsidRPr="00DD049F">
        <w:rPr>
          <w:rFonts w:ascii="Century Gothic" w:eastAsia="Times New Roman" w:hAnsi="Century Gothic" w:cs="Times New Roman"/>
          <w:spacing w:val="1"/>
          <w:sz w:val="16"/>
          <w:szCs w:val="16"/>
        </w:rPr>
        <w:t>nform</w:t>
      </w:r>
      <w:r w:rsidRPr="00DD049F">
        <w:rPr>
          <w:rFonts w:ascii="Century Gothic" w:eastAsia="Times New Roman" w:hAnsi="Century Gothic" w:cs="Times New Roman"/>
          <w:sz w:val="16"/>
          <w:szCs w:val="16"/>
        </w:rPr>
        <w:t>a</w:t>
      </w:r>
      <w:r w:rsidRPr="00DD049F">
        <w:rPr>
          <w:rFonts w:ascii="Century Gothic" w:eastAsia="Times New Roman" w:hAnsi="Century Gothic" w:cs="Times New Roman"/>
          <w:spacing w:val="-2"/>
          <w:sz w:val="16"/>
          <w:szCs w:val="16"/>
        </w:rPr>
        <w:t>c</w:t>
      </w:r>
      <w:r w:rsidRPr="00DD049F">
        <w:rPr>
          <w:rFonts w:ascii="Century Gothic" w:eastAsia="Times New Roman" w:hAnsi="Century Gothic" w:cs="Times New Roman"/>
          <w:spacing w:val="1"/>
          <w:sz w:val="16"/>
          <w:szCs w:val="16"/>
        </w:rPr>
        <w:t>y</w:t>
      </w:r>
      <w:r w:rsidRPr="00DD049F">
        <w:rPr>
          <w:rFonts w:ascii="Century Gothic" w:eastAsia="Times New Roman" w:hAnsi="Century Gothic" w:cs="Times New Roman"/>
          <w:sz w:val="16"/>
          <w:szCs w:val="16"/>
        </w:rPr>
        <w:t>j</w:t>
      </w:r>
      <w:r w:rsidRPr="00DD049F">
        <w:rPr>
          <w:rFonts w:ascii="Century Gothic" w:eastAsia="Times New Roman" w:hAnsi="Century Gothic" w:cs="Times New Roman"/>
          <w:spacing w:val="1"/>
          <w:sz w:val="16"/>
          <w:szCs w:val="16"/>
        </w:rPr>
        <w:t>n</w:t>
      </w:r>
      <w:r w:rsidRPr="00DD049F">
        <w:rPr>
          <w:rFonts w:ascii="Century Gothic" w:eastAsia="Times New Roman" w:hAnsi="Century Gothic" w:cs="Times New Roman"/>
          <w:sz w:val="16"/>
          <w:szCs w:val="16"/>
        </w:rPr>
        <w:t>ą)</w:t>
      </w:r>
    </w:p>
    <w:p w14:paraId="69297F24" w14:textId="77777777" w:rsidR="00400FF0" w:rsidRPr="00DD049F" w:rsidRDefault="00842105" w:rsidP="00842105">
      <w:pPr>
        <w:rPr>
          <w:rFonts w:ascii="Century Gothic" w:hAnsi="Century Gothic"/>
          <w:b/>
          <w:bCs/>
          <w:i/>
          <w:iCs/>
          <w:color w:val="FF0000"/>
          <w:sz w:val="18"/>
          <w:szCs w:val="18"/>
        </w:rPr>
        <w:sectPr w:rsidR="00400FF0" w:rsidRPr="00DD049F" w:rsidSect="00213035">
          <w:pgSz w:w="11906" w:h="16838"/>
          <w:pgMar w:top="1417" w:right="1417" w:bottom="1417" w:left="1417" w:header="708" w:footer="708" w:gutter="0"/>
          <w:cols w:space="708"/>
          <w:docGrid w:linePitch="360"/>
        </w:sectPr>
      </w:pPr>
      <w:r w:rsidRPr="00DD049F">
        <w:rPr>
          <w:rFonts w:ascii="Century Gothic" w:hAnsi="Century Gothic"/>
          <w:b/>
          <w:bCs/>
          <w:i/>
          <w:iCs/>
          <w:color w:val="FF0000"/>
          <w:sz w:val="18"/>
          <w:szCs w:val="18"/>
        </w:rPr>
        <w:br w:type="page"/>
      </w:r>
    </w:p>
    <w:p w14:paraId="3995459B" w14:textId="77777777" w:rsidR="00842105" w:rsidRPr="00DD049F"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DD049F">
        <w:rPr>
          <w:rFonts w:ascii="Century Gothic" w:hAnsi="Century Gothic"/>
          <w:b/>
          <w:bCs/>
          <w:i/>
          <w:iCs/>
          <w:sz w:val="20"/>
          <w:szCs w:val="20"/>
        </w:rPr>
        <w:lastRenderedPageBreak/>
        <w:tab/>
      </w:r>
      <w:r w:rsidRPr="00DD049F">
        <w:rPr>
          <w:rFonts w:ascii="Century Gothic" w:hAnsi="Century Gothic"/>
          <w:b/>
          <w:bCs/>
          <w:i/>
          <w:iCs/>
          <w:sz w:val="20"/>
          <w:szCs w:val="20"/>
        </w:rPr>
        <w:tab/>
        <w:t>Załącznik nr 3 do SWZ</w:t>
      </w:r>
    </w:p>
    <w:p w14:paraId="2E9C174A" w14:textId="77777777" w:rsidR="00842105" w:rsidRPr="00DD049F" w:rsidRDefault="00842105" w:rsidP="00842105">
      <w:pPr>
        <w:spacing w:after="0" w:line="240" w:lineRule="auto"/>
        <w:rPr>
          <w:rFonts w:ascii="Century Gothic" w:eastAsia="Calibri" w:hAnsi="Century Gothic" w:cs="Times New Roman"/>
          <w:b/>
          <w:sz w:val="16"/>
          <w:szCs w:val="16"/>
        </w:rPr>
      </w:pPr>
      <w:bookmarkStart w:id="17" w:name="_Hlk61956310"/>
      <w:r w:rsidRPr="00DD049F">
        <w:rPr>
          <w:rFonts w:ascii="Century Gothic" w:eastAsia="Calibri" w:hAnsi="Century Gothic" w:cs="Times New Roman"/>
          <w:b/>
          <w:sz w:val="16"/>
          <w:szCs w:val="16"/>
        </w:rPr>
        <w:t>Wykonawca:</w:t>
      </w:r>
      <w:r w:rsidRPr="00DD049F">
        <w:rPr>
          <w:rFonts w:ascii="Century Gothic" w:eastAsia="Calibri" w:hAnsi="Century Gothic" w:cs="Times New Roman"/>
          <w:i/>
          <w:sz w:val="12"/>
          <w:szCs w:val="12"/>
        </w:rPr>
        <w:tab/>
      </w:r>
      <w:r w:rsidRPr="00DD049F">
        <w:rPr>
          <w:rFonts w:ascii="Century Gothic" w:eastAsia="Calibri" w:hAnsi="Century Gothic" w:cs="Times New Roman"/>
          <w:i/>
          <w:sz w:val="12"/>
          <w:szCs w:val="12"/>
        </w:rPr>
        <w:tab/>
      </w:r>
    </w:p>
    <w:p w14:paraId="35362C67" w14:textId="77777777" w:rsidR="00842105" w:rsidRPr="00DD049F" w:rsidRDefault="00842105" w:rsidP="00842105">
      <w:pPr>
        <w:spacing w:after="0" w:line="240" w:lineRule="auto"/>
        <w:rPr>
          <w:rFonts w:ascii="Century Gothic" w:eastAsia="Calibri" w:hAnsi="Century Gothic" w:cs="Times New Roman"/>
          <w:b/>
          <w:sz w:val="16"/>
          <w:szCs w:val="16"/>
        </w:rPr>
      </w:pPr>
    </w:p>
    <w:p w14:paraId="7A523FEF" w14:textId="77777777" w:rsidR="00842105" w:rsidRPr="00DD049F" w:rsidRDefault="00842105" w:rsidP="00842105">
      <w:pPr>
        <w:spacing w:after="0" w:line="240" w:lineRule="auto"/>
        <w:rPr>
          <w:rFonts w:ascii="Century Gothic" w:eastAsia="Calibri" w:hAnsi="Century Gothic" w:cs="Times New Roman"/>
          <w:b/>
          <w:sz w:val="16"/>
          <w:szCs w:val="16"/>
        </w:rPr>
      </w:pPr>
      <w:r w:rsidRPr="00DD049F">
        <w:rPr>
          <w:rFonts w:ascii="Century Gothic" w:eastAsia="Calibri" w:hAnsi="Century Gothic" w:cs="Times New Roman"/>
          <w:sz w:val="16"/>
          <w:szCs w:val="16"/>
        </w:rPr>
        <w:t>………………………………….…………………………………..</w:t>
      </w:r>
    </w:p>
    <w:p w14:paraId="406BAFD5"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i/>
          <w:sz w:val="12"/>
          <w:szCs w:val="12"/>
        </w:rPr>
        <w:t>pełna nazwa/firma</w:t>
      </w:r>
    </w:p>
    <w:p w14:paraId="7E454987"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4322C75D" w14:textId="77777777" w:rsidR="00842105" w:rsidRPr="00DD049F" w:rsidRDefault="00842105" w:rsidP="00842105">
      <w:pPr>
        <w:spacing w:after="0" w:line="240" w:lineRule="auto"/>
        <w:rPr>
          <w:rFonts w:ascii="Century Gothic" w:eastAsia="Calibri" w:hAnsi="Century Gothic" w:cs="Times New Roman"/>
          <w:i/>
          <w:sz w:val="12"/>
          <w:szCs w:val="12"/>
        </w:rPr>
      </w:pPr>
      <w:r w:rsidRPr="00DD049F">
        <w:rPr>
          <w:rFonts w:ascii="Century Gothic" w:eastAsia="Calibri" w:hAnsi="Century Gothic" w:cs="Times New Roman"/>
          <w:i/>
          <w:sz w:val="12"/>
          <w:szCs w:val="12"/>
        </w:rPr>
        <w:t>adres</w:t>
      </w:r>
    </w:p>
    <w:p w14:paraId="2847166D"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4A340CB1" w14:textId="77777777" w:rsidR="00842105" w:rsidRPr="00DD049F" w:rsidRDefault="00842105" w:rsidP="00842105">
      <w:pPr>
        <w:spacing w:after="0" w:line="240" w:lineRule="auto"/>
        <w:rPr>
          <w:rFonts w:ascii="Century Gothic" w:eastAsia="Calibri" w:hAnsi="Century Gothic" w:cs="Times New Roman"/>
          <w:i/>
          <w:sz w:val="12"/>
          <w:szCs w:val="12"/>
        </w:rPr>
      </w:pPr>
    </w:p>
    <w:p w14:paraId="49D7CBE0" w14:textId="77777777" w:rsidR="00842105" w:rsidRPr="00DD049F" w:rsidRDefault="00842105" w:rsidP="00842105">
      <w:pPr>
        <w:spacing w:after="0" w:line="240" w:lineRule="auto"/>
        <w:rPr>
          <w:rFonts w:ascii="Century Gothic" w:eastAsia="Calibri" w:hAnsi="Century Gothic" w:cs="Times New Roman"/>
          <w:sz w:val="16"/>
          <w:szCs w:val="16"/>
          <w:u w:val="single"/>
        </w:rPr>
      </w:pPr>
      <w:r w:rsidRPr="00DD049F">
        <w:rPr>
          <w:rFonts w:ascii="Century Gothic" w:eastAsia="Calibri" w:hAnsi="Century Gothic" w:cs="Times New Roman"/>
          <w:b/>
          <w:sz w:val="16"/>
          <w:szCs w:val="16"/>
        </w:rPr>
        <w:t>reprezentowany przez</w:t>
      </w:r>
      <w:r w:rsidRPr="00DD049F">
        <w:rPr>
          <w:rFonts w:ascii="Century Gothic" w:eastAsia="Calibri" w:hAnsi="Century Gothic" w:cs="Times New Roman"/>
          <w:sz w:val="16"/>
          <w:szCs w:val="16"/>
        </w:rPr>
        <w:t>: ………………………………………………………………………………</w:t>
      </w:r>
    </w:p>
    <w:p w14:paraId="76B52797" w14:textId="77777777" w:rsidR="00842105" w:rsidRPr="00DD049F" w:rsidRDefault="00842105" w:rsidP="00842105">
      <w:pPr>
        <w:spacing w:after="0" w:line="240" w:lineRule="auto"/>
        <w:rPr>
          <w:rFonts w:ascii="Century Gothic" w:eastAsia="Calibri" w:hAnsi="Century Gothic" w:cs="Times New Roman"/>
          <w:sz w:val="12"/>
          <w:szCs w:val="12"/>
        </w:rPr>
      </w:pPr>
      <w:r w:rsidRPr="00DD049F">
        <w:rPr>
          <w:rFonts w:ascii="Century Gothic" w:eastAsia="Calibri" w:hAnsi="Century Gothic" w:cs="Times New Roman"/>
          <w:i/>
          <w:sz w:val="12"/>
          <w:szCs w:val="12"/>
        </w:rPr>
        <w:t>imię, nazwisko, stanowisko/podstawa do reprezentacji</w:t>
      </w:r>
    </w:p>
    <w:bookmarkEnd w:id="17"/>
    <w:p w14:paraId="1EBCB62E" w14:textId="77777777" w:rsidR="00842105" w:rsidRPr="00DD049F" w:rsidRDefault="00842105" w:rsidP="00842105">
      <w:pPr>
        <w:shd w:val="clear" w:color="auto" w:fill="BDD6EE"/>
        <w:jc w:val="center"/>
        <w:rPr>
          <w:rFonts w:ascii="Century Gothic" w:eastAsia="Calibri" w:hAnsi="Century Gothic" w:cs="Times New Roman"/>
          <w:b/>
          <w:sz w:val="20"/>
          <w:szCs w:val="20"/>
          <w:u w:val="single"/>
        </w:rPr>
      </w:pPr>
      <w:r w:rsidRPr="00DD049F">
        <w:rPr>
          <w:rFonts w:ascii="Century Gothic" w:eastAsia="Calibri" w:hAnsi="Century Gothic" w:cs="Times New Roman"/>
          <w:b/>
          <w:sz w:val="20"/>
          <w:szCs w:val="20"/>
          <w:u w:val="single"/>
        </w:rPr>
        <w:t>OŚWIADCZENIE WYKONAWCY</w:t>
      </w:r>
    </w:p>
    <w:p w14:paraId="48A5D2F5" w14:textId="6838F8B8" w:rsidR="00842105" w:rsidRPr="00DD049F" w:rsidRDefault="00842105"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Calibri" w:hAnsi="Century Gothic" w:cs="Times New Roman"/>
          <w:sz w:val="20"/>
          <w:szCs w:val="20"/>
        </w:rPr>
        <w:t xml:space="preserve">składane na podstawie </w:t>
      </w:r>
      <w:r w:rsidRPr="00DD049F">
        <w:rPr>
          <w:rFonts w:ascii="Century Gothic" w:eastAsia="Calibri" w:hAnsi="Century Gothic" w:cs="Times New Roman"/>
          <w:b/>
          <w:bCs/>
          <w:sz w:val="20"/>
          <w:szCs w:val="20"/>
        </w:rPr>
        <w:t>art. 125 ust. 1</w:t>
      </w:r>
      <w:r w:rsidRPr="00DD049F">
        <w:rPr>
          <w:rFonts w:ascii="Century Gothic" w:eastAsia="Calibri" w:hAnsi="Century Gothic" w:cs="Times New Roman"/>
          <w:sz w:val="20"/>
          <w:szCs w:val="20"/>
        </w:rPr>
        <w:t xml:space="preserve"> ustawy z dnia 11 września 2019 r. Prawo zamówień publicznych (dalej zwana ustawą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sz w:val="20"/>
          <w:szCs w:val="20"/>
        </w:rPr>
        <w:t xml:space="preserve">) w postępowaniu o udzielenie zamówienia pn.: </w:t>
      </w:r>
      <w:r w:rsidRPr="00DD049F">
        <w:rPr>
          <w:rFonts w:ascii="Century Gothic" w:eastAsia="Times New Roman" w:hAnsi="Century Gothic" w:cs="Times New Roman"/>
          <w:b/>
          <w:bCs/>
          <w:sz w:val="20"/>
          <w:szCs w:val="20"/>
          <w:lang w:eastAsia="ar-SA"/>
        </w:rPr>
        <w:br/>
      </w:r>
      <w:r w:rsidR="00400FF0" w:rsidRPr="00DD049F">
        <w:rPr>
          <w:rFonts w:ascii="Century Gothic" w:eastAsia="Times New Roman"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9401C5" w:rsidRPr="00DD049F">
        <w:rPr>
          <w:rFonts w:ascii="Century Gothic" w:eastAsia="Times New Roman" w:hAnsi="Century Gothic" w:cs="Times New Roman"/>
          <w:b/>
          <w:bCs/>
          <w:sz w:val="20"/>
          <w:szCs w:val="20"/>
          <w:lang w:eastAsia="ar-SA"/>
        </w:rPr>
        <w:t>”</w:t>
      </w:r>
      <w:r w:rsidRPr="00DD049F">
        <w:rPr>
          <w:rFonts w:ascii="Century Gothic" w:eastAsia="Times New Roman" w:hAnsi="Century Gothic" w:cs="Times New Roman"/>
          <w:b/>
          <w:bCs/>
          <w:sz w:val="20"/>
          <w:szCs w:val="20"/>
          <w:lang w:eastAsia="ar-SA"/>
        </w:rPr>
        <w:t>.</w:t>
      </w:r>
    </w:p>
    <w:p w14:paraId="1C9AEF73" w14:textId="77777777" w:rsidR="00842105" w:rsidRPr="00DD049F"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DD049F">
        <w:rPr>
          <w:rFonts w:ascii="Century Gothic" w:eastAsia="Calibri" w:hAnsi="Century Gothic"/>
          <w:b/>
          <w:bCs/>
          <w:sz w:val="20"/>
          <w:szCs w:val="20"/>
          <w:u w:val="single"/>
          <w:lang w:eastAsia="en-US"/>
        </w:rPr>
        <w:t>OŚWIADCZENIE O NIEPODLEGANIU WYKLUCZENIU</w:t>
      </w:r>
    </w:p>
    <w:p w14:paraId="7EE0DE93" w14:textId="23E2E4EE" w:rsidR="00842105" w:rsidRPr="00DD049F" w:rsidRDefault="00842105" w:rsidP="00842105">
      <w:pPr>
        <w:pStyle w:val="Tekstpodstawowy"/>
        <w:kinsoku w:val="0"/>
        <w:overflowPunct w:val="0"/>
        <w:spacing w:line="240" w:lineRule="auto"/>
        <w:rPr>
          <w:rFonts w:ascii="Century Gothic" w:hAnsi="Century Gothic"/>
          <w:i/>
          <w:iCs/>
          <w:sz w:val="20"/>
          <w:szCs w:val="20"/>
          <w:lang w:eastAsia="pl-PL"/>
        </w:rPr>
      </w:pPr>
      <w:r w:rsidRPr="00DD049F">
        <w:rPr>
          <w:rFonts w:ascii="Century Gothic" w:eastAsia="Calibri" w:hAnsi="Century Gothic"/>
          <w:sz w:val="20"/>
          <w:szCs w:val="20"/>
          <w:lang w:eastAsia="en-US"/>
        </w:rPr>
        <w:t xml:space="preserve">Oświadczam, że nie później niż na dzień składania ofert, </w:t>
      </w:r>
      <w:r w:rsidRPr="00DD049F">
        <w:rPr>
          <w:rFonts w:ascii="Century Gothic" w:hAnsi="Century Gothic"/>
          <w:sz w:val="20"/>
          <w:szCs w:val="20"/>
        </w:rPr>
        <w:t>nie podlegam wykluczeniu z postępowania na podstawie</w:t>
      </w:r>
      <w:r w:rsidRPr="00DD049F">
        <w:rPr>
          <w:rFonts w:ascii="Century Gothic" w:hAnsi="Century Gothic"/>
          <w:b/>
          <w:bCs/>
          <w:sz w:val="20"/>
          <w:szCs w:val="20"/>
        </w:rPr>
        <w:t xml:space="preserve"> art. 108 ust. 1 pkt. 1-6 ustawy </w:t>
      </w:r>
      <w:proofErr w:type="spellStart"/>
      <w:r w:rsidRPr="00DD049F">
        <w:rPr>
          <w:rFonts w:ascii="Century Gothic" w:hAnsi="Century Gothic"/>
          <w:b/>
          <w:bCs/>
          <w:sz w:val="20"/>
          <w:szCs w:val="20"/>
        </w:rPr>
        <w:t>Pzp</w:t>
      </w:r>
      <w:proofErr w:type="spellEnd"/>
      <w:r w:rsidRPr="00DD049F">
        <w:rPr>
          <w:rFonts w:ascii="Century Gothic" w:hAnsi="Century Gothic"/>
          <w:b/>
          <w:bCs/>
          <w:sz w:val="20"/>
          <w:szCs w:val="20"/>
        </w:rPr>
        <w:t>, art. 109 ust. 1 pkt 4</w:t>
      </w:r>
      <w:r w:rsidRPr="00DD049F">
        <w:rPr>
          <w:rFonts w:ascii="Century Gothic" w:hAnsi="Century Gothic"/>
          <w:sz w:val="20"/>
          <w:szCs w:val="20"/>
        </w:rPr>
        <w:t xml:space="preserve"> </w:t>
      </w:r>
      <w:r w:rsidRPr="00DD049F">
        <w:rPr>
          <w:rFonts w:ascii="Century Gothic" w:hAnsi="Century Gothic"/>
          <w:b/>
          <w:bCs/>
          <w:sz w:val="20"/>
          <w:szCs w:val="20"/>
        </w:rPr>
        <w:t xml:space="preserve">ustawy </w:t>
      </w:r>
      <w:proofErr w:type="spellStart"/>
      <w:r w:rsidRPr="00DD049F">
        <w:rPr>
          <w:rFonts w:ascii="Century Gothic" w:hAnsi="Century Gothic"/>
          <w:b/>
          <w:bCs/>
          <w:sz w:val="20"/>
          <w:szCs w:val="20"/>
        </w:rPr>
        <w:t>Pzp</w:t>
      </w:r>
      <w:proofErr w:type="spellEnd"/>
      <w:r w:rsidRPr="00DD049F">
        <w:rPr>
          <w:rFonts w:ascii="Century Gothic" w:hAnsi="Century Gothic"/>
          <w:b/>
          <w:bCs/>
          <w:sz w:val="20"/>
          <w:szCs w:val="20"/>
        </w:rPr>
        <w:t xml:space="preserve"> oraz </w:t>
      </w:r>
      <w:r w:rsidRPr="00DD049F">
        <w:rPr>
          <w:rFonts w:ascii="Century Gothic" w:hAnsi="Century Gothic"/>
          <w:b/>
          <w:sz w:val="20"/>
          <w:szCs w:val="20"/>
        </w:rPr>
        <w:t xml:space="preserve">art. 7 ust. 1 pkt 1-3 ustawy z dnia 13 kwietnia 2022 r. </w:t>
      </w:r>
      <w:r w:rsidRPr="00DD049F">
        <w:rPr>
          <w:rStyle w:val="Uwydatnienie"/>
          <w:rFonts w:ascii="Century Gothic" w:hAnsi="Century Gothic"/>
          <w:b/>
          <w:i w:val="0"/>
          <w:iCs w:val="0"/>
          <w:sz w:val="20"/>
          <w:szCs w:val="20"/>
        </w:rPr>
        <w:t>o szczególnych rozwiązaniach w</w:t>
      </w:r>
      <w:r w:rsidR="00E127C4" w:rsidRPr="00DD049F">
        <w:rPr>
          <w:rStyle w:val="Uwydatnienie"/>
          <w:rFonts w:ascii="Century Gothic" w:hAnsi="Century Gothic"/>
          <w:b/>
          <w:i w:val="0"/>
          <w:iCs w:val="0"/>
          <w:sz w:val="20"/>
          <w:szCs w:val="20"/>
        </w:rPr>
        <w:t> </w:t>
      </w:r>
      <w:r w:rsidRPr="00DD049F">
        <w:rPr>
          <w:rStyle w:val="Uwydatnienie"/>
          <w:rFonts w:ascii="Century Gothic" w:hAnsi="Century Gothic"/>
          <w:b/>
          <w:i w:val="0"/>
          <w:iCs w:val="0"/>
          <w:sz w:val="20"/>
          <w:szCs w:val="20"/>
        </w:rPr>
        <w:t>zakresie przeciwdziałania wspieraniu agresji na Ukrainę oraz służących ochronie bezpieczeństwa narodowego</w:t>
      </w:r>
      <w:r w:rsidRPr="00DD049F">
        <w:rPr>
          <w:rFonts w:ascii="Century Gothic" w:hAnsi="Century Gothic"/>
          <w:sz w:val="20"/>
          <w:szCs w:val="20"/>
        </w:rPr>
        <w:t>.</w:t>
      </w:r>
    </w:p>
    <w:p w14:paraId="13C79867" w14:textId="00102A38" w:rsidR="00842105" w:rsidRPr="00DD049F" w:rsidRDefault="00842105" w:rsidP="00842105">
      <w:pPr>
        <w:shd w:val="clear" w:color="auto" w:fill="FFFFFF"/>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 xml:space="preserve">Wskazuję, że dokumenty na potwierdzenie, że nie podlegam wykluczeniu na podstawie </w:t>
      </w:r>
      <w:r w:rsidRPr="00DD049F">
        <w:rPr>
          <w:rFonts w:ascii="Century Gothic" w:hAnsi="Century Gothic" w:cs="Times New Roman"/>
          <w:b/>
          <w:bCs/>
          <w:sz w:val="20"/>
          <w:szCs w:val="20"/>
        </w:rPr>
        <w:t>art.</w:t>
      </w:r>
      <w:r w:rsidR="00400FF0" w:rsidRPr="00DD049F">
        <w:rPr>
          <w:rFonts w:ascii="Century Gothic" w:hAnsi="Century Gothic" w:cs="Times New Roman"/>
          <w:b/>
          <w:bCs/>
          <w:sz w:val="20"/>
          <w:szCs w:val="20"/>
        </w:rPr>
        <w:t> </w:t>
      </w:r>
      <w:r w:rsidRPr="00DD049F">
        <w:rPr>
          <w:rFonts w:ascii="Century Gothic" w:hAnsi="Century Gothic" w:cs="Times New Roman"/>
          <w:b/>
          <w:bCs/>
          <w:sz w:val="20"/>
          <w:szCs w:val="20"/>
        </w:rPr>
        <w:t>109 ust. 1 pkt 4</w:t>
      </w: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 xml:space="preserve">ustawy </w:t>
      </w:r>
      <w:proofErr w:type="spellStart"/>
      <w:r w:rsidRPr="00DD049F">
        <w:rPr>
          <w:rFonts w:ascii="Century Gothic" w:hAnsi="Century Gothic" w:cs="Times New Roman"/>
          <w:b/>
          <w:bCs/>
          <w:sz w:val="20"/>
          <w:szCs w:val="20"/>
        </w:rPr>
        <w:t>Pzp</w:t>
      </w:r>
      <w:proofErr w:type="spellEnd"/>
      <w:r w:rsidRPr="00DD049F">
        <w:rPr>
          <w:rFonts w:ascii="Century Gothic" w:hAnsi="Century Gothic" w:cs="Times New Roman"/>
          <w:b/>
          <w:bCs/>
          <w:sz w:val="20"/>
          <w:szCs w:val="20"/>
        </w:rPr>
        <w:t>,</w:t>
      </w:r>
      <w:r w:rsidRPr="00DD049F">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DD049F">
        <w:rPr>
          <w:rFonts w:ascii="Century Gothic" w:hAnsi="Century Gothic" w:cs="Times New Roman"/>
          <w:sz w:val="20"/>
          <w:szCs w:val="20"/>
          <w:vertAlign w:val="superscript"/>
        </w:rPr>
        <w:t>*)</w:t>
      </w:r>
      <w:r w:rsidRPr="00DD049F">
        <w:rPr>
          <w:rFonts w:ascii="Century Gothic" w:hAnsi="Century Gothic" w:cs="Times New Roman"/>
          <w:sz w:val="20"/>
          <w:szCs w:val="20"/>
        </w:rPr>
        <w:t>:</w:t>
      </w:r>
    </w:p>
    <w:p w14:paraId="6B2E6994" w14:textId="77777777" w:rsidR="00842105" w:rsidRPr="00DD049F" w:rsidRDefault="00842105" w:rsidP="00842105">
      <w:pPr>
        <w:shd w:val="clear" w:color="auto" w:fill="FFFFFF"/>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w:t>
      </w:r>
    </w:p>
    <w:p w14:paraId="6E953B83"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sz w:val="20"/>
          <w:szCs w:val="20"/>
          <w:vertAlign w:val="superscript"/>
        </w:rPr>
        <w:t xml:space="preserve">*) </w:t>
      </w:r>
      <w:r w:rsidRPr="00DD049F">
        <w:rPr>
          <w:rFonts w:ascii="Century Gothic" w:hAnsi="Century Gothic" w:cs="Times New Roman"/>
          <w:b/>
          <w:bCs/>
          <w:i/>
          <w:sz w:val="20"/>
          <w:szCs w:val="20"/>
        </w:rPr>
        <w:t xml:space="preserve">należy wskazać właściwe dane (np. nr KRS, NIP, REGON lub inne dane) </w:t>
      </w:r>
    </w:p>
    <w:p w14:paraId="6E190E64" w14:textId="77777777" w:rsidR="00842105" w:rsidRPr="00DD049F" w:rsidRDefault="00842105" w:rsidP="00842105">
      <w:pPr>
        <w:suppressAutoHyphens/>
        <w:spacing w:after="0" w:line="240" w:lineRule="auto"/>
        <w:jc w:val="both"/>
        <w:rPr>
          <w:rFonts w:ascii="Century Gothic" w:eastAsia="Calibri" w:hAnsi="Century Gothic" w:cs="Times New Roman"/>
          <w:i/>
          <w:sz w:val="20"/>
          <w:szCs w:val="20"/>
          <w:lang w:eastAsia="ar-SA"/>
        </w:rPr>
      </w:pPr>
      <w:r w:rsidRPr="00DD049F">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DD049F">
        <w:rPr>
          <w:rFonts w:ascii="Century Gothic" w:eastAsia="Calibri" w:hAnsi="Century Gothic" w:cs="Times New Roman"/>
          <w:i/>
          <w:sz w:val="20"/>
          <w:szCs w:val="20"/>
          <w:lang w:eastAsia="ar-SA"/>
        </w:rPr>
        <w:t>Pzp</w:t>
      </w:r>
      <w:proofErr w:type="spellEnd"/>
      <w:r w:rsidRPr="00DD049F">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DD049F">
        <w:rPr>
          <w:rFonts w:ascii="Century Gothic" w:eastAsia="Calibri" w:hAnsi="Century Gothic" w:cs="Times New Roman"/>
          <w:i/>
          <w:sz w:val="20"/>
          <w:szCs w:val="20"/>
          <w:lang w:eastAsia="ar-SA"/>
        </w:rPr>
        <w:t>Pzp</w:t>
      </w:r>
      <w:proofErr w:type="spellEnd"/>
      <w:r w:rsidRPr="00DD049F">
        <w:rPr>
          <w:rFonts w:ascii="Century Gothic" w:eastAsia="Calibri" w:hAnsi="Century Gothic" w:cs="Times New Roman"/>
          <w:i/>
          <w:sz w:val="20"/>
          <w:szCs w:val="20"/>
          <w:lang w:eastAsia="ar-SA"/>
        </w:rPr>
        <w:t xml:space="preserve">. </w:t>
      </w:r>
    </w:p>
    <w:p w14:paraId="524A11A1" w14:textId="77777777" w:rsidR="00842105" w:rsidRPr="00DD049F" w:rsidRDefault="00842105" w:rsidP="00842105">
      <w:pPr>
        <w:pStyle w:val="Tekstpodstawowy"/>
        <w:kinsoku w:val="0"/>
        <w:overflowPunct w:val="0"/>
        <w:spacing w:line="240" w:lineRule="auto"/>
        <w:rPr>
          <w:rFonts w:ascii="Century Gothic" w:hAnsi="Century Gothic"/>
          <w:sz w:val="20"/>
          <w:szCs w:val="20"/>
          <w:lang w:eastAsia="pl-PL"/>
        </w:rPr>
      </w:pPr>
      <w:r w:rsidRPr="00DD049F">
        <w:rPr>
          <w:rFonts w:ascii="Century Gothic" w:hAnsi="Century Gothic"/>
          <w:sz w:val="20"/>
          <w:szCs w:val="20"/>
        </w:rPr>
        <w:t>……………………………………………………………………………………………………………………………………………………………….………</w:t>
      </w:r>
    </w:p>
    <w:p w14:paraId="7E933EB4" w14:textId="77777777" w:rsidR="00842105" w:rsidRPr="00DD049F" w:rsidRDefault="00842105" w:rsidP="00842105">
      <w:pPr>
        <w:pStyle w:val="Tekstpodstawowy"/>
        <w:kinsoku w:val="0"/>
        <w:overflowPunct w:val="0"/>
        <w:spacing w:line="240" w:lineRule="auto"/>
        <w:rPr>
          <w:rFonts w:ascii="Century Gothic" w:hAnsi="Century Gothic"/>
          <w:b/>
          <w:bCs/>
          <w:sz w:val="20"/>
          <w:szCs w:val="20"/>
          <w:u w:val="single"/>
        </w:rPr>
      </w:pPr>
      <w:r w:rsidRPr="00DD049F">
        <w:rPr>
          <w:rFonts w:ascii="Century Gothic" w:hAnsi="Century Gothic"/>
          <w:b/>
          <w:bCs/>
          <w:sz w:val="20"/>
          <w:szCs w:val="20"/>
          <w:u w:val="single"/>
        </w:rPr>
        <w:t>OŚWIADCZENIE O SPEŁNIANIU WARUNKÓW UDZIAŁU W POSTĘPOWANIU</w:t>
      </w:r>
    </w:p>
    <w:p w14:paraId="71D96AD6" w14:textId="77777777" w:rsidR="00842105" w:rsidRPr="00DD049F" w:rsidRDefault="00842105" w:rsidP="00842105">
      <w:pPr>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DD049F"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DD049F">
        <w:rPr>
          <w:rFonts w:ascii="Century Gothic" w:hAnsi="Century Gothic"/>
          <w:b/>
          <w:bCs/>
          <w:sz w:val="20"/>
          <w:szCs w:val="20"/>
          <w:u w:val="single"/>
        </w:rPr>
        <w:t>OŚWIADCZENIE O PODMIOTACH UDOSTĘPNIAJĄCYCH ZASOBY</w:t>
      </w:r>
    </w:p>
    <w:p w14:paraId="250A1F52" w14:textId="77777777"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w:t>
      </w:r>
      <w:r w:rsidR="00E127C4" w:rsidRPr="00DD049F">
        <w:rPr>
          <w:rFonts w:ascii="Century Gothic" w:hAnsi="Century Gothic"/>
          <w:sz w:val="20"/>
          <w:szCs w:val="20"/>
        </w:rPr>
        <w:t>…</w:t>
      </w:r>
      <w:r w:rsidRPr="00DD049F">
        <w:rPr>
          <w:rFonts w:ascii="Century Gothic" w:hAnsi="Century Gothic"/>
          <w:sz w:val="20"/>
          <w:szCs w:val="20"/>
        </w:rPr>
        <w:t>…………………………………………….………………</w:t>
      </w:r>
    </w:p>
    <w:p w14:paraId="5D11A2E0" w14:textId="77777777" w:rsidR="00842105" w:rsidRPr="00DD049F"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DD049F">
        <w:rPr>
          <w:rFonts w:ascii="Century Gothic" w:hAnsi="Century Gothic"/>
          <w:b/>
          <w:bCs/>
          <w:i/>
          <w:iCs/>
          <w:sz w:val="16"/>
          <w:szCs w:val="16"/>
        </w:rPr>
        <w:t>(podać pełną nazwę/firmę oraz adres)</w:t>
      </w:r>
    </w:p>
    <w:p w14:paraId="08A24E95" w14:textId="77777777" w:rsidR="00842105" w:rsidRPr="00DD049F"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DD049F">
        <w:rPr>
          <w:rFonts w:ascii="Century Gothic" w:hAnsi="Century Gothic"/>
          <w:b/>
          <w:bCs/>
          <w:sz w:val="20"/>
          <w:szCs w:val="20"/>
          <w:u w:val="single"/>
        </w:rPr>
        <w:t>OŚWIADCZENIE DOTYCZĄCE PODANYCH INFORMACJI:</w:t>
      </w:r>
    </w:p>
    <w:p w14:paraId="55AD707C" w14:textId="77777777"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DD049F">
        <w:rPr>
          <w:rFonts w:ascii="Century Gothic" w:hAnsi="Century Gothic"/>
          <w:spacing w:val="-3"/>
          <w:sz w:val="20"/>
          <w:szCs w:val="20"/>
        </w:rPr>
        <w:t xml:space="preserve"> </w:t>
      </w:r>
      <w:r w:rsidRPr="00DD049F">
        <w:rPr>
          <w:rFonts w:ascii="Century Gothic" w:hAnsi="Century Gothic"/>
          <w:sz w:val="20"/>
          <w:szCs w:val="20"/>
        </w:rPr>
        <w:t>informacji.</w:t>
      </w:r>
      <w:bookmarkStart w:id="18" w:name="_Hlk61606317"/>
    </w:p>
    <w:p w14:paraId="79C13463" w14:textId="77777777" w:rsidR="00842105" w:rsidRPr="00DD049F" w:rsidRDefault="00842105" w:rsidP="00842105">
      <w:pPr>
        <w:jc w:val="both"/>
        <w:rPr>
          <w:rFonts w:ascii="Century Gothic" w:hAnsi="Century Gothic" w:cs="Times New Roman"/>
          <w:sz w:val="16"/>
          <w:szCs w:val="16"/>
        </w:rPr>
      </w:pPr>
      <w:r w:rsidRPr="00DD049F">
        <w:rPr>
          <w:rFonts w:ascii="Century Gothic" w:hAnsi="Century Gothic" w:cs="Times New Roman"/>
          <w:sz w:val="16"/>
          <w:szCs w:val="16"/>
        </w:rPr>
        <w:br/>
        <w:t xml:space="preserve">Podpis </w:t>
      </w:r>
      <w:r w:rsidRPr="00DD049F">
        <w:rPr>
          <w:rFonts w:ascii="Century Gothic" w:hAnsi="Century Gothic" w:cs="Times New Roman"/>
          <w:i/>
          <w:iCs/>
          <w:sz w:val="16"/>
          <w:szCs w:val="16"/>
        </w:rPr>
        <w:t xml:space="preserve">kwalifikowany/elektroniczny/zaufany </w:t>
      </w:r>
      <w:r w:rsidRPr="00DD049F">
        <w:rPr>
          <w:rFonts w:ascii="Century Gothic" w:hAnsi="Century Gothic" w:cs="Times New Roman"/>
          <w:sz w:val="16"/>
          <w:szCs w:val="16"/>
        </w:rPr>
        <w:t>osoby/osób upoważnionej/</w:t>
      </w:r>
      <w:proofErr w:type="spellStart"/>
      <w:r w:rsidRPr="00DD049F">
        <w:rPr>
          <w:rFonts w:ascii="Century Gothic" w:hAnsi="Century Gothic" w:cs="Times New Roman"/>
          <w:sz w:val="16"/>
          <w:szCs w:val="16"/>
        </w:rPr>
        <w:t>ych</w:t>
      </w:r>
      <w:proofErr w:type="spellEnd"/>
      <w:r w:rsidRPr="00DD049F">
        <w:rPr>
          <w:rFonts w:ascii="Century Gothic" w:hAnsi="Century Gothic" w:cs="Times New Roman"/>
          <w:sz w:val="16"/>
          <w:szCs w:val="16"/>
        </w:rPr>
        <w:t xml:space="preserve"> do występowania w imieniu Wykonawcy.</w:t>
      </w:r>
    </w:p>
    <w:bookmarkEnd w:id="18"/>
    <w:p w14:paraId="0403B706" w14:textId="77777777" w:rsidR="00842105" w:rsidRPr="00DD049F" w:rsidRDefault="00842105" w:rsidP="00842105">
      <w:pPr>
        <w:rPr>
          <w:rFonts w:ascii="Century Gothic" w:eastAsia="Calibri" w:hAnsi="Century Gothic" w:cs="Times New Roman"/>
          <w:b/>
          <w:bCs/>
          <w:i/>
          <w:iCs/>
          <w:sz w:val="20"/>
          <w:szCs w:val="20"/>
          <w:lang w:eastAsia="pl-PL"/>
        </w:rPr>
      </w:pPr>
      <w:r w:rsidRPr="00DD049F">
        <w:rPr>
          <w:rFonts w:ascii="Century Gothic" w:hAnsi="Century Gothic"/>
          <w:b/>
          <w:bCs/>
          <w:i/>
          <w:iCs/>
          <w:sz w:val="18"/>
          <w:szCs w:val="18"/>
        </w:rPr>
        <w:br w:type="page"/>
      </w:r>
    </w:p>
    <w:p w14:paraId="49C68936" w14:textId="77777777" w:rsidR="00E127C4" w:rsidRPr="00DD049F"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RPr="00DD049F" w:rsidSect="00213035">
          <w:pgSz w:w="11906" w:h="16838"/>
          <w:pgMar w:top="1417" w:right="1417" w:bottom="1417" w:left="1417" w:header="708" w:footer="708" w:gutter="0"/>
          <w:cols w:space="708"/>
          <w:docGrid w:linePitch="360"/>
        </w:sectPr>
      </w:pPr>
    </w:p>
    <w:p w14:paraId="1D911ACD"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4 do SWZ</w:t>
      </w:r>
    </w:p>
    <w:p w14:paraId="62BDF819" w14:textId="77777777" w:rsidR="00842105" w:rsidRPr="00DD049F"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DD049F" w:rsidRDefault="00842105" w:rsidP="00842105">
      <w:pPr>
        <w:spacing w:line="240" w:lineRule="auto"/>
        <w:rPr>
          <w:rFonts w:ascii="Century Gothic" w:eastAsia="Calibri" w:hAnsi="Century Gothic" w:cs="Times New Roman"/>
          <w:b/>
          <w:sz w:val="16"/>
          <w:szCs w:val="16"/>
        </w:rPr>
      </w:pPr>
      <w:r w:rsidRPr="00DD049F">
        <w:rPr>
          <w:rFonts w:ascii="Century Gothic" w:eastAsia="Calibri" w:hAnsi="Century Gothic" w:cs="Times New Roman"/>
          <w:b/>
          <w:sz w:val="16"/>
          <w:szCs w:val="16"/>
        </w:rPr>
        <w:t>Podmiot udostępniający zasoby:</w:t>
      </w:r>
      <w:r w:rsidRPr="00DD049F">
        <w:rPr>
          <w:rFonts w:ascii="Century Gothic" w:eastAsia="Calibri" w:hAnsi="Century Gothic" w:cs="Times New Roman"/>
          <w:i/>
          <w:sz w:val="16"/>
          <w:szCs w:val="16"/>
        </w:rPr>
        <w:tab/>
      </w:r>
      <w:r w:rsidRPr="00DD049F">
        <w:rPr>
          <w:rFonts w:ascii="Century Gothic" w:eastAsia="Calibri" w:hAnsi="Century Gothic" w:cs="Times New Roman"/>
          <w:i/>
          <w:sz w:val="16"/>
          <w:szCs w:val="16"/>
        </w:rPr>
        <w:tab/>
      </w:r>
    </w:p>
    <w:p w14:paraId="370F9382" w14:textId="77777777" w:rsidR="00842105" w:rsidRPr="00DD049F" w:rsidRDefault="00842105" w:rsidP="00842105">
      <w:pPr>
        <w:spacing w:line="240" w:lineRule="auto"/>
        <w:rPr>
          <w:rFonts w:ascii="Century Gothic" w:eastAsia="Calibri" w:hAnsi="Century Gothic" w:cs="Times New Roman"/>
          <w:b/>
          <w:sz w:val="16"/>
          <w:szCs w:val="16"/>
        </w:rPr>
      </w:pPr>
    </w:p>
    <w:p w14:paraId="6B9AC01C" w14:textId="77777777" w:rsidR="00842105" w:rsidRPr="00DD049F" w:rsidRDefault="00842105" w:rsidP="00842105">
      <w:pPr>
        <w:spacing w:line="240" w:lineRule="auto"/>
        <w:rPr>
          <w:rFonts w:ascii="Century Gothic" w:eastAsia="Calibri" w:hAnsi="Century Gothic" w:cs="Times New Roman"/>
          <w:b/>
          <w:sz w:val="16"/>
          <w:szCs w:val="16"/>
        </w:rPr>
      </w:pPr>
      <w:r w:rsidRPr="00DD049F">
        <w:rPr>
          <w:rFonts w:ascii="Century Gothic" w:eastAsia="Calibri" w:hAnsi="Century Gothic" w:cs="Times New Roman"/>
          <w:sz w:val="16"/>
          <w:szCs w:val="16"/>
        </w:rPr>
        <w:t>………………………………….…………………………………..</w:t>
      </w:r>
    </w:p>
    <w:p w14:paraId="2AC8E2DE" w14:textId="77777777" w:rsidR="00842105" w:rsidRPr="00DD049F" w:rsidRDefault="00842105" w:rsidP="00842105">
      <w:pPr>
        <w:spacing w:line="240" w:lineRule="auto"/>
        <w:rPr>
          <w:rFonts w:ascii="Century Gothic" w:eastAsia="Calibri" w:hAnsi="Century Gothic" w:cs="Times New Roman"/>
          <w:iCs/>
          <w:sz w:val="16"/>
          <w:szCs w:val="16"/>
        </w:rPr>
      </w:pPr>
      <w:r w:rsidRPr="00DD049F">
        <w:rPr>
          <w:rFonts w:ascii="Century Gothic" w:eastAsia="Calibri" w:hAnsi="Century Gothic" w:cs="Times New Roman"/>
          <w:i/>
          <w:sz w:val="16"/>
          <w:szCs w:val="16"/>
        </w:rPr>
        <w:t>pełna nazwa/firma</w:t>
      </w:r>
    </w:p>
    <w:p w14:paraId="77B41950" w14:textId="77777777" w:rsidR="00842105" w:rsidRPr="00DD049F" w:rsidRDefault="00842105" w:rsidP="00842105">
      <w:pPr>
        <w:spacing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533C1AE1" w14:textId="77777777" w:rsidR="00842105" w:rsidRPr="00DD049F" w:rsidRDefault="00842105" w:rsidP="00842105">
      <w:pPr>
        <w:spacing w:line="240" w:lineRule="auto"/>
        <w:rPr>
          <w:rFonts w:ascii="Century Gothic" w:eastAsia="Calibri" w:hAnsi="Century Gothic" w:cs="Times New Roman"/>
          <w:i/>
          <w:sz w:val="16"/>
          <w:szCs w:val="16"/>
        </w:rPr>
      </w:pPr>
      <w:r w:rsidRPr="00DD049F">
        <w:rPr>
          <w:rFonts w:ascii="Century Gothic" w:eastAsia="Calibri" w:hAnsi="Century Gothic" w:cs="Times New Roman"/>
          <w:i/>
          <w:sz w:val="16"/>
          <w:szCs w:val="16"/>
        </w:rPr>
        <w:t>adres</w:t>
      </w:r>
    </w:p>
    <w:p w14:paraId="43E01DA7" w14:textId="77777777" w:rsidR="00842105" w:rsidRPr="00DD049F" w:rsidRDefault="00842105" w:rsidP="00842105">
      <w:pPr>
        <w:spacing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07DE6970" w14:textId="77777777" w:rsidR="00842105" w:rsidRPr="00DD049F" w:rsidRDefault="00842105" w:rsidP="00842105">
      <w:pPr>
        <w:spacing w:line="240" w:lineRule="auto"/>
        <w:rPr>
          <w:rFonts w:ascii="Century Gothic" w:eastAsia="Calibri" w:hAnsi="Century Gothic" w:cs="Times New Roman"/>
          <w:i/>
          <w:sz w:val="16"/>
          <w:szCs w:val="16"/>
        </w:rPr>
      </w:pPr>
    </w:p>
    <w:p w14:paraId="7A7F9206" w14:textId="77777777" w:rsidR="00842105" w:rsidRPr="00DD049F" w:rsidRDefault="00842105" w:rsidP="00842105">
      <w:pPr>
        <w:spacing w:line="240" w:lineRule="auto"/>
        <w:rPr>
          <w:rFonts w:ascii="Century Gothic" w:eastAsia="Calibri" w:hAnsi="Century Gothic" w:cs="Times New Roman"/>
          <w:sz w:val="16"/>
          <w:szCs w:val="16"/>
          <w:u w:val="single"/>
        </w:rPr>
      </w:pPr>
      <w:r w:rsidRPr="00DD049F">
        <w:rPr>
          <w:rFonts w:ascii="Century Gothic" w:eastAsia="Calibri" w:hAnsi="Century Gothic" w:cs="Times New Roman"/>
          <w:b/>
          <w:sz w:val="16"/>
          <w:szCs w:val="16"/>
        </w:rPr>
        <w:t>reprezentowany przez</w:t>
      </w:r>
      <w:r w:rsidRPr="00DD049F">
        <w:rPr>
          <w:rFonts w:ascii="Century Gothic" w:eastAsia="Calibri" w:hAnsi="Century Gothic" w:cs="Times New Roman"/>
          <w:sz w:val="16"/>
          <w:szCs w:val="16"/>
        </w:rPr>
        <w:t>: ………………………………………………………………………………</w:t>
      </w:r>
    </w:p>
    <w:p w14:paraId="0B11F40F" w14:textId="77777777" w:rsidR="00842105" w:rsidRPr="00DD049F" w:rsidRDefault="00842105" w:rsidP="00842105">
      <w:pPr>
        <w:spacing w:line="240" w:lineRule="auto"/>
        <w:rPr>
          <w:rFonts w:ascii="Century Gothic" w:eastAsia="Calibri" w:hAnsi="Century Gothic" w:cs="Times New Roman"/>
          <w:sz w:val="16"/>
          <w:szCs w:val="16"/>
        </w:rPr>
      </w:pPr>
      <w:r w:rsidRPr="00DD049F">
        <w:rPr>
          <w:rFonts w:ascii="Century Gothic" w:eastAsia="Calibri" w:hAnsi="Century Gothic" w:cs="Times New Roman"/>
          <w:i/>
          <w:sz w:val="16"/>
          <w:szCs w:val="16"/>
        </w:rPr>
        <w:t>imię, nazwisko, stanowisko/podstawa do reprezentacji</w:t>
      </w:r>
    </w:p>
    <w:p w14:paraId="4ACC8AF0" w14:textId="77777777" w:rsidR="00842105" w:rsidRPr="00DD049F" w:rsidRDefault="00842105" w:rsidP="00842105">
      <w:pPr>
        <w:shd w:val="clear" w:color="auto" w:fill="BDD6EE"/>
        <w:jc w:val="center"/>
        <w:rPr>
          <w:rFonts w:ascii="Century Gothic" w:eastAsia="Calibri" w:hAnsi="Century Gothic" w:cs="Times New Roman"/>
          <w:b/>
          <w:sz w:val="20"/>
          <w:szCs w:val="20"/>
          <w:u w:val="single"/>
        </w:rPr>
      </w:pPr>
      <w:r w:rsidRPr="00DD049F">
        <w:rPr>
          <w:rFonts w:ascii="Century Gothic" w:eastAsia="Calibri" w:hAnsi="Century Gothic" w:cs="Times New Roman"/>
          <w:b/>
          <w:sz w:val="20"/>
          <w:szCs w:val="20"/>
          <w:u w:val="single"/>
        </w:rPr>
        <w:t>OŚWIADCZENIE PODMIOTU UDOSTĘPNIAJĄCEGO ZASOBY</w:t>
      </w:r>
      <w:r w:rsidRPr="00DD049F">
        <w:rPr>
          <w:rFonts w:ascii="Century Gothic" w:eastAsia="Calibri" w:hAnsi="Century Gothic" w:cs="Times New Roman"/>
          <w:b/>
          <w:sz w:val="20"/>
          <w:szCs w:val="20"/>
          <w:u w:val="single"/>
        </w:rPr>
        <w:br/>
        <w:t>WYKONAWCY ZAMÓWIENIA PUBLICZNEGO</w:t>
      </w:r>
    </w:p>
    <w:p w14:paraId="23FAE877" w14:textId="6CAAA6B3" w:rsidR="00842105" w:rsidRPr="00DD049F" w:rsidRDefault="00842105"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Calibri" w:hAnsi="Century Gothic" w:cs="Times New Roman"/>
          <w:sz w:val="20"/>
          <w:szCs w:val="20"/>
        </w:rPr>
        <w:t xml:space="preserve">składane na podstawie </w:t>
      </w:r>
      <w:r w:rsidRPr="00DD049F">
        <w:rPr>
          <w:rFonts w:ascii="Century Gothic" w:eastAsia="Calibri" w:hAnsi="Century Gothic" w:cs="Times New Roman"/>
          <w:b/>
          <w:bCs/>
          <w:sz w:val="20"/>
          <w:szCs w:val="20"/>
        </w:rPr>
        <w:t>art. 125 ust. 5</w:t>
      </w:r>
      <w:r w:rsidRPr="00DD049F">
        <w:rPr>
          <w:rFonts w:ascii="Century Gothic" w:eastAsia="Calibri" w:hAnsi="Century Gothic" w:cs="Times New Roman"/>
          <w:sz w:val="20"/>
          <w:szCs w:val="20"/>
        </w:rPr>
        <w:t xml:space="preserve"> ustawy z dnia 11 września 2019 r. Prawo zamówień publicznych (dalej zwana ustawą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sz w:val="20"/>
          <w:szCs w:val="20"/>
        </w:rPr>
        <w:t xml:space="preserve">) w postępowaniu o udzielenie zamówienia publicznego pn.: </w:t>
      </w:r>
      <w:r w:rsidR="00E127C4" w:rsidRPr="00DD049F">
        <w:rPr>
          <w:rFonts w:ascii="Century Gothic"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9401C5" w:rsidRPr="00DD049F">
        <w:rPr>
          <w:rFonts w:ascii="Century Gothic" w:hAnsi="Century Gothic" w:cs="Times New Roman"/>
          <w:b/>
          <w:bCs/>
          <w:sz w:val="20"/>
          <w:szCs w:val="20"/>
          <w:lang w:eastAsia="ar-SA"/>
        </w:rPr>
        <w:t>”</w:t>
      </w:r>
      <w:r w:rsidRPr="00DD049F">
        <w:rPr>
          <w:rFonts w:ascii="Century Gothic" w:eastAsia="Times New Roman" w:hAnsi="Century Gothic" w:cs="Times New Roman"/>
          <w:b/>
          <w:bCs/>
          <w:sz w:val="20"/>
          <w:szCs w:val="20"/>
          <w:lang w:eastAsia="ar-SA"/>
        </w:rPr>
        <w:t>.</w:t>
      </w:r>
    </w:p>
    <w:p w14:paraId="6BB4D773" w14:textId="77777777" w:rsidR="00842105" w:rsidRPr="00DD049F"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DD049F">
        <w:rPr>
          <w:rFonts w:ascii="Century Gothic" w:eastAsia="Calibri" w:hAnsi="Century Gothic"/>
          <w:b/>
          <w:bCs/>
          <w:sz w:val="20"/>
          <w:szCs w:val="20"/>
          <w:u w:val="single"/>
          <w:lang w:eastAsia="en-US"/>
        </w:rPr>
        <w:t>OŚWIADCZENIE O NIEPODLEGANIU WYKLUCZENIU</w:t>
      </w:r>
    </w:p>
    <w:p w14:paraId="13BA35CA" w14:textId="464E6D5E" w:rsidR="00842105" w:rsidRPr="00DD049F" w:rsidRDefault="00842105" w:rsidP="00842105">
      <w:pPr>
        <w:pStyle w:val="Tekstpodstawowy"/>
        <w:kinsoku w:val="0"/>
        <w:overflowPunct w:val="0"/>
        <w:spacing w:line="240" w:lineRule="auto"/>
        <w:rPr>
          <w:rFonts w:ascii="Century Gothic" w:hAnsi="Century Gothic"/>
          <w:i/>
          <w:iCs/>
          <w:sz w:val="20"/>
          <w:szCs w:val="20"/>
          <w:lang w:eastAsia="pl-PL"/>
        </w:rPr>
      </w:pPr>
      <w:r w:rsidRPr="00DD049F">
        <w:rPr>
          <w:rFonts w:ascii="Century Gothic" w:eastAsia="Calibri" w:hAnsi="Century Gothic"/>
          <w:sz w:val="20"/>
          <w:szCs w:val="20"/>
          <w:lang w:eastAsia="en-US"/>
        </w:rPr>
        <w:t xml:space="preserve">Oświadczam, że nie później niż na dzień składania ofert, </w:t>
      </w:r>
      <w:r w:rsidRPr="00DD049F">
        <w:rPr>
          <w:rFonts w:ascii="Century Gothic" w:hAnsi="Century Gothic"/>
          <w:sz w:val="20"/>
          <w:szCs w:val="20"/>
        </w:rPr>
        <w:t xml:space="preserve">nie podlegam wykluczeniu z postępowania na podstawie </w:t>
      </w:r>
      <w:r w:rsidRPr="00DD049F">
        <w:rPr>
          <w:rFonts w:ascii="Century Gothic" w:hAnsi="Century Gothic"/>
          <w:b/>
          <w:bCs/>
          <w:sz w:val="20"/>
          <w:szCs w:val="20"/>
        </w:rPr>
        <w:t xml:space="preserve">art. 108 ust. 1 pkt 1-6 ustawy </w:t>
      </w:r>
      <w:proofErr w:type="spellStart"/>
      <w:r w:rsidRPr="00DD049F">
        <w:rPr>
          <w:rFonts w:ascii="Century Gothic" w:hAnsi="Century Gothic"/>
          <w:b/>
          <w:bCs/>
          <w:sz w:val="20"/>
          <w:szCs w:val="20"/>
        </w:rPr>
        <w:t>Pzp</w:t>
      </w:r>
      <w:proofErr w:type="spellEnd"/>
      <w:r w:rsidRPr="00DD049F">
        <w:rPr>
          <w:rFonts w:ascii="Century Gothic" w:hAnsi="Century Gothic"/>
          <w:b/>
          <w:bCs/>
          <w:sz w:val="20"/>
          <w:szCs w:val="20"/>
        </w:rPr>
        <w:t>, art. 109 ust. 1 pkt 4</w:t>
      </w:r>
      <w:r w:rsidRPr="00DD049F">
        <w:rPr>
          <w:rFonts w:ascii="Century Gothic" w:hAnsi="Century Gothic"/>
          <w:sz w:val="20"/>
          <w:szCs w:val="20"/>
        </w:rPr>
        <w:t xml:space="preserve"> </w:t>
      </w:r>
      <w:r w:rsidRPr="00DD049F">
        <w:rPr>
          <w:rFonts w:ascii="Century Gothic" w:hAnsi="Century Gothic"/>
          <w:b/>
          <w:bCs/>
          <w:sz w:val="20"/>
          <w:szCs w:val="20"/>
        </w:rPr>
        <w:t xml:space="preserve">ustawy </w:t>
      </w:r>
      <w:proofErr w:type="spellStart"/>
      <w:r w:rsidRPr="00DD049F">
        <w:rPr>
          <w:rFonts w:ascii="Century Gothic" w:hAnsi="Century Gothic"/>
          <w:b/>
          <w:bCs/>
          <w:sz w:val="20"/>
          <w:szCs w:val="20"/>
        </w:rPr>
        <w:t>Pzp</w:t>
      </w:r>
      <w:proofErr w:type="spellEnd"/>
      <w:r w:rsidRPr="00DD049F">
        <w:rPr>
          <w:rFonts w:ascii="Century Gothic" w:hAnsi="Century Gothic"/>
          <w:b/>
          <w:bCs/>
          <w:sz w:val="20"/>
          <w:szCs w:val="20"/>
        </w:rPr>
        <w:t xml:space="preserve"> oraz </w:t>
      </w:r>
      <w:r w:rsidRPr="00DD049F">
        <w:rPr>
          <w:rFonts w:ascii="Century Gothic" w:hAnsi="Century Gothic"/>
          <w:b/>
          <w:sz w:val="20"/>
          <w:szCs w:val="20"/>
        </w:rPr>
        <w:t xml:space="preserve">art. 7 ust. 1 pkt 1-3 ustawy z dnia 13 kwietnia 2022 r. </w:t>
      </w:r>
      <w:r w:rsidRPr="00DD049F">
        <w:rPr>
          <w:rStyle w:val="Uwydatnienie"/>
          <w:rFonts w:ascii="Century Gothic" w:hAnsi="Century Gothic"/>
          <w:b/>
          <w:sz w:val="20"/>
          <w:szCs w:val="20"/>
        </w:rPr>
        <w:t>o szczególnych rozwiązaniach w</w:t>
      </w:r>
      <w:r w:rsidR="00E127C4" w:rsidRPr="00DD049F">
        <w:rPr>
          <w:rStyle w:val="Uwydatnienie"/>
          <w:rFonts w:ascii="Century Gothic" w:hAnsi="Century Gothic"/>
          <w:b/>
          <w:sz w:val="20"/>
          <w:szCs w:val="20"/>
        </w:rPr>
        <w:t> </w:t>
      </w:r>
      <w:r w:rsidRPr="00DD049F">
        <w:rPr>
          <w:rStyle w:val="Uwydatnienie"/>
          <w:rFonts w:ascii="Century Gothic" w:hAnsi="Century Gothic"/>
          <w:b/>
          <w:sz w:val="20"/>
          <w:szCs w:val="20"/>
        </w:rPr>
        <w:t>zakresie przeciwdziałania wspieraniu agresji na Ukrainę oraz służących ochronie bezpieczeństwa narodowego</w:t>
      </w:r>
      <w:r w:rsidRPr="00DD049F">
        <w:rPr>
          <w:rFonts w:ascii="Century Gothic" w:hAnsi="Century Gothic"/>
          <w:sz w:val="20"/>
          <w:szCs w:val="20"/>
        </w:rPr>
        <w:t>.</w:t>
      </w:r>
    </w:p>
    <w:p w14:paraId="69AE4625" w14:textId="77777777" w:rsidR="00842105" w:rsidRPr="00DD049F" w:rsidRDefault="00842105" w:rsidP="00842105">
      <w:pPr>
        <w:shd w:val="clear" w:color="auto" w:fill="FFFFFF"/>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 xml:space="preserve">Wskazuję, że dokumenty na potwierdzenie, że nie podlegam wykluczeniu na podstawie </w:t>
      </w:r>
      <w:r w:rsidRPr="00DD049F">
        <w:rPr>
          <w:rFonts w:ascii="Century Gothic" w:hAnsi="Century Gothic" w:cs="Times New Roman"/>
          <w:b/>
          <w:bCs/>
          <w:sz w:val="20"/>
          <w:szCs w:val="20"/>
        </w:rPr>
        <w:t>art. 109 ust. 1 pkt 4</w:t>
      </w: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 xml:space="preserve">ustawy </w:t>
      </w:r>
      <w:proofErr w:type="spellStart"/>
      <w:r w:rsidRPr="00DD049F">
        <w:rPr>
          <w:rFonts w:ascii="Century Gothic" w:hAnsi="Century Gothic" w:cs="Times New Roman"/>
          <w:b/>
          <w:bCs/>
          <w:sz w:val="20"/>
          <w:szCs w:val="20"/>
        </w:rPr>
        <w:t>Pzp</w:t>
      </w:r>
      <w:proofErr w:type="spellEnd"/>
      <w:r w:rsidRPr="00DD049F">
        <w:rPr>
          <w:rFonts w:ascii="Century Gothic" w:hAnsi="Century Gothic" w:cs="Times New Roman"/>
          <w:b/>
          <w:bCs/>
          <w:sz w:val="20"/>
          <w:szCs w:val="20"/>
        </w:rPr>
        <w:t>,</w:t>
      </w:r>
      <w:r w:rsidRPr="00DD049F">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DD049F">
        <w:rPr>
          <w:rFonts w:ascii="Century Gothic" w:hAnsi="Century Gothic" w:cs="Times New Roman"/>
          <w:sz w:val="20"/>
          <w:szCs w:val="20"/>
          <w:vertAlign w:val="superscript"/>
        </w:rPr>
        <w:t>*)</w:t>
      </w:r>
      <w:r w:rsidRPr="00DD049F">
        <w:rPr>
          <w:rFonts w:ascii="Century Gothic" w:hAnsi="Century Gothic" w:cs="Times New Roman"/>
          <w:sz w:val="20"/>
          <w:szCs w:val="20"/>
        </w:rPr>
        <w:t>:</w:t>
      </w:r>
    </w:p>
    <w:p w14:paraId="5DC5E962" w14:textId="77777777" w:rsidR="00842105" w:rsidRPr="00DD049F" w:rsidRDefault="00842105" w:rsidP="00842105">
      <w:pPr>
        <w:shd w:val="clear" w:color="auto" w:fill="FFFFFF"/>
        <w:spacing w:after="0" w:line="240" w:lineRule="auto"/>
        <w:jc w:val="both"/>
        <w:rPr>
          <w:rFonts w:ascii="Century Gothic" w:hAnsi="Century Gothic" w:cs="Times New Roman"/>
          <w:sz w:val="20"/>
          <w:szCs w:val="20"/>
        </w:rPr>
      </w:pPr>
      <w:bookmarkStart w:id="19" w:name="_Hlk62472478"/>
      <w:r w:rsidRPr="00DD049F">
        <w:rPr>
          <w:rFonts w:ascii="Century Gothic" w:hAnsi="Century Gothic" w:cs="Times New Roman"/>
          <w:sz w:val="20"/>
          <w:szCs w:val="20"/>
        </w:rPr>
        <w:t>…………………………………………………………………………………………………</w:t>
      </w:r>
      <w:bookmarkEnd w:id="19"/>
    </w:p>
    <w:p w14:paraId="0C973CAE" w14:textId="77777777" w:rsidR="00842105" w:rsidRPr="00DD049F" w:rsidRDefault="00842105" w:rsidP="00842105">
      <w:pPr>
        <w:spacing w:after="0" w:line="240" w:lineRule="auto"/>
        <w:jc w:val="both"/>
        <w:rPr>
          <w:rFonts w:ascii="Century Gothic" w:hAnsi="Century Gothic" w:cs="Times New Roman"/>
          <w:iCs/>
          <w:sz w:val="20"/>
          <w:szCs w:val="20"/>
        </w:rPr>
      </w:pPr>
      <w:r w:rsidRPr="00DD049F">
        <w:rPr>
          <w:rFonts w:ascii="Century Gothic" w:hAnsi="Century Gothic" w:cs="Times New Roman"/>
          <w:iCs/>
          <w:sz w:val="20"/>
          <w:szCs w:val="20"/>
        </w:rPr>
        <w:t>…………………………………………………………………………………………………</w:t>
      </w:r>
    </w:p>
    <w:p w14:paraId="20FF9E27"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b/>
          <w:bCs/>
          <w:sz w:val="20"/>
          <w:szCs w:val="20"/>
          <w:vertAlign w:val="superscript"/>
        </w:rPr>
        <w:t xml:space="preserve">*) </w:t>
      </w:r>
      <w:r w:rsidRPr="00DD049F">
        <w:rPr>
          <w:rFonts w:ascii="Century Gothic" w:hAnsi="Century Gothic" w:cs="Times New Roman"/>
          <w:b/>
          <w:bCs/>
          <w:i/>
          <w:sz w:val="20"/>
          <w:szCs w:val="20"/>
        </w:rPr>
        <w:t xml:space="preserve">należy wskazać właściwe dane (np. nr KRS, NIP, REGON lub inne dane) </w:t>
      </w:r>
    </w:p>
    <w:p w14:paraId="096307D3" w14:textId="77777777" w:rsidR="00842105" w:rsidRPr="00DD049F"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DD049F"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DD049F">
        <w:rPr>
          <w:rFonts w:ascii="Century Gothic" w:hAnsi="Century Gothic"/>
          <w:b/>
          <w:bCs/>
          <w:sz w:val="20"/>
          <w:szCs w:val="20"/>
          <w:u w:val="single"/>
        </w:rPr>
        <w:t>OŚWIADCZENIE O SPEŁNIANIU WARUNKÓW UDZIAŁU W POSTĘPOWANIU</w:t>
      </w:r>
    </w:p>
    <w:p w14:paraId="45708810" w14:textId="77777777" w:rsidR="00842105" w:rsidRPr="00DD049F" w:rsidRDefault="00842105" w:rsidP="00842105">
      <w:pPr>
        <w:spacing w:after="0" w:line="240" w:lineRule="auto"/>
        <w:jc w:val="both"/>
        <w:rPr>
          <w:rFonts w:ascii="Century Gothic" w:hAnsi="Century Gothic"/>
          <w:b/>
          <w:bCs/>
          <w:sz w:val="18"/>
          <w:szCs w:val="18"/>
          <w:u w:val="single"/>
        </w:rPr>
      </w:pPr>
      <w:r w:rsidRPr="00DD049F">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DD049F">
        <w:rPr>
          <w:rFonts w:ascii="Century Gothic" w:hAnsi="Century Gothic" w:cs="Times New Roman"/>
          <w:sz w:val="20"/>
          <w:szCs w:val="20"/>
        </w:rPr>
        <w:br/>
      </w:r>
      <w:r w:rsidRPr="00DD049F">
        <w:rPr>
          <w:rFonts w:ascii="Century Gothic" w:hAnsi="Century Gothic" w:cs="Times New Roman"/>
          <w:b/>
          <w:bCs/>
          <w:sz w:val="18"/>
          <w:szCs w:val="18"/>
          <w:u w:val="single"/>
        </w:rPr>
        <w:t>OŚWIADCZENIE DOTYCZĄCE PODANYCH INFORMACJI:</w:t>
      </w:r>
    </w:p>
    <w:p w14:paraId="092097D8" w14:textId="77777777"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DD049F">
        <w:rPr>
          <w:rFonts w:ascii="Century Gothic" w:hAnsi="Century Gothic"/>
          <w:spacing w:val="-3"/>
          <w:sz w:val="20"/>
          <w:szCs w:val="20"/>
        </w:rPr>
        <w:t xml:space="preserve"> </w:t>
      </w:r>
      <w:r w:rsidRPr="00DD049F">
        <w:rPr>
          <w:rFonts w:ascii="Century Gothic" w:hAnsi="Century Gothic"/>
          <w:sz w:val="20"/>
          <w:szCs w:val="20"/>
        </w:rPr>
        <w:t>informacji.</w:t>
      </w:r>
    </w:p>
    <w:p w14:paraId="426DFEA1" w14:textId="77777777" w:rsidR="00842105" w:rsidRPr="00DD049F" w:rsidRDefault="00842105" w:rsidP="00842105">
      <w:pPr>
        <w:jc w:val="both"/>
        <w:rPr>
          <w:rFonts w:ascii="Century Gothic" w:hAnsi="Century Gothic" w:cs="Times New Roman"/>
          <w:sz w:val="20"/>
          <w:szCs w:val="20"/>
        </w:rPr>
      </w:pPr>
    </w:p>
    <w:p w14:paraId="10CE3311"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podmiotu udostępniającego zasoby.</w:t>
      </w:r>
    </w:p>
    <w:p w14:paraId="5189DF14" w14:textId="77777777" w:rsidR="00842105" w:rsidRPr="00DD049F" w:rsidRDefault="00842105" w:rsidP="00842105">
      <w:pPr>
        <w:rPr>
          <w:rFonts w:ascii="Century Gothic" w:eastAsia="Times New Roman" w:hAnsi="Century Gothic" w:cs="Times New Roman"/>
          <w:color w:val="FF0000"/>
          <w:sz w:val="20"/>
          <w:szCs w:val="20"/>
          <w:lang w:eastAsia="ar-SA"/>
        </w:rPr>
      </w:pPr>
      <w:r w:rsidRPr="00DD049F">
        <w:rPr>
          <w:rFonts w:ascii="Century Gothic" w:hAnsi="Century Gothic"/>
          <w:color w:val="FF0000"/>
          <w:sz w:val="18"/>
          <w:szCs w:val="18"/>
        </w:rPr>
        <w:br w:type="page"/>
      </w:r>
    </w:p>
    <w:p w14:paraId="608AC331" w14:textId="77777777" w:rsidR="00E127C4" w:rsidRPr="00DD049F"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RPr="00DD049F" w:rsidSect="00213035">
          <w:pgSz w:w="11906" w:h="16838"/>
          <w:pgMar w:top="1417" w:right="1417" w:bottom="1417" w:left="1417" w:header="708" w:footer="708" w:gutter="0"/>
          <w:cols w:space="708"/>
          <w:docGrid w:linePitch="360"/>
        </w:sectPr>
      </w:pPr>
    </w:p>
    <w:p w14:paraId="313FDC2E"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5 do SWZ</w:t>
      </w:r>
    </w:p>
    <w:p w14:paraId="79EEA959" w14:textId="77777777" w:rsidR="00842105" w:rsidRPr="00DD049F"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DD049F" w:rsidRDefault="00842105" w:rsidP="00842105">
      <w:pPr>
        <w:spacing w:after="0" w:line="240" w:lineRule="auto"/>
        <w:rPr>
          <w:rFonts w:ascii="Century Gothic" w:eastAsia="Calibri" w:hAnsi="Century Gothic" w:cs="Times New Roman"/>
          <w:b/>
          <w:sz w:val="20"/>
          <w:szCs w:val="20"/>
        </w:rPr>
      </w:pPr>
      <w:r w:rsidRPr="00DD049F">
        <w:rPr>
          <w:rFonts w:ascii="Century Gothic" w:eastAsia="Calibri" w:hAnsi="Century Gothic" w:cs="Times New Roman"/>
          <w:b/>
          <w:sz w:val="20"/>
          <w:szCs w:val="20"/>
        </w:rPr>
        <w:t>Wykonawca:</w:t>
      </w:r>
    </w:p>
    <w:p w14:paraId="61EEF07A" w14:textId="77777777" w:rsidR="00842105" w:rsidRPr="00DD049F" w:rsidRDefault="00842105" w:rsidP="00842105">
      <w:pPr>
        <w:spacing w:after="0" w:line="240" w:lineRule="auto"/>
        <w:jc w:val="both"/>
        <w:rPr>
          <w:rFonts w:ascii="Century Gothic" w:eastAsia="Calibri" w:hAnsi="Century Gothic" w:cs="Times New Roman"/>
          <w:b/>
          <w:sz w:val="20"/>
          <w:szCs w:val="20"/>
        </w:rPr>
      </w:pPr>
      <w:r w:rsidRPr="00DD049F">
        <w:rPr>
          <w:rFonts w:ascii="Century Gothic" w:hAnsi="Century Gothic" w:cs="Times New Roman"/>
          <w:i/>
          <w:sz w:val="20"/>
          <w:szCs w:val="20"/>
        </w:rPr>
        <w:t>(</w:t>
      </w:r>
      <w:r w:rsidRPr="00DD049F">
        <w:rPr>
          <w:rFonts w:ascii="Century Gothic" w:hAnsi="Century Gothic" w:cs="Times New Roman"/>
          <w:b/>
          <w:i/>
          <w:sz w:val="20"/>
          <w:szCs w:val="20"/>
        </w:rPr>
        <w:t>należy podać dane dotyczące wszystkich Wykonawców wspólnie ubiegających się o zamówienie)</w:t>
      </w:r>
      <w:r w:rsidRPr="00DD049F">
        <w:rPr>
          <w:rFonts w:ascii="Century Gothic" w:eastAsia="Calibri" w:hAnsi="Century Gothic" w:cs="Times New Roman"/>
          <w:i/>
          <w:sz w:val="20"/>
          <w:szCs w:val="20"/>
        </w:rPr>
        <w:tab/>
      </w:r>
    </w:p>
    <w:p w14:paraId="268C74DA" w14:textId="77777777" w:rsidR="00842105" w:rsidRPr="00DD049F" w:rsidRDefault="00842105" w:rsidP="00842105">
      <w:pPr>
        <w:spacing w:after="0" w:line="240" w:lineRule="auto"/>
        <w:rPr>
          <w:rFonts w:ascii="Century Gothic" w:eastAsia="Calibri" w:hAnsi="Century Gothic" w:cs="Times New Roman"/>
          <w:b/>
          <w:sz w:val="20"/>
          <w:szCs w:val="20"/>
        </w:rPr>
      </w:pPr>
      <w:r w:rsidRPr="00DD049F">
        <w:rPr>
          <w:rFonts w:ascii="Century Gothic" w:eastAsia="Calibri" w:hAnsi="Century Gothic" w:cs="Times New Roman"/>
          <w:i/>
          <w:sz w:val="20"/>
          <w:szCs w:val="20"/>
        </w:rPr>
        <w:tab/>
      </w:r>
    </w:p>
    <w:p w14:paraId="756BA4B0" w14:textId="77777777" w:rsidR="00842105" w:rsidRPr="00DD049F" w:rsidRDefault="00842105" w:rsidP="00842105">
      <w:pPr>
        <w:spacing w:after="0" w:line="240" w:lineRule="auto"/>
        <w:rPr>
          <w:rFonts w:ascii="Century Gothic" w:eastAsia="Calibri" w:hAnsi="Century Gothic" w:cs="Times New Roman"/>
          <w:b/>
          <w:sz w:val="20"/>
          <w:szCs w:val="20"/>
        </w:rPr>
      </w:pPr>
    </w:p>
    <w:p w14:paraId="3D99D771" w14:textId="77777777" w:rsidR="00842105" w:rsidRPr="00DD049F" w:rsidRDefault="00842105" w:rsidP="00842105">
      <w:pPr>
        <w:spacing w:after="0" w:line="240" w:lineRule="auto"/>
        <w:rPr>
          <w:rFonts w:ascii="Century Gothic" w:eastAsia="Calibri" w:hAnsi="Century Gothic" w:cs="Times New Roman"/>
          <w:b/>
          <w:sz w:val="20"/>
          <w:szCs w:val="20"/>
        </w:rPr>
      </w:pPr>
      <w:r w:rsidRPr="00DD049F">
        <w:rPr>
          <w:rFonts w:ascii="Century Gothic" w:eastAsia="Calibri" w:hAnsi="Century Gothic" w:cs="Times New Roman"/>
          <w:sz w:val="20"/>
          <w:szCs w:val="20"/>
        </w:rPr>
        <w:t>………………………………….…………………………………..</w:t>
      </w:r>
    </w:p>
    <w:p w14:paraId="51EAEC48" w14:textId="77777777" w:rsidR="00842105" w:rsidRPr="00DD049F" w:rsidRDefault="00842105" w:rsidP="00842105">
      <w:pPr>
        <w:spacing w:after="0" w:line="240" w:lineRule="auto"/>
        <w:rPr>
          <w:rFonts w:ascii="Century Gothic" w:eastAsia="Calibri" w:hAnsi="Century Gothic" w:cs="Times New Roman"/>
          <w:sz w:val="20"/>
          <w:szCs w:val="20"/>
        </w:rPr>
      </w:pPr>
      <w:r w:rsidRPr="00DD049F">
        <w:rPr>
          <w:rFonts w:ascii="Century Gothic" w:eastAsia="Calibri" w:hAnsi="Century Gothic" w:cs="Times New Roman"/>
          <w:i/>
          <w:sz w:val="20"/>
          <w:szCs w:val="20"/>
        </w:rPr>
        <w:t>pełna nazwa/firma</w:t>
      </w:r>
    </w:p>
    <w:p w14:paraId="3C776504" w14:textId="77777777" w:rsidR="00842105" w:rsidRPr="00DD049F" w:rsidRDefault="00842105" w:rsidP="00842105">
      <w:pPr>
        <w:spacing w:after="0" w:line="240" w:lineRule="auto"/>
        <w:rPr>
          <w:rFonts w:ascii="Century Gothic" w:eastAsia="Calibri" w:hAnsi="Century Gothic" w:cs="Times New Roman"/>
          <w:sz w:val="20"/>
          <w:szCs w:val="20"/>
        </w:rPr>
      </w:pPr>
      <w:r w:rsidRPr="00DD049F">
        <w:rPr>
          <w:rFonts w:ascii="Century Gothic" w:eastAsia="Calibri" w:hAnsi="Century Gothic" w:cs="Times New Roman"/>
          <w:sz w:val="20"/>
          <w:szCs w:val="20"/>
        </w:rPr>
        <w:t>………………………………….…………………………………..</w:t>
      </w:r>
    </w:p>
    <w:p w14:paraId="4B6B22A5" w14:textId="77777777" w:rsidR="00842105" w:rsidRPr="00DD049F" w:rsidRDefault="00842105" w:rsidP="00842105">
      <w:pPr>
        <w:spacing w:after="0" w:line="240" w:lineRule="auto"/>
        <w:rPr>
          <w:rFonts w:ascii="Century Gothic" w:eastAsia="Calibri" w:hAnsi="Century Gothic" w:cs="Times New Roman"/>
          <w:i/>
          <w:sz w:val="20"/>
          <w:szCs w:val="20"/>
        </w:rPr>
      </w:pPr>
      <w:r w:rsidRPr="00DD049F">
        <w:rPr>
          <w:rFonts w:ascii="Century Gothic" w:eastAsia="Calibri" w:hAnsi="Century Gothic" w:cs="Times New Roman"/>
          <w:i/>
          <w:sz w:val="20"/>
          <w:szCs w:val="20"/>
        </w:rPr>
        <w:t>adres</w:t>
      </w:r>
    </w:p>
    <w:p w14:paraId="681CE5C3" w14:textId="77777777" w:rsidR="00842105" w:rsidRPr="00DD049F" w:rsidRDefault="00842105" w:rsidP="00842105">
      <w:pPr>
        <w:spacing w:after="0" w:line="240" w:lineRule="auto"/>
        <w:rPr>
          <w:rFonts w:ascii="Century Gothic" w:eastAsia="Calibri" w:hAnsi="Century Gothic" w:cs="Times New Roman"/>
          <w:sz w:val="20"/>
          <w:szCs w:val="20"/>
        </w:rPr>
      </w:pPr>
      <w:r w:rsidRPr="00DD049F">
        <w:rPr>
          <w:rFonts w:ascii="Century Gothic" w:eastAsia="Calibri" w:hAnsi="Century Gothic" w:cs="Times New Roman"/>
          <w:sz w:val="20"/>
          <w:szCs w:val="20"/>
        </w:rPr>
        <w:t>………………………………….…………………………………..</w:t>
      </w:r>
    </w:p>
    <w:p w14:paraId="37A7512B" w14:textId="77777777" w:rsidR="00842105" w:rsidRPr="00DD049F" w:rsidRDefault="00842105" w:rsidP="00842105">
      <w:pPr>
        <w:spacing w:after="0" w:line="240" w:lineRule="auto"/>
        <w:rPr>
          <w:rFonts w:ascii="Century Gothic" w:eastAsia="Calibri" w:hAnsi="Century Gothic" w:cs="Times New Roman"/>
          <w:i/>
          <w:sz w:val="20"/>
          <w:szCs w:val="20"/>
        </w:rPr>
      </w:pPr>
    </w:p>
    <w:p w14:paraId="28E1A49B" w14:textId="77777777" w:rsidR="00842105" w:rsidRPr="00DD049F" w:rsidRDefault="00842105" w:rsidP="00842105">
      <w:pPr>
        <w:spacing w:after="0" w:line="240" w:lineRule="auto"/>
        <w:rPr>
          <w:rFonts w:ascii="Century Gothic" w:eastAsia="Calibri" w:hAnsi="Century Gothic" w:cs="Times New Roman"/>
          <w:sz w:val="20"/>
          <w:szCs w:val="20"/>
          <w:u w:val="single"/>
        </w:rPr>
      </w:pPr>
      <w:r w:rsidRPr="00DD049F">
        <w:rPr>
          <w:rFonts w:ascii="Century Gothic" w:eastAsia="Calibri" w:hAnsi="Century Gothic" w:cs="Times New Roman"/>
          <w:b/>
          <w:sz w:val="20"/>
          <w:szCs w:val="20"/>
        </w:rPr>
        <w:t>reprezentowany przez</w:t>
      </w:r>
      <w:r w:rsidRPr="00DD049F">
        <w:rPr>
          <w:rFonts w:ascii="Century Gothic" w:eastAsia="Calibri" w:hAnsi="Century Gothic" w:cs="Times New Roman"/>
          <w:sz w:val="20"/>
          <w:szCs w:val="20"/>
        </w:rPr>
        <w:t>: ………………………………………………………………………………</w:t>
      </w:r>
    </w:p>
    <w:p w14:paraId="73749ACF" w14:textId="77777777" w:rsidR="00842105" w:rsidRPr="00DD049F" w:rsidRDefault="00842105" w:rsidP="00842105">
      <w:pPr>
        <w:spacing w:after="0" w:line="240" w:lineRule="auto"/>
        <w:rPr>
          <w:rFonts w:ascii="Century Gothic" w:eastAsia="Calibri" w:hAnsi="Century Gothic" w:cs="Times New Roman"/>
          <w:sz w:val="20"/>
          <w:szCs w:val="20"/>
        </w:rPr>
      </w:pPr>
      <w:r w:rsidRPr="00DD049F">
        <w:rPr>
          <w:rFonts w:ascii="Century Gothic" w:eastAsia="Calibri" w:hAnsi="Century Gothic" w:cs="Times New Roman"/>
          <w:i/>
          <w:sz w:val="20"/>
          <w:szCs w:val="20"/>
        </w:rPr>
        <w:t>imię, nazwisko, stanowisko/podstawa do reprezentacji</w:t>
      </w:r>
    </w:p>
    <w:p w14:paraId="5B63E27F" w14:textId="77777777" w:rsidR="00842105" w:rsidRPr="00DD049F"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DD049F"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DD049F"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0" w:name="_Hlk61859679"/>
      <w:r w:rsidRPr="00DD049F">
        <w:rPr>
          <w:rFonts w:ascii="Century Gothic" w:eastAsia="Calibri" w:hAnsi="Century Gothic" w:cs="Times New Roman"/>
          <w:b/>
          <w:sz w:val="20"/>
          <w:szCs w:val="20"/>
        </w:rPr>
        <w:t>OŚWIADCZENIE WYKONAWCÓW</w:t>
      </w:r>
    </w:p>
    <w:p w14:paraId="5E23200A" w14:textId="77777777" w:rsidR="00842105" w:rsidRPr="00DD049F"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DD049F">
        <w:rPr>
          <w:rFonts w:ascii="Century Gothic" w:hAnsi="Century Gothic" w:cs="Times New Roman"/>
          <w:b/>
          <w:sz w:val="20"/>
          <w:szCs w:val="20"/>
        </w:rPr>
        <w:t>WSPÓLNIE UBIEGAJĄCYCH SIĘ O UDZIELENIE ZAMÓWIENIA</w:t>
      </w:r>
    </w:p>
    <w:p w14:paraId="049102D8" w14:textId="77777777" w:rsidR="00842105" w:rsidRPr="00DD049F" w:rsidRDefault="00842105" w:rsidP="00842105">
      <w:pPr>
        <w:shd w:val="clear" w:color="auto" w:fill="BDD6EE"/>
        <w:spacing w:after="0" w:line="240" w:lineRule="auto"/>
        <w:jc w:val="center"/>
        <w:rPr>
          <w:rFonts w:ascii="Century Gothic" w:hAnsi="Century Gothic" w:cs="Times New Roman"/>
          <w:b/>
          <w:sz w:val="20"/>
          <w:szCs w:val="20"/>
        </w:rPr>
      </w:pPr>
      <w:r w:rsidRPr="00DD049F">
        <w:rPr>
          <w:rFonts w:ascii="Century Gothic" w:hAnsi="Century Gothic" w:cs="Times New Roman"/>
          <w:b/>
          <w:sz w:val="20"/>
          <w:szCs w:val="20"/>
        </w:rPr>
        <w:t xml:space="preserve">Z KTÓREGO WYNIKA KTÓRE ROBOTY BUDOWLANE </w:t>
      </w:r>
      <w:r w:rsidRPr="00DD049F">
        <w:rPr>
          <w:rFonts w:ascii="Century Gothic" w:hAnsi="Century Gothic" w:cs="Times New Roman"/>
          <w:b/>
          <w:sz w:val="20"/>
          <w:szCs w:val="20"/>
        </w:rPr>
        <w:br/>
        <w:t>WYKONAJĄ POSZCZEGÓLNI WYKONAWCY</w:t>
      </w:r>
    </w:p>
    <w:p w14:paraId="47509C24" w14:textId="77777777" w:rsidR="009401C5" w:rsidRPr="00DD049F" w:rsidRDefault="00842105"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Calibri" w:hAnsi="Century Gothic" w:cs="Times New Roman"/>
          <w:sz w:val="20"/>
          <w:szCs w:val="20"/>
        </w:rPr>
        <w:t xml:space="preserve">składane na podstawie </w:t>
      </w:r>
      <w:r w:rsidRPr="00DD049F">
        <w:rPr>
          <w:rFonts w:ascii="Century Gothic" w:eastAsia="Calibri" w:hAnsi="Century Gothic" w:cs="Times New Roman"/>
          <w:b/>
          <w:bCs/>
          <w:sz w:val="20"/>
          <w:szCs w:val="20"/>
        </w:rPr>
        <w:t>art. 117 ust. 4</w:t>
      </w:r>
      <w:r w:rsidRPr="00DD049F">
        <w:rPr>
          <w:rFonts w:ascii="Century Gothic" w:eastAsia="Calibri" w:hAnsi="Century Gothic" w:cs="Times New Roman"/>
          <w:sz w:val="20"/>
          <w:szCs w:val="20"/>
        </w:rPr>
        <w:t xml:space="preserve"> ustawy z dnia 11 września 2019 r. Prawo zamówień publicznych </w:t>
      </w:r>
      <w:bookmarkEnd w:id="20"/>
      <w:r w:rsidRPr="00DD049F">
        <w:rPr>
          <w:rFonts w:ascii="Century Gothic" w:eastAsia="Calibri" w:hAnsi="Century Gothic" w:cs="Times New Roman"/>
          <w:sz w:val="20"/>
          <w:szCs w:val="20"/>
        </w:rPr>
        <w:t>w postępowaniu o udzielenie zamówienia publicznego pn.:</w:t>
      </w:r>
      <w:r w:rsidRPr="00DD049F">
        <w:rPr>
          <w:rFonts w:ascii="Century Gothic" w:eastAsia="Times New Roman" w:hAnsi="Century Gothic" w:cs="Times New Roman"/>
          <w:b/>
          <w:bCs/>
          <w:sz w:val="20"/>
          <w:szCs w:val="20"/>
          <w:lang w:eastAsia="ar-SA"/>
        </w:rPr>
        <w:t xml:space="preserve"> </w:t>
      </w:r>
    </w:p>
    <w:p w14:paraId="4A26B876" w14:textId="69CA0488" w:rsidR="00842105" w:rsidRPr="00DD049F" w:rsidRDefault="003647DD"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9401C5" w:rsidRPr="00DD049F">
        <w:rPr>
          <w:rFonts w:ascii="Century Gothic" w:eastAsia="Times New Roman" w:hAnsi="Century Gothic" w:cs="Times New Roman"/>
          <w:b/>
          <w:bCs/>
          <w:sz w:val="20"/>
          <w:szCs w:val="20"/>
          <w:lang w:eastAsia="ar-SA"/>
        </w:rPr>
        <w:t>”</w:t>
      </w:r>
      <w:r w:rsidR="00842105" w:rsidRPr="00DD049F">
        <w:rPr>
          <w:rFonts w:ascii="Century Gothic" w:eastAsia="Times New Roman" w:hAnsi="Century Gothic" w:cs="Times New Roman"/>
          <w:b/>
          <w:bCs/>
          <w:sz w:val="20"/>
          <w:szCs w:val="20"/>
          <w:lang w:eastAsia="ar-SA"/>
        </w:rPr>
        <w:t>.</w:t>
      </w:r>
    </w:p>
    <w:p w14:paraId="4A7F7636" w14:textId="77777777" w:rsidR="00842105" w:rsidRPr="00DD049F" w:rsidRDefault="00842105" w:rsidP="00842105">
      <w:pPr>
        <w:jc w:val="both"/>
        <w:rPr>
          <w:rFonts w:ascii="Century Gothic" w:hAnsi="Century Gothic" w:cs="Times New Roman"/>
          <w:b/>
          <w:sz w:val="20"/>
          <w:szCs w:val="20"/>
        </w:rPr>
      </w:pPr>
    </w:p>
    <w:p w14:paraId="16E6CC50" w14:textId="77777777" w:rsidR="00842105" w:rsidRPr="00DD049F" w:rsidRDefault="00842105" w:rsidP="00842105">
      <w:pPr>
        <w:pStyle w:val="Zwykytekst1"/>
        <w:tabs>
          <w:tab w:val="left" w:pos="9214"/>
        </w:tabs>
        <w:ind w:firstLine="426"/>
        <w:jc w:val="both"/>
        <w:rPr>
          <w:rFonts w:ascii="Century Gothic" w:hAnsi="Century Gothic" w:cs="Times New Roman"/>
        </w:rPr>
      </w:pPr>
      <w:r w:rsidRPr="00DD049F">
        <w:rPr>
          <w:rFonts w:ascii="Century Gothic" w:hAnsi="Century Gothic" w:cs="Times New Roman"/>
          <w:b/>
          <w:bCs/>
        </w:rPr>
        <w:t>Oświadczam/y, że</w:t>
      </w:r>
      <w:r w:rsidRPr="00DD049F">
        <w:rPr>
          <w:rFonts w:ascii="Century Gothic" w:hAnsi="Century Gothic" w:cs="Times New Roman"/>
        </w:rPr>
        <w:t xml:space="preserve">: </w:t>
      </w:r>
    </w:p>
    <w:p w14:paraId="2F38D29C" w14:textId="77777777" w:rsidR="00842105" w:rsidRPr="00DD049F" w:rsidRDefault="00842105" w:rsidP="00842105">
      <w:pPr>
        <w:pStyle w:val="Zwykytekst1"/>
        <w:tabs>
          <w:tab w:val="left" w:pos="9214"/>
        </w:tabs>
        <w:jc w:val="both"/>
        <w:rPr>
          <w:rFonts w:ascii="Century Gothic" w:hAnsi="Century Gothic" w:cs="Times New Roman"/>
        </w:rPr>
      </w:pPr>
    </w:p>
    <w:p w14:paraId="31F47155" w14:textId="3F490102" w:rsidR="00842105" w:rsidRPr="00DD049F" w:rsidRDefault="00842105" w:rsidP="00842105">
      <w:pPr>
        <w:pStyle w:val="Zwykytekst1"/>
        <w:tabs>
          <w:tab w:val="left" w:pos="9214"/>
        </w:tabs>
        <w:jc w:val="both"/>
        <w:rPr>
          <w:rFonts w:ascii="Century Gothic" w:hAnsi="Century Gothic" w:cs="Times New Roman"/>
          <w:i/>
          <w:iCs/>
        </w:rPr>
      </w:pPr>
      <w:bookmarkStart w:id="21" w:name="_Hlk64644741"/>
      <w:r w:rsidRPr="00DD049F">
        <w:rPr>
          <w:rFonts w:ascii="Century Gothic" w:hAnsi="Century Gothic" w:cs="Times New Roman"/>
        </w:rPr>
        <w:t>1. Wykonawca ……</w:t>
      </w:r>
      <w:r w:rsidR="00E127C4" w:rsidRPr="00DD049F">
        <w:rPr>
          <w:rFonts w:ascii="Century Gothic" w:hAnsi="Century Gothic" w:cs="Times New Roman"/>
        </w:rPr>
        <w:t>……………</w:t>
      </w:r>
      <w:r w:rsidRPr="00DD049F">
        <w:rPr>
          <w:rFonts w:ascii="Century Gothic" w:hAnsi="Century Gothic" w:cs="Times New Roman"/>
        </w:rPr>
        <w:t>…………………………</w:t>
      </w:r>
      <w:r w:rsidR="00E127C4" w:rsidRPr="00DD049F">
        <w:rPr>
          <w:rFonts w:ascii="Century Gothic" w:hAnsi="Century Gothic" w:cs="Times New Roman"/>
        </w:rPr>
        <w:t xml:space="preserve"> </w:t>
      </w:r>
      <w:r w:rsidRPr="00DD049F">
        <w:rPr>
          <w:rFonts w:ascii="Century Gothic" w:hAnsi="Century Gothic" w:cs="Times New Roman"/>
        </w:rPr>
        <w:t>wykona</w:t>
      </w:r>
      <w:r w:rsidR="00E127C4" w:rsidRPr="00DD049F">
        <w:rPr>
          <w:rFonts w:ascii="Century Gothic" w:hAnsi="Century Gothic" w:cs="Times New Roman"/>
        </w:rPr>
        <w:t> </w:t>
      </w:r>
      <w:r w:rsidRPr="00DD049F">
        <w:rPr>
          <w:rFonts w:ascii="Century Gothic" w:hAnsi="Century Gothic" w:cs="Times New Roman"/>
        </w:rPr>
        <w:t xml:space="preserve">następujące </w:t>
      </w:r>
      <w:r w:rsidRPr="00DD049F">
        <w:rPr>
          <w:rFonts w:ascii="Century Gothic" w:hAnsi="Century Gothic" w:cs="Times New Roman"/>
          <w:i/>
          <w:iCs/>
        </w:rPr>
        <w:t>roboty budowlane</w:t>
      </w:r>
    </w:p>
    <w:p w14:paraId="09AC885F" w14:textId="3523BFCD" w:rsidR="00842105" w:rsidRPr="00DD049F" w:rsidRDefault="00842105" w:rsidP="00E127C4">
      <w:pPr>
        <w:pStyle w:val="Zwykytekst1"/>
        <w:tabs>
          <w:tab w:val="left" w:pos="9214"/>
        </w:tabs>
        <w:ind w:left="2268"/>
        <w:rPr>
          <w:rFonts w:ascii="Century Gothic" w:hAnsi="Century Gothic" w:cs="Times New Roman"/>
          <w:i/>
          <w:iCs/>
          <w:sz w:val="16"/>
          <w:szCs w:val="16"/>
        </w:rPr>
      </w:pPr>
      <w:r w:rsidRPr="00DD049F">
        <w:rPr>
          <w:rFonts w:ascii="Century Gothic" w:hAnsi="Century Gothic" w:cs="Times New Roman"/>
          <w:i/>
          <w:iCs/>
        </w:rPr>
        <w:t>(</w:t>
      </w:r>
      <w:r w:rsidRPr="00DD049F">
        <w:rPr>
          <w:rFonts w:ascii="Century Gothic" w:hAnsi="Century Gothic" w:cs="Times New Roman"/>
          <w:i/>
          <w:iCs/>
          <w:sz w:val="16"/>
          <w:szCs w:val="16"/>
        </w:rPr>
        <w:t>nazwa Wykonawcy)</w:t>
      </w:r>
    </w:p>
    <w:p w14:paraId="3AF86AB8" w14:textId="2989F62B" w:rsidR="00842105" w:rsidRPr="00DD049F" w:rsidRDefault="00842105" w:rsidP="00842105">
      <w:pPr>
        <w:pStyle w:val="Zwykytekst1"/>
        <w:tabs>
          <w:tab w:val="left" w:pos="9214"/>
        </w:tabs>
        <w:ind w:firstLine="567"/>
        <w:jc w:val="both"/>
        <w:rPr>
          <w:rFonts w:ascii="Century Gothic" w:hAnsi="Century Gothic" w:cs="Times New Roman"/>
        </w:rPr>
      </w:pPr>
      <w:r w:rsidRPr="00DD049F">
        <w:rPr>
          <w:rFonts w:ascii="Century Gothic" w:hAnsi="Century Gothic" w:cs="Times New Roman"/>
          <w:i/>
          <w:iCs/>
          <w:sz w:val="16"/>
          <w:szCs w:val="16"/>
        </w:rPr>
        <w:t xml:space="preserve"> </w:t>
      </w:r>
      <w:r w:rsidRPr="00DD049F">
        <w:rPr>
          <w:rFonts w:ascii="Century Gothic" w:hAnsi="Century Gothic" w:cs="Times New Roman"/>
        </w:rPr>
        <w:t>………………………………………………………………………………………………….............................</w:t>
      </w:r>
    </w:p>
    <w:p w14:paraId="37DA541B" w14:textId="77777777" w:rsidR="00E127C4" w:rsidRPr="00DD049F" w:rsidRDefault="00E127C4" w:rsidP="00842105">
      <w:pPr>
        <w:pStyle w:val="Zwykytekst1"/>
        <w:tabs>
          <w:tab w:val="left" w:pos="9214"/>
        </w:tabs>
        <w:ind w:firstLine="567"/>
        <w:jc w:val="both"/>
        <w:rPr>
          <w:rFonts w:ascii="Century Gothic" w:hAnsi="Century Gothic" w:cs="Times New Roman"/>
        </w:rPr>
      </w:pPr>
    </w:p>
    <w:bookmarkEnd w:id="21"/>
    <w:p w14:paraId="6722F640" w14:textId="0B5D41FE" w:rsidR="00842105" w:rsidRPr="00DD049F" w:rsidRDefault="00842105" w:rsidP="00842105">
      <w:pPr>
        <w:pStyle w:val="Zwykytekst1"/>
        <w:tabs>
          <w:tab w:val="left" w:pos="9214"/>
        </w:tabs>
        <w:jc w:val="both"/>
        <w:rPr>
          <w:rFonts w:ascii="Century Gothic" w:hAnsi="Century Gothic" w:cs="Times New Roman"/>
        </w:rPr>
      </w:pPr>
      <w:r w:rsidRPr="00DD049F">
        <w:rPr>
          <w:rFonts w:ascii="Century Gothic" w:hAnsi="Century Gothic" w:cs="Times New Roman"/>
        </w:rPr>
        <w:t xml:space="preserve">2. Wykonawca …………………………………………… wykona następujące </w:t>
      </w:r>
      <w:r w:rsidRPr="00DD049F">
        <w:rPr>
          <w:rFonts w:ascii="Century Gothic" w:hAnsi="Century Gothic" w:cs="Times New Roman"/>
          <w:i/>
          <w:iCs/>
        </w:rPr>
        <w:t>roboty budowlane</w:t>
      </w:r>
    </w:p>
    <w:p w14:paraId="434DD42F" w14:textId="77777777" w:rsidR="00842105" w:rsidRPr="00DD049F" w:rsidRDefault="00842105" w:rsidP="00E127C4">
      <w:pPr>
        <w:pStyle w:val="Zwykytekst1"/>
        <w:tabs>
          <w:tab w:val="left" w:pos="9214"/>
        </w:tabs>
        <w:ind w:firstLine="2268"/>
        <w:rPr>
          <w:rFonts w:ascii="Century Gothic" w:hAnsi="Century Gothic" w:cs="Times New Roman"/>
          <w:i/>
          <w:iCs/>
          <w:sz w:val="16"/>
          <w:szCs w:val="16"/>
        </w:rPr>
      </w:pPr>
      <w:r w:rsidRPr="00DD049F">
        <w:rPr>
          <w:rFonts w:ascii="Century Gothic" w:hAnsi="Century Gothic" w:cs="Times New Roman"/>
          <w:i/>
          <w:iCs/>
          <w:sz w:val="16"/>
          <w:szCs w:val="16"/>
        </w:rPr>
        <w:t>(nazwa Wykonawcy)</w:t>
      </w:r>
    </w:p>
    <w:p w14:paraId="0CD742AD" w14:textId="77777777" w:rsidR="00E127C4" w:rsidRPr="00DD049F"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DD049F" w:rsidRDefault="00842105" w:rsidP="00842105">
      <w:pPr>
        <w:pStyle w:val="Zwykytekst1"/>
        <w:tabs>
          <w:tab w:val="left" w:pos="9214"/>
        </w:tabs>
        <w:jc w:val="both"/>
        <w:rPr>
          <w:rFonts w:ascii="Century Gothic" w:hAnsi="Century Gothic" w:cs="Times New Roman"/>
        </w:rPr>
      </w:pPr>
      <w:r w:rsidRPr="00DD049F">
        <w:rPr>
          <w:rFonts w:ascii="Century Gothic" w:hAnsi="Century Gothic" w:cs="Times New Roman"/>
        </w:rPr>
        <w:t>……………………………………………………………………………………………………………………..</w:t>
      </w:r>
    </w:p>
    <w:p w14:paraId="5FAD417F" w14:textId="77777777" w:rsidR="00842105" w:rsidRPr="00DD049F" w:rsidRDefault="00842105" w:rsidP="00842105">
      <w:pPr>
        <w:rPr>
          <w:rFonts w:ascii="Century Gothic" w:eastAsia="Calibri" w:hAnsi="Century Gothic" w:cs="Arial"/>
          <w:b/>
          <w:bCs/>
          <w:sz w:val="16"/>
          <w:szCs w:val="16"/>
        </w:rPr>
      </w:pPr>
    </w:p>
    <w:p w14:paraId="14B68CD7"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Wykonawców.</w:t>
      </w:r>
    </w:p>
    <w:p w14:paraId="1324FBFF"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Pr="00DD049F"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RPr="00DD049F" w:rsidSect="00213035">
          <w:pgSz w:w="11906" w:h="16838"/>
          <w:pgMar w:top="1417" w:right="1417" w:bottom="1417" w:left="1417" w:header="708" w:footer="708" w:gutter="0"/>
          <w:cols w:space="708"/>
          <w:docGrid w:linePitch="360"/>
        </w:sectPr>
      </w:pPr>
    </w:p>
    <w:p w14:paraId="29617425"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6 do SWZ</w:t>
      </w:r>
    </w:p>
    <w:p w14:paraId="1AB16B3D" w14:textId="77777777" w:rsidR="00842105" w:rsidRPr="00DD049F" w:rsidRDefault="00842105" w:rsidP="00842105">
      <w:pPr>
        <w:ind w:left="3540" w:firstLine="708"/>
        <w:jc w:val="right"/>
        <w:rPr>
          <w:rFonts w:ascii="Century Gothic" w:eastAsia="Calibri" w:hAnsi="Century Gothic" w:cs="Arial"/>
          <w:b/>
          <w:bCs/>
          <w:sz w:val="16"/>
          <w:szCs w:val="16"/>
        </w:rPr>
      </w:pPr>
    </w:p>
    <w:p w14:paraId="236BB4B1" w14:textId="061CB7A4" w:rsidR="00842105" w:rsidRPr="00DD049F" w:rsidRDefault="00842105" w:rsidP="00842105">
      <w:pPr>
        <w:pBdr>
          <w:bottom w:val="single" w:sz="4" w:space="1" w:color="000000"/>
        </w:pBdr>
        <w:spacing w:line="276" w:lineRule="auto"/>
        <w:jc w:val="both"/>
        <w:rPr>
          <w:rFonts w:ascii="Century Gothic" w:hAnsi="Century Gothic" w:cs="Times New Roman"/>
          <w:b/>
          <w:bCs/>
          <w:sz w:val="20"/>
          <w:szCs w:val="20"/>
        </w:rPr>
      </w:pPr>
      <w:r w:rsidRPr="00DD049F">
        <w:rPr>
          <w:rFonts w:ascii="Century Gothic" w:hAnsi="Century Gothic" w:cs="Times New Roman"/>
          <w:b/>
          <w:bCs/>
          <w:sz w:val="20"/>
          <w:szCs w:val="20"/>
        </w:rPr>
        <w:t xml:space="preserve">Oświadczenie Wykonawcy o </w:t>
      </w:r>
      <w:r w:rsidRPr="00DD049F">
        <w:rPr>
          <w:rFonts w:ascii="Century Gothic" w:hAnsi="Century Gothic" w:cs="Times New Roman"/>
          <w:b/>
          <w:bCs/>
          <w:sz w:val="20"/>
          <w:szCs w:val="20"/>
          <w:u w:val="single"/>
        </w:rPr>
        <w:t>aktualności informacji</w:t>
      </w:r>
      <w:r w:rsidRPr="00DD049F">
        <w:rPr>
          <w:rFonts w:ascii="Century Gothic" w:hAnsi="Century Gothic" w:cs="Times New Roman"/>
          <w:b/>
          <w:bCs/>
          <w:sz w:val="20"/>
          <w:szCs w:val="20"/>
        </w:rPr>
        <w:t xml:space="preserve"> zawartych  w oświadczeniu, o którym mowa w art. 125 ust. 1 ustawy z dnia 11 września 2019 r. Prawo zamówień publicznych</w:t>
      </w:r>
      <w:r w:rsidRPr="00DD049F">
        <w:rPr>
          <w:rFonts w:ascii="Century Gothic" w:hAnsi="Century Gothic" w:cs="Times New Roman"/>
          <w:sz w:val="20"/>
          <w:szCs w:val="20"/>
        </w:rPr>
        <w:t xml:space="preserve"> w postępowaniu o udzielenie zamówienia</w:t>
      </w:r>
      <w:r w:rsidRPr="00DD049F">
        <w:rPr>
          <w:rFonts w:ascii="Century Gothic" w:hAnsi="Century Gothic" w:cs="Times New Roman"/>
          <w:b/>
          <w:bCs/>
          <w:sz w:val="20"/>
          <w:szCs w:val="20"/>
        </w:rPr>
        <w:t xml:space="preserve"> pn</w:t>
      </w:r>
      <w:r w:rsidR="003647DD" w:rsidRPr="00DD049F">
        <w:rPr>
          <w:rFonts w:ascii="Century Gothic" w:hAnsi="Century Gothic" w:cs="Times New Roman"/>
          <w:b/>
          <w:bCs/>
          <w:sz w:val="20"/>
          <w:szCs w:val="20"/>
        </w:rPr>
        <w:t>.:</w:t>
      </w:r>
      <w:r w:rsidR="00E127C4" w:rsidRPr="00DD049F">
        <w:rPr>
          <w:rFonts w:ascii="Century Gothic" w:hAnsi="Century Gothic" w:cs="Times New Roman"/>
          <w:b/>
          <w:bCs/>
          <w:sz w:val="20"/>
          <w:szCs w:val="20"/>
          <w:lang w:eastAsia="ar-SA"/>
        </w:rPr>
        <w:t xml:space="preserve"> </w:t>
      </w:r>
      <w:r w:rsidR="00621484" w:rsidRPr="00DD049F">
        <w:rPr>
          <w:rFonts w:ascii="Century Gothic"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621484" w:rsidRPr="00DD049F">
        <w:rPr>
          <w:rFonts w:ascii="Century Gothic" w:hAnsi="Century Gothic" w:cs="Times New Roman"/>
          <w:b/>
          <w:bCs/>
          <w:sz w:val="20"/>
          <w:szCs w:val="20"/>
          <w:lang w:eastAsia="ar-SA"/>
        </w:rPr>
        <w:t>”</w:t>
      </w:r>
      <w:r w:rsidRPr="00DD049F">
        <w:rPr>
          <w:rFonts w:ascii="Century Gothic" w:hAnsi="Century Gothic" w:cs="Times New Roman"/>
          <w:b/>
          <w:bCs/>
          <w:sz w:val="20"/>
          <w:szCs w:val="20"/>
        </w:rPr>
        <w:t xml:space="preserve">, w zakresie podstaw wykluczenia wskazanych przez </w:t>
      </w:r>
      <w:r w:rsidRPr="00DD049F">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DD049F">
        <w:rPr>
          <w:rFonts w:ascii="Century Gothic" w:eastAsia="Calibri" w:hAnsi="Century Gothic" w:cs="Times New Roman"/>
          <w:b/>
          <w:bCs/>
          <w:sz w:val="20"/>
          <w:szCs w:val="20"/>
        </w:rPr>
        <w:t>Pzp</w:t>
      </w:r>
      <w:proofErr w:type="spellEnd"/>
      <w:r w:rsidRPr="00DD049F">
        <w:rPr>
          <w:rFonts w:ascii="Century Gothic" w:eastAsia="Calibri" w:hAnsi="Century Gothic" w:cs="Times New Roman"/>
          <w:b/>
          <w:bCs/>
          <w:sz w:val="20"/>
          <w:szCs w:val="20"/>
        </w:rPr>
        <w:t xml:space="preserve"> oraz w </w:t>
      </w:r>
      <w:r w:rsidRPr="00DD049F">
        <w:rPr>
          <w:rFonts w:ascii="Century Gothic" w:hAnsi="Century Gothic" w:cs="Times New Roman"/>
          <w:b/>
          <w:sz w:val="20"/>
          <w:szCs w:val="20"/>
        </w:rPr>
        <w:t xml:space="preserve">art. 7 ust. 1 pkt 1-3 ustawy z dnia 13 kwietnia 2022 r. </w:t>
      </w:r>
      <w:r w:rsidRPr="00DD049F">
        <w:rPr>
          <w:rStyle w:val="Uwydatnienie"/>
          <w:rFonts w:ascii="Century Gothic" w:hAnsi="Century Gothic" w:cs="Times New Roman"/>
          <w:b/>
          <w:sz w:val="20"/>
          <w:szCs w:val="20"/>
        </w:rPr>
        <w:t>o szczególnych rozwiązaniach w zakresie przeciwdziałania wspieraniu agresji na</w:t>
      </w:r>
      <w:r w:rsidR="00012CF8" w:rsidRPr="00DD049F">
        <w:rPr>
          <w:rStyle w:val="Uwydatnienie"/>
          <w:rFonts w:ascii="Century Gothic" w:hAnsi="Century Gothic" w:cs="Times New Roman"/>
          <w:b/>
          <w:sz w:val="20"/>
          <w:szCs w:val="20"/>
        </w:rPr>
        <w:t> </w:t>
      </w:r>
      <w:r w:rsidRPr="00DD049F">
        <w:rPr>
          <w:rStyle w:val="Uwydatnienie"/>
          <w:rFonts w:ascii="Century Gothic" w:hAnsi="Century Gothic" w:cs="Times New Roman"/>
          <w:b/>
          <w:sz w:val="20"/>
          <w:szCs w:val="20"/>
        </w:rPr>
        <w:t>Ukrainę oraz służących ochronie bezpieczeństwa narodowego</w:t>
      </w:r>
    </w:p>
    <w:p w14:paraId="75FFA03F" w14:textId="77777777" w:rsidR="00842105" w:rsidRPr="00DD049F" w:rsidRDefault="00842105" w:rsidP="00842105">
      <w:pPr>
        <w:pStyle w:val="Tekstprzypisudolnego"/>
        <w:spacing w:before="227" w:line="276" w:lineRule="auto"/>
        <w:jc w:val="right"/>
        <w:rPr>
          <w:rFonts w:ascii="Century Gothic" w:hAnsi="Century Gothic"/>
        </w:rPr>
      </w:pPr>
      <w:r w:rsidRPr="00DD049F">
        <w:rPr>
          <w:rFonts w:ascii="Century Gothic" w:hAnsi="Century Gothic"/>
          <w:spacing w:val="4"/>
        </w:rPr>
        <w:t>……………………….., dnia ………………….</w:t>
      </w:r>
    </w:p>
    <w:p w14:paraId="6AB388B2" w14:textId="77777777" w:rsidR="00842105" w:rsidRPr="00DD049F" w:rsidRDefault="00842105" w:rsidP="00842105">
      <w:pPr>
        <w:widowControl w:val="0"/>
        <w:jc w:val="both"/>
        <w:rPr>
          <w:rFonts w:ascii="Century Gothic" w:hAnsi="Century Gothic" w:cs="Times New Roman"/>
          <w:b/>
          <w:sz w:val="20"/>
          <w:szCs w:val="20"/>
          <w:u w:val="single"/>
        </w:rPr>
      </w:pPr>
    </w:p>
    <w:p w14:paraId="048FFF97" w14:textId="77777777" w:rsidR="00842105" w:rsidRPr="00DD049F" w:rsidRDefault="00842105" w:rsidP="00842105">
      <w:pPr>
        <w:widowControl w:val="0"/>
        <w:jc w:val="both"/>
        <w:rPr>
          <w:rFonts w:ascii="Century Gothic" w:hAnsi="Century Gothic" w:cs="Times New Roman"/>
          <w:b/>
          <w:sz w:val="20"/>
          <w:szCs w:val="20"/>
          <w:u w:val="single"/>
        </w:rPr>
      </w:pPr>
    </w:p>
    <w:p w14:paraId="234CFF0D" w14:textId="77777777" w:rsidR="00842105" w:rsidRPr="00DD049F" w:rsidRDefault="00842105" w:rsidP="00842105">
      <w:pPr>
        <w:widowControl w:val="0"/>
        <w:jc w:val="both"/>
        <w:rPr>
          <w:rFonts w:ascii="Century Gothic" w:hAnsi="Century Gothic" w:cs="Times New Roman"/>
          <w:sz w:val="20"/>
          <w:szCs w:val="20"/>
        </w:rPr>
      </w:pPr>
      <w:r w:rsidRPr="00DD049F">
        <w:rPr>
          <w:rFonts w:ascii="Century Gothic" w:hAnsi="Century Gothic" w:cs="Times New Roman"/>
          <w:b/>
          <w:sz w:val="20"/>
          <w:szCs w:val="20"/>
          <w:u w:val="single"/>
        </w:rPr>
        <w:t xml:space="preserve">WYKONAWCA: </w:t>
      </w:r>
      <w:r w:rsidRPr="00DD049F">
        <w:rPr>
          <w:rFonts w:ascii="Century Gothic" w:hAnsi="Century Gothic" w:cs="Times New Roman"/>
          <w:sz w:val="20"/>
          <w:szCs w:val="20"/>
        </w:rPr>
        <w:t>………………………………………………………………………………</w:t>
      </w:r>
    </w:p>
    <w:p w14:paraId="5BE15C3B" w14:textId="77777777" w:rsidR="00842105" w:rsidRPr="00DD049F" w:rsidRDefault="00842105" w:rsidP="00842105">
      <w:pPr>
        <w:spacing w:after="170"/>
        <w:jc w:val="center"/>
        <w:rPr>
          <w:rFonts w:ascii="Century Gothic" w:hAnsi="Century Gothic" w:cs="Times New Roman"/>
          <w:sz w:val="20"/>
          <w:szCs w:val="20"/>
        </w:rPr>
      </w:pPr>
      <w:r w:rsidRPr="00DD049F">
        <w:rPr>
          <w:rFonts w:ascii="Century Gothic" w:hAnsi="Century Gothic" w:cs="Times New Roman"/>
          <w:i/>
          <w:sz w:val="20"/>
          <w:szCs w:val="20"/>
        </w:rPr>
        <w:t>(pełna nazwa/firma, adres)</w:t>
      </w:r>
    </w:p>
    <w:p w14:paraId="6F9C1A59" w14:textId="77777777" w:rsidR="00842105" w:rsidRPr="00DD049F" w:rsidRDefault="00842105" w:rsidP="00842105">
      <w:pPr>
        <w:rPr>
          <w:rFonts w:ascii="Century Gothic" w:hAnsi="Century Gothic" w:cs="Times New Roman"/>
          <w:sz w:val="20"/>
          <w:szCs w:val="20"/>
        </w:rPr>
      </w:pPr>
      <w:r w:rsidRPr="00DD049F">
        <w:rPr>
          <w:rFonts w:ascii="Century Gothic" w:hAnsi="Century Gothic" w:cs="Times New Roman"/>
          <w:sz w:val="20"/>
          <w:szCs w:val="20"/>
          <w:u w:val="single"/>
        </w:rPr>
        <w:t xml:space="preserve">reprezentowany przez: </w:t>
      </w:r>
      <w:r w:rsidRPr="00DD049F">
        <w:rPr>
          <w:rFonts w:ascii="Century Gothic" w:hAnsi="Century Gothic" w:cs="Times New Roman"/>
          <w:sz w:val="20"/>
          <w:szCs w:val="20"/>
        </w:rPr>
        <w:t>……………………………………………………………….…………</w:t>
      </w:r>
    </w:p>
    <w:p w14:paraId="52ABBD25" w14:textId="77777777" w:rsidR="00842105" w:rsidRPr="00DD049F" w:rsidRDefault="00842105" w:rsidP="00842105">
      <w:pPr>
        <w:spacing w:after="170"/>
        <w:jc w:val="both"/>
        <w:rPr>
          <w:rFonts w:ascii="Century Gothic" w:hAnsi="Century Gothic" w:cs="Times New Roman"/>
          <w:sz w:val="20"/>
          <w:szCs w:val="20"/>
        </w:rPr>
      </w:pPr>
      <w:r w:rsidRPr="00DD049F">
        <w:rPr>
          <w:rStyle w:val="czeinternetowe"/>
          <w:rFonts w:ascii="Century Gothic" w:eastAsia="Liberation Sans;Arial" w:hAnsi="Century Gothic" w:cs="Times New Roman"/>
          <w:b/>
          <w:bCs/>
          <w:i/>
          <w:iCs/>
          <w:sz w:val="20"/>
          <w:szCs w:val="20"/>
        </w:rPr>
        <w:t xml:space="preserve">                                   </w:t>
      </w:r>
      <w:r w:rsidRPr="00DD049F">
        <w:rPr>
          <w:rStyle w:val="czeinternetowe"/>
          <w:rFonts w:ascii="Century Gothic" w:eastAsia="Liberation Sans;Arial" w:hAnsi="Century Gothic" w:cs="Times New Roman"/>
          <w:i/>
          <w:iCs/>
          <w:sz w:val="20"/>
          <w:szCs w:val="20"/>
        </w:rPr>
        <w:t xml:space="preserve">     </w:t>
      </w:r>
      <w:r w:rsidRPr="00DD049F">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DD049F" w:rsidRDefault="00842105" w:rsidP="00842105">
      <w:pPr>
        <w:pStyle w:val="Tekstprzypisudolnego"/>
        <w:spacing w:line="276" w:lineRule="auto"/>
        <w:jc w:val="right"/>
        <w:rPr>
          <w:rFonts w:ascii="Century Gothic" w:hAnsi="Century Gothic"/>
        </w:rPr>
      </w:pPr>
    </w:p>
    <w:p w14:paraId="632D25EE" w14:textId="77777777" w:rsidR="00842105" w:rsidRPr="00DD049F" w:rsidRDefault="00842105" w:rsidP="00842105">
      <w:pPr>
        <w:spacing w:before="227" w:after="113" w:line="276" w:lineRule="auto"/>
        <w:jc w:val="both"/>
        <w:rPr>
          <w:rFonts w:ascii="Century Gothic" w:hAnsi="Century Gothic" w:cs="Times New Roman"/>
          <w:sz w:val="20"/>
          <w:szCs w:val="20"/>
        </w:rPr>
      </w:pPr>
      <w:r w:rsidRPr="00DD049F">
        <w:rPr>
          <w:rFonts w:ascii="Century Gothic" w:hAnsi="Century Gothic" w:cs="Times New Roman"/>
          <w:sz w:val="20"/>
          <w:szCs w:val="20"/>
        </w:rPr>
        <w:t>Świadomy(a) odpowiedzialności karnej za składanie fałszywego oświadczenia, oświadczam, że:</w:t>
      </w:r>
    </w:p>
    <w:p w14:paraId="5614F958" w14:textId="77777777" w:rsidR="00842105" w:rsidRPr="00DD049F"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DD049F">
        <w:rPr>
          <w:rFonts w:ascii="Century Gothic" w:hAnsi="Century Gothic" w:cs="Times New Roman"/>
          <w:b/>
          <w:bCs/>
          <w:sz w:val="20"/>
          <w:szCs w:val="20"/>
        </w:rPr>
        <w:t xml:space="preserve">* </w:t>
      </w:r>
      <w:r w:rsidRPr="00DD049F">
        <w:rPr>
          <w:rFonts w:ascii="Century Gothic" w:hAnsi="Century Gothic" w:cs="Times New Roman"/>
          <w:b/>
          <w:bCs/>
          <w:sz w:val="20"/>
          <w:szCs w:val="20"/>
          <w:u w:val="single"/>
        </w:rPr>
        <w:t>aktualne są</w:t>
      </w:r>
      <w:r w:rsidRPr="00DD049F">
        <w:rPr>
          <w:rFonts w:ascii="Century Gothic" w:hAnsi="Century Gothic" w:cs="Times New Roman"/>
          <w:sz w:val="20"/>
          <w:szCs w:val="20"/>
        </w:rPr>
        <w:t xml:space="preserve"> informacje zawarte w oświadczeniu, o którym mowa w art. 125 ust 1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złożonym wraz z ofertą; </w:t>
      </w:r>
    </w:p>
    <w:p w14:paraId="2DB0556E" w14:textId="77777777" w:rsidR="00842105" w:rsidRPr="00DD049F" w:rsidRDefault="00842105" w:rsidP="00EE3702">
      <w:pPr>
        <w:numPr>
          <w:ilvl w:val="0"/>
          <w:numId w:val="21"/>
        </w:numPr>
        <w:suppressAutoHyphens/>
        <w:spacing w:after="0" w:line="276" w:lineRule="auto"/>
        <w:jc w:val="both"/>
        <w:rPr>
          <w:rFonts w:ascii="Century Gothic" w:hAnsi="Century Gothic" w:cs="Times New Roman"/>
          <w:sz w:val="20"/>
          <w:szCs w:val="20"/>
        </w:rPr>
      </w:pPr>
      <w:r w:rsidRPr="00DD049F">
        <w:rPr>
          <w:rFonts w:ascii="Century Gothic" w:hAnsi="Century Gothic" w:cs="Times New Roman"/>
          <w:b/>
          <w:bCs/>
          <w:sz w:val="20"/>
          <w:szCs w:val="20"/>
        </w:rPr>
        <w:t xml:space="preserve">* </w:t>
      </w:r>
      <w:r w:rsidRPr="00DD049F">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DD049F">
        <w:rPr>
          <w:rFonts w:ascii="Century Gothic" w:hAnsi="Century Gothic" w:cs="Times New Roman"/>
          <w:sz w:val="20"/>
          <w:szCs w:val="20"/>
        </w:rPr>
        <w:t>Pzp</w:t>
      </w:r>
      <w:proofErr w:type="spellEnd"/>
      <w:r w:rsidRPr="00DD049F">
        <w:rPr>
          <w:rFonts w:ascii="Century Gothic" w:hAnsi="Century Gothic" w:cs="Times New Roman"/>
          <w:sz w:val="20"/>
          <w:szCs w:val="20"/>
        </w:rPr>
        <w:t xml:space="preserve">, </w:t>
      </w:r>
      <w:r w:rsidRPr="00DD049F">
        <w:rPr>
          <w:rFonts w:ascii="Century Gothic" w:hAnsi="Century Gothic" w:cs="Times New Roman"/>
          <w:b/>
          <w:bCs/>
          <w:sz w:val="20"/>
          <w:szCs w:val="20"/>
          <w:u w:val="single"/>
        </w:rPr>
        <w:t>są nieaktualne</w:t>
      </w:r>
      <w:r w:rsidRPr="00DD049F">
        <w:rPr>
          <w:rFonts w:ascii="Century Gothic" w:hAnsi="Century Gothic" w:cs="Times New Roman"/>
          <w:sz w:val="20"/>
          <w:szCs w:val="20"/>
        </w:rPr>
        <w:t xml:space="preserve"> w następującym zakresie ………………………. </w:t>
      </w:r>
      <w:r w:rsidRPr="00DD049F">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DD049F" w:rsidRDefault="00842105" w:rsidP="00842105">
      <w:pPr>
        <w:spacing w:before="120" w:line="276" w:lineRule="auto"/>
        <w:jc w:val="both"/>
        <w:rPr>
          <w:rFonts w:ascii="Century Gothic" w:hAnsi="Century Gothic" w:cs="Times New Roman"/>
          <w:sz w:val="20"/>
          <w:szCs w:val="20"/>
        </w:rPr>
      </w:pPr>
      <w:r w:rsidRPr="00DD049F">
        <w:rPr>
          <w:rFonts w:ascii="Century Gothic" w:hAnsi="Century Gothic" w:cs="Times New Roman"/>
          <w:b/>
          <w:bCs/>
          <w:sz w:val="20"/>
          <w:szCs w:val="20"/>
        </w:rPr>
        <w:t xml:space="preserve">* </w:t>
      </w:r>
      <w:r w:rsidRPr="00DD049F">
        <w:rPr>
          <w:rFonts w:ascii="Century Gothic" w:hAnsi="Century Gothic" w:cs="Times New Roman"/>
          <w:sz w:val="20"/>
          <w:szCs w:val="20"/>
        </w:rPr>
        <w:t>- niepotrzebne skreślić</w:t>
      </w:r>
    </w:p>
    <w:p w14:paraId="4432DB5C"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Wykonawcy.</w:t>
      </w:r>
    </w:p>
    <w:p w14:paraId="6E162020" w14:textId="77777777" w:rsidR="00842105" w:rsidRPr="00DD049F" w:rsidRDefault="00842105" w:rsidP="00842105">
      <w:pPr>
        <w:rPr>
          <w:rFonts w:ascii="Century Gothic" w:eastAsia="Calibri" w:hAnsi="Century Gothic" w:cs="Times New Roman"/>
          <w:b/>
          <w:bCs/>
          <w:i/>
          <w:iCs/>
          <w:sz w:val="20"/>
          <w:szCs w:val="20"/>
          <w:lang w:eastAsia="pl-PL"/>
        </w:rPr>
      </w:pPr>
    </w:p>
    <w:p w14:paraId="0169E87D" w14:textId="77777777" w:rsidR="00E127C4" w:rsidRPr="00DD049F"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RPr="00DD049F" w:rsidSect="00213035">
          <w:pgSz w:w="11906" w:h="16838"/>
          <w:pgMar w:top="1417" w:right="1417" w:bottom="1417" w:left="1417" w:header="708" w:footer="708" w:gutter="0"/>
          <w:cols w:space="708"/>
          <w:docGrid w:linePitch="360"/>
        </w:sectPr>
      </w:pPr>
    </w:p>
    <w:p w14:paraId="61DB654F"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7 do SWZ</w:t>
      </w:r>
    </w:p>
    <w:p w14:paraId="38CA60F1" w14:textId="77777777" w:rsidR="00842105" w:rsidRPr="00DD049F"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DD049F">
        <w:rPr>
          <w:rFonts w:ascii="Century Gothic" w:hAnsi="Century Gothic" w:cs="Times New Roman"/>
          <w:i/>
          <w:sz w:val="16"/>
          <w:szCs w:val="16"/>
          <w:u w:val="single"/>
        </w:rPr>
        <w:t>Informacja:</w:t>
      </w:r>
      <w:r w:rsidRPr="00DD049F">
        <w:rPr>
          <w:rFonts w:ascii="Century Gothic" w:hAnsi="Century Gothic" w:cs="Times New Roman"/>
          <w:i/>
          <w:sz w:val="16"/>
          <w:szCs w:val="16"/>
        </w:rPr>
        <w:t xml:space="preserve"> </w:t>
      </w:r>
      <w:r w:rsidRPr="00DD049F">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DD049F"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DD049F"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DD049F" w:rsidRDefault="00842105" w:rsidP="00842105">
      <w:pPr>
        <w:jc w:val="center"/>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DD049F"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DD049F" w:rsidRDefault="00842105" w:rsidP="00842105">
      <w:pPr>
        <w:tabs>
          <w:tab w:val="left" w:leader="dot" w:pos="9360"/>
        </w:tabs>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Ja</w:t>
      </w:r>
    </w:p>
    <w:p w14:paraId="72E2AD7C" w14:textId="77777777" w:rsidR="00842105" w:rsidRPr="00DD049F" w:rsidRDefault="00842105" w:rsidP="00842105">
      <w:pPr>
        <w:tabs>
          <w:tab w:val="left" w:leader="underscore" w:pos="9635"/>
        </w:tabs>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ab/>
      </w:r>
    </w:p>
    <w:p w14:paraId="7D265C57" w14:textId="77777777" w:rsidR="00842105" w:rsidRPr="00DD049F" w:rsidRDefault="00842105" w:rsidP="00842105">
      <w:pPr>
        <w:tabs>
          <w:tab w:val="left" w:leader="dot" w:pos="9072"/>
        </w:tabs>
        <w:spacing w:after="0" w:line="240" w:lineRule="auto"/>
        <w:jc w:val="center"/>
        <w:rPr>
          <w:rFonts w:ascii="Century Gothic" w:hAnsi="Century Gothic" w:cs="Times New Roman"/>
          <w:i/>
          <w:iCs/>
          <w:sz w:val="20"/>
          <w:szCs w:val="20"/>
        </w:rPr>
      </w:pPr>
      <w:r w:rsidRPr="00DD049F">
        <w:rPr>
          <w:rFonts w:ascii="Century Gothic" w:hAnsi="Century Gothic" w:cs="Times New Roman"/>
          <w:i/>
          <w:iCs/>
          <w:sz w:val="20"/>
          <w:szCs w:val="20"/>
        </w:rPr>
        <w:t xml:space="preserve"> (imię i nazwisko osoby upoważnionej do reprezentowania podmiotu)</w:t>
      </w:r>
    </w:p>
    <w:p w14:paraId="43B15DD5" w14:textId="77777777" w:rsidR="00842105" w:rsidRPr="00DD049F"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DD049F" w:rsidRDefault="00842105" w:rsidP="00842105">
      <w:pPr>
        <w:tabs>
          <w:tab w:val="left" w:leader="dot" w:pos="9360"/>
        </w:tabs>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działając w imieniu i na rzecz</w:t>
      </w:r>
    </w:p>
    <w:p w14:paraId="18936243" w14:textId="77777777" w:rsidR="00842105" w:rsidRPr="00DD049F" w:rsidRDefault="00842105" w:rsidP="00842105">
      <w:pPr>
        <w:tabs>
          <w:tab w:val="left" w:leader="underscore" w:pos="9635"/>
        </w:tabs>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ab/>
        <w:t xml:space="preserve"> </w:t>
      </w:r>
    </w:p>
    <w:p w14:paraId="692D69A5" w14:textId="77777777" w:rsidR="00842105" w:rsidRPr="00DD049F" w:rsidRDefault="00842105" w:rsidP="00842105">
      <w:pPr>
        <w:tabs>
          <w:tab w:val="left" w:leader="dot" w:pos="9072"/>
        </w:tabs>
        <w:spacing w:after="0" w:line="240" w:lineRule="auto"/>
        <w:jc w:val="center"/>
        <w:rPr>
          <w:rFonts w:ascii="Century Gothic" w:hAnsi="Century Gothic" w:cs="Times New Roman"/>
          <w:i/>
          <w:iCs/>
          <w:sz w:val="20"/>
          <w:szCs w:val="20"/>
        </w:rPr>
      </w:pPr>
      <w:r w:rsidRPr="00DD049F">
        <w:rPr>
          <w:rFonts w:ascii="Century Gothic" w:hAnsi="Century Gothic" w:cs="Times New Roman"/>
          <w:i/>
          <w:iCs/>
          <w:sz w:val="20"/>
          <w:szCs w:val="20"/>
        </w:rPr>
        <w:t>(nazwa (firma) dokładny adres Podmiotu)</w:t>
      </w:r>
    </w:p>
    <w:p w14:paraId="0E3ADFD2" w14:textId="77777777" w:rsidR="00842105" w:rsidRPr="00DD049F"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DD049F"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DD049F"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DD049F" w:rsidRDefault="00842105" w:rsidP="00842105">
      <w:pPr>
        <w:spacing w:after="0" w:line="240" w:lineRule="auto"/>
        <w:jc w:val="center"/>
        <w:rPr>
          <w:rFonts w:ascii="Century Gothic" w:hAnsi="Century Gothic" w:cs="Times New Roman"/>
          <w:i/>
          <w:sz w:val="20"/>
          <w:szCs w:val="20"/>
          <w:lang w:eastAsia="pl-PL"/>
        </w:rPr>
      </w:pPr>
      <w:r w:rsidRPr="00DD049F">
        <w:rPr>
          <w:rFonts w:ascii="Century Gothic" w:hAnsi="Century Gothic" w:cs="Times New Roman"/>
          <w:i/>
          <w:sz w:val="20"/>
          <w:szCs w:val="20"/>
        </w:rPr>
        <w:t>(określenie zasobu – zdolności techniczne lub zawodowe)</w:t>
      </w:r>
    </w:p>
    <w:p w14:paraId="18F3F13B" w14:textId="77777777" w:rsidR="00842105" w:rsidRPr="00DD049F"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do dyspozycji Wykonawcy:</w:t>
      </w:r>
    </w:p>
    <w:p w14:paraId="617A106A"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DD049F" w:rsidRDefault="00842105" w:rsidP="00842105">
      <w:pPr>
        <w:spacing w:after="0" w:line="240" w:lineRule="auto"/>
        <w:jc w:val="center"/>
        <w:rPr>
          <w:rFonts w:ascii="Century Gothic" w:hAnsi="Century Gothic" w:cs="Times New Roman"/>
          <w:i/>
          <w:sz w:val="20"/>
          <w:szCs w:val="20"/>
          <w:lang w:eastAsia="pl-PL"/>
        </w:rPr>
      </w:pPr>
      <w:r w:rsidRPr="00DD049F">
        <w:rPr>
          <w:rFonts w:ascii="Century Gothic" w:hAnsi="Century Gothic" w:cs="Times New Roman"/>
          <w:i/>
          <w:sz w:val="20"/>
          <w:szCs w:val="20"/>
        </w:rPr>
        <w:t>(nazwa Wykonawcy)</w:t>
      </w:r>
    </w:p>
    <w:p w14:paraId="52ADFAC0" w14:textId="77777777" w:rsidR="00842105" w:rsidRPr="00DD049F" w:rsidRDefault="00842105" w:rsidP="00842105">
      <w:pPr>
        <w:spacing w:after="0" w:line="240" w:lineRule="auto"/>
        <w:rPr>
          <w:rFonts w:ascii="Century Gothic" w:hAnsi="Century Gothic" w:cs="Times New Roman"/>
          <w:sz w:val="20"/>
          <w:szCs w:val="20"/>
        </w:rPr>
      </w:pPr>
    </w:p>
    <w:p w14:paraId="777966DF" w14:textId="77777777" w:rsidR="00842105" w:rsidRPr="00DD049F" w:rsidRDefault="00842105" w:rsidP="00842105">
      <w:pPr>
        <w:spacing w:after="0" w:line="240" w:lineRule="auto"/>
        <w:rPr>
          <w:rFonts w:ascii="Century Gothic" w:hAnsi="Century Gothic" w:cs="Times New Roman"/>
          <w:sz w:val="20"/>
          <w:szCs w:val="20"/>
        </w:rPr>
      </w:pPr>
      <w:r w:rsidRPr="00DD049F">
        <w:rPr>
          <w:rFonts w:ascii="Century Gothic" w:hAnsi="Century Gothic" w:cs="Times New Roman"/>
          <w:sz w:val="20"/>
          <w:szCs w:val="20"/>
        </w:rPr>
        <w:t>przy wykonywaniu zamówienia pod nazwą:</w:t>
      </w:r>
    </w:p>
    <w:p w14:paraId="5CEED422" w14:textId="16BDC714" w:rsidR="00E127C4" w:rsidRPr="00DD049F" w:rsidRDefault="00621484"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Times New Roman"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Pr="00DD049F">
        <w:rPr>
          <w:rFonts w:ascii="Century Gothic" w:eastAsia="Times New Roman" w:hAnsi="Century Gothic" w:cs="Times New Roman"/>
          <w:b/>
          <w:bCs/>
          <w:sz w:val="20"/>
          <w:szCs w:val="20"/>
          <w:lang w:eastAsia="ar-SA"/>
        </w:rPr>
        <w:t>”</w:t>
      </w:r>
      <w:r w:rsidR="00E127C4" w:rsidRPr="00DD049F">
        <w:rPr>
          <w:rFonts w:ascii="Century Gothic" w:eastAsia="Times New Roman" w:hAnsi="Century Gothic" w:cs="Times New Roman"/>
          <w:b/>
          <w:bCs/>
          <w:sz w:val="20"/>
          <w:szCs w:val="20"/>
          <w:lang w:eastAsia="ar-SA"/>
        </w:rPr>
        <w:t xml:space="preserve"> </w:t>
      </w:r>
    </w:p>
    <w:p w14:paraId="665F1124" w14:textId="29D49F45" w:rsidR="00842105" w:rsidRPr="00DD049F" w:rsidRDefault="00842105" w:rsidP="00842105">
      <w:pPr>
        <w:suppressAutoHyphens/>
        <w:spacing w:after="120"/>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oświadczam, iż:</w:t>
      </w:r>
    </w:p>
    <w:p w14:paraId="68217E6C" w14:textId="77777777" w:rsidR="00842105" w:rsidRPr="00DD049F"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udostępniam Wykonawcy ww. zasoby, w następującym zakresie:</w:t>
      </w:r>
    </w:p>
    <w:p w14:paraId="67FBE819"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_________________________________________________________________</w:t>
      </w:r>
    </w:p>
    <w:p w14:paraId="4603F261" w14:textId="77777777" w:rsidR="00842105" w:rsidRPr="00DD049F"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_________________________________________________________________</w:t>
      </w:r>
    </w:p>
    <w:p w14:paraId="7618C2B1" w14:textId="77777777" w:rsidR="00842105" w:rsidRPr="00DD049F"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okres udostępnienia Wykonawcy moich zasobów będzie następujący:</w:t>
      </w:r>
    </w:p>
    <w:p w14:paraId="2EF1FF75"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_________________________________________________________________</w:t>
      </w:r>
    </w:p>
    <w:p w14:paraId="14E1E86C" w14:textId="77777777" w:rsidR="00842105" w:rsidRPr="00DD049F"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r w:rsidRPr="00DD049F">
        <w:rPr>
          <w:rFonts w:ascii="Century Gothic" w:hAnsi="Century Gothic" w:cs="Times New Roman"/>
          <w:sz w:val="20"/>
          <w:szCs w:val="20"/>
          <w:lang w:eastAsia="ar-SA"/>
        </w:rPr>
        <w:t>_________________________________________________________________</w:t>
      </w:r>
    </w:p>
    <w:p w14:paraId="07B90D2D" w14:textId="77777777" w:rsidR="00842105" w:rsidRPr="00DD049F"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DD049F" w:rsidRDefault="00842105" w:rsidP="00842105">
      <w:pPr>
        <w:pStyle w:val="Standard"/>
        <w:ind w:left="720" w:right="-283"/>
        <w:jc w:val="right"/>
        <w:rPr>
          <w:rFonts w:ascii="Century Gothic" w:hAnsi="Century Gothic"/>
          <w:sz w:val="20"/>
          <w:szCs w:val="20"/>
        </w:rPr>
      </w:pPr>
    </w:p>
    <w:p w14:paraId="357C571C" w14:textId="77777777" w:rsidR="00842105" w:rsidRPr="00DD049F" w:rsidRDefault="00842105" w:rsidP="00842105">
      <w:pPr>
        <w:pStyle w:val="Standard"/>
        <w:ind w:left="720" w:right="-283"/>
        <w:jc w:val="right"/>
        <w:rPr>
          <w:rFonts w:ascii="Century Gothic" w:hAnsi="Century Gothic"/>
          <w:sz w:val="20"/>
          <w:szCs w:val="20"/>
        </w:rPr>
      </w:pPr>
    </w:p>
    <w:p w14:paraId="7E26A595"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Zobowiązanego.</w:t>
      </w:r>
    </w:p>
    <w:p w14:paraId="00D8600C" w14:textId="77777777" w:rsidR="0003227E" w:rsidRPr="00DD049F"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RPr="00DD049F" w:rsidSect="00213035">
          <w:pgSz w:w="11906" w:h="16838"/>
          <w:pgMar w:top="1417" w:right="1417" w:bottom="1417" w:left="1417" w:header="708" w:footer="708" w:gutter="0"/>
          <w:cols w:space="708"/>
          <w:docGrid w:linePitch="360"/>
        </w:sectPr>
      </w:pPr>
    </w:p>
    <w:p w14:paraId="2BAB5238"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8 do SWZ</w:t>
      </w:r>
    </w:p>
    <w:p w14:paraId="667E0961" w14:textId="77777777" w:rsidR="00842105" w:rsidRPr="00DD049F" w:rsidRDefault="00842105" w:rsidP="00842105">
      <w:pPr>
        <w:spacing w:line="256" w:lineRule="auto"/>
        <w:rPr>
          <w:rFonts w:ascii="Century Gothic" w:eastAsia="Calibri" w:hAnsi="Century Gothic" w:cs="Times New Roman"/>
          <w:b/>
          <w:sz w:val="20"/>
          <w:szCs w:val="20"/>
        </w:rPr>
      </w:pPr>
      <w:r w:rsidRPr="00DD049F">
        <w:rPr>
          <w:rFonts w:ascii="Century Gothic" w:eastAsia="Calibri" w:hAnsi="Century Gothic" w:cs="Times New Roman"/>
          <w:b/>
          <w:sz w:val="20"/>
          <w:szCs w:val="20"/>
        </w:rPr>
        <w:t>Wykonawca:</w:t>
      </w:r>
      <w:r w:rsidRPr="00DD049F">
        <w:rPr>
          <w:rFonts w:ascii="Century Gothic" w:eastAsia="Calibri" w:hAnsi="Century Gothic" w:cs="Times New Roman"/>
          <w:i/>
          <w:sz w:val="20"/>
          <w:szCs w:val="20"/>
        </w:rPr>
        <w:tab/>
      </w:r>
      <w:r w:rsidRPr="00DD049F">
        <w:rPr>
          <w:rFonts w:ascii="Century Gothic" w:eastAsia="Calibri" w:hAnsi="Century Gothic" w:cs="Times New Roman"/>
          <w:i/>
          <w:sz w:val="20"/>
          <w:szCs w:val="20"/>
        </w:rPr>
        <w:tab/>
      </w:r>
      <w:r w:rsidRPr="00DD049F">
        <w:rPr>
          <w:rFonts w:ascii="Century Gothic" w:eastAsia="Calibri" w:hAnsi="Century Gothic" w:cs="Times New Roman"/>
          <w:sz w:val="20"/>
          <w:szCs w:val="20"/>
        </w:rPr>
        <w:t>………………………………….…………………………………..</w:t>
      </w:r>
    </w:p>
    <w:p w14:paraId="0C3AC2AE" w14:textId="77777777" w:rsidR="00842105" w:rsidRPr="00DD049F" w:rsidRDefault="00842105" w:rsidP="00842105">
      <w:pPr>
        <w:rPr>
          <w:rFonts w:ascii="Century Gothic" w:eastAsia="Calibri" w:hAnsi="Century Gothic" w:cs="Times New Roman"/>
          <w:sz w:val="20"/>
          <w:szCs w:val="20"/>
        </w:rPr>
      </w:pPr>
      <w:r w:rsidRPr="00DD049F">
        <w:rPr>
          <w:rFonts w:ascii="Century Gothic" w:eastAsia="Calibri" w:hAnsi="Century Gothic" w:cs="Times New Roman"/>
          <w:i/>
          <w:sz w:val="20"/>
          <w:szCs w:val="20"/>
        </w:rPr>
        <w:t>pełna nazwa/firma</w:t>
      </w:r>
    </w:p>
    <w:p w14:paraId="454B4B07" w14:textId="77777777" w:rsidR="00842105" w:rsidRPr="00DD049F" w:rsidRDefault="00842105" w:rsidP="00842105">
      <w:pPr>
        <w:rPr>
          <w:rFonts w:ascii="Century Gothic" w:eastAsia="Calibri" w:hAnsi="Century Gothic" w:cs="Times New Roman"/>
          <w:sz w:val="20"/>
          <w:szCs w:val="20"/>
        </w:rPr>
      </w:pPr>
      <w:r w:rsidRPr="00DD049F">
        <w:rPr>
          <w:rFonts w:ascii="Century Gothic" w:eastAsia="Calibri" w:hAnsi="Century Gothic" w:cs="Times New Roman"/>
          <w:sz w:val="20"/>
          <w:szCs w:val="20"/>
        </w:rPr>
        <w:t>………………………………….…………………………………..</w:t>
      </w:r>
    </w:p>
    <w:p w14:paraId="748A1FC2" w14:textId="77777777" w:rsidR="00842105" w:rsidRPr="00DD049F" w:rsidRDefault="00842105" w:rsidP="00842105">
      <w:pPr>
        <w:rPr>
          <w:rFonts w:ascii="Century Gothic" w:eastAsia="Calibri" w:hAnsi="Century Gothic" w:cs="Times New Roman"/>
          <w:i/>
          <w:sz w:val="20"/>
          <w:szCs w:val="20"/>
        </w:rPr>
      </w:pPr>
      <w:r w:rsidRPr="00DD049F">
        <w:rPr>
          <w:rFonts w:ascii="Century Gothic" w:eastAsia="Calibri" w:hAnsi="Century Gothic" w:cs="Times New Roman"/>
          <w:i/>
          <w:sz w:val="20"/>
          <w:szCs w:val="20"/>
        </w:rPr>
        <w:t>adres</w:t>
      </w:r>
    </w:p>
    <w:p w14:paraId="71F15BF8" w14:textId="77777777" w:rsidR="00842105" w:rsidRPr="00DD049F" w:rsidRDefault="00842105" w:rsidP="00842105">
      <w:pPr>
        <w:rPr>
          <w:rFonts w:ascii="Century Gothic" w:eastAsia="Calibri" w:hAnsi="Century Gothic" w:cs="Times New Roman"/>
          <w:sz w:val="20"/>
          <w:szCs w:val="20"/>
        </w:rPr>
      </w:pPr>
      <w:r w:rsidRPr="00DD049F">
        <w:rPr>
          <w:rFonts w:ascii="Century Gothic" w:eastAsia="Calibri" w:hAnsi="Century Gothic" w:cs="Times New Roman"/>
          <w:sz w:val="20"/>
          <w:szCs w:val="20"/>
        </w:rPr>
        <w:t>………………………………….…………………………………..</w:t>
      </w:r>
    </w:p>
    <w:p w14:paraId="53623B18" w14:textId="77777777" w:rsidR="00842105" w:rsidRPr="00DD049F" w:rsidRDefault="00842105" w:rsidP="00842105">
      <w:pPr>
        <w:spacing w:line="256" w:lineRule="auto"/>
        <w:rPr>
          <w:rFonts w:ascii="Century Gothic" w:eastAsia="Calibri" w:hAnsi="Century Gothic" w:cs="Times New Roman"/>
          <w:sz w:val="20"/>
          <w:szCs w:val="20"/>
        </w:rPr>
      </w:pPr>
      <w:r w:rsidRPr="00DD049F">
        <w:rPr>
          <w:rFonts w:ascii="Century Gothic" w:eastAsia="Calibri" w:hAnsi="Century Gothic" w:cs="Times New Roman"/>
          <w:b/>
          <w:sz w:val="20"/>
          <w:szCs w:val="20"/>
        </w:rPr>
        <w:t>reprezentowany przez</w:t>
      </w:r>
      <w:r w:rsidRPr="00DD049F">
        <w:rPr>
          <w:rFonts w:ascii="Century Gothic" w:eastAsia="Calibri" w:hAnsi="Century Gothic" w:cs="Times New Roman"/>
          <w:sz w:val="20"/>
          <w:szCs w:val="20"/>
        </w:rPr>
        <w:t>: …………………………………………………………………</w:t>
      </w:r>
    </w:p>
    <w:p w14:paraId="7A81E740" w14:textId="77777777" w:rsidR="00842105" w:rsidRPr="00DD049F" w:rsidRDefault="00842105" w:rsidP="00842105">
      <w:pPr>
        <w:spacing w:line="256" w:lineRule="auto"/>
        <w:rPr>
          <w:rFonts w:ascii="Century Gothic" w:eastAsia="Calibri" w:hAnsi="Century Gothic" w:cs="Times New Roman"/>
          <w:sz w:val="20"/>
          <w:szCs w:val="20"/>
        </w:rPr>
      </w:pPr>
      <w:r w:rsidRPr="00DD049F">
        <w:rPr>
          <w:rFonts w:ascii="Century Gothic" w:eastAsia="Calibri" w:hAnsi="Century Gothic" w:cs="Times New Roman"/>
          <w:i/>
          <w:sz w:val="20"/>
          <w:szCs w:val="20"/>
        </w:rPr>
        <w:t>imię, nazwisko, stanowisko/podstawa do reprezentacji</w:t>
      </w:r>
    </w:p>
    <w:p w14:paraId="649172CA" w14:textId="433C735C" w:rsidR="00842105" w:rsidRPr="00DD049F" w:rsidRDefault="00842105" w:rsidP="00842105">
      <w:pPr>
        <w:shd w:val="clear" w:color="auto" w:fill="BDD6EE"/>
        <w:jc w:val="center"/>
        <w:rPr>
          <w:rFonts w:ascii="Century Gothic" w:hAnsi="Century Gothic" w:cs="Times New Roman"/>
          <w:b/>
          <w:sz w:val="20"/>
          <w:szCs w:val="20"/>
        </w:rPr>
      </w:pPr>
      <w:bookmarkStart w:id="22" w:name="_Hlk61956082"/>
      <w:r w:rsidRPr="00DD049F">
        <w:rPr>
          <w:rFonts w:ascii="Century Gothic" w:hAnsi="Century Gothic" w:cs="Times New Roman"/>
          <w:b/>
          <w:sz w:val="20"/>
          <w:szCs w:val="20"/>
        </w:rPr>
        <w:t xml:space="preserve">WYKAZ </w:t>
      </w:r>
      <w:r w:rsidR="0074675E" w:rsidRPr="00DD049F">
        <w:rPr>
          <w:rFonts w:ascii="Century Gothic" w:hAnsi="Century Gothic" w:cs="Times New Roman"/>
          <w:b/>
          <w:sz w:val="20"/>
          <w:szCs w:val="20"/>
        </w:rPr>
        <w:t>USŁUG</w:t>
      </w:r>
      <w:r w:rsidRPr="00DD049F">
        <w:rPr>
          <w:rFonts w:ascii="Century Gothic" w:hAnsi="Century Gothic" w:cs="Times New Roman"/>
          <w:b/>
          <w:sz w:val="20"/>
          <w:szCs w:val="20"/>
        </w:rPr>
        <w:t xml:space="preserve"> </w:t>
      </w:r>
    </w:p>
    <w:bookmarkEnd w:id="22"/>
    <w:p w14:paraId="3AEDA8FE" w14:textId="098AFC19" w:rsidR="00842105" w:rsidRPr="00DD049F" w:rsidRDefault="00842105" w:rsidP="0003227E">
      <w:pPr>
        <w:suppressAutoHyphens/>
        <w:spacing w:after="120"/>
        <w:jc w:val="both"/>
        <w:rPr>
          <w:rFonts w:ascii="Century Gothic" w:eastAsia="Times New Roman" w:hAnsi="Century Gothic" w:cs="Times New Roman"/>
          <w:b/>
          <w:bCs/>
          <w:sz w:val="20"/>
          <w:szCs w:val="20"/>
          <w:lang w:eastAsia="ar-SA"/>
        </w:rPr>
      </w:pPr>
      <w:r w:rsidRPr="00DD049F">
        <w:rPr>
          <w:rFonts w:ascii="Century Gothic" w:hAnsi="Century Gothic" w:cs="Times New Roman"/>
          <w:sz w:val="20"/>
          <w:szCs w:val="20"/>
        </w:rPr>
        <w:t xml:space="preserve">w postępowaniu o udzielenie zamówienia publicznego pn.: </w:t>
      </w:r>
      <w:r w:rsidRPr="00DD049F">
        <w:rPr>
          <w:rFonts w:ascii="Century Gothic" w:hAnsi="Century Gothic" w:cs="Times New Roman"/>
          <w:sz w:val="20"/>
          <w:szCs w:val="20"/>
        </w:rPr>
        <w:br/>
      </w:r>
      <w:r w:rsidR="0003227E" w:rsidRPr="00DD049F">
        <w:rPr>
          <w:rFonts w:ascii="Century Gothic" w:eastAsia="Times New Roman"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621484" w:rsidRPr="00DD049F">
        <w:rPr>
          <w:rFonts w:ascii="Century Gothic" w:eastAsia="Times New Roman" w:hAnsi="Century Gothic" w:cs="Times New Roman"/>
          <w:b/>
          <w:bCs/>
          <w:sz w:val="20"/>
          <w:szCs w:val="20"/>
          <w:lang w:eastAsia="ar-SA"/>
        </w:rPr>
        <w:t>”</w:t>
      </w:r>
    </w:p>
    <w:p w14:paraId="4A78EA8B" w14:textId="77777777" w:rsidR="00842105" w:rsidRPr="00DD049F"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DD049F"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DD049F" w:rsidRDefault="00842105" w:rsidP="00AB745F">
            <w:pPr>
              <w:jc w:val="center"/>
              <w:rPr>
                <w:rFonts w:ascii="Century Gothic" w:hAnsi="Century Gothic" w:cs="Times New Roman"/>
                <w:b/>
                <w:sz w:val="16"/>
                <w:szCs w:val="16"/>
              </w:rPr>
            </w:pPr>
          </w:p>
          <w:p w14:paraId="4C6547B0" w14:textId="77777777"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02B45984"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b/>
                <w:sz w:val="16"/>
                <w:szCs w:val="16"/>
              </w:rPr>
              <w:t xml:space="preserve">Rodzaj </w:t>
            </w:r>
            <w:r w:rsidR="0074675E" w:rsidRPr="00DD049F">
              <w:rPr>
                <w:rFonts w:ascii="Century Gothic" w:hAnsi="Century Gothic" w:cs="Times New Roman"/>
                <w:b/>
                <w:sz w:val="16"/>
                <w:szCs w:val="16"/>
              </w:rPr>
              <w:t>opracowanej dokumentacji</w:t>
            </w:r>
          </w:p>
          <w:p w14:paraId="0326AB1C" w14:textId="77777777"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sz w:val="16"/>
                <w:szCs w:val="16"/>
              </w:rPr>
              <w:t xml:space="preserve">(należy wskazać zakres zamówienia wraz </w:t>
            </w:r>
            <w:r w:rsidRPr="00DD049F">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3F42F7D7" w:rsidR="00842105" w:rsidRPr="00DD049F" w:rsidRDefault="0074675E" w:rsidP="00AB745F">
            <w:pPr>
              <w:jc w:val="center"/>
              <w:rPr>
                <w:rFonts w:ascii="Century Gothic" w:hAnsi="Century Gothic" w:cs="Times New Roman"/>
                <w:b/>
                <w:sz w:val="16"/>
                <w:szCs w:val="16"/>
              </w:rPr>
            </w:pPr>
            <w:r w:rsidRPr="00DD049F">
              <w:rPr>
                <w:rFonts w:ascii="Century Gothic" w:hAnsi="Century Gothic" w:cs="Times New Roman"/>
                <w:b/>
                <w:sz w:val="16"/>
                <w:szCs w:val="16"/>
              </w:rPr>
              <w:t>Długość odcinka</w:t>
            </w:r>
          </w:p>
          <w:p w14:paraId="0C3B6D7C" w14:textId="77777777" w:rsidR="00842105" w:rsidRPr="00DD049F" w:rsidRDefault="00842105" w:rsidP="00AB745F">
            <w:pPr>
              <w:jc w:val="center"/>
              <w:rPr>
                <w:rFonts w:ascii="Century Gothic" w:hAnsi="Century Gothic" w:cs="Times New Roman"/>
                <w:bCs/>
                <w:sz w:val="16"/>
                <w:szCs w:val="16"/>
              </w:rPr>
            </w:pPr>
            <w:r w:rsidRPr="00DD049F">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b/>
                <w:sz w:val="16"/>
                <w:szCs w:val="16"/>
              </w:rPr>
              <w:t>Data i miejsce</w:t>
            </w:r>
          </w:p>
          <w:p w14:paraId="66472F3F" w14:textId="7AE40E78"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b/>
                <w:sz w:val="16"/>
                <w:szCs w:val="16"/>
              </w:rPr>
              <w:t xml:space="preserve">wykonania (zakończenia) </w:t>
            </w:r>
            <w:r w:rsidR="00CA75E3">
              <w:rPr>
                <w:rFonts w:ascii="Century Gothic" w:hAnsi="Century Gothic" w:cs="Times New Roman"/>
                <w:b/>
                <w:sz w:val="16"/>
                <w:szCs w:val="16"/>
              </w:rPr>
              <w:t>usług</w:t>
            </w:r>
          </w:p>
          <w:p w14:paraId="53EC7F25" w14:textId="77777777" w:rsidR="00842105" w:rsidRPr="00DD049F" w:rsidRDefault="00842105" w:rsidP="00AB745F">
            <w:pPr>
              <w:jc w:val="center"/>
              <w:rPr>
                <w:rFonts w:ascii="Century Gothic" w:hAnsi="Century Gothic" w:cs="Times New Roman"/>
                <w:b/>
                <w:sz w:val="16"/>
                <w:szCs w:val="16"/>
              </w:rPr>
            </w:pPr>
            <w:r w:rsidRPr="00DD049F">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015C0BC" w:rsidR="00842105" w:rsidRPr="00DD049F" w:rsidRDefault="00842105" w:rsidP="00AB745F">
            <w:pPr>
              <w:jc w:val="center"/>
              <w:rPr>
                <w:rFonts w:ascii="Century Gothic" w:hAnsi="Century Gothic" w:cs="Times New Roman"/>
                <w:b/>
                <w:sz w:val="16"/>
                <w:szCs w:val="16"/>
              </w:rPr>
            </w:pPr>
            <w:r w:rsidRPr="00DD049F">
              <w:rPr>
                <w:rFonts w:ascii="Century Gothic" w:hAnsi="Century Gothic" w:cs="Times New Roman"/>
                <w:b/>
                <w:sz w:val="16"/>
                <w:szCs w:val="16"/>
              </w:rPr>
              <w:t xml:space="preserve">Podmiot, na rzecz którego </w:t>
            </w:r>
            <w:r w:rsidR="00CA75E3">
              <w:rPr>
                <w:rFonts w:ascii="Century Gothic" w:hAnsi="Century Gothic" w:cs="Times New Roman"/>
                <w:b/>
                <w:sz w:val="16"/>
                <w:szCs w:val="16"/>
              </w:rPr>
              <w:t xml:space="preserve">usługi </w:t>
            </w:r>
            <w:r w:rsidRPr="00DD049F">
              <w:rPr>
                <w:rFonts w:ascii="Century Gothic" w:hAnsi="Century Gothic" w:cs="Times New Roman"/>
                <w:b/>
                <w:sz w:val="16"/>
                <w:szCs w:val="16"/>
              </w:rPr>
              <w:t>zostały wykonane</w:t>
            </w:r>
          </w:p>
          <w:p w14:paraId="6A0EF125" w14:textId="77777777" w:rsidR="00842105" w:rsidRPr="00DD049F" w:rsidRDefault="00842105" w:rsidP="00AB745F">
            <w:pPr>
              <w:jc w:val="center"/>
              <w:rPr>
                <w:rFonts w:ascii="Century Gothic" w:hAnsi="Century Gothic" w:cs="Times New Roman"/>
                <w:sz w:val="16"/>
                <w:szCs w:val="16"/>
              </w:rPr>
            </w:pPr>
            <w:r w:rsidRPr="00DD049F">
              <w:rPr>
                <w:rFonts w:ascii="Century Gothic" w:hAnsi="Century Gothic" w:cs="Times New Roman"/>
                <w:sz w:val="16"/>
                <w:szCs w:val="16"/>
              </w:rPr>
              <w:t>(nazwa i adres)</w:t>
            </w:r>
          </w:p>
        </w:tc>
      </w:tr>
      <w:tr w:rsidR="00842105" w:rsidRPr="00DD049F"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DD049F" w:rsidRDefault="00842105" w:rsidP="00AB745F">
            <w:pPr>
              <w:jc w:val="both"/>
              <w:rPr>
                <w:rFonts w:ascii="Century Gothic" w:hAnsi="Century Gothic" w:cs="Times New Roman"/>
                <w:sz w:val="20"/>
                <w:szCs w:val="20"/>
              </w:rPr>
            </w:pPr>
            <w:r w:rsidRPr="00DD049F">
              <w:rPr>
                <w:rFonts w:ascii="Century Gothic" w:hAnsi="Century Gothic" w:cs="Times New Roman"/>
                <w:sz w:val="20"/>
                <w:szCs w:val="20"/>
              </w:rPr>
              <w:t>1.</w:t>
            </w:r>
          </w:p>
          <w:p w14:paraId="3497E279" w14:textId="77777777" w:rsidR="00842105" w:rsidRPr="00DD049F"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DD049F"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DD049F"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DD049F" w:rsidRDefault="00842105" w:rsidP="00AB745F">
            <w:pPr>
              <w:jc w:val="center"/>
              <w:rPr>
                <w:rFonts w:ascii="Century Gothic" w:hAnsi="Century Gothic" w:cs="Times New Roman"/>
                <w:sz w:val="20"/>
                <w:szCs w:val="20"/>
              </w:rPr>
            </w:pPr>
          </w:p>
          <w:p w14:paraId="359AC488" w14:textId="77777777" w:rsidR="00842105" w:rsidRPr="00DD049F"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DD049F" w:rsidRDefault="00842105" w:rsidP="00AB745F">
            <w:pPr>
              <w:jc w:val="both"/>
              <w:rPr>
                <w:rFonts w:ascii="Century Gothic" w:hAnsi="Century Gothic" w:cs="Times New Roman"/>
                <w:sz w:val="20"/>
                <w:szCs w:val="20"/>
              </w:rPr>
            </w:pPr>
          </w:p>
        </w:tc>
      </w:tr>
      <w:tr w:rsidR="00842105" w:rsidRPr="00DD049F"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DD049F" w:rsidRDefault="00842105" w:rsidP="00AB745F">
            <w:pPr>
              <w:jc w:val="both"/>
              <w:rPr>
                <w:rFonts w:ascii="Century Gothic" w:hAnsi="Century Gothic" w:cs="Times New Roman"/>
                <w:sz w:val="20"/>
                <w:szCs w:val="20"/>
              </w:rPr>
            </w:pPr>
            <w:r w:rsidRPr="00DD049F">
              <w:rPr>
                <w:rFonts w:ascii="Century Gothic" w:hAnsi="Century Gothic" w:cs="Times New Roman"/>
                <w:sz w:val="20"/>
                <w:szCs w:val="20"/>
              </w:rPr>
              <w:t>2.</w:t>
            </w:r>
          </w:p>
          <w:p w14:paraId="242A68C1" w14:textId="77777777" w:rsidR="00842105" w:rsidRPr="00DD049F"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DD049F" w:rsidRDefault="00842105" w:rsidP="00AB745F">
            <w:pPr>
              <w:rPr>
                <w:rFonts w:ascii="Century Gothic" w:hAnsi="Century Gothic" w:cs="Times New Roman"/>
                <w:sz w:val="20"/>
                <w:szCs w:val="20"/>
              </w:rPr>
            </w:pPr>
          </w:p>
          <w:p w14:paraId="77736989" w14:textId="77777777" w:rsidR="00842105" w:rsidRPr="00DD049F" w:rsidRDefault="00842105" w:rsidP="00AB745F">
            <w:pPr>
              <w:rPr>
                <w:rFonts w:ascii="Century Gothic" w:hAnsi="Century Gothic" w:cs="Times New Roman"/>
                <w:sz w:val="20"/>
                <w:szCs w:val="20"/>
              </w:rPr>
            </w:pPr>
          </w:p>
          <w:p w14:paraId="21A4A57B" w14:textId="77777777" w:rsidR="00842105" w:rsidRPr="00DD049F"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DD049F"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DD049F"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DD049F" w:rsidRDefault="00842105" w:rsidP="00AB745F">
            <w:pPr>
              <w:jc w:val="both"/>
              <w:rPr>
                <w:rFonts w:ascii="Century Gothic" w:hAnsi="Century Gothic" w:cs="Times New Roman"/>
                <w:sz w:val="20"/>
                <w:szCs w:val="20"/>
              </w:rPr>
            </w:pPr>
          </w:p>
        </w:tc>
      </w:tr>
    </w:tbl>
    <w:p w14:paraId="7AC3A83F" w14:textId="77777777" w:rsidR="00842105" w:rsidRPr="00DD049F" w:rsidRDefault="00842105" w:rsidP="00842105">
      <w:pPr>
        <w:jc w:val="both"/>
        <w:rPr>
          <w:rFonts w:ascii="Century Gothic" w:hAnsi="Century Gothic" w:cs="Times New Roman"/>
          <w:sz w:val="20"/>
          <w:szCs w:val="20"/>
        </w:rPr>
      </w:pPr>
    </w:p>
    <w:p w14:paraId="3F1A7006" w14:textId="77777777" w:rsidR="00842105" w:rsidRPr="00DD049F" w:rsidRDefault="00842105" w:rsidP="00842105">
      <w:pPr>
        <w:rPr>
          <w:rFonts w:ascii="Century Gothic" w:eastAsia="Calibri" w:hAnsi="Century Gothic" w:cs="Times New Roman"/>
          <w:sz w:val="20"/>
          <w:szCs w:val="20"/>
        </w:rPr>
      </w:pPr>
      <w:r w:rsidRPr="00DD049F">
        <w:rPr>
          <w:rFonts w:ascii="Century Gothic" w:eastAsia="Calibri" w:hAnsi="Century Gothic" w:cs="Times New Roman"/>
          <w:sz w:val="20"/>
          <w:szCs w:val="20"/>
        </w:rPr>
        <w:t>Powyższy wykaz obejmuje zamówienia zrealizowane przez ……..…………………………………………………………... ………………………………………………………………………………………………</w:t>
      </w:r>
    </w:p>
    <w:p w14:paraId="744868D3" w14:textId="77777777" w:rsidR="00842105" w:rsidRPr="00DD049F" w:rsidRDefault="00842105" w:rsidP="00842105">
      <w:pPr>
        <w:jc w:val="both"/>
        <w:rPr>
          <w:rFonts w:ascii="Century Gothic" w:eastAsia="Calibri" w:hAnsi="Century Gothic" w:cs="Times New Roman"/>
          <w:sz w:val="20"/>
          <w:szCs w:val="20"/>
        </w:rPr>
      </w:pPr>
      <w:r w:rsidRPr="00DD049F">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b/>
          <w:sz w:val="20"/>
          <w:szCs w:val="20"/>
        </w:rPr>
        <w:t xml:space="preserve"> </w:t>
      </w:r>
      <w:r w:rsidRPr="00DD049F">
        <w:rPr>
          <w:rFonts w:ascii="Century Gothic" w:eastAsia="Calibri" w:hAnsi="Century Gothic" w:cs="Times New Roman"/>
          <w:sz w:val="20"/>
          <w:szCs w:val="20"/>
        </w:rPr>
        <w:t>-</w:t>
      </w:r>
      <w:r w:rsidRPr="00DD049F">
        <w:rPr>
          <w:rFonts w:ascii="Century Gothic" w:eastAsia="Calibri" w:hAnsi="Century Gothic" w:cs="Times New Roman"/>
          <w:b/>
          <w:sz w:val="20"/>
          <w:szCs w:val="20"/>
        </w:rPr>
        <w:t xml:space="preserve"> WYPEŁNIĆ W PRZYPADKU OKREŚLONYM w art. 118 ust. 1 ustawy </w:t>
      </w:r>
      <w:proofErr w:type="spellStart"/>
      <w:r w:rsidRPr="00DD049F">
        <w:rPr>
          <w:rFonts w:ascii="Century Gothic" w:eastAsia="Calibri" w:hAnsi="Century Gothic" w:cs="Times New Roman"/>
          <w:b/>
          <w:sz w:val="20"/>
          <w:szCs w:val="20"/>
        </w:rPr>
        <w:t>Pzp</w:t>
      </w:r>
      <w:proofErr w:type="spellEnd"/>
      <w:r w:rsidRPr="00DD049F">
        <w:rPr>
          <w:rFonts w:ascii="Century Gothic" w:eastAsia="Calibri" w:hAnsi="Century Gothic" w:cs="Times New Roman"/>
          <w:sz w:val="20"/>
          <w:szCs w:val="20"/>
        </w:rPr>
        <w:t>).</w:t>
      </w:r>
    </w:p>
    <w:p w14:paraId="18EA4DE8"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Do wykazu robót budowlanych należy załączyć </w:t>
      </w:r>
      <w:r w:rsidRPr="00DD049F">
        <w:rPr>
          <w:rFonts w:ascii="Century Gothic" w:hAnsi="Century Gothic" w:cs="Times New Roman"/>
          <w:b/>
          <w:sz w:val="20"/>
          <w:szCs w:val="20"/>
        </w:rPr>
        <w:t>dowody</w:t>
      </w:r>
      <w:r w:rsidRPr="00DD049F">
        <w:rPr>
          <w:rFonts w:ascii="Century Gothic" w:hAnsi="Century Gothic" w:cs="Times New Roman"/>
          <w:sz w:val="20"/>
          <w:szCs w:val="20"/>
        </w:rPr>
        <w:t xml:space="preserve"> określające, czy te roboty budowlane zostały wykonane należycie.</w:t>
      </w:r>
    </w:p>
    <w:p w14:paraId="6FBB7C71" w14:textId="77777777" w:rsidR="00842105" w:rsidRPr="00DD049F" w:rsidRDefault="00842105" w:rsidP="00842105">
      <w:pPr>
        <w:pStyle w:val="Standard"/>
        <w:ind w:left="720" w:right="-283"/>
        <w:jc w:val="right"/>
        <w:rPr>
          <w:rFonts w:ascii="Century Gothic" w:hAnsi="Century Gothic"/>
          <w:b/>
          <w:bCs/>
          <w:i/>
          <w:iCs/>
          <w:sz w:val="20"/>
          <w:szCs w:val="20"/>
        </w:rPr>
      </w:pPr>
    </w:p>
    <w:p w14:paraId="06A1FFFA"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Wykonawcy.</w:t>
      </w:r>
    </w:p>
    <w:p w14:paraId="0FE5D64A" w14:textId="77777777" w:rsidR="00842105" w:rsidRPr="00DD049F" w:rsidRDefault="00842105" w:rsidP="00842105">
      <w:pPr>
        <w:rPr>
          <w:rFonts w:ascii="Century Gothic" w:eastAsia="Calibri" w:hAnsi="Century Gothic" w:cs="Times New Roman"/>
          <w:b/>
          <w:bCs/>
          <w:i/>
          <w:iCs/>
          <w:color w:val="FF0000"/>
          <w:sz w:val="20"/>
          <w:szCs w:val="20"/>
          <w:lang w:eastAsia="pl-PL"/>
        </w:rPr>
      </w:pPr>
      <w:r w:rsidRPr="00DD049F">
        <w:rPr>
          <w:rFonts w:ascii="Century Gothic" w:hAnsi="Century Gothic"/>
          <w:b/>
          <w:bCs/>
          <w:i/>
          <w:iCs/>
          <w:color w:val="FF0000"/>
          <w:sz w:val="18"/>
          <w:szCs w:val="18"/>
        </w:rPr>
        <w:br w:type="page"/>
      </w:r>
    </w:p>
    <w:p w14:paraId="7F5A9EC2" w14:textId="77777777" w:rsidR="00842105" w:rsidRPr="00DD049F"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DD049F">
        <w:rPr>
          <w:rFonts w:ascii="Century Gothic" w:hAnsi="Century Gothic"/>
          <w:b/>
          <w:bCs/>
          <w:i/>
          <w:iCs/>
          <w:sz w:val="20"/>
          <w:szCs w:val="20"/>
        </w:rPr>
        <w:lastRenderedPageBreak/>
        <w:t>Załącznik nr 9 do SWZ</w:t>
      </w:r>
    </w:p>
    <w:p w14:paraId="52897C6D" w14:textId="77777777" w:rsidR="00842105" w:rsidRPr="00DD049F" w:rsidRDefault="00842105" w:rsidP="00842105">
      <w:pPr>
        <w:spacing w:after="0" w:line="240" w:lineRule="auto"/>
        <w:rPr>
          <w:rFonts w:ascii="Century Gothic" w:eastAsia="Calibri" w:hAnsi="Century Gothic" w:cs="Times New Roman"/>
          <w:b/>
          <w:sz w:val="16"/>
          <w:szCs w:val="16"/>
        </w:rPr>
      </w:pPr>
      <w:r w:rsidRPr="00DD049F">
        <w:rPr>
          <w:rFonts w:ascii="Century Gothic" w:eastAsia="Calibri" w:hAnsi="Century Gothic" w:cs="Times New Roman"/>
          <w:b/>
          <w:sz w:val="16"/>
          <w:szCs w:val="16"/>
        </w:rPr>
        <w:t>Podwykonawca:</w:t>
      </w:r>
      <w:r w:rsidRPr="00DD049F">
        <w:rPr>
          <w:rFonts w:ascii="Century Gothic" w:eastAsia="Calibri" w:hAnsi="Century Gothic" w:cs="Times New Roman"/>
          <w:i/>
          <w:sz w:val="12"/>
          <w:szCs w:val="12"/>
        </w:rPr>
        <w:tab/>
      </w:r>
      <w:r w:rsidRPr="00DD049F">
        <w:rPr>
          <w:rFonts w:ascii="Century Gothic" w:eastAsia="Calibri" w:hAnsi="Century Gothic" w:cs="Times New Roman"/>
          <w:i/>
          <w:sz w:val="12"/>
          <w:szCs w:val="12"/>
        </w:rPr>
        <w:tab/>
      </w:r>
    </w:p>
    <w:p w14:paraId="7F77367D" w14:textId="77777777" w:rsidR="00842105" w:rsidRPr="00DD049F" w:rsidRDefault="00842105" w:rsidP="00842105">
      <w:pPr>
        <w:spacing w:after="0" w:line="240" w:lineRule="auto"/>
        <w:rPr>
          <w:rFonts w:ascii="Century Gothic" w:eastAsia="Calibri" w:hAnsi="Century Gothic" w:cs="Times New Roman"/>
          <w:b/>
          <w:sz w:val="16"/>
          <w:szCs w:val="16"/>
        </w:rPr>
      </w:pPr>
    </w:p>
    <w:p w14:paraId="1B7251E6" w14:textId="77777777" w:rsidR="00842105" w:rsidRPr="00DD049F" w:rsidRDefault="00842105" w:rsidP="00842105">
      <w:pPr>
        <w:spacing w:after="0" w:line="240" w:lineRule="auto"/>
        <w:rPr>
          <w:rFonts w:ascii="Century Gothic" w:eastAsia="Calibri" w:hAnsi="Century Gothic" w:cs="Times New Roman"/>
          <w:b/>
          <w:sz w:val="16"/>
          <w:szCs w:val="16"/>
        </w:rPr>
      </w:pPr>
      <w:r w:rsidRPr="00DD049F">
        <w:rPr>
          <w:rFonts w:ascii="Century Gothic" w:eastAsia="Calibri" w:hAnsi="Century Gothic" w:cs="Times New Roman"/>
          <w:sz w:val="16"/>
          <w:szCs w:val="16"/>
        </w:rPr>
        <w:t>………………………………….…………………………………..</w:t>
      </w:r>
    </w:p>
    <w:p w14:paraId="0BBC9B08"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i/>
          <w:sz w:val="12"/>
          <w:szCs w:val="12"/>
        </w:rPr>
        <w:t>pełna nazwa/firma</w:t>
      </w:r>
    </w:p>
    <w:p w14:paraId="5D943767"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1A1E5EC9" w14:textId="77777777" w:rsidR="00842105" w:rsidRPr="00DD049F" w:rsidRDefault="00842105" w:rsidP="00842105">
      <w:pPr>
        <w:spacing w:after="0" w:line="240" w:lineRule="auto"/>
        <w:rPr>
          <w:rFonts w:ascii="Century Gothic" w:eastAsia="Calibri" w:hAnsi="Century Gothic" w:cs="Times New Roman"/>
          <w:i/>
          <w:sz w:val="12"/>
          <w:szCs w:val="12"/>
        </w:rPr>
      </w:pPr>
      <w:r w:rsidRPr="00DD049F">
        <w:rPr>
          <w:rFonts w:ascii="Century Gothic" w:eastAsia="Calibri" w:hAnsi="Century Gothic" w:cs="Times New Roman"/>
          <w:i/>
          <w:sz w:val="12"/>
          <w:szCs w:val="12"/>
        </w:rPr>
        <w:t>adres</w:t>
      </w:r>
    </w:p>
    <w:p w14:paraId="1A26FBDF" w14:textId="77777777" w:rsidR="00842105" w:rsidRPr="00DD049F" w:rsidRDefault="00842105" w:rsidP="00842105">
      <w:pPr>
        <w:spacing w:after="0" w:line="240" w:lineRule="auto"/>
        <w:rPr>
          <w:rFonts w:ascii="Century Gothic" w:eastAsia="Calibri" w:hAnsi="Century Gothic" w:cs="Times New Roman"/>
          <w:sz w:val="16"/>
          <w:szCs w:val="16"/>
        </w:rPr>
      </w:pPr>
      <w:r w:rsidRPr="00DD049F">
        <w:rPr>
          <w:rFonts w:ascii="Century Gothic" w:eastAsia="Calibri" w:hAnsi="Century Gothic" w:cs="Times New Roman"/>
          <w:sz w:val="16"/>
          <w:szCs w:val="16"/>
        </w:rPr>
        <w:t>………………………………….…………………………………..</w:t>
      </w:r>
    </w:p>
    <w:p w14:paraId="64994BFD" w14:textId="77777777" w:rsidR="00842105" w:rsidRPr="00DD049F" w:rsidRDefault="00842105" w:rsidP="00842105">
      <w:pPr>
        <w:spacing w:after="0" w:line="240" w:lineRule="auto"/>
        <w:rPr>
          <w:rFonts w:ascii="Century Gothic" w:eastAsia="Calibri" w:hAnsi="Century Gothic" w:cs="Times New Roman"/>
          <w:i/>
          <w:sz w:val="12"/>
          <w:szCs w:val="12"/>
        </w:rPr>
      </w:pPr>
    </w:p>
    <w:p w14:paraId="680508AB" w14:textId="77777777" w:rsidR="00842105" w:rsidRPr="00DD049F" w:rsidRDefault="00842105" w:rsidP="00842105">
      <w:pPr>
        <w:spacing w:after="0" w:line="240" w:lineRule="auto"/>
        <w:rPr>
          <w:rFonts w:ascii="Century Gothic" w:eastAsia="Calibri" w:hAnsi="Century Gothic" w:cs="Times New Roman"/>
          <w:sz w:val="16"/>
          <w:szCs w:val="16"/>
          <w:u w:val="single"/>
        </w:rPr>
      </w:pPr>
      <w:r w:rsidRPr="00DD049F">
        <w:rPr>
          <w:rFonts w:ascii="Century Gothic" w:eastAsia="Calibri" w:hAnsi="Century Gothic" w:cs="Times New Roman"/>
          <w:b/>
          <w:sz w:val="16"/>
          <w:szCs w:val="16"/>
        </w:rPr>
        <w:t>reprezentowany przez</w:t>
      </w:r>
      <w:r w:rsidRPr="00DD049F">
        <w:rPr>
          <w:rFonts w:ascii="Century Gothic" w:eastAsia="Calibri" w:hAnsi="Century Gothic" w:cs="Times New Roman"/>
          <w:sz w:val="16"/>
          <w:szCs w:val="16"/>
        </w:rPr>
        <w:t>: ………………………………………………………………………………</w:t>
      </w:r>
    </w:p>
    <w:p w14:paraId="242A6735" w14:textId="77777777" w:rsidR="00842105" w:rsidRPr="00DD049F" w:rsidRDefault="00842105" w:rsidP="00842105">
      <w:pPr>
        <w:spacing w:after="0" w:line="240" w:lineRule="auto"/>
        <w:rPr>
          <w:rFonts w:ascii="Century Gothic" w:eastAsia="Calibri" w:hAnsi="Century Gothic" w:cs="Times New Roman"/>
          <w:sz w:val="12"/>
          <w:szCs w:val="12"/>
        </w:rPr>
      </w:pPr>
      <w:r w:rsidRPr="00DD049F">
        <w:rPr>
          <w:rFonts w:ascii="Century Gothic" w:eastAsia="Calibri" w:hAnsi="Century Gothic" w:cs="Times New Roman"/>
          <w:i/>
          <w:sz w:val="12"/>
          <w:szCs w:val="12"/>
        </w:rPr>
        <w:t>imię, nazwisko, stanowisko/podstawa do reprezentacji</w:t>
      </w:r>
    </w:p>
    <w:p w14:paraId="09C622FD" w14:textId="77777777" w:rsidR="00842105" w:rsidRPr="00DD049F"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DD049F" w:rsidRDefault="00842105" w:rsidP="00842105">
      <w:pPr>
        <w:shd w:val="clear" w:color="auto" w:fill="BDD6EE"/>
        <w:jc w:val="center"/>
        <w:rPr>
          <w:rFonts w:ascii="Century Gothic" w:eastAsia="Calibri" w:hAnsi="Century Gothic" w:cs="Times New Roman"/>
          <w:b/>
          <w:sz w:val="20"/>
          <w:szCs w:val="20"/>
          <w:u w:val="single"/>
        </w:rPr>
      </w:pPr>
      <w:r w:rsidRPr="00DD049F">
        <w:rPr>
          <w:rFonts w:ascii="Century Gothic" w:eastAsia="Calibri" w:hAnsi="Century Gothic" w:cs="Times New Roman"/>
          <w:b/>
          <w:sz w:val="20"/>
          <w:szCs w:val="20"/>
          <w:u w:val="single"/>
        </w:rPr>
        <w:t>OŚWIADCZENIE PODWYKONAWCY</w:t>
      </w:r>
    </w:p>
    <w:p w14:paraId="54294399" w14:textId="33F5F68B" w:rsidR="00842105" w:rsidRPr="00DD049F" w:rsidRDefault="00842105" w:rsidP="00842105">
      <w:pPr>
        <w:suppressAutoHyphens/>
        <w:spacing w:after="120"/>
        <w:jc w:val="both"/>
        <w:rPr>
          <w:rFonts w:ascii="Century Gothic" w:eastAsia="Times New Roman" w:hAnsi="Century Gothic" w:cs="Times New Roman"/>
          <w:b/>
          <w:bCs/>
          <w:sz w:val="20"/>
          <w:szCs w:val="20"/>
          <w:lang w:eastAsia="ar-SA"/>
        </w:rPr>
      </w:pPr>
      <w:r w:rsidRPr="00DD049F">
        <w:rPr>
          <w:rFonts w:ascii="Century Gothic" w:eastAsia="Calibri" w:hAnsi="Century Gothic" w:cs="Times New Roman"/>
          <w:sz w:val="20"/>
          <w:szCs w:val="20"/>
        </w:rPr>
        <w:t xml:space="preserve">składane na podstawie </w:t>
      </w:r>
      <w:r w:rsidRPr="00DD049F">
        <w:rPr>
          <w:rFonts w:ascii="Century Gothic" w:eastAsia="Calibri" w:hAnsi="Century Gothic" w:cs="Times New Roman"/>
          <w:b/>
          <w:bCs/>
          <w:sz w:val="20"/>
          <w:szCs w:val="20"/>
        </w:rPr>
        <w:t>art. 125 ust. 1</w:t>
      </w:r>
      <w:r w:rsidRPr="00DD049F">
        <w:rPr>
          <w:rFonts w:ascii="Century Gothic" w:eastAsia="Calibri" w:hAnsi="Century Gothic" w:cs="Times New Roman"/>
          <w:sz w:val="20"/>
          <w:szCs w:val="20"/>
        </w:rPr>
        <w:t xml:space="preserve"> ustawy z dnia 11 września 2019 r. Prawo zamówień publicznych (dalej zwana ustawą </w:t>
      </w:r>
      <w:proofErr w:type="spellStart"/>
      <w:r w:rsidRPr="00DD049F">
        <w:rPr>
          <w:rFonts w:ascii="Century Gothic" w:eastAsia="Calibri" w:hAnsi="Century Gothic" w:cs="Times New Roman"/>
          <w:sz w:val="20"/>
          <w:szCs w:val="20"/>
        </w:rPr>
        <w:t>Pzp</w:t>
      </w:r>
      <w:proofErr w:type="spellEnd"/>
      <w:r w:rsidRPr="00DD049F">
        <w:rPr>
          <w:rFonts w:ascii="Century Gothic" w:eastAsia="Calibri" w:hAnsi="Century Gothic" w:cs="Times New Roman"/>
          <w:sz w:val="20"/>
          <w:szCs w:val="20"/>
        </w:rPr>
        <w:t xml:space="preserve">) w postępowaniu o udzielenie zamówienia pn.: </w:t>
      </w:r>
      <w:r w:rsidR="0003227E" w:rsidRPr="00DD049F">
        <w:rPr>
          <w:rFonts w:ascii="Century Gothic" w:eastAsia="Times New Roman" w:hAnsi="Century Gothic" w:cs="Times New Roman"/>
          <w:b/>
          <w:bCs/>
          <w:sz w:val="20"/>
          <w:szCs w:val="20"/>
          <w:lang w:eastAsia="ar-SA"/>
        </w:rPr>
        <w:t>„</w:t>
      </w:r>
      <w:r w:rsidR="0074675E" w:rsidRPr="00DD049F">
        <w:rPr>
          <w:rFonts w:ascii="Century Gothic" w:hAnsi="Century Gothic"/>
          <w:sz w:val="20"/>
          <w:szCs w:val="20"/>
        </w:rPr>
        <w:t xml:space="preserve">Opracowanie dokumentacji technicznej na </w:t>
      </w:r>
      <w:r w:rsidR="0074675E" w:rsidRPr="00DD049F">
        <w:rPr>
          <w:rFonts w:ascii="Century Gothic" w:hAnsi="Century Gothic"/>
          <w:color w:val="000000"/>
          <w:sz w:val="20"/>
          <w:szCs w:val="20"/>
        </w:rPr>
        <w:t xml:space="preserve">przebudowę i rozbudowę ul. Batalionów Chłopskich, odcinka ul. Batorego i ul. Dworcowej </w:t>
      </w:r>
      <w:r w:rsidR="0074675E" w:rsidRPr="00DD049F">
        <w:rPr>
          <w:rFonts w:ascii="Century Gothic" w:hAnsi="Century Gothic"/>
          <w:sz w:val="20"/>
          <w:szCs w:val="20"/>
        </w:rPr>
        <w:t>w Mławie w ramach zadania "Budowa i przebudowa dróg na terenie Miasta Mława”</w:t>
      </w:r>
      <w:r w:rsidR="00621484" w:rsidRPr="00DD049F">
        <w:rPr>
          <w:rFonts w:ascii="Century Gothic" w:eastAsia="Times New Roman" w:hAnsi="Century Gothic" w:cs="Times New Roman"/>
          <w:b/>
          <w:bCs/>
          <w:sz w:val="20"/>
          <w:szCs w:val="20"/>
          <w:lang w:eastAsia="ar-SA"/>
        </w:rPr>
        <w:t>”</w:t>
      </w:r>
      <w:r w:rsidR="0003227E" w:rsidRPr="00DD049F">
        <w:rPr>
          <w:rFonts w:ascii="Century Gothic" w:eastAsia="Times New Roman" w:hAnsi="Century Gothic" w:cs="Times New Roman"/>
          <w:b/>
          <w:bCs/>
          <w:sz w:val="20"/>
          <w:szCs w:val="20"/>
          <w:lang w:eastAsia="ar-SA"/>
        </w:rPr>
        <w:t>.</w:t>
      </w:r>
    </w:p>
    <w:p w14:paraId="4E13265D" w14:textId="77777777" w:rsidR="00842105" w:rsidRPr="00DD049F"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DD049F">
        <w:rPr>
          <w:rFonts w:ascii="Century Gothic" w:eastAsia="Calibri" w:hAnsi="Century Gothic"/>
          <w:b/>
          <w:bCs/>
          <w:sz w:val="20"/>
          <w:szCs w:val="20"/>
          <w:u w:val="single"/>
          <w:lang w:eastAsia="en-US"/>
        </w:rPr>
        <w:t>OŚWIADCZENIE O NIEPODLEGANIU WYKLUCZENIU</w:t>
      </w:r>
    </w:p>
    <w:p w14:paraId="4FB39932" w14:textId="77777777" w:rsidR="00842105" w:rsidRPr="00DD049F"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DD049F" w:rsidRDefault="00842105" w:rsidP="00842105">
      <w:pPr>
        <w:pStyle w:val="Tekstpodstawowy"/>
        <w:kinsoku w:val="0"/>
        <w:overflowPunct w:val="0"/>
        <w:spacing w:line="240" w:lineRule="auto"/>
        <w:rPr>
          <w:rFonts w:ascii="Century Gothic" w:hAnsi="Century Gothic"/>
          <w:i/>
          <w:iCs/>
          <w:sz w:val="20"/>
          <w:szCs w:val="20"/>
          <w:lang w:eastAsia="pl-PL"/>
        </w:rPr>
      </w:pPr>
      <w:r w:rsidRPr="00DD049F">
        <w:rPr>
          <w:rFonts w:ascii="Century Gothic" w:eastAsia="Calibri" w:hAnsi="Century Gothic"/>
          <w:sz w:val="20"/>
          <w:szCs w:val="20"/>
          <w:lang w:eastAsia="en-US"/>
        </w:rPr>
        <w:t xml:space="preserve">Oświadczam, że nie później niż na dzień składania ofert, </w:t>
      </w:r>
      <w:r w:rsidRPr="00DD049F">
        <w:rPr>
          <w:rFonts w:ascii="Century Gothic" w:hAnsi="Century Gothic"/>
          <w:sz w:val="20"/>
          <w:szCs w:val="20"/>
        </w:rPr>
        <w:t>nie podlegam wykluczeniu z postępowania na podstawie</w:t>
      </w:r>
      <w:r w:rsidRPr="00DD049F">
        <w:rPr>
          <w:rFonts w:ascii="Century Gothic" w:hAnsi="Century Gothic"/>
          <w:b/>
          <w:bCs/>
          <w:sz w:val="20"/>
          <w:szCs w:val="20"/>
        </w:rPr>
        <w:t xml:space="preserve"> art. 108 ust. 1 pkt 1-6 ustawy </w:t>
      </w:r>
      <w:proofErr w:type="spellStart"/>
      <w:r w:rsidRPr="00DD049F">
        <w:rPr>
          <w:rFonts w:ascii="Century Gothic" w:hAnsi="Century Gothic"/>
          <w:b/>
          <w:bCs/>
          <w:sz w:val="20"/>
          <w:szCs w:val="20"/>
        </w:rPr>
        <w:t>Pzp</w:t>
      </w:r>
      <w:proofErr w:type="spellEnd"/>
      <w:r w:rsidRPr="00DD049F">
        <w:rPr>
          <w:rFonts w:ascii="Century Gothic" w:hAnsi="Century Gothic"/>
          <w:b/>
          <w:bCs/>
          <w:sz w:val="20"/>
          <w:szCs w:val="20"/>
        </w:rPr>
        <w:t xml:space="preserve"> oraz art. 109 ust. 1 pkt 4</w:t>
      </w:r>
      <w:r w:rsidRPr="00DD049F">
        <w:rPr>
          <w:rFonts w:ascii="Century Gothic" w:hAnsi="Century Gothic"/>
          <w:sz w:val="20"/>
          <w:szCs w:val="20"/>
        </w:rPr>
        <w:t xml:space="preserve"> </w:t>
      </w:r>
      <w:r w:rsidRPr="00DD049F">
        <w:rPr>
          <w:rFonts w:ascii="Century Gothic" w:hAnsi="Century Gothic"/>
          <w:b/>
          <w:bCs/>
          <w:sz w:val="20"/>
          <w:szCs w:val="20"/>
        </w:rPr>
        <w:t xml:space="preserve">ustawy </w:t>
      </w:r>
      <w:proofErr w:type="spellStart"/>
      <w:r w:rsidRPr="00DD049F">
        <w:rPr>
          <w:rFonts w:ascii="Century Gothic" w:hAnsi="Century Gothic"/>
          <w:b/>
          <w:bCs/>
          <w:sz w:val="20"/>
          <w:szCs w:val="20"/>
        </w:rPr>
        <w:t>Pzp</w:t>
      </w:r>
      <w:proofErr w:type="spellEnd"/>
      <w:r w:rsidRPr="00DD049F">
        <w:rPr>
          <w:rFonts w:ascii="Century Gothic" w:hAnsi="Century Gothic"/>
          <w:sz w:val="20"/>
          <w:szCs w:val="20"/>
        </w:rPr>
        <w:t>.</w:t>
      </w:r>
    </w:p>
    <w:p w14:paraId="4CEE6934" w14:textId="5BD32756" w:rsidR="00842105" w:rsidRPr="00DD049F" w:rsidRDefault="00842105" w:rsidP="00842105">
      <w:pPr>
        <w:shd w:val="clear" w:color="auto" w:fill="FFFFFF"/>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 xml:space="preserve">Wskazuję, że dokumenty na potwierdzenie, że nie podlegam wykluczeniu na podstawie </w:t>
      </w:r>
      <w:r w:rsidRPr="00DD049F">
        <w:rPr>
          <w:rFonts w:ascii="Century Gothic" w:hAnsi="Century Gothic" w:cs="Times New Roman"/>
          <w:b/>
          <w:bCs/>
          <w:sz w:val="20"/>
          <w:szCs w:val="20"/>
        </w:rPr>
        <w:t>art.</w:t>
      </w:r>
      <w:r w:rsidR="003647DD" w:rsidRPr="00DD049F">
        <w:rPr>
          <w:rFonts w:ascii="Century Gothic" w:hAnsi="Century Gothic" w:cs="Times New Roman"/>
          <w:b/>
          <w:bCs/>
          <w:sz w:val="20"/>
          <w:szCs w:val="20"/>
        </w:rPr>
        <w:t> </w:t>
      </w:r>
      <w:r w:rsidRPr="00DD049F">
        <w:rPr>
          <w:rFonts w:ascii="Century Gothic" w:hAnsi="Century Gothic" w:cs="Times New Roman"/>
          <w:b/>
          <w:bCs/>
          <w:sz w:val="20"/>
          <w:szCs w:val="20"/>
        </w:rPr>
        <w:t>109 ust. 1 pkt 4</w:t>
      </w:r>
      <w:r w:rsidRPr="00DD049F">
        <w:rPr>
          <w:rFonts w:ascii="Century Gothic" w:hAnsi="Century Gothic" w:cs="Times New Roman"/>
          <w:sz w:val="20"/>
          <w:szCs w:val="20"/>
        </w:rPr>
        <w:t xml:space="preserve"> </w:t>
      </w:r>
      <w:r w:rsidRPr="00DD049F">
        <w:rPr>
          <w:rFonts w:ascii="Century Gothic" w:hAnsi="Century Gothic" w:cs="Times New Roman"/>
          <w:b/>
          <w:bCs/>
          <w:sz w:val="20"/>
          <w:szCs w:val="20"/>
        </w:rPr>
        <w:t xml:space="preserve">ustawy </w:t>
      </w:r>
      <w:proofErr w:type="spellStart"/>
      <w:r w:rsidRPr="00DD049F">
        <w:rPr>
          <w:rFonts w:ascii="Century Gothic" w:hAnsi="Century Gothic" w:cs="Times New Roman"/>
          <w:b/>
          <w:bCs/>
          <w:sz w:val="20"/>
          <w:szCs w:val="20"/>
        </w:rPr>
        <w:t>Pzp</w:t>
      </w:r>
      <w:proofErr w:type="spellEnd"/>
      <w:r w:rsidRPr="00DD049F">
        <w:rPr>
          <w:rFonts w:ascii="Century Gothic" w:hAnsi="Century Gothic" w:cs="Times New Roman"/>
          <w:b/>
          <w:bCs/>
          <w:sz w:val="20"/>
          <w:szCs w:val="20"/>
        </w:rPr>
        <w:t>,</w:t>
      </w:r>
      <w:r w:rsidRPr="00DD049F">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DD049F">
        <w:rPr>
          <w:rFonts w:ascii="Century Gothic" w:hAnsi="Century Gothic" w:cs="Times New Roman"/>
          <w:sz w:val="20"/>
          <w:szCs w:val="20"/>
          <w:vertAlign w:val="superscript"/>
        </w:rPr>
        <w:t>*)</w:t>
      </w:r>
      <w:r w:rsidRPr="00DD049F">
        <w:rPr>
          <w:rFonts w:ascii="Century Gothic" w:hAnsi="Century Gothic" w:cs="Times New Roman"/>
          <w:sz w:val="20"/>
          <w:szCs w:val="20"/>
        </w:rPr>
        <w:t>:</w:t>
      </w:r>
    </w:p>
    <w:p w14:paraId="7146C5FB" w14:textId="77777777" w:rsidR="00842105" w:rsidRPr="00DD049F" w:rsidRDefault="00842105" w:rsidP="00842105">
      <w:pPr>
        <w:shd w:val="clear" w:color="auto" w:fill="FFFFFF"/>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w:t>
      </w:r>
    </w:p>
    <w:p w14:paraId="43262312" w14:textId="77777777" w:rsidR="00842105" w:rsidRPr="00DD049F" w:rsidRDefault="00842105" w:rsidP="00842105">
      <w:pPr>
        <w:spacing w:after="0" w:line="240" w:lineRule="auto"/>
        <w:jc w:val="both"/>
        <w:rPr>
          <w:rFonts w:ascii="Century Gothic" w:hAnsi="Century Gothic" w:cs="Times New Roman"/>
          <w:b/>
          <w:bCs/>
          <w:sz w:val="20"/>
          <w:szCs w:val="20"/>
        </w:rPr>
      </w:pPr>
      <w:r w:rsidRPr="00DD049F">
        <w:rPr>
          <w:rFonts w:ascii="Century Gothic" w:hAnsi="Century Gothic" w:cs="Times New Roman"/>
          <w:sz w:val="20"/>
          <w:szCs w:val="20"/>
          <w:vertAlign w:val="superscript"/>
        </w:rPr>
        <w:t xml:space="preserve">*) </w:t>
      </w:r>
      <w:r w:rsidRPr="00DD049F">
        <w:rPr>
          <w:rFonts w:ascii="Century Gothic" w:hAnsi="Century Gothic" w:cs="Times New Roman"/>
          <w:b/>
          <w:bCs/>
          <w:i/>
          <w:sz w:val="20"/>
          <w:szCs w:val="20"/>
        </w:rPr>
        <w:t xml:space="preserve">należy wskazać właściwe dane (np. nr KRS, NIP, REGON lub inne dane) </w:t>
      </w:r>
    </w:p>
    <w:p w14:paraId="291C512B" w14:textId="77777777" w:rsidR="00842105" w:rsidRPr="00DD049F" w:rsidRDefault="00842105" w:rsidP="00842105">
      <w:pPr>
        <w:suppressAutoHyphens/>
        <w:spacing w:after="0" w:line="240" w:lineRule="auto"/>
        <w:jc w:val="both"/>
        <w:rPr>
          <w:rFonts w:ascii="Century Gothic" w:eastAsia="Calibri" w:hAnsi="Century Gothic" w:cs="Times New Roman"/>
          <w:i/>
          <w:sz w:val="20"/>
          <w:szCs w:val="20"/>
          <w:lang w:eastAsia="ar-SA"/>
        </w:rPr>
      </w:pPr>
      <w:r w:rsidRPr="00DD049F">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DD049F">
        <w:rPr>
          <w:rFonts w:ascii="Century Gothic" w:eastAsia="Calibri" w:hAnsi="Century Gothic" w:cs="Times New Roman"/>
          <w:i/>
          <w:sz w:val="20"/>
          <w:szCs w:val="20"/>
          <w:lang w:eastAsia="ar-SA"/>
        </w:rPr>
        <w:t>Pzp</w:t>
      </w:r>
      <w:proofErr w:type="spellEnd"/>
      <w:r w:rsidRPr="00DD049F">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DD049F">
        <w:rPr>
          <w:rFonts w:ascii="Century Gothic" w:eastAsia="Calibri" w:hAnsi="Century Gothic" w:cs="Times New Roman"/>
          <w:i/>
          <w:sz w:val="20"/>
          <w:szCs w:val="20"/>
          <w:lang w:eastAsia="ar-SA"/>
        </w:rPr>
        <w:t>Pzp</w:t>
      </w:r>
      <w:proofErr w:type="spellEnd"/>
      <w:r w:rsidRPr="00DD049F">
        <w:rPr>
          <w:rFonts w:ascii="Century Gothic" w:eastAsia="Calibri" w:hAnsi="Century Gothic" w:cs="Times New Roman"/>
          <w:i/>
          <w:sz w:val="20"/>
          <w:szCs w:val="20"/>
          <w:lang w:eastAsia="ar-SA"/>
        </w:rPr>
        <w:t xml:space="preserve">. </w:t>
      </w:r>
    </w:p>
    <w:p w14:paraId="3E629A1D" w14:textId="77777777" w:rsidR="00842105" w:rsidRPr="00DD049F" w:rsidRDefault="00842105" w:rsidP="00842105">
      <w:pPr>
        <w:pStyle w:val="Tekstpodstawowy"/>
        <w:kinsoku w:val="0"/>
        <w:overflowPunct w:val="0"/>
        <w:spacing w:line="240" w:lineRule="auto"/>
        <w:rPr>
          <w:rFonts w:ascii="Century Gothic" w:hAnsi="Century Gothic"/>
          <w:sz w:val="20"/>
          <w:szCs w:val="20"/>
          <w:lang w:eastAsia="pl-PL"/>
        </w:rPr>
      </w:pPr>
      <w:r w:rsidRPr="00DD049F">
        <w:rPr>
          <w:rFonts w:ascii="Century Gothic" w:hAnsi="Century Gothic"/>
          <w:sz w:val="20"/>
          <w:szCs w:val="20"/>
        </w:rPr>
        <w:t>……………………………………………………………………………………………………………………………………………………………….………</w:t>
      </w:r>
    </w:p>
    <w:p w14:paraId="67BF2CEA" w14:textId="77777777"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w:t>
      </w:r>
    </w:p>
    <w:p w14:paraId="2C2AF9CE" w14:textId="77777777" w:rsidR="00842105" w:rsidRPr="00DD049F"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DD049F">
        <w:rPr>
          <w:rFonts w:ascii="Century Gothic" w:hAnsi="Century Gothic"/>
          <w:b/>
          <w:bCs/>
          <w:sz w:val="20"/>
          <w:szCs w:val="20"/>
          <w:u w:val="single"/>
        </w:rPr>
        <w:t>OŚWIADCZENIE O SPEŁNIANIU WARUNKÓW UDZIAŁU W POSTĘPOWANIU</w:t>
      </w:r>
    </w:p>
    <w:p w14:paraId="07BE23CA" w14:textId="77777777" w:rsidR="00842105" w:rsidRPr="00DD049F" w:rsidRDefault="00842105" w:rsidP="00842105">
      <w:pPr>
        <w:spacing w:after="0" w:line="240" w:lineRule="auto"/>
        <w:jc w:val="both"/>
        <w:rPr>
          <w:rFonts w:ascii="Century Gothic" w:hAnsi="Century Gothic" w:cs="Times New Roman"/>
          <w:sz w:val="20"/>
          <w:szCs w:val="20"/>
        </w:rPr>
      </w:pPr>
      <w:r w:rsidRPr="00DD049F">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DD049F">
        <w:rPr>
          <w:rFonts w:ascii="Century Gothic" w:hAnsi="Century Gothic" w:cs="Times New Roman"/>
          <w:sz w:val="20"/>
          <w:szCs w:val="20"/>
        </w:rPr>
        <w:br/>
      </w:r>
    </w:p>
    <w:p w14:paraId="246FA898" w14:textId="77777777" w:rsidR="00842105" w:rsidRPr="00DD049F"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DD049F">
        <w:rPr>
          <w:rFonts w:ascii="Century Gothic" w:hAnsi="Century Gothic"/>
          <w:b/>
          <w:bCs/>
          <w:sz w:val="20"/>
          <w:szCs w:val="20"/>
          <w:u w:val="single"/>
        </w:rPr>
        <w:t>OŚWIADCZENIE DOTYCZĄCE PODANYCH INFORMACJI:</w:t>
      </w:r>
    </w:p>
    <w:p w14:paraId="6AA38923" w14:textId="77777777" w:rsidR="00842105" w:rsidRPr="00DD049F" w:rsidRDefault="00842105" w:rsidP="00842105">
      <w:pPr>
        <w:pStyle w:val="Tekstpodstawowy"/>
        <w:kinsoku w:val="0"/>
        <w:overflowPunct w:val="0"/>
        <w:spacing w:line="240" w:lineRule="auto"/>
        <w:rPr>
          <w:rFonts w:ascii="Century Gothic" w:hAnsi="Century Gothic"/>
          <w:sz w:val="20"/>
          <w:szCs w:val="20"/>
        </w:rPr>
      </w:pPr>
      <w:r w:rsidRPr="00DD049F">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DD049F">
        <w:rPr>
          <w:rFonts w:ascii="Century Gothic" w:hAnsi="Century Gothic"/>
          <w:spacing w:val="-3"/>
          <w:sz w:val="20"/>
          <w:szCs w:val="20"/>
        </w:rPr>
        <w:t xml:space="preserve"> </w:t>
      </w:r>
      <w:r w:rsidRPr="00DD049F">
        <w:rPr>
          <w:rFonts w:ascii="Century Gothic" w:hAnsi="Century Gothic"/>
          <w:sz w:val="20"/>
          <w:szCs w:val="20"/>
        </w:rPr>
        <w:t>informacji.</w:t>
      </w:r>
    </w:p>
    <w:p w14:paraId="1ED0ED37" w14:textId="77777777" w:rsidR="00842105" w:rsidRPr="00DD049F"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DD049F" w:rsidRDefault="00842105" w:rsidP="00842105">
      <w:pPr>
        <w:pStyle w:val="Standard"/>
        <w:ind w:left="720" w:right="-283"/>
        <w:jc w:val="right"/>
        <w:rPr>
          <w:rFonts w:ascii="Century Gothic" w:hAnsi="Century Gothic"/>
          <w:sz w:val="20"/>
          <w:szCs w:val="20"/>
        </w:rPr>
      </w:pPr>
    </w:p>
    <w:p w14:paraId="55D2CA83" w14:textId="77777777" w:rsidR="00842105" w:rsidRPr="00DD049F" w:rsidRDefault="00842105" w:rsidP="00842105">
      <w:pPr>
        <w:jc w:val="both"/>
        <w:rPr>
          <w:rFonts w:ascii="Century Gothic" w:hAnsi="Century Gothic" w:cs="Times New Roman"/>
          <w:sz w:val="20"/>
          <w:szCs w:val="20"/>
        </w:rPr>
      </w:pPr>
      <w:r w:rsidRPr="00DD049F">
        <w:rPr>
          <w:rFonts w:ascii="Century Gothic" w:hAnsi="Century Gothic" w:cs="Times New Roman"/>
          <w:sz w:val="20"/>
          <w:szCs w:val="20"/>
        </w:rPr>
        <w:t xml:space="preserve">Podpis </w:t>
      </w:r>
      <w:r w:rsidRPr="00DD049F">
        <w:rPr>
          <w:rFonts w:ascii="Century Gothic" w:hAnsi="Century Gothic" w:cs="Times New Roman"/>
          <w:i/>
          <w:iCs/>
          <w:sz w:val="20"/>
          <w:szCs w:val="20"/>
        </w:rPr>
        <w:t xml:space="preserve">kwalifikowany/elektroniczny/zaufany </w:t>
      </w:r>
      <w:r w:rsidRPr="00DD049F">
        <w:rPr>
          <w:rFonts w:ascii="Century Gothic" w:hAnsi="Century Gothic" w:cs="Times New Roman"/>
          <w:sz w:val="20"/>
          <w:szCs w:val="20"/>
        </w:rPr>
        <w:t>osoby/osób upoważnionej/</w:t>
      </w:r>
      <w:proofErr w:type="spellStart"/>
      <w:r w:rsidRPr="00DD049F">
        <w:rPr>
          <w:rFonts w:ascii="Century Gothic" w:hAnsi="Century Gothic" w:cs="Times New Roman"/>
          <w:sz w:val="20"/>
          <w:szCs w:val="20"/>
        </w:rPr>
        <w:t>ych</w:t>
      </w:r>
      <w:proofErr w:type="spellEnd"/>
      <w:r w:rsidRPr="00DD049F">
        <w:rPr>
          <w:rFonts w:ascii="Century Gothic" w:hAnsi="Century Gothic" w:cs="Times New Roman"/>
          <w:sz w:val="20"/>
          <w:szCs w:val="20"/>
        </w:rPr>
        <w:t xml:space="preserve"> do występowania w imieniu składającego oświadczenie.</w:t>
      </w:r>
    </w:p>
    <w:p w14:paraId="6F4DAACE" w14:textId="77777777" w:rsidR="008C28C7" w:rsidRPr="00DD049F" w:rsidRDefault="008C28C7">
      <w:pPr>
        <w:rPr>
          <w:rFonts w:ascii="Century Gothic" w:hAnsi="Century Gothic"/>
          <w:sz w:val="18"/>
          <w:szCs w:val="18"/>
        </w:rPr>
      </w:pPr>
    </w:p>
    <w:sectPr w:rsidR="008C28C7" w:rsidRPr="00DD049F"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9B156C"/>
    <w:multiLevelType w:val="hybridMultilevel"/>
    <w:tmpl w:val="C1D6D226"/>
    <w:lvl w:ilvl="0" w:tplc="674EA16E">
      <w:start w:val="1"/>
      <w:numFmt w:val="decimal"/>
      <w:lvlText w:val="%1)"/>
      <w:lvlJc w:val="left"/>
      <w:pPr>
        <w:ind w:left="644" w:hanging="360"/>
      </w:pPr>
      <w:rPr>
        <w:rFonts w:hint="default"/>
        <w:b w:val="0"/>
        <w:bCs/>
      </w:rPr>
    </w:lvl>
    <w:lvl w:ilvl="1" w:tplc="62826F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3C44508A">
      <w:start w:val="1"/>
      <w:numFmt w:val="decimal"/>
      <w:lvlText w:val="%4."/>
      <w:lvlJc w:val="left"/>
      <w:pPr>
        <w:ind w:left="502"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803FA"/>
    <w:multiLevelType w:val="hybridMultilevel"/>
    <w:tmpl w:val="A4DE5806"/>
    <w:lvl w:ilvl="0" w:tplc="3C44508A">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D52B83"/>
    <w:multiLevelType w:val="hybridMultilevel"/>
    <w:tmpl w:val="D7E883B2"/>
    <w:lvl w:ilvl="0" w:tplc="AFF030BE">
      <w:start w:val="1"/>
      <w:numFmt w:val="decimal"/>
      <w:lvlText w:val="%1."/>
      <w:lvlJc w:val="left"/>
      <w:pPr>
        <w:ind w:left="36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1"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4D4B97"/>
    <w:multiLevelType w:val="multilevel"/>
    <w:tmpl w:val="538A551C"/>
    <w:lvl w:ilvl="0">
      <w:start w:val="1"/>
      <w:numFmt w:val="decimal"/>
      <w:lvlText w:val="%1."/>
      <w:lvlJc w:val="left"/>
      <w:pPr>
        <w:tabs>
          <w:tab w:val="num" w:pos="284"/>
        </w:tabs>
        <w:ind w:left="284" w:hanging="284"/>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3"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5"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46"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05B80"/>
    <w:multiLevelType w:val="hybridMultilevel"/>
    <w:tmpl w:val="9A9E2F5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8"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2"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C44EA9"/>
    <w:multiLevelType w:val="hybridMultilevel"/>
    <w:tmpl w:val="9A9E2F52"/>
    <w:lvl w:ilvl="0" w:tplc="3C44508A">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3"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5C16F7"/>
    <w:multiLevelType w:val="hybridMultilevel"/>
    <w:tmpl w:val="A4DE580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7" w15:restartNumberingAfterBreak="0">
    <w:nsid w:val="6A905690"/>
    <w:multiLevelType w:val="hybridMultilevel"/>
    <w:tmpl w:val="15D26C8C"/>
    <w:lvl w:ilvl="0" w:tplc="3C44508A">
      <w:start w:val="1"/>
      <w:numFmt w:val="decimal"/>
      <w:lvlText w:val="%1."/>
      <w:lvlJc w:val="left"/>
      <w:pPr>
        <w:ind w:left="3022"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8"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D7F58"/>
    <w:multiLevelType w:val="multilevel"/>
    <w:tmpl w:val="B66E4C7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2"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5D06C3"/>
    <w:multiLevelType w:val="hybridMultilevel"/>
    <w:tmpl w:val="47D8A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77"/>
  </w:num>
  <w:num w:numId="2" w16cid:durableId="3501108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74"/>
  </w:num>
  <w:num w:numId="4" w16cid:durableId="1177766705">
    <w:abstractNumId w:val="26"/>
  </w:num>
  <w:num w:numId="5" w16cid:durableId="642077093">
    <w:abstractNumId w:val="16"/>
  </w:num>
  <w:num w:numId="6" w16cid:durableId="1480270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5"/>
  </w:num>
  <w:num w:numId="8" w16cid:durableId="489445199">
    <w:abstractNumId w:val="9"/>
  </w:num>
  <w:num w:numId="9" w16cid:durableId="4011766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4"/>
  </w:num>
  <w:num w:numId="13" w16cid:durableId="2098869548">
    <w:abstractNumId w:val="1"/>
  </w:num>
  <w:num w:numId="14" w16cid:durableId="1916014037">
    <w:abstractNumId w:val="5"/>
  </w:num>
  <w:num w:numId="15" w16cid:durableId="462499388">
    <w:abstractNumId w:val="6"/>
  </w:num>
  <w:num w:numId="16" w16cid:durableId="2073700080">
    <w:abstractNumId w:val="45"/>
  </w:num>
  <w:num w:numId="17" w16cid:durableId="1247835761">
    <w:abstractNumId w:val="4"/>
  </w:num>
  <w:num w:numId="18" w16cid:durableId="1471173080">
    <w:abstractNumId w:val="38"/>
  </w:num>
  <w:num w:numId="19" w16cid:durableId="1353262036">
    <w:abstractNumId w:val="19"/>
  </w:num>
  <w:num w:numId="20" w16cid:durableId="1926767811">
    <w:abstractNumId w:val="49"/>
  </w:num>
  <w:num w:numId="21" w16cid:durableId="7855462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5"/>
  </w:num>
  <w:num w:numId="23" w16cid:durableId="1287810992">
    <w:abstractNumId w:val="12"/>
  </w:num>
  <w:num w:numId="24" w16cid:durableId="948656806">
    <w:abstractNumId w:val="37"/>
  </w:num>
  <w:num w:numId="25" w16cid:durableId="1885407798">
    <w:abstractNumId w:val="78"/>
  </w:num>
  <w:num w:numId="26" w16cid:durableId="1065294515">
    <w:abstractNumId w:val="15"/>
  </w:num>
  <w:num w:numId="27" w16cid:durableId="1905487160">
    <w:abstractNumId w:val="52"/>
  </w:num>
  <w:num w:numId="28" w16cid:durableId="1018119477">
    <w:abstractNumId w:val="33"/>
  </w:num>
  <w:num w:numId="29" w16cid:durableId="1993482360">
    <w:abstractNumId w:val="34"/>
  </w:num>
  <w:num w:numId="30" w16cid:durableId="178744011">
    <w:abstractNumId w:val="43"/>
  </w:num>
  <w:num w:numId="31" w16cid:durableId="439107481">
    <w:abstractNumId w:val="22"/>
  </w:num>
  <w:num w:numId="32" w16cid:durableId="850073066">
    <w:abstractNumId w:val="59"/>
  </w:num>
  <w:num w:numId="33" w16cid:durableId="2094818102">
    <w:abstractNumId w:val="61"/>
  </w:num>
  <w:num w:numId="34" w16cid:durableId="1489133832">
    <w:abstractNumId w:val="32"/>
  </w:num>
  <w:num w:numId="35" w16cid:durableId="1638296976">
    <w:abstractNumId w:val="18"/>
  </w:num>
  <w:num w:numId="36" w16cid:durableId="1632200866">
    <w:abstractNumId w:val="60"/>
  </w:num>
  <w:num w:numId="37" w16cid:durableId="117114244">
    <w:abstractNumId w:val="46"/>
  </w:num>
  <w:num w:numId="38" w16cid:durableId="2013218853">
    <w:abstractNumId w:val="13"/>
  </w:num>
  <w:num w:numId="39" w16cid:durableId="1233269223">
    <w:abstractNumId w:val="30"/>
  </w:num>
  <w:num w:numId="40" w16cid:durableId="332146798">
    <w:abstractNumId w:val="41"/>
  </w:num>
  <w:num w:numId="41" w16cid:durableId="835196365">
    <w:abstractNumId w:val="81"/>
  </w:num>
  <w:num w:numId="42" w16cid:durableId="2058317147">
    <w:abstractNumId w:val="75"/>
  </w:num>
  <w:num w:numId="43" w16cid:durableId="1882786495">
    <w:abstractNumId w:val="63"/>
  </w:num>
  <w:num w:numId="44" w16cid:durableId="1301349952">
    <w:abstractNumId w:val="73"/>
  </w:num>
  <w:num w:numId="45" w16cid:durableId="856387050">
    <w:abstractNumId w:val="39"/>
  </w:num>
  <w:num w:numId="46" w16cid:durableId="814880470">
    <w:abstractNumId w:val="53"/>
  </w:num>
  <w:num w:numId="47" w16cid:durableId="986127813">
    <w:abstractNumId w:val="36"/>
  </w:num>
  <w:num w:numId="48" w16cid:durableId="151410812">
    <w:abstractNumId w:val="64"/>
  </w:num>
  <w:num w:numId="49" w16cid:durableId="782459383">
    <w:abstractNumId w:val="11"/>
  </w:num>
  <w:num w:numId="50" w16cid:durableId="899513674">
    <w:abstractNumId w:val="51"/>
  </w:num>
  <w:num w:numId="51" w16cid:durableId="1179271025">
    <w:abstractNumId w:val="20"/>
  </w:num>
  <w:num w:numId="52" w16cid:durableId="652022661">
    <w:abstractNumId w:val="7"/>
  </w:num>
  <w:num w:numId="53" w16cid:durableId="1599558849">
    <w:abstractNumId w:val="55"/>
  </w:num>
  <w:num w:numId="54" w16cid:durableId="422341743">
    <w:abstractNumId w:val="23"/>
  </w:num>
  <w:num w:numId="55" w16cid:durableId="488398940">
    <w:abstractNumId w:val="72"/>
  </w:num>
  <w:num w:numId="56" w16cid:durableId="1526403125">
    <w:abstractNumId w:val="70"/>
  </w:num>
  <w:num w:numId="57" w16cid:durableId="1352030583">
    <w:abstractNumId w:val="65"/>
  </w:num>
  <w:num w:numId="58" w16cid:durableId="42293602">
    <w:abstractNumId w:val="57"/>
  </w:num>
  <w:num w:numId="59" w16cid:durableId="34625365">
    <w:abstractNumId w:val="31"/>
  </w:num>
  <w:num w:numId="60" w16cid:durableId="1570116142">
    <w:abstractNumId w:val="24"/>
  </w:num>
  <w:num w:numId="61" w16cid:durableId="467163356">
    <w:abstractNumId w:val="48"/>
  </w:num>
  <w:num w:numId="62" w16cid:durableId="959144722">
    <w:abstractNumId w:val="68"/>
  </w:num>
  <w:num w:numId="63" w16cid:durableId="1224027372">
    <w:abstractNumId w:val="29"/>
  </w:num>
  <w:num w:numId="64" w16cid:durableId="1592808870">
    <w:abstractNumId w:val="10"/>
  </w:num>
  <w:num w:numId="65" w16cid:durableId="1092706370">
    <w:abstractNumId w:val="8"/>
  </w:num>
  <w:num w:numId="66" w16cid:durableId="1303850898">
    <w:abstractNumId w:val="42"/>
  </w:num>
  <w:num w:numId="67" w16cid:durableId="1911042387">
    <w:abstractNumId w:val="79"/>
  </w:num>
  <w:num w:numId="68" w16cid:durableId="1841583645">
    <w:abstractNumId w:val="58"/>
  </w:num>
  <w:num w:numId="69" w16cid:durableId="1320228119">
    <w:abstractNumId w:val="56"/>
  </w:num>
  <w:num w:numId="70" w16cid:durableId="2113352359">
    <w:abstractNumId w:val="69"/>
  </w:num>
  <w:num w:numId="71" w16cid:durableId="417285581">
    <w:abstractNumId w:val="14"/>
  </w:num>
  <w:num w:numId="72" w16cid:durableId="1496843882">
    <w:abstractNumId w:val="54"/>
  </w:num>
  <w:num w:numId="73" w16cid:durableId="627711811">
    <w:abstractNumId w:val="17"/>
  </w:num>
  <w:num w:numId="74" w16cid:durableId="871501627">
    <w:abstractNumId w:val="67"/>
  </w:num>
  <w:num w:numId="75" w16cid:durableId="226457252">
    <w:abstractNumId w:val="47"/>
  </w:num>
  <w:num w:numId="76" w16cid:durableId="882209109">
    <w:abstractNumId w:val="66"/>
  </w:num>
  <w:num w:numId="77" w16cid:durableId="44452005">
    <w:abstractNumId w:val="71"/>
  </w:num>
  <w:num w:numId="78" w16cid:durableId="1778066007">
    <w:abstractNumId w:val="76"/>
  </w:num>
  <w:num w:numId="79" w16cid:durableId="763114926">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4F8A"/>
    <w:rsid w:val="00057584"/>
    <w:rsid w:val="000609A5"/>
    <w:rsid w:val="00081654"/>
    <w:rsid w:val="0008204D"/>
    <w:rsid w:val="000B24DE"/>
    <w:rsid w:val="000B6E61"/>
    <w:rsid w:val="000C0874"/>
    <w:rsid w:val="000C0A03"/>
    <w:rsid w:val="000C2113"/>
    <w:rsid w:val="000C2277"/>
    <w:rsid w:val="000C2770"/>
    <w:rsid w:val="000C2E0F"/>
    <w:rsid w:val="000D03D2"/>
    <w:rsid w:val="000D6448"/>
    <w:rsid w:val="000E4DAE"/>
    <w:rsid w:val="000F7687"/>
    <w:rsid w:val="00102D48"/>
    <w:rsid w:val="001032E3"/>
    <w:rsid w:val="00103871"/>
    <w:rsid w:val="00116CB4"/>
    <w:rsid w:val="001207A2"/>
    <w:rsid w:val="00131B2A"/>
    <w:rsid w:val="00134505"/>
    <w:rsid w:val="00141C0E"/>
    <w:rsid w:val="00147D66"/>
    <w:rsid w:val="00150CE5"/>
    <w:rsid w:val="00171554"/>
    <w:rsid w:val="00172C5E"/>
    <w:rsid w:val="00177E04"/>
    <w:rsid w:val="00184580"/>
    <w:rsid w:val="00185513"/>
    <w:rsid w:val="00193352"/>
    <w:rsid w:val="001A040F"/>
    <w:rsid w:val="001A0848"/>
    <w:rsid w:val="001B64AD"/>
    <w:rsid w:val="001C5BA7"/>
    <w:rsid w:val="001D1C72"/>
    <w:rsid w:val="001D4BDC"/>
    <w:rsid w:val="001E1176"/>
    <w:rsid w:val="001E57DB"/>
    <w:rsid w:val="001F2FDF"/>
    <w:rsid w:val="00201474"/>
    <w:rsid w:val="00201F8A"/>
    <w:rsid w:val="0020287F"/>
    <w:rsid w:val="00205D04"/>
    <w:rsid w:val="00207D13"/>
    <w:rsid w:val="00213811"/>
    <w:rsid w:val="002173E0"/>
    <w:rsid w:val="00227586"/>
    <w:rsid w:val="002440BC"/>
    <w:rsid w:val="002446FC"/>
    <w:rsid w:val="00251089"/>
    <w:rsid w:val="00251506"/>
    <w:rsid w:val="00252EEA"/>
    <w:rsid w:val="00272406"/>
    <w:rsid w:val="00275C30"/>
    <w:rsid w:val="0028546D"/>
    <w:rsid w:val="00286446"/>
    <w:rsid w:val="002A46AD"/>
    <w:rsid w:val="002B0FEE"/>
    <w:rsid w:val="002B6B0C"/>
    <w:rsid w:val="002C1F89"/>
    <w:rsid w:val="002C1FE5"/>
    <w:rsid w:val="002C3DA2"/>
    <w:rsid w:val="00300CF8"/>
    <w:rsid w:val="003052F9"/>
    <w:rsid w:val="003076B2"/>
    <w:rsid w:val="00313FFC"/>
    <w:rsid w:val="003173CB"/>
    <w:rsid w:val="00321745"/>
    <w:rsid w:val="00324C4C"/>
    <w:rsid w:val="0033162D"/>
    <w:rsid w:val="00334257"/>
    <w:rsid w:val="00342FB4"/>
    <w:rsid w:val="003647DD"/>
    <w:rsid w:val="003912E6"/>
    <w:rsid w:val="00391363"/>
    <w:rsid w:val="003935C3"/>
    <w:rsid w:val="00395AC8"/>
    <w:rsid w:val="003A00FA"/>
    <w:rsid w:val="003A40DD"/>
    <w:rsid w:val="003A6A12"/>
    <w:rsid w:val="003B6B49"/>
    <w:rsid w:val="003C0AD4"/>
    <w:rsid w:val="003D25DB"/>
    <w:rsid w:val="003D348C"/>
    <w:rsid w:val="003D4A4F"/>
    <w:rsid w:val="003E23FB"/>
    <w:rsid w:val="003F772C"/>
    <w:rsid w:val="00400FF0"/>
    <w:rsid w:val="0040453A"/>
    <w:rsid w:val="004100A4"/>
    <w:rsid w:val="00414168"/>
    <w:rsid w:val="0042468F"/>
    <w:rsid w:val="00435002"/>
    <w:rsid w:val="00436C8F"/>
    <w:rsid w:val="00444596"/>
    <w:rsid w:val="004538FA"/>
    <w:rsid w:val="00470245"/>
    <w:rsid w:val="00472646"/>
    <w:rsid w:val="00472C17"/>
    <w:rsid w:val="00481B44"/>
    <w:rsid w:val="00484C58"/>
    <w:rsid w:val="004850DB"/>
    <w:rsid w:val="004A3420"/>
    <w:rsid w:val="004B2026"/>
    <w:rsid w:val="004C77B1"/>
    <w:rsid w:val="004D3183"/>
    <w:rsid w:val="004E143D"/>
    <w:rsid w:val="004E357D"/>
    <w:rsid w:val="004E6C48"/>
    <w:rsid w:val="004E6FB3"/>
    <w:rsid w:val="004E7E60"/>
    <w:rsid w:val="004F6354"/>
    <w:rsid w:val="0050138E"/>
    <w:rsid w:val="00502D7A"/>
    <w:rsid w:val="00505B3B"/>
    <w:rsid w:val="0051687E"/>
    <w:rsid w:val="005170BA"/>
    <w:rsid w:val="00525B8C"/>
    <w:rsid w:val="00532614"/>
    <w:rsid w:val="00532874"/>
    <w:rsid w:val="005350E3"/>
    <w:rsid w:val="0053624B"/>
    <w:rsid w:val="00541C42"/>
    <w:rsid w:val="00582CCB"/>
    <w:rsid w:val="005864D2"/>
    <w:rsid w:val="00587643"/>
    <w:rsid w:val="00592A6B"/>
    <w:rsid w:val="00595ACD"/>
    <w:rsid w:val="005A0275"/>
    <w:rsid w:val="005B5529"/>
    <w:rsid w:val="005C2524"/>
    <w:rsid w:val="005E66EE"/>
    <w:rsid w:val="00603BA0"/>
    <w:rsid w:val="0060598E"/>
    <w:rsid w:val="00607DA9"/>
    <w:rsid w:val="00614CED"/>
    <w:rsid w:val="00621484"/>
    <w:rsid w:val="006365F8"/>
    <w:rsid w:val="00641FB9"/>
    <w:rsid w:val="00642C6E"/>
    <w:rsid w:val="00645086"/>
    <w:rsid w:val="00646404"/>
    <w:rsid w:val="00647ED7"/>
    <w:rsid w:val="00652623"/>
    <w:rsid w:val="00670E4F"/>
    <w:rsid w:val="00671DF5"/>
    <w:rsid w:val="00690DB5"/>
    <w:rsid w:val="006951CA"/>
    <w:rsid w:val="006A1904"/>
    <w:rsid w:val="006A1F0B"/>
    <w:rsid w:val="006B323B"/>
    <w:rsid w:val="006B3410"/>
    <w:rsid w:val="006C4241"/>
    <w:rsid w:val="006C649E"/>
    <w:rsid w:val="006D28C7"/>
    <w:rsid w:val="006D4758"/>
    <w:rsid w:val="006D5047"/>
    <w:rsid w:val="006E25B1"/>
    <w:rsid w:val="006E737D"/>
    <w:rsid w:val="006F7481"/>
    <w:rsid w:val="00707953"/>
    <w:rsid w:val="0071078B"/>
    <w:rsid w:val="00710A62"/>
    <w:rsid w:val="00712B46"/>
    <w:rsid w:val="00713F5B"/>
    <w:rsid w:val="00715FB8"/>
    <w:rsid w:val="00717968"/>
    <w:rsid w:val="00722366"/>
    <w:rsid w:val="0074675E"/>
    <w:rsid w:val="00754D23"/>
    <w:rsid w:val="00760A9D"/>
    <w:rsid w:val="007617C2"/>
    <w:rsid w:val="007675D9"/>
    <w:rsid w:val="00773717"/>
    <w:rsid w:val="0077434E"/>
    <w:rsid w:val="007905E8"/>
    <w:rsid w:val="007967F9"/>
    <w:rsid w:val="007A1E9B"/>
    <w:rsid w:val="007A7DE1"/>
    <w:rsid w:val="007B3BA2"/>
    <w:rsid w:val="007C1B80"/>
    <w:rsid w:val="007C22B0"/>
    <w:rsid w:val="007C2644"/>
    <w:rsid w:val="007D3E5D"/>
    <w:rsid w:val="007D5455"/>
    <w:rsid w:val="007F60AD"/>
    <w:rsid w:val="00801E33"/>
    <w:rsid w:val="00812A4B"/>
    <w:rsid w:val="008166F8"/>
    <w:rsid w:val="0082187E"/>
    <w:rsid w:val="008256FD"/>
    <w:rsid w:val="00827DCE"/>
    <w:rsid w:val="00834978"/>
    <w:rsid w:val="00834B6C"/>
    <w:rsid w:val="00842105"/>
    <w:rsid w:val="00843F88"/>
    <w:rsid w:val="00865979"/>
    <w:rsid w:val="00876151"/>
    <w:rsid w:val="008805A0"/>
    <w:rsid w:val="00894E99"/>
    <w:rsid w:val="008A4058"/>
    <w:rsid w:val="008A5346"/>
    <w:rsid w:val="008A5462"/>
    <w:rsid w:val="008A64E7"/>
    <w:rsid w:val="008A73EC"/>
    <w:rsid w:val="008C28C7"/>
    <w:rsid w:val="008C47CB"/>
    <w:rsid w:val="008D5926"/>
    <w:rsid w:val="008E2B89"/>
    <w:rsid w:val="008E6AE1"/>
    <w:rsid w:val="008F2CFC"/>
    <w:rsid w:val="008F3ACD"/>
    <w:rsid w:val="00903E83"/>
    <w:rsid w:val="0090462A"/>
    <w:rsid w:val="00910264"/>
    <w:rsid w:val="00914E13"/>
    <w:rsid w:val="009302CA"/>
    <w:rsid w:val="00933AA1"/>
    <w:rsid w:val="00936B8C"/>
    <w:rsid w:val="00937297"/>
    <w:rsid w:val="009401C5"/>
    <w:rsid w:val="00947FE0"/>
    <w:rsid w:val="00956541"/>
    <w:rsid w:val="00965EC6"/>
    <w:rsid w:val="009903D2"/>
    <w:rsid w:val="00992E3A"/>
    <w:rsid w:val="00994AC2"/>
    <w:rsid w:val="009B071D"/>
    <w:rsid w:val="009C100A"/>
    <w:rsid w:val="009C2C8C"/>
    <w:rsid w:val="009D1111"/>
    <w:rsid w:val="009D5482"/>
    <w:rsid w:val="009D7C3A"/>
    <w:rsid w:val="009E0B55"/>
    <w:rsid w:val="00A02021"/>
    <w:rsid w:val="00A179CC"/>
    <w:rsid w:val="00A33CC5"/>
    <w:rsid w:val="00A34830"/>
    <w:rsid w:val="00A91755"/>
    <w:rsid w:val="00A91F39"/>
    <w:rsid w:val="00A95291"/>
    <w:rsid w:val="00AA6E97"/>
    <w:rsid w:val="00AB424A"/>
    <w:rsid w:val="00AC00B5"/>
    <w:rsid w:val="00AE4EB7"/>
    <w:rsid w:val="00B05165"/>
    <w:rsid w:val="00B343FA"/>
    <w:rsid w:val="00B34790"/>
    <w:rsid w:val="00B557B3"/>
    <w:rsid w:val="00B57699"/>
    <w:rsid w:val="00B610B2"/>
    <w:rsid w:val="00B63E03"/>
    <w:rsid w:val="00B6733C"/>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A75E3"/>
    <w:rsid w:val="00CC24BE"/>
    <w:rsid w:val="00CC3198"/>
    <w:rsid w:val="00CD5272"/>
    <w:rsid w:val="00CD5736"/>
    <w:rsid w:val="00CF317B"/>
    <w:rsid w:val="00D02A5E"/>
    <w:rsid w:val="00D05629"/>
    <w:rsid w:val="00D26D64"/>
    <w:rsid w:val="00D404BF"/>
    <w:rsid w:val="00D40DFF"/>
    <w:rsid w:val="00D41418"/>
    <w:rsid w:val="00D5182D"/>
    <w:rsid w:val="00D71BA0"/>
    <w:rsid w:val="00DA1540"/>
    <w:rsid w:val="00DD049F"/>
    <w:rsid w:val="00DF392C"/>
    <w:rsid w:val="00E04809"/>
    <w:rsid w:val="00E072DF"/>
    <w:rsid w:val="00E07351"/>
    <w:rsid w:val="00E127C4"/>
    <w:rsid w:val="00E1357F"/>
    <w:rsid w:val="00E22BA8"/>
    <w:rsid w:val="00E277C4"/>
    <w:rsid w:val="00E44D0C"/>
    <w:rsid w:val="00E51CE9"/>
    <w:rsid w:val="00E63785"/>
    <w:rsid w:val="00E7593F"/>
    <w:rsid w:val="00E85A7B"/>
    <w:rsid w:val="00EA04FB"/>
    <w:rsid w:val="00EB3A0D"/>
    <w:rsid w:val="00EB648F"/>
    <w:rsid w:val="00EC15C9"/>
    <w:rsid w:val="00EC252B"/>
    <w:rsid w:val="00EC56E2"/>
    <w:rsid w:val="00EE3702"/>
    <w:rsid w:val="00EF789D"/>
    <w:rsid w:val="00F16B07"/>
    <w:rsid w:val="00F22D41"/>
    <w:rsid w:val="00F27587"/>
    <w:rsid w:val="00F30E25"/>
    <w:rsid w:val="00F31316"/>
    <w:rsid w:val="00F418C7"/>
    <w:rsid w:val="00F45004"/>
    <w:rsid w:val="00F60509"/>
    <w:rsid w:val="00F65FE6"/>
    <w:rsid w:val="00F71E31"/>
    <w:rsid w:val="00F74874"/>
    <w:rsid w:val="00F752B8"/>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46</Pages>
  <Words>18717</Words>
  <Characters>112302</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Sylwia Krzykowska</cp:lastModifiedBy>
  <cp:revision>132</cp:revision>
  <cp:lastPrinted>2023-07-07T11:12:00Z</cp:lastPrinted>
  <dcterms:created xsi:type="dcterms:W3CDTF">2023-07-04T12:25:00Z</dcterms:created>
  <dcterms:modified xsi:type="dcterms:W3CDTF">2024-04-09T10:29:00Z</dcterms:modified>
</cp:coreProperties>
</file>