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1" w:rsidRPr="00D963EF" w:rsidRDefault="00F824D1" w:rsidP="00F824D1">
      <w:pPr>
        <w:jc w:val="right"/>
        <w:rPr>
          <w:rFonts w:ascii="Century Gothic" w:hAnsi="Century Gothic" w:cstheme="minorHAnsi"/>
          <w:i/>
          <w:color w:val="auto"/>
          <w:sz w:val="20"/>
          <w:szCs w:val="20"/>
        </w:rPr>
      </w:pPr>
      <w:r w:rsidRPr="00D963EF">
        <w:rPr>
          <w:rStyle w:val="Domylnaczcionkaakapitu7"/>
          <w:rFonts w:ascii="Century Gothic" w:hAnsi="Century Gothic" w:cstheme="minorHAnsi"/>
          <w:color w:val="auto"/>
          <w:sz w:val="20"/>
          <w:szCs w:val="20"/>
        </w:rPr>
        <w:t>zał. Nr 3 do SWZ</w:t>
      </w:r>
    </w:p>
    <w:p w:rsidR="000A4EA0" w:rsidRPr="00FB006F" w:rsidRDefault="00F824D1" w:rsidP="007B2C5A">
      <w:pPr>
        <w:pStyle w:val="Textbody"/>
        <w:ind w:left="1224"/>
        <w:rPr>
          <w:rFonts w:ascii="Century Gothic" w:hAnsi="Century Gothic" w:cstheme="minorHAnsi"/>
          <w:b/>
          <w:sz w:val="20"/>
        </w:rPr>
      </w:pP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i/>
          <w:sz w:val="20"/>
        </w:rPr>
        <w:tab/>
      </w:r>
      <w:r w:rsidRPr="00FB006F">
        <w:rPr>
          <w:rFonts w:ascii="Century Gothic" w:hAnsi="Century Gothic" w:cstheme="minorHAnsi"/>
          <w:b/>
          <w:sz w:val="20"/>
        </w:rPr>
        <w:t xml:space="preserve">Zamawiający: </w:t>
      </w:r>
      <w:r w:rsidR="00FB006F">
        <w:rPr>
          <w:rFonts w:ascii="Century Gothic" w:hAnsi="Century Gothic" w:cstheme="minorHAnsi"/>
          <w:b/>
          <w:sz w:val="20"/>
        </w:rPr>
        <w:t>Miasto Mława</w:t>
      </w:r>
      <w:r w:rsidRPr="00FB006F">
        <w:rPr>
          <w:rFonts w:ascii="Century Gothic" w:hAnsi="Century Gothic" w:cstheme="minorHAnsi"/>
          <w:b/>
          <w:sz w:val="20"/>
        </w:rPr>
        <w:t xml:space="preserve">, </w:t>
      </w:r>
    </w:p>
    <w:p w:rsidR="00F824D1" w:rsidRPr="00FB006F" w:rsidRDefault="00BC16DD" w:rsidP="000A4EA0">
      <w:pPr>
        <w:pStyle w:val="Textbody"/>
        <w:ind w:left="6180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sz w:val="20"/>
        </w:rPr>
        <w:t>u</w:t>
      </w:r>
      <w:r w:rsidR="00FB006F">
        <w:rPr>
          <w:rFonts w:ascii="Century Gothic" w:hAnsi="Century Gothic" w:cstheme="minorHAnsi"/>
          <w:b/>
          <w:sz w:val="20"/>
        </w:rPr>
        <w:t>l. Stary Rynek</w:t>
      </w:r>
      <w:r w:rsidR="00F824D1" w:rsidRPr="00FB006F">
        <w:rPr>
          <w:rFonts w:ascii="Century Gothic" w:hAnsi="Century Gothic" w:cstheme="minorHAnsi"/>
          <w:b/>
          <w:sz w:val="20"/>
        </w:rPr>
        <w:t xml:space="preserve">19, </w:t>
      </w:r>
      <w:bookmarkStart w:id="0" w:name="_GoBack"/>
      <w:bookmarkEnd w:id="0"/>
    </w:p>
    <w:p w:rsidR="00F824D1" w:rsidRPr="00FB006F" w:rsidRDefault="00C65DD4" w:rsidP="00C65DD4">
      <w:pPr>
        <w:pStyle w:val="Textbody"/>
        <w:rPr>
          <w:rStyle w:val="Domylnaczcionkaakapitu7"/>
          <w:rFonts w:ascii="Century Gothic" w:hAnsi="Century Gothic" w:cstheme="minorHAnsi"/>
          <w:b/>
          <w:bCs/>
          <w:i/>
          <w:sz w:val="20"/>
        </w:rPr>
      </w:pPr>
      <w:r w:rsidRPr="00C65DD4">
        <w:rPr>
          <w:rFonts w:ascii="Century Gothic" w:hAnsi="Century Gothic" w:cstheme="minorHAnsi"/>
          <w:b/>
          <w:sz w:val="20"/>
        </w:rPr>
        <w:t>ORG.271.34.2023</w:t>
      </w:r>
      <w:r w:rsidR="00BC16DD">
        <w:rPr>
          <w:rFonts w:ascii="Century Gothic" w:hAnsi="Century Gothic" w:cstheme="minorHAnsi"/>
          <w:b/>
          <w:sz w:val="20"/>
        </w:rPr>
        <w:t xml:space="preserve"> </w:t>
      </w:r>
      <w:r w:rsidR="001703D1">
        <w:rPr>
          <w:rFonts w:ascii="Century Gothic" w:hAnsi="Century Gothic" w:cstheme="minorHAnsi"/>
          <w:b/>
          <w:sz w:val="20"/>
        </w:rPr>
        <w:t xml:space="preserve">                                                                                 </w:t>
      </w:r>
      <w:r w:rsidR="00BC16DD">
        <w:rPr>
          <w:rFonts w:ascii="Century Gothic" w:hAnsi="Century Gothic" w:cstheme="minorHAnsi"/>
          <w:b/>
          <w:sz w:val="20"/>
        </w:rPr>
        <w:t>06-500 Mława</w:t>
      </w:r>
    </w:p>
    <w:p w:rsidR="00F824D1" w:rsidRPr="00FB006F" w:rsidRDefault="00F824D1" w:rsidP="00F824D1">
      <w:pPr>
        <w:pStyle w:val="Textbody"/>
        <w:ind w:left="2880"/>
        <w:rPr>
          <w:rFonts w:ascii="Century Gothic" w:hAnsi="Century Gothic" w:cstheme="minorHAnsi"/>
          <w:b/>
          <w:iCs/>
          <w:sz w:val="20"/>
        </w:rPr>
      </w:pPr>
      <w:r w:rsidRPr="00FB006F">
        <w:rPr>
          <w:rStyle w:val="Domylnaczcionkaakapitu7"/>
          <w:rFonts w:ascii="Century Gothic" w:hAnsi="Century Gothic" w:cstheme="minorHAnsi"/>
          <w:b/>
          <w:bCs/>
          <w:i/>
          <w:sz w:val="20"/>
        </w:rPr>
        <w:tab/>
      </w:r>
      <w:r w:rsidRPr="00FB006F">
        <w:rPr>
          <w:rStyle w:val="Domylnaczcionkaakapitu7"/>
          <w:rFonts w:ascii="Century Gothic" w:hAnsi="Century Gothic" w:cstheme="minorHAnsi"/>
          <w:b/>
          <w:bCs/>
          <w:i/>
          <w:sz w:val="20"/>
        </w:rPr>
        <w:tab/>
      </w:r>
      <w:r w:rsidRPr="00FB006F">
        <w:rPr>
          <w:rStyle w:val="Domylnaczcionkaakapitu7"/>
          <w:rFonts w:ascii="Century Gothic" w:hAnsi="Century Gothic" w:cstheme="minorHAnsi"/>
          <w:b/>
          <w:bCs/>
          <w:i/>
          <w:sz w:val="20"/>
        </w:rPr>
        <w:tab/>
      </w:r>
      <w:r w:rsidRPr="00FB006F">
        <w:rPr>
          <w:rStyle w:val="Domylnaczcionkaakapitu7"/>
          <w:rFonts w:ascii="Century Gothic" w:hAnsi="Century Gothic" w:cstheme="minorHAnsi"/>
          <w:b/>
          <w:bCs/>
          <w:i/>
          <w:sz w:val="20"/>
        </w:rPr>
        <w:tab/>
      </w:r>
    </w:p>
    <w:tbl>
      <w:tblPr>
        <w:tblStyle w:val="TableGrid"/>
        <w:tblW w:w="9634" w:type="dxa"/>
        <w:tblLayout w:type="fixed"/>
        <w:tblLook w:val="04A0"/>
      </w:tblPr>
      <w:tblGrid>
        <w:gridCol w:w="2830"/>
        <w:gridCol w:w="1814"/>
        <w:gridCol w:w="4990"/>
      </w:tblGrid>
      <w:tr w:rsidR="00222091" w:rsidRPr="006F2F2D" w:rsidTr="00455990">
        <w:trPr>
          <w:trHeight w:val="1232"/>
        </w:trPr>
        <w:tc>
          <w:tcPr>
            <w:tcW w:w="4644" w:type="dxa"/>
            <w:gridSpan w:val="2"/>
          </w:tcPr>
          <w:p w:rsidR="00222091" w:rsidRPr="006F2F2D" w:rsidRDefault="00222091" w:rsidP="00222091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2091" w:rsidRPr="00BC16DD" w:rsidRDefault="00222091" w:rsidP="003B35ED">
            <w:pPr>
              <w:pStyle w:val="Textbody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BC16DD">
              <w:rPr>
                <w:rFonts w:ascii="Century Gothic" w:hAnsi="Century Gothic" w:cstheme="minorHAnsi"/>
                <w:b/>
                <w:sz w:val="20"/>
              </w:rPr>
              <w:t>Wykonawca</w:t>
            </w:r>
            <w:r w:rsidR="00982440" w:rsidRPr="00BC16DD">
              <w:rPr>
                <w:rFonts w:ascii="Century Gothic" w:hAnsi="Century Gothic" w:cstheme="minorHAnsi"/>
                <w:b/>
                <w:sz w:val="20"/>
              </w:rPr>
              <w:t>/ Wykonawca wspólnie ubiegający się o udzielenie zamówienia</w:t>
            </w:r>
            <w:r w:rsidRPr="00BC16DD">
              <w:rPr>
                <w:rFonts w:ascii="Century Gothic" w:hAnsi="Century Gothic" w:cstheme="minorHAnsi"/>
                <w:b/>
                <w:sz w:val="20"/>
              </w:rPr>
              <w:t>:</w:t>
            </w:r>
          </w:p>
          <w:p w:rsidR="00667F68" w:rsidRPr="00CC5584" w:rsidRDefault="00667F68" w:rsidP="00B17C94">
            <w:pPr>
              <w:pStyle w:val="Textbody"/>
              <w:rPr>
                <w:rFonts w:asciiTheme="minorHAnsi" w:hAnsiTheme="minorHAnsi" w:cstheme="minorHAnsi"/>
                <w:b/>
                <w:szCs w:val="22"/>
              </w:rPr>
            </w:pPr>
          </w:p>
          <w:p w:rsidR="00222091" w:rsidRPr="00B87B4A" w:rsidRDefault="00F53CD1" w:rsidP="003A5822">
            <w:pPr>
              <w:pStyle w:val="Textbody"/>
              <w:contextualSpacing/>
              <w:jc w:val="center"/>
              <w:rPr>
                <w:rFonts w:ascii="Century Gothic" w:hAnsi="Century Gothic" w:cstheme="minorHAnsi"/>
                <w:i/>
                <w:sz w:val="12"/>
                <w:szCs w:val="12"/>
              </w:rPr>
            </w:pPr>
            <w:r w:rsidRPr="00B87B4A">
              <w:rPr>
                <w:rFonts w:ascii="Century Gothic" w:hAnsi="Century Gothic" w:cstheme="minorHAnsi"/>
                <w:i/>
                <w:sz w:val="12"/>
                <w:szCs w:val="12"/>
              </w:rPr>
              <w:t xml:space="preserve">(wpisać pełną nazwę, w zależności od </w:t>
            </w:r>
            <w:r w:rsidR="00E26FA6" w:rsidRPr="00B87B4A">
              <w:rPr>
                <w:rFonts w:ascii="Century Gothic" w:hAnsi="Century Gothic" w:cstheme="minorHAnsi"/>
                <w:i/>
                <w:sz w:val="12"/>
                <w:szCs w:val="12"/>
              </w:rPr>
              <w:t>składającego oświadczenie</w:t>
            </w:r>
            <w:r w:rsidRPr="00B87B4A">
              <w:rPr>
                <w:rFonts w:ascii="Century Gothic" w:hAnsi="Century Gothic" w:cstheme="minorHAnsi"/>
                <w:i/>
                <w:sz w:val="12"/>
                <w:szCs w:val="12"/>
              </w:rPr>
              <w:t>)</w:t>
            </w:r>
          </w:p>
        </w:tc>
        <w:tc>
          <w:tcPr>
            <w:tcW w:w="4990" w:type="dxa"/>
          </w:tcPr>
          <w:p w:rsidR="00222091" w:rsidRPr="006F2F2D" w:rsidRDefault="00222091" w:rsidP="00C46204">
            <w:pPr>
              <w:rPr>
                <w:rFonts w:asciiTheme="minorHAnsi" w:hAnsiTheme="minorHAnsi" w:cstheme="minorHAnsi"/>
                <w:sz w:val="24"/>
              </w:rPr>
            </w:pPr>
          </w:p>
          <w:p w:rsidR="00222091" w:rsidRPr="006F2F2D" w:rsidRDefault="00222091" w:rsidP="00C4620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22091" w:rsidRPr="006F2F2D" w:rsidRDefault="00222091" w:rsidP="00C46204">
            <w:pPr>
              <w:rPr>
                <w:rFonts w:asciiTheme="minorHAnsi" w:hAnsiTheme="minorHAnsi" w:cstheme="minorHAnsi"/>
                <w:sz w:val="24"/>
              </w:rPr>
            </w:pPr>
          </w:p>
          <w:p w:rsidR="00222091" w:rsidRPr="006F2F2D" w:rsidRDefault="00222091" w:rsidP="00C46204">
            <w:pPr>
              <w:ind w:left="5528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22091" w:rsidRPr="006F2F2D" w:rsidRDefault="00222091" w:rsidP="00C46204">
            <w:pPr>
              <w:ind w:left="552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2091" w:rsidRPr="006F2F2D" w:rsidTr="00CF71ED">
        <w:trPr>
          <w:trHeight w:val="1025"/>
        </w:trPr>
        <w:tc>
          <w:tcPr>
            <w:tcW w:w="2830" w:type="dxa"/>
          </w:tcPr>
          <w:p w:rsidR="00222091" w:rsidRPr="006F2F2D" w:rsidRDefault="00222091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22091" w:rsidRPr="00856AA4" w:rsidRDefault="00222091" w:rsidP="00C46204">
            <w:pPr>
              <w:pStyle w:val="Textbody"/>
              <w:rPr>
                <w:rFonts w:ascii="Century Gothic" w:eastAsia="Arial" w:hAnsi="Century Gothic" w:cstheme="minorHAnsi"/>
                <w:sz w:val="20"/>
              </w:rPr>
            </w:pPr>
            <w:r w:rsidRPr="00856AA4">
              <w:rPr>
                <w:rFonts w:ascii="Century Gothic" w:hAnsi="Century Gothic" w:cstheme="minorHAnsi"/>
                <w:b/>
                <w:bCs/>
                <w:sz w:val="20"/>
              </w:rPr>
              <w:t>reprezentowany przez:</w:t>
            </w:r>
          </w:p>
          <w:p w:rsidR="00222091" w:rsidRPr="006F2F2D" w:rsidRDefault="00222091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04" w:type="dxa"/>
            <w:gridSpan w:val="2"/>
          </w:tcPr>
          <w:p w:rsidR="00222091" w:rsidRPr="006F2F2D" w:rsidRDefault="00222091" w:rsidP="00C46204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5584" w:rsidRDefault="00CC5584" w:rsidP="00C46204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55990" w:rsidRPr="006F2F2D" w:rsidRDefault="00455990" w:rsidP="00C46204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222091" w:rsidRPr="00856AA4" w:rsidRDefault="00222091" w:rsidP="00455990">
            <w:pPr>
              <w:pStyle w:val="Textbody"/>
              <w:contextualSpacing/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  <w:r w:rsidRPr="00856AA4">
              <w:rPr>
                <w:rFonts w:ascii="Century Gothic" w:hAnsi="Century Gothic" w:cstheme="minorHAnsi"/>
                <w:i/>
                <w:sz w:val="14"/>
                <w:szCs w:val="14"/>
              </w:rPr>
              <w:t>(wpisać imię, nazwisko, stanowisko/podstawa do reprezentacji)</w:t>
            </w:r>
          </w:p>
        </w:tc>
      </w:tr>
    </w:tbl>
    <w:p w:rsidR="00F824D1" w:rsidRPr="006F2F2D" w:rsidRDefault="00F824D1" w:rsidP="00F824D1">
      <w:pPr>
        <w:pStyle w:val="Textbody"/>
        <w:rPr>
          <w:rFonts w:asciiTheme="minorHAnsi" w:hAnsiTheme="minorHAnsi" w:cstheme="minorHAnsi"/>
          <w:b/>
          <w:sz w:val="20"/>
        </w:rPr>
      </w:pPr>
    </w:p>
    <w:p w:rsidR="00667F68" w:rsidRPr="00D504E7" w:rsidRDefault="00F824D1" w:rsidP="00F824D1">
      <w:pPr>
        <w:pStyle w:val="Textbody"/>
        <w:jc w:val="center"/>
        <w:rPr>
          <w:rFonts w:ascii="Century Gothic" w:hAnsi="Century Gothic" w:cstheme="minorHAnsi"/>
          <w:b/>
          <w:sz w:val="20"/>
        </w:rPr>
      </w:pPr>
      <w:r w:rsidRPr="00D504E7">
        <w:rPr>
          <w:rFonts w:ascii="Century Gothic" w:hAnsi="Century Gothic" w:cstheme="minorHAnsi"/>
          <w:b/>
          <w:sz w:val="20"/>
          <w:u w:val="single"/>
        </w:rPr>
        <w:t>Oświadczenie</w:t>
      </w:r>
    </w:p>
    <w:p w:rsidR="00F824D1" w:rsidRPr="00D504E7" w:rsidRDefault="00667F68" w:rsidP="00F824D1">
      <w:pPr>
        <w:pStyle w:val="Textbody"/>
        <w:jc w:val="center"/>
        <w:rPr>
          <w:rFonts w:ascii="Century Gothic" w:hAnsi="Century Gothic" w:cstheme="minorHAnsi"/>
          <w:b/>
          <w:strike/>
          <w:sz w:val="20"/>
          <w:u w:val="single"/>
          <w:vertAlign w:val="superscript"/>
        </w:rPr>
      </w:pPr>
      <w:r w:rsidRPr="00D504E7">
        <w:rPr>
          <w:rFonts w:ascii="Century Gothic" w:hAnsi="Century Gothic" w:cstheme="minorHAnsi"/>
          <w:b/>
          <w:sz w:val="20"/>
        </w:rPr>
        <w:t>Wykonawcy/ Wykonawcy wspólnie ubiegającego się o udzielenie zamówienia</w:t>
      </w:r>
    </w:p>
    <w:p w:rsidR="00F824D1" w:rsidRPr="00D504E7" w:rsidRDefault="00F824D1" w:rsidP="00F824D1">
      <w:pPr>
        <w:pStyle w:val="Textbody"/>
        <w:jc w:val="center"/>
        <w:rPr>
          <w:rFonts w:ascii="Century Gothic" w:hAnsi="Century Gothic" w:cstheme="minorHAnsi"/>
          <w:b/>
          <w:sz w:val="20"/>
        </w:rPr>
      </w:pPr>
      <w:r w:rsidRPr="00D504E7">
        <w:rPr>
          <w:rFonts w:ascii="Century Gothic" w:hAnsi="Century Gothic" w:cstheme="minorHAnsi"/>
          <w:b/>
          <w:sz w:val="20"/>
        </w:rPr>
        <w:t>składane na podstawie art. 125 ust. 1 ustawy z dnia 11 września 2019 r.</w:t>
      </w:r>
    </w:p>
    <w:p w:rsidR="00F824D1" w:rsidRPr="00D504E7" w:rsidRDefault="00F824D1" w:rsidP="00F824D1">
      <w:pPr>
        <w:pStyle w:val="Textbody"/>
        <w:jc w:val="center"/>
        <w:rPr>
          <w:rStyle w:val="Domylnaczcionkaakapitu7"/>
          <w:rFonts w:ascii="Century Gothic" w:hAnsi="Century Gothic" w:cstheme="minorHAnsi"/>
          <w:b/>
          <w:sz w:val="20"/>
        </w:rPr>
      </w:pPr>
      <w:r w:rsidRPr="00D504E7">
        <w:rPr>
          <w:rFonts w:ascii="Century Gothic" w:hAnsi="Century Gothic" w:cstheme="minorHAnsi"/>
          <w:b/>
          <w:sz w:val="20"/>
        </w:rPr>
        <w:t> </w:t>
      </w:r>
      <w:r w:rsidRPr="00D504E7">
        <w:rPr>
          <w:rStyle w:val="Domylnaczcionkaakapitu7"/>
          <w:rFonts w:ascii="Century Gothic" w:hAnsi="Century Gothic" w:cstheme="minorHAnsi"/>
          <w:b/>
          <w:sz w:val="20"/>
        </w:rPr>
        <w:t xml:space="preserve">Prawo zamówień publicznych </w:t>
      </w:r>
      <w:r w:rsidR="00055E76" w:rsidRPr="00D504E7">
        <w:rPr>
          <w:rStyle w:val="Domylnaczcionkaakapitu7"/>
          <w:rFonts w:ascii="Century Gothic" w:hAnsi="Century Gothic" w:cstheme="minorHAnsi"/>
          <w:b/>
          <w:sz w:val="20"/>
        </w:rPr>
        <w:t xml:space="preserve">uwzględniające </w:t>
      </w:r>
      <w:r w:rsidR="007B2C5A" w:rsidRPr="00D504E7">
        <w:rPr>
          <w:rFonts w:ascii="Century Gothic" w:hAnsi="Century Gothic" w:cstheme="minorHAnsi"/>
          <w:b/>
          <w:sz w:val="20"/>
        </w:rPr>
        <w:t>ustaw</w:t>
      </w:r>
      <w:r w:rsidR="00A7350E" w:rsidRPr="00D504E7">
        <w:rPr>
          <w:rFonts w:ascii="Century Gothic" w:hAnsi="Century Gothic" w:cstheme="minorHAnsi"/>
          <w:b/>
          <w:sz w:val="20"/>
        </w:rPr>
        <w:t>ę</w:t>
      </w:r>
      <w:r w:rsidR="007B2C5A" w:rsidRPr="00D504E7">
        <w:rPr>
          <w:rFonts w:ascii="Century Gothic" w:hAnsi="Century Gothic" w:cstheme="minorHAnsi"/>
          <w:b/>
          <w:sz w:val="20"/>
        </w:rPr>
        <w:t xml:space="preserve"> z dnia 13 kwietnia </w:t>
      </w:r>
      <w:r w:rsidR="00F904CF">
        <w:rPr>
          <w:rFonts w:ascii="Century Gothic" w:hAnsi="Century Gothic" w:cstheme="minorHAnsi"/>
          <w:b/>
          <w:sz w:val="20"/>
        </w:rPr>
        <w:br/>
      </w:r>
      <w:r w:rsidR="007B2C5A" w:rsidRPr="00D504E7">
        <w:rPr>
          <w:rFonts w:ascii="Century Gothic" w:hAnsi="Century Gothic" w:cstheme="minorHAnsi"/>
          <w:b/>
          <w:sz w:val="20"/>
        </w:rPr>
        <w:t>2022 r. o szczególnych rozwiązaniach w zakresie przeciwdziałania wspieraniu agresji na Ukrainę oraz służących ochronie bezpieczeństwa narodowego (Dz.U.</w:t>
      </w:r>
      <w:r w:rsidR="00F904CF">
        <w:rPr>
          <w:rFonts w:ascii="Century Gothic" w:hAnsi="Century Gothic" w:cstheme="minorHAnsi"/>
          <w:b/>
          <w:sz w:val="20"/>
        </w:rPr>
        <w:t>2022</w:t>
      </w:r>
      <w:r w:rsidR="007B2C5A" w:rsidRPr="00D504E7">
        <w:rPr>
          <w:rFonts w:ascii="Century Gothic" w:hAnsi="Century Gothic" w:cstheme="minorHAnsi"/>
          <w:b/>
          <w:sz w:val="20"/>
        </w:rPr>
        <w:t xml:space="preserve"> poz. 835</w:t>
      </w:r>
      <w:r w:rsidR="00C26477" w:rsidRPr="00D504E7">
        <w:rPr>
          <w:rFonts w:ascii="Century Gothic" w:hAnsi="Century Gothic" w:cstheme="minorHAnsi"/>
          <w:b/>
          <w:sz w:val="20"/>
        </w:rPr>
        <w:t xml:space="preserve"> ze zm.</w:t>
      </w:r>
      <w:r w:rsidR="007B2C5A" w:rsidRPr="00D504E7">
        <w:rPr>
          <w:rFonts w:ascii="Century Gothic" w:hAnsi="Century Gothic" w:cstheme="minorHAnsi"/>
          <w:b/>
          <w:sz w:val="20"/>
        </w:rPr>
        <w:t>)</w:t>
      </w:r>
    </w:p>
    <w:p w:rsidR="00F824D1" w:rsidRPr="00D504E7" w:rsidRDefault="00F824D1" w:rsidP="00F824D1">
      <w:pPr>
        <w:pStyle w:val="Textbody"/>
        <w:jc w:val="center"/>
        <w:rPr>
          <w:rFonts w:ascii="Century Gothic" w:hAnsi="Century Gothic" w:cstheme="minorHAnsi"/>
          <w:b/>
          <w:sz w:val="20"/>
          <w:u w:val="single"/>
        </w:rPr>
      </w:pPr>
    </w:p>
    <w:p w:rsidR="00F824D1" w:rsidRPr="00D504E7" w:rsidRDefault="00260F6A" w:rsidP="00F824D1">
      <w:pPr>
        <w:pStyle w:val="Textbody"/>
        <w:jc w:val="center"/>
        <w:rPr>
          <w:rFonts w:ascii="Century Gothic" w:hAnsi="Century Gothic" w:cstheme="minorHAnsi"/>
          <w:sz w:val="20"/>
        </w:rPr>
      </w:pPr>
      <w:r w:rsidRPr="00D504E7">
        <w:rPr>
          <w:rFonts w:ascii="Century Gothic" w:hAnsi="Century Gothic" w:cstheme="minorHAnsi"/>
          <w:b/>
          <w:sz w:val="20"/>
          <w:u w:val="single"/>
        </w:rPr>
        <w:t xml:space="preserve">O NIEPODLEGANIU </w:t>
      </w:r>
      <w:r w:rsidR="00F824D1" w:rsidRPr="00D504E7">
        <w:rPr>
          <w:rFonts w:ascii="Century Gothic" w:hAnsi="Century Gothic" w:cstheme="minorHAnsi"/>
          <w:b/>
          <w:sz w:val="20"/>
          <w:u w:val="single"/>
        </w:rPr>
        <w:t>WYKLUCZENI</w:t>
      </w:r>
      <w:r w:rsidRPr="00D504E7">
        <w:rPr>
          <w:rFonts w:ascii="Century Gothic" w:hAnsi="Century Gothic" w:cstheme="minorHAnsi"/>
          <w:b/>
          <w:sz w:val="20"/>
          <w:u w:val="single"/>
        </w:rPr>
        <w:t>U</w:t>
      </w:r>
      <w:r w:rsidR="00F824D1" w:rsidRPr="00D504E7">
        <w:rPr>
          <w:rFonts w:ascii="Century Gothic" w:hAnsi="Century Gothic" w:cstheme="minorHAnsi"/>
          <w:b/>
          <w:sz w:val="20"/>
          <w:u w:val="single"/>
        </w:rPr>
        <w:t xml:space="preserve"> Z POSTĘPOWANIA</w:t>
      </w:r>
    </w:p>
    <w:p w:rsidR="00F824D1" w:rsidRPr="002430AE" w:rsidRDefault="00F824D1" w:rsidP="00F824D1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:rsidR="00F824D1" w:rsidRDefault="00F824D1" w:rsidP="00F824D1">
      <w:pPr>
        <w:pStyle w:val="Textbody"/>
        <w:rPr>
          <w:rStyle w:val="Domylnaczcionkaakapitu7"/>
          <w:rFonts w:ascii="Century Gothic" w:hAnsi="Century Gothic" w:cstheme="minorHAnsi"/>
          <w:sz w:val="20"/>
        </w:rPr>
      </w:pPr>
      <w:r w:rsidRPr="00576D9F">
        <w:rPr>
          <w:rStyle w:val="Domylnaczcionkaakapitu7"/>
          <w:rFonts w:ascii="Century Gothic" w:hAnsi="Century Gothic" w:cstheme="minorHAnsi"/>
          <w:sz w:val="20"/>
        </w:rPr>
        <w:t>Na potrzeby postępowania o udzielenie zamówienia:</w:t>
      </w:r>
    </w:p>
    <w:p w:rsidR="00B56F2F" w:rsidRPr="00576D9F" w:rsidRDefault="00B56F2F" w:rsidP="00F824D1">
      <w:pPr>
        <w:pStyle w:val="Textbody"/>
        <w:rPr>
          <w:rStyle w:val="Domylnaczcionkaakapitu7"/>
          <w:rFonts w:ascii="Century Gothic" w:hAnsi="Century Gothic" w:cstheme="minorHAnsi"/>
          <w:sz w:val="20"/>
        </w:rPr>
      </w:pPr>
      <w:r w:rsidRPr="00B56F2F">
        <w:rPr>
          <w:rStyle w:val="Domylnaczcionkaakapitu7"/>
          <w:rFonts w:ascii="Century Gothic" w:hAnsi="Century Gothic" w:cstheme="minorHAnsi"/>
          <w:sz w:val="20"/>
        </w:rPr>
        <w:t xml:space="preserve">„Świadczenie usług pocztowych w obrocie krajowym i zagranicznym na rzecz Urzędu Miasta Mława w zakresie przyjmowania, przemieszczania i doręczania przesyłek pocztowych (przesyłki listowe i paczki pocztowe) oraz ich ewentualnych zwrotów w okresie od dnia 01.08.2023 r. do dnia </w:t>
      </w:r>
      <w:r w:rsidR="00C65DD4">
        <w:rPr>
          <w:rStyle w:val="Domylnaczcionkaakapitu7"/>
          <w:rFonts w:ascii="Century Gothic" w:hAnsi="Century Gothic" w:cstheme="minorHAnsi"/>
          <w:sz w:val="20"/>
        </w:rPr>
        <w:br/>
      </w:r>
      <w:r w:rsidRPr="00B56F2F">
        <w:rPr>
          <w:rStyle w:val="Domylnaczcionkaakapitu7"/>
          <w:rFonts w:ascii="Century Gothic" w:hAnsi="Century Gothic" w:cstheme="minorHAnsi"/>
          <w:sz w:val="20"/>
        </w:rPr>
        <w:t>31.12.2024 r. ”</w:t>
      </w:r>
    </w:p>
    <w:p w:rsidR="00B56F2F" w:rsidRDefault="00B56F2F" w:rsidP="00F824D1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:rsidR="00F824D1" w:rsidRDefault="00F824D1" w:rsidP="00F824D1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CC5584">
        <w:rPr>
          <w:rStyle w:val="Domylnaczcionkaakapitu7"/>
          <w:rFonts w:asciiTheme="minorHAnsi" w:hAnsiTheme="minorHAnsi" w:cstheme="minorHAnsi"/>
          <w:szCs w:val="22"/>
        </w:rPr>
        <w:t xml:space="preserve">prowadzonego przez </w:t>
      </w:r>
      <w:r w:rsidR="00504078">
        <w:rPr>
          <w:rFonts w:asciiTheme="minorHAnsi" w:hAnsiTheme="minorHAnsi" w:cstheme="minorHAnsi"/>
          <w:b/>
          <w:szCs w:val="22"/>
        </w:rPr>
        <w:t>Miasto Mława</w:t>
      </w:r>
      <w:r w:rsidRPr="00CC5584">
        <w:rPr>
          <w:rStyle w:val="Domylnaczcionkaakapitu7"/>
          <w:rFonts w:asciiTheme="minorHAnsi" w:hAnsiTheme="minorHAnsi" w:cstheme="minorHAnsi"/>
          <w:i/>
          <w:szCs w:val="22"/>
        </w:rPr>
        <w:t xml:space="preserve">, </w:t>
      </w:r>
      <w:r w:rsidRPr="00CC5584">
        <w:rPr>
          <w:rStyle w:val="Domylnaczcionkaakapitu7"/>
          <w:rFonts w:asciiTheme="minorHAnsi" w:hAnsiTheme="minorHAnsi" w:cstheme="minorHAnsi"/>
          <w:szCs w:val="22"/>
        </w:rPr>
        <w:t>oświadczam, co następuje:</w:t>
      </w:r>
    </w:p>
    <w:p w:rsidR="00455990" w:rsidRPr="00CC5584" w:rsidRDefault="00455990" w:rsidP="00F824D1">
      <w:pPr>
        <w:pStyle w:val="Textbody"/>
        <w:rPr>
          <w:rFonts w:asciiTheme="minorHAnsi" w:hAnsiTheme="minorHAnsi" w:cstheme="minorHAnsi"/>
          <w:szCs w:val="22"/>
        </w:rPr>
      </w:pPr>
    </w:p>
    <w:p w:rsidR="007815C8" w:rsidRPr="00CC5584" w:rsidRDefault="007815C8" w:rsidP="00353FF7">
      <w:pPr>
        <w:spacing w:line="276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CC5584">
        <w:rPr>
          <w:rFonts w:asciiTheme="minorHAnsi" w:hAnsiTheme="minorHAnsi" w:cstheme="minorHAnsi"/>
          <w:color w:val="auto"/>
          <w:szCs w:val="22"/>
        </w:rPr>
        <w:t>Oświadczam, że wszystkie informacje podane w poniższych oświadczeniach są aktualne i zgodne z prawdą oraz zostały przedstawione z pełną świadomością konsekwencji wprowadzenia Zamawiającego w błąd przy przedstawianiu informacji</w:t>
      </w:r>
      <w:r w:rsidR="001C692C" w:rsidRPr="00CC5584">
        <w:rPr>
          <w:rFonts w:asciiTheme="minorHAnsi" w:hAnsiTheme="minorHAnsi" w:cstheme="minorHAnsi"/>
          <w:color w:val="auto"/>
          <w:szCs w:val="22"/>
        </w:rPr>
        <w:t>, w tym zgodnie z art. 125 ust. 3 ustawy</w:t>
      </w:r>
      <w:r w:rsidRPr="00CC5584">
        <w:rPr>
          <w:rFonts w:asciiTheme="minorHAnsi" w:hAnsiTheme="minorHAnsi" w:cstheme="minorHAnsi"/>
          <w:color w:val="auto"/>
          <w:szCs w:val="22"/>
        </w:rPr>
        <w:t>.</w:t>
      </w:r>
    </w:p>
    <w:p w:rsidR="00F824D1" w:rsidRPr="00CC5584" w:rsidRDefault="00F824D1" w:rsidP="000D785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2430AE" w:rsidRPr="002430AE" w:rsidTr="007B27AC">
        <w:tc>
          <w:tcPr>
            <w:tcW w:w="9923" w:type="dxa"/>
          </w:tcPr>
          <w:p w:rsidR="00AC5A33" w:rsidRPr="002430AE" w:rsidRDefault="00AC5A33" w:rsidP="00AC5A33">
            <w:pPr>
              <w:pStyle w:val="Textbody"/>
              <w:ind w:left="720"/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</w:pPr>
          </w:p>
          <w:p w:rsidR="000D785C" w:rsidRDefault="000D785C" w:rsidP="007B27AC">
            <w:pPr>
              <w:pStyle w:val="Textbody"/>
              <w:numPr>
                <w:ilvl w:val="0"/>
                <w:numId w:val="4"/>
              </w:numPr>
              <w:ind w:left="567" w:hanging="283"/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</w:pPr>
            <w:r w:rsidRPr="002430AE"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  <w:t>Oświadczam, że nie podlegam wykluczeniu z postępowania na podstawie art. 108 ust. 1 ustawy.</w:t>
            </w:r>
          </w:p>
          <w:p w:rsidR="000D785C" w:rsidRPr="00364766" w:rsidRDefault="00960A87" w:rsidP="007B27AC">
            <w:pPr>
              <w:pStyle w:val="Textbody"/>
              <w:numPr>
                <w:ilvl w:val="0"/>
                <w:numId w:val="4"/>
              </w:numPr>
              <w:ind w:left="567"/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</w:pPr>
            <w:r w:rsidRPr="00364766"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  <w:t>Oświadczam, że nie podlegam wykluczeniu z postępowania na podstawie art. 109 ust. 1 pkt 4 ustawy.</w:t>
            </w:r>
          </w:p>
          <w:p w:rsidR="00364766" w:rsidRPr="00960A87" w:rsidRDefault="00364766" w:rsidP="00364766">
            <w:pPr>
              <w:pStyle w:val="Textbody"/>
              <w:rPr>
                <w:rStyle w:val="Domylnaczcionkaakapitu7"/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0D785C" w:rsidRPr="002430AE" w:rsidRDefault="00F824D1" w:rsidP="00CF71ED">
      <w:pPr>
        <w:pStyle w:val="Textbody"/>
        <w:rPr>
          <w:rFonts w:asciiTheme="minorHAnsi" w:hAnsiTheme="minorHAnsi" w:cstheme="minorHAnsi"/>
          <w:sz w:val="20"/>
        </w:rPr>
      </w:pP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  <w:r w:rsidRPr="002430AE">
        <w:rPr>
          <w:rFonts w:asciiTheme="minorHAnsi" w:hAnsiTheme="minorHAnsi" w:cstheme="minorHAnsi"/>
          <w:sz w:val="20"/>
        </w:rPr>
        <w:tab/>
      </w:r>
    </w:p>
    <w:tbl>
      <w:tblPr>
        <w:tblStyle w:val="TableGrid"/>
        <w:tblW w:w="9923" w:type="dxa"/>
        <w:tblInd w:w="-5" w:type="dxa"/>
        <w:tblLook w:val="04A0"/>
      </w:tblPr>
      <w:tblGrid>
        <w:gridCol w:w="4536"/>
        <w:gridCol w:w="5387"/>
      </w:tblGrid>
      <w:tr w:rsidR="002430AE" w:rsidRPr="002430AE" w:rsidTr="00364766">
        <w:trPr>
          <w:trHeight w:val="1053"/>
        </w:trPr>
        <w:tc>
          <w:tcPr>
            <w:tcW w:w="4536" w:type="dxa"/>
          </w:tcPr>
          <w:p w:rsidR="000D785C" w:rsidRPr="00CC5584" w:rsidRDefault="000D785C" w:rsidP="000D785C">
            <w:pPr>
              <w:pStyle w:val="Textbody"/>
              <w:jc w:val="center"/>
              <w:rPr>
                <w:rStyle w:val="Domylnaczcionkaakapitu7"/>
                <w:rFonts w:asciiTheme="minorHAnsi" w:hAnsiTheme="minorHAnsi" w:cstheme="minorHAnsi"/>
                <w:szCs w:val="22"/>
              </w:rPr>
            </w:pPr>
            <w:r w:rsidRPr="00CC5584">
              <w:rPr>
                <w:rStyle w:val="Domylnaczcionkaakapitu7"/>
                <w:rFonts w:asciiTheme="minorHAnsi" w:hAnsiTheme="minorHAnsi" w:cstheme="minorHAnsi"/>
                <w:szCs w:val="22"/>
              </w:rPr>
              <w:t>Oświadczam, że zachodzą w stosunku do mnie podstawy wykluczenia z postępowania na podstawie</w:t>
            </w:r>
          </w:p>
          <w:p w:rsidR="000D785C" w:rsidRPr="002430AE" w:rsidRDefault="000D785C" w:rsidP="000D785C">
            <w:pPr>
              <w:pStyle w:val="Textbody"/>
              <w:jc w:val="center"/>
              <w:rPr>
                <w:rStyle w:val="Domylnaczcionkaakapitu7"/>
                <w:rFonts w:asciiTheme="minorHAnsi" w:hAnsiTheme="minorHAnsi" w:cstheme="minorHAnsi"/>
                <w:sz w:val="20"/>
              </w:rPr>
            </w:pPr>
          </w:p>
          <w:p w:rsidR="000D785C" w:rsidRPr="002430AE" w:rsidRDefault="000D785C" w:rsidP="000D785C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30AE">
              <w:rPr>
                <w:rFonts w:asciiTheme="minorHAnsi" w:hAnsiTheme="minorHAnsi" w:cstheme="minorHAnsi"/>
                <w:sz w:val="18"/>
                <w:szCs w:val="18"/>
              </w:rPr>
              <w:t>(jeżeli nie dotyczy</w:t>
            </w:r>
            <w:r w:rsidR="00AC5A33" w:rsidRPr="002430A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430AE">
              <w:rPr>
                <w:rFonts w:asciiTheme="minorHAnsi" w:hAnsiTheme="minorHAnsi" w:cstheme="minorHAnsi"/>
                <w:sz w:val="18"/>
                <w:szCs w:val="18"/>
              </w:rPr>
              <w:t xml:space="preserve"> nie wypełniać, albo przekreślić)</w:t>
            </w:r>
          </w:p>
        </w:tc>
        <w:tc>
          <w:tcPr>
            <w:tcW w:w="5387" w:type="dxa"/>
          </w:tcPr>
          <w:p w:rsidR="007E02FE" w:rsidRPr="00CC5584" w:rsidRDefault="007E02FE" w:rsidP="000D785C">
            <w:pPr>
              <w:pStyle w:val="Textbody"/>
              <w:rPr>
                <w:rStyle w:val="Domylnaczcionkaakapitu7"/>
                <w:rFonts w:asciiTheme="minorHAnsi" w:hAnsiTheme="minorHAnsi" w:cstheme="minorHAnsi"/>
                <w:szCs w:val="22"/>
              </w:rPr>
            </w:pPr>
          </w:p>
          <w:p w:rsidR="00CC5584" w:rsidRDefault="00CC5584" w:rsidP="000D785C">
            <w:pPr>
              <w:pStyle w:val="Textbody"/>
              <w:rPr>
                <w:rStyle w:val="Domylnaczcionkaakapitu7"/>
                <w:rFonts w:asciiTheme="minorHAnsi" w:hAnsiTheme="minorHAnsi" w:cstheme="minorHAnsi"/>
                <w:szCs w:val="22"/>
              </w:rPr>
            </w:pPr>
          </w:p>
          <w:p w:rsidR="000D785C" w:rsidRPr="00CC5584" w:rsidRDefault="000D785C" w:rsidP="000D785C">
            <w:pPr>
              <w:pStyle w:val="Textbody"/>
              <w:rPr>
                <w:rStyle w:val="Domylnaczcionkaakapitu7"/>
                <w:rFonts w:asciiTheme="minorHAnsi" w:hAnsiTheme="minorHAnsi" w:cstheme="minorHAnsi"/>
                <w:szCs w:val="22"/>
              </w:rPr>
            </w:pPr>
            <w:r w:rsidRPr="00CC5584">
              <w:rPr>
                <w:rStyle w:val="Domylnaczcionkaakapitu7"/>
                <w:rFonts w:asciiTheme="minorHAnsi" w:hAnsiTheme="minorHAnsi" w:cstheme="minorHAnsi"/>
                <w:szCs w:val="22"/>
              </w:rPr>
              <w:t xml:space="preserve">art.             ustawy </w:t>
            </w:r>
          </w:p>
          <w:p w:rsidR="000D785C" w:rsidRPr="002430AE" w:rsidRDefault="000D785C" w:rsidP="000D785C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 w:rsidRPr="002430AE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(</w:t>
            </w:r>
            <w:r w:rsidRPr="00364766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podać mającą zastosowanie podstawę wykluczenia spośród wymienionych w art. 108 ust. 1 pkt 1, 2</w:t>
            </w:r>
            <w:r w:rsidR="00A73689" w:rsidRPr="00364766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 xml:space="preserve"> i </w:t>
            </w:r>
            <w:r w:rsidRPr="00364766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5</w:t>
            </w:r>
            <w:r w:rsidR="00364766" w:rsidRPr="00364766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 xml:space="preserve"> ustawy </w:t>
            </w:r>
            <w:r w:rsidR="00364766" w:rsidRPr="001E2905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 xml:space="preserve">oraz </w:t>
            </w:r>
            <w:r w:rsidR="003F6476" w:rsidRPr="001E2905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 xml:space="preserve">w </w:t>
            </w:r>
            <w:r w:rsidR="00364766" w:rsidRPr="001E2905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art.</w:t>
            </w:r>
            <w:r w:rsidR="00364766" w:rsidRPr="001E2905">
              <w:rPr>
                <w:rStyle w:val="Domylnaczcionkaakapitu7"/>
                <w:rFonts w:asciiTheme="minorHAnsi" w:hAnsiTheme="minorHAnsi" w:cstheme="minorHAnsi"/>
                <w:bCs/>
                <w:sz w:val="20"/>
              </w:rPr>
              <w:t xml:space="preserve"> 109 ust. 1 pkt 4 </w:t>
            </w:r>
            <w:r w:rsidR="007C3F97" w:rsidRPr="001E2905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ustawy</w:t>
            </w:r>
            <w:r w:rsidRPr="001E2905">
              <w:rPr>
                <w:rStyle w:val="Domylnaczcionkaakapitu7"/>
                <w:rFonts w:asciiTheme="minorHAnsi" w:hAnsiTheme="minorHAnsi" w:cstheme="minorHAnsi"/>
                <w:i/>
                <w:sz w:val="20"/>
              </w:rPr>
              <w:t>)</w:t>
            </w:r>
          </w:p>
        </w:tc>
      </w:tr>
      <w:tr w:rsidR="002430AE" w:rsidRPr="002430AE" w:rsidTr="00B17C94">
        <w:trPr>
          <w:trHeight w:val="1245"/>
        </w:trPr>
        <w:tc>
          <w:tcPr>
            <w:tcW w:w="9923" w:type="dxa"/>
            <w:gridSpan w:val="2"/>
          </w:tcPr>
          <w:p w:rsidR="000D785C" w:rsidRPr="002430AE" w:rsidRDefault="000D785C" w:rsidP="000D785C">
            <w:pPr>
              <w:pStyle w:val="Textbody"/>
              <w:rPr>
                <w:rStyle w:val="Domylnaczcionkaakapitu7"/>
                <w:rFonts w:asciiTheme="minorHAnsi" w:hAnsiTheme="minorHAnsi" w:cstheme="minorHAnsi"/>
                <w:sz w:val="20"/>
              </w:rPr>
            </w:pPr>
            <w:r w:rsidRPr="00CC5584">
              <w:rPr>
                <w:rStyle w:val="Domylnaczcionkaakapitu7"/>
                <w:rFonts w:asciiTheme="minorHAnsi" w:hAnsiTheme="minorHAnsi" w:cstheme="minorHAnsi"/>
                <w:szCs w:val="22"/>
              </w:rPr>
              <w:t>Jednocześnie oświadczam, że w związku z ww. okolicznością, na podstawie art. 110 ust. 2 ustawy podjąłem  następujące środki naprawcze</w:t>
            </w:r>
            <w:r w:rsidR="00AF0F0E" w:rsidRPr="002430AE">
              <w:rPr>
                <w:rStyle w:val="Domylnaczcionkaakapitu7"/>
                <w:rFonts w:asciiTheme="minorHAnsi" w:hAnsiTheme="minorHAnsi" w:cstheme="minorHAnsi"/>
                <w:sz w:val="20"/>
              </w:rPr>
              <w:t xml:space="preserve"> (wpisać)</w:t>
            </w:r>
            <w:r w:rsidRPr="002430AE">
              <w:rPr>
                <w:rStyle w:val="Domylnaczcionkaakapitu7"/>
                <w:rFonts w:asciiTheme="minorHAnsi" w:hAnsiTheme="minorHAnsi" w:cstheme="minorHAnsi"/>
                <w:sz w:val="20"/>
              </w:rPr>
              <w:t xml:space="preserve">: </w:t>
            </w:r>
          </w:p>
          <w:p w:rsidR="000D785C" w:rsidRPr="002430AE" w:rsidRDefault="000D785C" w:rsidP="000D785C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</w:p>
          <w:p w:rsidR="000D785C" w:rsidRPr="002430AE" w:rsidRDefault="000D785C" w:rsidP="000D785C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</w:p>
          <w:p w:rsidR="00740753" w:rsidRPr="002430AE" w:rsidRDefault="00740753" w:rsidP="00F824D1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14554" w:rsidRDefault="00414554" w:rsidP="000D785C">
      <w:pPr>
        <w:pStyle w:val="Textbody"/>
        <w:rPr>
          <w:rFonts w:asciiTheme="minorHAnsi" w:hAnsiTheme="minorHAnsi" w:cstheme="minorHAnsi"/>
          <w:szCs w:val="22"/>
        </w:rPr>
      </w:pPr>
    </w:p>
    <w:p w:rsidR="007B27AC" w:rsidRPr="002430AE" w:rsidRDefault="007B27AC" w:rsidP="000D785C">
      <w:pPr>
        <w:pStyle w:val="Textbody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2430AE" w:rsidRPr="002430AE" w:rsidTr="00CB34F6">
        <w:tc>
          <w:tcPr>
            <w:tcW w:w="9918" w:type="dxa"/>
          </w:tcPr>
          <w:p w:rsidR="00080CBC" w:rsidRPr="002430AE" w:rsidRDefault="00080CBC" w:rsidP="000D785C">
            <w:pPr>
              <w:pStyle w:val="Textbody"/>
              <w:rPr>
                <w:rFonts w:asciiTheme="minorHAnsi" w:hAnsiTheme="minorHAnsi" w:cstheme="minorHAnsi"/>
                <w:szCs w:val="22"/>
              </w:rPr>
            </w:pPr>
          </w:p>
          <w:p w:rsidR="00080CBC" w:rsidRPr="00340EE7" w:rsidRDefault="00CB34F6" w:rsidP="000D785C">
            <w:pPr>
              <w:pStyle w:val="Textbody"/>
              <w:rPr>
                <w:rFonts w:asciiTheme="minorHAnsi" w:hAnsiTheme="minorHAnsi" w:cstheme="minorHAnsi"/>
                <w:szCs w:val="22"/>
              </w:rPr>
            </w:pPr>
            <w:r w:rsidRPr="002430AE">
              <w:rPr>
                <w:rFonts w:asciiTheme="minorHAnsi" w:hAnsiTheme="minorHAnsi" w:cstheme="minorHAnsi"/>
                <w:szCs w:val="22"/>
              </w:rPr>
              <w:t>Oświadczam, że nie podlegam wykluczeniu z postępowania na podstawie art. 7 ust. 1 ustawy z dnia 13 kwietnia 2022 r. o szczególnych rozwiązaniach w zakresie przeciwdziałania wspieraniu agresji na Ukrainę oraz służących ochronie bezpieczeństwa narodowego (Dz.U.</w:t>
            </w:r>
            <w:r w:rsidR="00504078">
              <w:rPr>
                <w:rFonts w:asciiTheme="minorHAnsi" w:hAnsiTheme="minorHAnsi" w:cstheme="minorHAnsi"/>
                <w:szCs w:val="22"/>
              </w:rPr>
              <w:t xml:space="preserve"> 2022</w:t>
            </w:r>
            <w:r w:rsidRPr="002430AE">
              <w:rPr>
                <w:rFonts w:asciiTheme="minorHAnsi" w:hAnsiTheme="minorHAnsi" w:cstheme="minorHAnsi"/>
                <w:szCs w:val="22"/>
              </w:rPr>
              <w:t xml:space="preserve"> poz. 835</w:t>
            </w:r>
            <w:r w:rsidR="00805A6E">
              <w:rPr>
                <w:rFonts w:asciiTheme="minorHAnsi" w:hAnsiTheme="minorHAnsi" w:cstheme="minorHAnsi"/>
                <w:szCs w:val="22"/>
              </w:rPr>
              <w:t xml:space="preserve"> ze zm.</w:t>
            </w:r>
            <w:r w:rsidRPr="002430AE">
              <w:rPr>
                <w:rFonts w:asciiTheme="minorHAnsi" w:hAnsiTheme="minorHAnsi" w:cstheme="minorHAnsi"/>
                <w:szCs w:val="22"/>
              </w:rPr>
              <w:t>).</w:t>
            </w:r>
          </w:p>
        </w:tc>
      </w:tr>
    </w:tbl>
    <w:p w:rsidR="000B07A2" w:rsidRDefault="000B07A2" w:rsidP="009E01EC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0B07A2" w:rsidRPr="00F370CD" w:rsidRDefault="00EB34BC" w:rsidP="00EB34BC">
      <w:pPr>
        <w:pStyle w:val="Textbody"/>
        <w:rPr>
          <w:rFonts w:asciiTheme="minorHAnsi" w:hAnsiTheme="minorHAnsi" w:cstheme="minorHAnsi"/>
          <w:b/>
          <w:szCs w:val="22"/>
        </w:rPr>
      </w:pPr>
      <w:r w:rsidRPr="00F370CD">
        <w:rPr>
          <w:rFonts w:asciiTheme="minorHAnsi" w:hAnsiTheme="minorHAnsi" w:cstheme="minorHAnsi"/>
          <w:b/>
          <w:szCs w:val="22"/>
        </w:rPr>
        <w:t>ORG.271.34.2023</w:t>
      </w:r>
    </w:p>
    <w:p w:rsidR="009E01EC" w:rsidRPr="00772DFB" w:rsidRDefault="009E01EC" w:rsidP="009E01EC">
      <w:pPr>
        <w:pStyle w:val="Textbody"/>
        <w:jc w:val="center"/>
        <w:rPr>
          <w:rFonts w:ascii="Century Gothic" w:hAnsi="Century Gothic" w:cstheme="minorHAnsi"/>
          <w:b/>
          <w:sz w:val="20"/>
          <w:u w:val="single"/>
        </w:rPr>
      </w:pPr>
      <w:r w:rsidRPr="00772DFB">
        <w:rPr>
          <w:rFonts w:ascii="Century Gothic" w:hAnsi="Century Gothic" w:cstheme="minorHAnsi"/>
          <w:b/>
          <w:sz w:val="20"/>
          <w:u w:val="single"/>
        </w:rPr>
        <w:t>Oświadczenie</w:t>
      </w:r>
    </w:p>
    <w:p w:rsidR="009E01EC" w:rsidRPr="00772DFB" w:rsidRDefault="009E01EC" w:rsidP="009E01EC">
      <w:pPr>
        <w:pStyle w:val="Textbody"/>
        <w:jc w:val="center"/>
        <w:rPr>
          <w:rFonts w:ascii="Century Gothic" w:hAnsi="Century Gothic" w:cstheme="minorHAnsi"/>
          <w:sz w:val="20"/>
        </w:rPr>
      </w:pPr>
      <w:r w:rsidRPr="00772DFB">
        <w:rPr>
          <w:rFonts w:ascii="Century Gothic" w:hAnsi="Century Gothic" w:cstheme="minorHAnsi"/>
          <w:b/>
          <w:sz w:val="20"/>
        </w:rPr>
        <w:t>składane na podstawie art. 125 ust. 1 ustawy z dnia 11 września 2019 r.</w:t>
      </w:r>
    </w:p>
    <w:p w:rsidR="009E01EC" w:rsidRPr="00772DFB" w:rsidRDefault="009E01EC" w:rsidP="009E01EC">
      <w:pPr>
        <w:pStyle w:val="Textbody"/>
        <w:jc w:val="center"/>
        <w:rPr>
          <w:rStyle w:val="Domylnaczcionkaakapitu7"/>
          <w:rFonts w:ascii="Century Gothic" w:hAnsi="Century Gothic" w:cstheme="minorHAnsi"/>
          <w:b/>
          <w:sz w:val="20"/>
        </w:rPr>
      </w:pPr>
      <w:r w:rsidRPr="00772DFB">
        <w:rPr>
          <w:rFonts w:ascii="Century Gothic" w:hAnsi="Century Gothic" w:cstheme="minorHAnsi"/>
          <w:sz w:val="20"/>
        </w:rPr>
        <w:t> </w:t>
      </w:r>
      <w:r w:rsidRPr="00772DFB">
        <w:rPr>
          <w:rStyle w:val="Domylnaczcionkaakapitu7"/>
          <w:rFonts w:ascii="Century Gothic" w:hAnsi="Century Gothic" w:cstheme="minorHAnsi"/>
          <w:b/>
          <w:sz w:val="20"/>
        </w:rPr>
        <w:t>Prawo zamówień publicznych</w:t>
      </w:r>
    </w:p>
    <w:p w:rsidR="00F24CF5" w:rsidRPr="00982440" w:rsidRDefault="00F24CF5" w:rsidP="009E01EC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E01EC" w:rsidRPr="00703251" w:rsidRDefault="009E01EC" w:rsidP="00D01A5F">
      <w:pPr>
        <w:pStyle w:val="Textbody"/>
        <w:jc w:val="center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AC7137">
        <w:rPr>
          <w:rFonts w:ascii="Century Gothic" w:hAnsi="Century Gothic" w:cstheme="minorHAnsi"/>
          <w:b/>
          <w:sz w:val="20"/>
        </w:rPr>
        <w:t>DOTYCZĄCE SPEŁNIANIA WARUNKÓW UDZIAŁU W POSTĘPOWANIU</w:t>
      </w:r>
      <w:r w:rsidRPr="00703251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5207D2" w:rsidRPr="00982440" w:rsidRDefault="005207D2" w:rsidP="00026C83">
      <w:pPr>
        <w:pStyle w:val="Textbody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982440" w:rsidRPr="0066282A" w:rsidRDefault="00982440" w:rsidP="00D668F9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629"/>
      </w:tblGrid>
      <w:tr w:rsidR="00A00970" w:rsidTr="00A00970">
        <w:tc>
          <w:tcPr>
            <w:tcW w:w="9629" w:type="dxa"/>
          </w:tcPr>
          <w:p w:rsidR="00A00970" w:rsidRDefault="00A00970" w:rsidP="00A00970">
            <w:pPr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1" w:name="_Hlk99016333"/>
          </w:p>
          <w:p w:rsidR="00A00970" w:rsidRDefault="00A00970" w:rsidP="00A00970">
            <w:pPr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4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[UWAGA: </w:t>
            </w:r>
            <w:r w:rsidRPr="00982440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stosuje tylko wykonawca/ wykonawca wspólnie ubiegający się o zamówienie</w:t>
            </w:r>
            <w:r w:rsidRPr="0098244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]</w:t>
            </w:r>
          </w:p>
          <w:p w:rsidR="00A00970" w:rsidRPr="00885118" w:rsidRDefault="00A00970" w:rsidP="00A00970">
            <w:pPr>
              <w:jc w:val="both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885118">
              <w:rPr>
                <w:rFonts w:ascii="Century Gothic" w:hAnsi="Century Gothic" w:cstheme="minorHAnsi"/>
                <w:sz w:val="20"/>
                <w:szCs w:val="20"/>
              </w:rPr>
              <w:t xml:space="preserve">Oświadczam, że spełniam warunki udziału w postępowaniu określone przez </w:t>
            </w:r>
            <w:r w:rsidRPr="0088511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zamawiającego w rozdziale </w:t>
            </w:r>
            <w:r w:rsidRPr="00885118">
              <w:rPr>
                <w:rStyle w:val="Domylnaczcionkaakapitu5"/>
                <w:rFonts w:ascii="Century Gothic" w:hAnsi="Century Gothic" w:cstheme="minorHAnsi"/>
                <w:color w:val="auto"/>
                <w:sz w:val="20"/>
                <w:szCs w:val="20"/>
              </w:rPr>
              <w:t xml:space="preserve">XV. </w:t>
            </w:r>
            <w:bookmarkStart w:id="2" w:name="_Hlk63233716"/>
            <w:r w:rsidRPr="00885118">
              <w:rPr>
                <w:rFonts w:ascii="Century Gothic" w:hAnsi="Century Gothic" w:cstheme="minorHAnsi"/>
                <w:smallCaps/>
                <w:color w:val="auto"/>
                <w:sz w:val="20"/>
                <w:szCs w:val="20"/>
              </w:rPr>
              <w:t>Kwalifikacja podmiotowa wykonawców Specyfikacji Warunków ZAMÓWIENIA, ust. 3.1.</w:t>
            </w:r>
            <w:r w:rsidR="000B07A2" w:rsidRPr="00885118">
              <w:rPr>
                <w:rFonts w:ascii="Century Gothic" w:hAnsi="Century Gothic" w:cstheme="minorHAnsi"/>
                <w:smallCaps/>
                <w:color w:val="auto"/>
                <w:sz w:val="20"/>
                <w:szCs w:val="20"/>
              </w:rPr>
              <w:t>2</w:t>
            </w:r>
          </w:p>
          <w:bookmarkEnd w:id="2"/>
          <w:p w:rsidR="00A00970" w:rsidRDefault="00A00970" w:rsidP="00D668F9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6282A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(wskazać dokument i właściwą jednostkę redakcyjną dokumentu, w której określono warunki udziału w postępowaniu)</w:t>
            </w:r>
            <w:r w:rsidRPr="006628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bookmarkEnd w:id="1"/>
          </w:p>
          <w:p w:rsidR="00A00970" w:rsidRDefault="00A00970" w:rsidP="00D668F9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:rsidR="00982440" w:rsidRDefault="00982440" w:rsidP="00D668F9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7E72F0" w:rsidRDefault="007E72F0" w:rsidP="00D668F9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00970" w:rsidRDefault="00A00970" w:rsidP="00D668F9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E72F0" w:rsidRDefault="007E72F0" w:rsidP="00D668F9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982440" w:rsidRPr="00982440" w:rsidRDefault="00982440" w:rsidP="00D668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312D" w:rsidRDefault="00E1312D" w:rsidP="0066282A">
      <w:pPr>
        <w:jc w:val="both"/>
        <w:rPr>
          <w:rFonts w:asciiTheme="minorHAnsi" w:hAnsiTheme="minorHAnsi" w:cstheme="minorHAnsi"/>
          <w:b/>
          <w:szCs w:val="22"/>
        </w:rPr>
      </w:pPr>
    </w:p>
    <w:p w:rsidR="00D668F9" w:rsidRPr="00807AF0" w:rsidRDefault="00D668F9" w:rsidP="0066282A">
      <w:pPr>
        <w:jc w:val="both"/>
        <w:rPr>
          <w:rFonts w:ascii="Century Gothic" w:hAnsi="Century Gothic" w:cstheme="minorHAnsi"/>
          <w:sz w:val="20"/>
          <w:szCs w:val="20"/>
        </w:rPr>
      </w:pPr>
      <w:r w:rsidRPr="00807AF0">
        <w:rPr>
          <w:rFonts w:ascii="Century Gothic" w:hAnsi="Century Gothic" w:cstheme="minorHAnsi"/>
          <w:b/>
          <w:sz w:val="20"/>
          <w:szCs w:val="20"/>
        </w:rPr>
        <w:t>OŚWIADCZENIE DOTYCZĄCE PODANYCH INFORMACJI:</w:t>
      </w:r>
    </w:p>
    <w:p w:rsidR="001C3121" w:rsidRPr="00807AF0" w:rsidRDefault="001C3121" w:rsidP="0066282A">
      <w:pPr>
        <w:jc w:val="both"/>
        <w:rPr>
          <w:rFonts w:ascii="Century Gothic" w:hAnsi="Century Gothic" w:cstheme="minorHAnsi"/>
          <w:sz w:val="20"/>
          <w:szCs w:val="20"/>
        </w:rPr>
      </w:pPr>
      <w:r w:rsidRPr="00807AF0">
        <w:rPr>
          <w:rFonts w:ascii="Century Gothic" w:hAnsi="Century Gothic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E00143" w:rsidRPr="00807AF0">
        <w:rPr>
          <w:rFonts w:ascii="Century Gothic" w:hAnsi="Century Gothic" w:cstheme="minorHAnsi"/>
          <w:sz w:val="20"/>
          <w:szCs w:val="20"/>
        </w:rPr>
        <w:t>z</w:t>
      </w:r>
      <w:r w:rsidRPr="00807AF0">
        <w:rPr>
          <w:rFonts w:ascii="Century Gothic" w:hAnsi="Century Gothic" w:cstheme="minorHAnsi"/>
          <w:sz w:val="20"/>
          <w:szCs w:val="20"/>
        </w:rPr>
        <w:t xml:space="preserve">amawiającego w błąd przy przedstawianiu informacji. </w:t>
      </w:r>
    </w:p>
    <w:p w:rsidR="00B01C7A" w:rsidRPr="002118DE" w:rsidRDefault="00B01C7A" w:rsidP="0066282A">
      <w:pPr>
        <w:jc w:val="both"/>
        <w:rPr>
          <w:rFonts w:asciiTheme="minorHAnsi" w:hAnsiTheme="minorHAnsi" w:cstheme="minorHAnsi"/>
          <w:szCs w:val="22"/>
        </w:rPr>
      </w:pPr>
    </w:p>
    <w:p w:rsidR="00E1312D" w:rsidRDefault="00E1312D" w:rsidP="00B01C7A">
      <w:pPr>
        <w:jc w:val="both"/>
        <w:rPr>
          <w:rFonts w:asciiTheme="minorHAnsi" w:hAnsiTheme="minorHAnsi" w:cstheme="minorHAnsi"/>
          <w:b/>
          <w:szCs w:val="22"/>
        </w:rPr>
      </w:pPr>
    </w:p>
    <w:p w:rsidR="00AC5434" w:rsidRPr="00DB33D5" w:rsidRDefault="00B01C7A" w:rsidP="00B01C7A">
      <w:pPr>
        <w:jc w:val="both"/>
        <w:rPr>
          <w:rFonts w:ascii="Century Gothic" w:hAnsi="Century Gothic" w:cstheme="minorHAnsi"/>
          <w:sz w:val="20"/>
          <w:szCs w:val="20"/>
        </w:rPr>
      </w:pPr>
      <w:r w:rsidRPr="00DB33D5">
        <w:rPr>
          <w:rFonts w:ascii="Century Gothic" w:hAnsi="Century Gothic" w:cstheme="minorHAnsi"/>
          <w:b/>
          <w:sz w:val="20"/>
          <w:szCs w:val="20"/>
        </w:rPr>
        <w:t>INFORMACJA DOTYCZĄCA DOSTĘPU DO PODMIOTOWYCH ŚRODKÓW DOWODOWYCH</w:t>
      </w:r>
    </w:p>
    <w:p w:rsidR="001C3121" w:rsidRPr="00DB33D5" w:rsidRDefault="001C3121" w:rsidP="00B01C7A">
      <w:pPr>
        <w:jc w:val="both"/>
        <w:rPr>
          <w:rFonts w:ascii="Century Gothic" w:hAnsi="Century Gothic" w:cstheme="minorHAnsi"/>
          <w:sz w:val="20"/>
          <w:szCs w:val="20"/>
        </w:rPr>
      </w:pPr>
      <w:r w:rsidRPr="00DB33D5">
        <w:rPr>
          <w:rFonts w:ascii="Century Gothic" w:hAnsi="Century Gothic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1C3121" w:rsidRPr="001C3121" w:rsidRDefault="001C3121" w:rsidP="00B01C7A">
      <w:pPr>
        <w:jc w:val="both"/>
        <w:rPr>
          <w:rFonts w:asciiTheme="minorHAnsi" w:hAnsiTheme="minorHAnsi" w:cstheme="minorHAnsi"/>
          <w:sz w:val="20"/>
          <w:szCs w:val="20"/>
        </w:rPr>
      </w:pPr>
      <w:r w:rsidRPr="001C3121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1C3121" w:rsidRPr="00BE06DB" w:rsidRDefault="001C3121" w:rsidP="00B01C7A">
      <w:pPr>
        <w:jc w:val="both"/>
        <w:rPr>
          <w:rFonts w:ascii="Century Gothic" w:hAnsi="Century Gothic" w:cstheme="minorHAnsi"/>
          <w:sz w:val="16"/>
          <w:szCs w:val="16"/>
        </w:rPr>
      </w:pPr>
      <w:r w:rsidRPr="00BE06DB">
        <w:rPr>
          <w:rFonts w:ascii="Century Gothic" w:hAnsi="Century Gothic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C3121" w:rsidRPr="001C3121" w:rsidRDefault="001C3121" w:rsidP="00B01C7A">
      <w:pPr>
        <w:jc w:val="both"/>
        <w:rPr>
          <w:rFonts w:asciiTheme="minorHAnsi" w:hAnsiTheme="minorHAnsi" w:cstheme="minorHAnsi"/>
          <w:sz w:val="20"/>
          <w:szCs w:val="20"/>
        </w:rPr>
      </w:pPr>
      <w:r w:rsidRPr="001C3121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1C3121" w:rsidRPr="001D3E30" w:rsidRDefault="001C3121" w:rsidP="00B01C7A">
      <w:pPr>
        <w:jc w:val="both"/>
        <w:rPr>
          <w:rFonts w:ascii="Century Gothic" w:hAnsi="Century Gothic" w:cstheme="minorHAnsi"/>
          <w:i/>
          <w:sz w:val="16"/>
          <w:szCs w:val="16"/>
        </w:rPr>
      </w:pPr>
      <w:r w:rsidRPr="001D3E30">
        <w:rPr>
          <w:rFonts w:ascii="Century Gothic" w:hAnsi="Century Gothic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A5F" w:rsidRDefault="00D01A5F" w:rsidP="00026C83">
      <w:pPr>
        <w:pStyle w:val="Textbody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0B07A2" w:rsidRDefault="000B07A2" w:rsidP="00026C83">
      <w:pPr>
        <w:pStyle w:val="Textbody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0B07A2" w:rsidRPr="001C3121" w:rsidRDefault="000B07A2" w:rsidP="00026C83">
      <w:pPr>
        <w:pStyle w:val="Textbody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DC1DAF" w:rsidRDefault="00DC1DAF" w:rsidP="00026C83">
      <w:pPr>
        <w:pStyle w:val="Textbody"/>
        <w:jc w:val="center"/>
        <w:rPr>
          <w:rFonts w:ascii="Century Gothic" w:hAnsi="Century Gothic" w:cstheme="minorHAnsi"/>
          <w:b/>
          <w:bCs/>
          <w:sz w:val="16"/>
          <w:szCs w:val="16"/>
        </w:rPr>
      </w:pPr>
    </w:p>
    <w:p w:rsidR="00026C83" w:rsidRPr="00204F8C" w:rsidRDefault="00026C83" w:rsidP="00204F8C">
      <w:pPr>
        <w:pStyle w:val="Textbody"/>
        <w:ind w:left="4248" w:firstLine="708"/>
        <w:jc w:val="center"/>
        <w:rPr>
          <w:rFonts w:ascii="Century Gothic" w:hAnsi="Century Gothic" w:cstheme="minorHAnsi"/>
          <w:sz w:val="16"/>
          <w:szCs w:val="16"/>
        </w:rPr>
      </w:pPr>
      <w:r w:rsidRPr="00204F8C">
        <w:rPr>
          <w:rFonts w:ascii="Century Gothic" w:hAnsi="Century Gothic" w:cstheme="minorHAnsi"/>
          <w:sz w:val="16"/>
          <w:szCs w:val="16"/>
        </w:rPr>
        <w:t>Podpis</w:t>
      </w:r>
      <w:r w:rsidR="00DC1DAF" w:rsidRPr="00204F8C">
        <w:rPr>
          <w:rFonts w:ascii="Century Gothic" w:hAnsi="Century Gothic" w:cstheme="minorHAnsi"/>
          <w:sz w:val="16"/>
          <w:szCs w:val="16"/>
        </w:rPr>
        <w:t xml:space="preserve"> zgodnie z zasadami </w:t>
      </w:r>
      <w:r w:rsidRPr="00204F8C">
        <w:rPr>
          <w:rFonts w:ascii="Century Gothic" w:hAnsi="Century Gothic" w:cstheme="minorHAnsi"/>
          <w:sz w:val="16"/>
          <w:szCs w:val="16"/>
        </w:rPr>
        <w:t xml:space="preserve"> określony</w:t>
      </w:r>
      <w:r w:rsidR="00DC1DAF" w:rsidRPr="00204F8C">
        <w:rPr>
          <w:rFonts w:ascii="Century Gothic" w:hAnsi="Century Gothic" w:cstheme="minorHAnsi"/>
          <w:sz w:val="16"/>
          <w:szCs w:val="16"/>
        </w:rPr>
        <w:t xml:space="preserve">mi </w:t>
      </w:r>
      <w:r w:rsidRPr="00204F8C">
        <w:rPr>
          <w:rFonts w:ascii="Century Gothic" w:hAnsi="Century Gothic" w:cstheme="minorHAnsi"/>
          <w:sz w:val="16"/>
          <w:szCs w:val="16"/>
        </w:rPr>
        <w:t xml:space="preserve"> w SWZ</w:t>
      </w:r>
    </w:p>
    <w:sectPr w:rsidR="00026C83" w:rsidRPr="00204F8C" w:rsidSect="001C3121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817"/>
    <w:multiLevelType w:val="hybridMultilevel"/>
    <w:tmpl w:val="0FFED182"/>
    <w:lvl w:ilvl="0" w:tplc="B354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327"/>
    <w:multiLevelType w:val="hybridMultilevel"/>
    <w:tmpl w:val="6096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119"/>
    <w:multiLevelType w:val="hybridMultilevel"/>
    <w:tmpl w:val="967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4A41"/>
    <w:multiLevelType w:val="hybridMultilevel"/>
    <w:tmpl w:val="2662FC1C"/>
    <w:lvl w:ilvl="0" w:tplc="8C2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C2664"/>
    <w:rsid w:val="0002374D"/>
    <w:rsid w:val="00026C83"/>
    <w:rsid w:val="00053033"/>
    <w:rsid w:val="00055E76"/>
    <w:rsid w:val="00055F98"/>
    <w:rsid w:val="00077D02"/>
    <w:rsid w:val="00080CBC"/>
    <w:rsid w:val="000A4EA0"/>
    <w:rsid w:val="000B07A2"/>
    <w:rsid w:val="000B43B6"/>
    <w:rsid w:val="000D785C"/>
    <w:rsid w:val="0011612B"/>
    <w:rsid w:val="0012586F"/>
    <w:rsid w:val="00152A43"/>
    <w:rsid w:val="001703D1"/>
    <w:rsid w:val="001704A0"/>
    <w:rsid w:val="00195B8C"/>
    <w:rsid w:val="001C3121"/>
    <w:rsid w:val="001C692C"/>
    <w:rsid w:val="001D0786"/>
    <w:rsid w:val="001D3E30"/>
    <w:rsid w:val="001E2905"/>
    <w:rsid w:val="00204F8C"/>
    <w:rsid w:val="002118DE"/>
    <w:rsid w:val="00213D85"/>
    <w:rsid w:val="00222091"/>
    <w:rsid w:val="0022609D"/>
    <w:rsid w:val="00233FCD"/>
    <w:rsid w:val="002430AE"/>
    <w:rsid w:val="00260F6A"/>
    <w:rsid w:val="00272EBD"/>
    <w:rsid w:val="002E6A10"/>
    <w:rsid w:val="003362A0"/>
    <w:rsid w:val="00340EE7"/>
    <w:rsid w:val="003521EE"/>
    <w:rsid w:val="00353FF7"/>
    <w:rsid w:val="00364766"/>
    <w:rsid w:val="003A4426"/>
    <w:rsid w:val="003A5822"/>
    <w:rsid w:val="003A6FF0"/>
    <w:rsid w:val="003B35ED"/>
    <w:rsid w:val="003C1A1C"/>
    <w:rsid w:val="003C6955"/>
    <w:rsid w:val="003D1967"/>
    <w:rsid w:val="003E5731"/>
    <w:rsid w:val="003F6476"/>
    <w:rsid w:val="00414554"/>
    <w:rsid w:val="00422B7A"/>
    <w:rsid w:val="00455990"/>
    <w:rsid w:val="0046633E"/>
    <w:rsid w:val="00472827"/>
    <w:rsid w:val="00473E2E"/>
    <w:rsid w:val="00481EDF"/>
    <w:rsid w:val="004A498F"/>
    <w:rsid w:val="004B278C"/>
    <w:rsid w:val="004C35DB"/>
    <w:rsid w:val="004F2E8D"/>
    <w:rsid w:val="004F4220"/>
    <w:rsid w:val="00504078"/>
    <w:rsid w:val="00507FCC"/>
    <w:rsid w:val="005118FE"/>
    <w:rsid w:val="005207D2"/>
    <w:rsid w:val="00536BB4"/>
    <w:rsid w:val="005430FD"/>
    <w:rsid w:val="00560162"/>
    <w:rsid w:val="00576D9F"/>
    <w:rsid w:val="005C584A"/>
    <w:rsid w:val="005E1345"/>
    <w:rsid w:val="00605115"/>
    <w:rsid w:val="0060769E"/>
    <w:rsid w:val="00617317"/>
    <w:rsid w:val="006452B1"/>
    <w:rsid w:val="0066282A"/>
    <w:rsid w:val="00666C8C"/>
    <w:rsid w:val="00667F68"/>
    <w:rsid w:val="00684C47"/>
    <w:rsid w:val="006853E9"/>
    <w:rsid w:val="00686932"/>
    <w:rsid w:val="006F13C9"/>
    <w:rsid w:val="006F2F2D"/>
    <w:rsid w:val="007021D2"/>
    <w:rsid w:val="00703251"/>
    <w:rsid w:val="00723D9E"/>
    <w:rsid w:val="00740753"/>
    <w:rsid w:val="00741713"/>
    <w:rsid w:val="00770C3B"/>
    <w:rsid w:val="00772DFB"/>
    <w:rsid w:val="007815C8"/>
    <w:rsid w:val="007A1776"/>
    <w:rsid w:val="007B27AC"/>
    <w:rsid w:val="007B2C5A"/>
    <w:rsid w:val="007B4276"/>
    <w:rsid w:val="007C3F97"/>
    <w:rsid w:val="007D1405"/>
    <w:rsid w:val="007E0248"/>
    <w:rsid w:val="007E02FE"/>
    <w:rsid w:val="007E72F0"/>
    <w:rsid w:val="00805A6E"/>
    <w:rsid w:val="00807AF0"/>
    <w:rsid w:val="00820D02"/>
    <w:rsid w:val="00856209"/>
    <w:rsid w:val="00856AA4"/>
    <w:rsid w:val="00885118"/>
    <w:rsid w:val="00891292"/>
    <w:rsid w:val="00896A31"/>
    <w:rsid w:val="008C3910"/>
    <w:rsid w:val="008E70D6"/>
    <w:rsid w:val="009072F0"/>
    <w:rsid w:val="00923E4F"/>
    <w:rsid w:val="00930D89"/>
    <w:rsid w:val="009339E5"/>
    <w:rsid w:val="00960A87"/>
    <w:rsid w:val="00970C27"/>
    <w:rsid w:val="00975AC5"/>
    <w:rsid w:val="00982440"/>
    <w:rsid w:val="009E01EC"/>
    <w:rsid w:val="009F3A4C"/>
    <w:rsid w:val="00A00970"/>
    <w:rsid w:val="00A01678"/>
    <w:rsid w:val="00A50267"/>
    <w:rsid w:val="00A5092B"/>
    <w:rsid w:val="00A52365"/>
    <w:rsid w:val="00A62FDE"/>
    <w:rsid w:val="00A662DC"/>
    <w:rsid w:val="00A72352"/>
    <w:rsid w:val="00A7350E"/>
    <w:rsid w:val="00A73689"/>
    <w:rsid w:val="00A7370E"/>
    <w:rsid w:val="00A9155F"/>
    <w:rsid w:val="00AC188D"/>
    <w:rsid w:val="00AC5434"/>
    <w:rsid w:val="00AC5A33"/>
    <w:rsid w:val="00AC7137"/>
    <w:rsid w:val="00AE2121"/>
    <w:rsid w:val="00AF0F0E"/>
    <w:rsid w:val="00B00B0F"/>
    <w:rsid w:val="00B01C7A"/>
    <w:rsid w:val="00B17C94"/>
    <w:rsid w:val="00B249AA"/>
    <w:rsid w:val="00B31088"/>
    <w:rsid w:val="00B44980"/>
    <w:rsid w:val="00B53150"/>
    <w:rsid w:val="00B56F2F"/>
    <w:rsid w:val="00B627A0"/>
    <w:rsid w:val="00B87B4A"/>
    <w:rsid w:val="00B95D8D"/>
    <w:rsid w:val="00BA5A5A"/>
    <w:rsid w:val="00BB6689"/>
    <w:rsid w:val="00BC16DD"/>
    <w:rsid w:val="00BC505A"/>
    <w:rsid w:val="00BE06DB"/>
    <w:rsid w:val="00C12883"/>
    <w:rsid w:val="00C23B2E"/>
    <w:rsid w:val="00C26477"/>
    <w:rsid w:val="00C31743"/>
    <w:rsid w:val="00C51B3E"/>
    <w:rsid w:val="00C54E23"/>
    <w:rsid w:val="00C65DD4"/>
    <w:rsid w:val="00C826EC"/>
    <w:rsid w:val="00CA432E"/>
    <w:rsid w:val="00CB34F6"/>
    <w:rsid w:val="00CC2664"/>
    <w:rsid w:val="00CC5584"/>
    <w:rsid w:val="00CC5B09"/>
    <w:rsid w:val="00CC794D"/>
    <w:rsid w:val="00CD1B9B"/>
    <w:rsid w:val="00CD1C07"/>
    <w:rsid w:val="00CE0180"/>
    <w:rsid w:val="00CF71ED"/>
    <w:rsid w:val="00D01A5F"/>
    <w:rsid w:val="00D1557B"/>
    <w:rsid w:val="00D32A03"/>
    <w:rsid w:val="00D504E7"/>
    <w:rsid w:val="00D64170"/>
    <w:rsid w:val="00D668F9"/>
    <w:rsid w:val="00D748D3"/>
    <w:rsid w:val="00D812E9"/>
    <w:rsid w:val="00D91225"/>
    <w:rsid w:val="00D95985"/>
    <w:rsid w:val="00D963EF"/>
    <w:rsid w:val="00DA115E"/>
    <w:rsid w:val="00DA146B"/>
    <w:rsid w:val="00DB33D5"/>
    <w:rsid w:val="00DB75CF"/>
    <w:rsid w:val="00DC1DAF"/>
    <w:rsid w:val="00DC5F1E"/>
    <w:rsid w:val="00E00143"/>
    <w:rsid w:val="00E1312D"/>
    <w:rsid w:val="00E26FA6"/>
    <w:rsid w:val="00E51337"/>
    <w:rsid w:val="00E51AB8"/>
    <w:rsid w:val="00E73E96"/>
    <w:rsid w:val="00E96907"/>
    <w:rsid w:val="00EA186A"/>
    <w:rsid w:val="00EB34BC"/>
    <w:rsid w:val="00ED31F6"/>
    <w:rsid w:val="00ED320A"/>
    <w:rsid w:val="00F041C6"/>
    <w:rsid w:val="00F041CE"/>
    <w:rsid w:val="00F058DC"/>
    <w:rsid w:val="00F21811"/>
    <w:rsid w:val="00F24CF5"/>
    <w:rsid w:val="00F370CD"/>
    <w:rsid w:val="00F37A4F"/>
    <w:rsid w:val="00F43435"/>
    <w:rsid w:val="00F53CD1"/>
    <w:rsid w:val="00F63611"/>
    <w:rsid w:val="00F64E0A"/>
    <w:rsid w:val="00F824D1"/>
    <w:rsid w:val="00F904CF"/>
    <w:rsid w:val="00FB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F824D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F824D1"/>
  </w:style>
  <w:style w:type="table" w:styleId="TableGrid">
    <w:name w:val="Table Grid"/>
    <w:basedOn w:val="TableNormal"/>
    <w:uiPriority w:val="39"/>
    <w:rsid w:val="0022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1C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Andrzej</cp:lastModifiedBy>
  <cp:revision>45</cp:revision>
  <dcterms:created xsi:type="dcterms:W3CDTF">2023-04-20T06:59:00Z</dcterms:created>
  <dcterms:modified xsi:type="dcterms:W3CDTF">2023-07-03T19:18:00Z</dcterms:modified>
</cp:coreProperties>
</file>