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A" w:rsidRPr="00C31C8F" w:rsidRDefault="004D639A" w:rsidP="00C31C8F">
      <w:pPr>
        <w:pStyle w:val="Bezodstpw"/>
        <w:ind w:left="5670"/>
        <w:rPr>
          <w:rFonts w:ascii="Century Gothic" w:eastAsia="Times New Roman" w:hAnsi="Century Gothic"/>
          <w:sz w:val="18"/>
          <w:szCs w:val="18"/>
          <w:lang w:eastAsia="pl-PL"/>
        </w:rPr>
      </w:pPr>
      <w:r w:rsidRPr="00C31C8F">
        <w:rPr>
          <w:rFonts w:ascii="Century Gothic" w:hAnsi="Century Gothic"/>
          <w:sz w:val="18"/>
          <w:szCs w:val="18"/>
          <w:lang w:eastAsia="pl-PL"/>
        </w:rPr>
        <w:t xml:space="preserve">Załącznik Nr 4 do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Regulaminu udzielania</w:t>
      </w:r>
      <w:r w:rsidR="00C31C8F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zamówień w Urzędzie Miasta Mława,</w:t>
      </w:r>
      <w:r w:rsidR="00C31C8F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których wartość nie przekracza kwoty130 000 zł netto</w:t>
      </w:r>
    </w:p>
    <w:p w:rsidR="00401BAB" w:rsidRPr="00401BAB" w:rsidRDefault="00401BAB" w:rsidP="00401BAB">
      <w:pPr>
        <w:pStyle w:val="Bezodstpw"/>
        <w:ind w:left="5670"/>
        <w:rPr>
          <w:rFonts w:ascii="Times New Roman" w:eastAsia="Times New Roman" w:hAnsi="Times New Roman"/>
          <w:lang w:eastAsia="pl-PL"/>
        </w:rPr>
      </w:pPr>
    </w:p>
    <w:p w:rsidR="005F67F4" w:rsidRPr="00C31C8F" w:rsidRDefault="00A57B9A" w:rsidP="00401BAB">
      <w:pPr>
        <w:spacing w:after="0" w:line="240" w:lineRule="auto"/>
        <w:ind w:left="5670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 xml:space="preserve">Mława, </w:t>
      </w:r>
      <w:r w:rsidR="005F67F4" w:rsidRPr="00C31C8F">
        <w:rPr>
          <w:rFonts w:ascii="Century Gothic" w:hAnsi="Century Gothic"/>
          <w:bCs/>
          <w:sz w:val="20"/>
          <w:szCs w:val="20"/>
        </w:rPr>
        <w:t>dnia</w:t>
      </w:r>
      <w:r w:rsidR="00356C36" w:rsidRPr="00C31C8F">
        <w:rPr>
          <w:rFonts w:ascii="Century Gothic" w:hAnsi="Century Gothic"/>
          <w:bCs/>
          <w:sz w:val="20"/>
          <w:szCs w:val="20"/>
        </w:rPr>
        <w:t xml:space="preserve"> </w:t>
      </w:r>
      <w:r w:rsidR="00263C18">
        <w:rPr>
          <w:rFonts w:ascii="Century Gothic" w:hAnsi="Century Gothic"/>
          <w:bCs/>
          <w:sz w:val="20"/>
          <w:szCs w:val="20"/>
        </w:rPr>
        <w:t>2</w:t>
      </w:r>
      <w:r w:rsidR="00D20716">
        <w:rPr>
          <w:rFonts w:ascii="Century Gothic" w:hAnsi="Century Gothic"/>
          <w:bCs/>
          <w:sz w:val="20"/>
          <w:szCs w:val="20"/>
        </w:rPr>
        <w:t>3</w:t>
      </w:r>
      <w:r w:rsidR="00A16ADA">
        <w:rPr>
          <w:rFonts w:ascii="Century Gothic" w:hAnsi="Century Gothic"/>
          <w:bCs/>
          <w:sz w:val="20"/>
          <w:szCs w:val="20"/>
        </w:rPr>
        <w:t>.03</w:t>
      </w:r>
      <w:r w:rsidR="00356C36" w:rsidRPr="00C31C8F">
        <w:rPr>
          <w:rFonts w:ascii="Century Gothic" w:hAnsi="Century Gothic"/>
          <w:bCs/>
          <w:sz w:val="20"/>
          <w:szCs w:val="20"/>
        </w:rPr>
        <w:t>.202</w:t>
      </w:r>
      <w:r w:rsidR="00A16ADA">
        <w:rPr>
          <w:rFonts w:ascii="Century Gothic" w:hAnsi="Century Gothic"/>
          <w:bCs/>
          <w:sz w:val="20"/>
          <w:szCs w:val="20"/>
        </w:rPr>
        <w:t>3</w:t>
      </w:r>
      <w:r w:rsidR="00356C36" w:rsidRPr="00C31C8F">
        <w:rPr>
          <w:rFonts w:ascii="Century Gothic" w:hAnsi="Century Gothic"/>
          <w:bCs/>
          <w:sz w:val="20"/>
          <w:szCs w:val="20"/>
        </w:rPr>
        <w:t xml:space="preserve"> r.</w:t>
      </w:r>
    </w:p>
    <w:p w:rsidR="005F67F4" w:rsidRPr="00C31C8F" w:rsidRDefault="005F67F4" w:rsidP="00CA383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Zamawiający:</w:t>
      </w:r>
    </w:p>
    <w:p w:rsidR="00F346C6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Miasto Mława</w:t>
      </w:r>
    </w:p>
    <w:p w:rsidR="00F346C6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ul. Stary Rynek 19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06-500 Mława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tel</w:t>
      </w:r>
      <w:r w:rsidR="00F346C6" w:rsidRPr="00C31C8F">
        <w:rPr>
          <w:rFonts w:ascii="Century Gothic" w:hAnsi="Century Gothic"/>
          <w:sz w:val="20"/>
          <w:szCs w:val="20"/>
        </w:rPr>
        <w:t>. 23 654 33 82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adres e-mail: </w:t>
      </w:r>
      <w:hyperlink r:id="rId8" w:history="1">
        <w:r w:rsidR="00AA0072" w:rsidRPr="00C31C8F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Dane do faktury/rachunku</w:t>
      </w:r>
      <w:r w:rsidR="00401BAB" w:rsidRPr="00C31C8F">
        <w:rPr>
          <w:rFonts w:ascii="Century Gothic" w:hAnsi="Century Gothic"/>
          <w:b/>
          <w:sz w:val="20"/>
          <w:szCs w:val="20"/>
        </w:rPr>
        <w:t>: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Miasto Mława</w:t>
      </w:r>
    </w:p>
    <w:p w:rsidR="00AA0072" w:rsidRPr="00C31C8F" w:rsidRDefault="00AA0072" w:rsidP="00AA007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ul. Stary Rynek 19</w:t>
      </w:r>
    </w:p>
    <w:p w:rsidR="00AA0072" w:rsidRPr="00C31C8F" w:rsidRDefault="00AA0072" w:rsidP="00AA007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06-500 Mława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NIP: 569 176 00 34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Odbiorca dokumentu – płatnik</w:t>
      </w:r>
      <w:r w:rsidR="00401BAB" w:rsidRPr="00C31C8F">
        <w:rPr>
          <w:rFonts w:ascii="Century Gothic" w:hAnsi="Century Gothic"/>
          <w:b/>
          <w:sz w:val="20"/>
          <w:szCs w:val="20"/>
        </w:rPr>
        <w:t>: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>…………………………………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401BAB" w:rsidRPr="00C31C8F" w:rsidRDefault="00401BAB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Dodatkowych informacji udziela:</w:t>
      </w:r>
    </w:p>
    <w:p w:rsidR="00356C36" w:rsidRPr="00C31C8F" w:rsidRDefault="00356C36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 xml:space="preserve">Magdalena Bielska </w:t>
      </w:r>
    </w:p>
    <w:p w:rsidR="00AA0072" w:rsidRPr="00C31C8F" w:rsidRDefault="00356C36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>Tel. 23654 6438 wew. 312</w:t>
      </w:r>
    </w:p>
    <w:p w:rsidR="00356C36" w:rsidRPr="00C31C8F" w:rsidRDefault="00356C36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>e mail: magdalena.bielska@mlawa.pl</w:t>
      </w:r>
    </w:p>
    <w:p w:rsidR="005F67F4" w:rsidRPr="00401BAB" w:rsidRDefault="005F67F4" w:rsidP="005F6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7F4" w:rsidRPr="00C31C8F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ZAPYTANIE OFERTOWE</w:t>
      </w:r>
    </w:p>
    <w:p w:rsidR="005F67F4" w:rsidRPr="00C31C8F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w sprawie zamówienia do kwoty 130 000 zł netto</w:t>
      </w:r>
    </w:p>
    <w:p w:rsidR="005F67F4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na dostaw</w:t>
      </w:r>
      <w:r w:rsidR="001D61C3" w:rsidRPr="00C31C8F">
        <w:rPr>
          <w:rFonts w:ascii="Century Gothic" w:hAnsi="Century Gothic"/>
          <w:b/>
          <w:sz w:val="20"/>
          <w:szCs w:val="20"/>
        </w:rPr>
        <w:t>ę</w:t>
      </w:r>
      <w:r w:rsidRPr="00C31C8F">
        <w:rPr>
          <w:rFonts w:ascii="Century Gothic" w:hAnsi="Century Gothic"/>
          <w:b/>
          <w:sz w:val="20"/>
          <w:szCs w:val="20"/>
        </w:rPr>
        <w:t>/usług</w:t>
      </w:r>
      <w:r w:rsidR="001D61C3" w:rsidRPr="00C31C8F">
        <w:rPr>
          <w:rFonts w:ascii="Century Gothic" w:hAnsi="Century Gothic"/>
          <w:b/>
          <w:sz w:val="20"/>
          <w:szCs w:val="20"/>
        </w:rPr>
        <w:t>ę</w:t>
      </w:r>
      <w:r w:rsidRPr="00C31C8F">
        <w:rPr>
          <w:rFonts w:ascii="Century Gothic" w:hAnsi="Century Gothic"/>
          <w:b/>
          <w:sz w:val="20"/>
          <w:szCs w:val="20"/>
        </w:rPr>
        <w:t>/ roboty budowlane</w:t>
      </w:r>
    </w:p>
    <w:p w:rsidR="00C31C8F" w:rsidRPr="00C31C8F" w:rsidRDefault="00C31C8F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14159" w:rsidRDefault="00C14159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4159" w:rsidRDefault="00C14159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2324" w:rsidRDefault="00A62324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3A6C" w:rsidRPr="00401BAB" w:rsidRDefault="00F346C6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01BAB">
        <w:rPr>
          <w:rFonts w:ascii="Times New Roman" w:hAnsi="Times New Roman"/>
          <w:sz w:val="16"/>
          <w:szCs w:val="16"/>
        </w:rPr>
        <w:t>……………………………</w:t>
      </w:r>
      <w:r w:rsidR="00401BAB" w:rsidRPr="00401BAB">
        <w:rPr>
          <w:rFonts w:ascii="Times New Roman" w:hAnsi="Times New Roman"/>
          <w:sz w:val="16"/>
          <w:szCs w:val="16"/>
        </w:rPr>
        <w:t>…………</w:t>
      </w:r>
    </w:p>
    <w:p w:rsidR="00993A6C" w:rsidRPr="00C31C8F" w:rsidRDefault="00993A6C" w:rsidP="00F346C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="00760A41" w:rsidRPr="00444942">
        <w:rPr>
          <w:rFonts w:ascii="Times New Roman" w:hAnsi="Times New Roman"/>
          <w:sz w:val="18"/>
          <w:szCs w:val="18"/>
        </w:rPr>
        <w:tab/>
      </w:r>
      <w:r w:rsidR="00760A41"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  <w:t>/</w:t>
      </w:r>
      <w:r w:rsidRPr="00C31C8F">
        <w:rPr>
          <w:rFonts w:ascii="Century Gothic" w:hAnsi="Century Gothic"/>
          <w:sz w:val="18"/>
          <w:szCs w:val="18"/>
        </w:rPr>
        <w:t>dokładna nazwa i adres Wykonawcy</w:t>
      </w:r>
      <w:r w:rsidR="00760A41" w:rsidRPr="00C31C8F">
        <w:rPr>
          <w:rFonts w:ascii="Century Gothic" w:hAnsi="Century Gothic"/>
          <w:sz w:val="18"/>
          <w:szCs w:val="18"/>
        </w:rPr>
        <w:t>/</w:t>
      </w:r>
    </w:p>
    <w:p w:rsidR="00993A6C" w:rsidRPr="00C31C8F" w:rsidRDefault="00993A6C" w:rsidP="005F67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93A6C" w:rsidRPr="00C31C8F" w:rsidRDefault="00993A6C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Zamawiający zaprasza do złożenia oferty na:</w:t>
      </w:r>
    </w:p>
    <w:p w:rsidR="00356C36" w:rsidRPr="00C31C8F" w:rsidRDefault="00A16ADA" w:rsidP="00356C36">
      <w:pPr>
        <w:pStyle w:val="Tekstpodstawowywcity"/>
        <w:tabs>
          <w:tab w:val="left" w:pos="3119"/>
          <w:tab w:val="left" w:pos="3828"/>
          <w:tab w:val="left" w:pos="3969"/>
        </w:tabs>
        <w:spacing w:before="120" w:line="288" w:lineRule="auto"/>
        <w:ind w:left="0"/>
        <w:rPr>
          <w:rFonts w:ascii="Century Gothic" w:hAnsi="Century Gothic"/>
          <w:sz w:val="20"/>
          <w:szCs w:val="20"/>
        </w:rPr>
      </w:pPr>
      <w:bookmarkStart w:id="0" w:name="_Hlk28042032"/>
      <w:r>
        <w:rPr>
          <w:rFonts w:ascii="Century Gothic" w:hAnsi="Century Gothic"/>
          <w:sz w:val="20"/>
          <w:szCs w:val="20"/>
          <w:lang w:eastAsia="pl-PL"/>
        </w:rPr>
        <w:t xml:space="preserve">Opracowanie </w:t>
      </w:r>
      <w:r w:rsidR="00607845">
        <w:rPr>
          <w:rFonts w:ascii="Century Gothic" w:hAnsi="Century Gothic"/>
          <w:sz w:val="20"/>
          <w:szCs w:val="20"/>
          <w:lang w:eastAsia="pl-PL"/>
        </w:rPr>
        <w:t>dokumentu pn. „Plan Adaptacji do zmian klimatu dla  Miasta Mława</w:t>
      </w:r>
      <w:r w:rsidR="00263C18">
        <w:rPr>
          <w:rFonts w:ascii="Century Gothic" w:hAnsi="Century Gothic"/>
          <w:sz w:val="20"/>
          <w:szCs w:val="20"/>
          <w:lang w:eastAsia="pl-PL"/>
        </w:rPr>
        <w:t xml:space="preserve"> z perspektywą do 2035 roku</w:t>
      </w:r>
      <w:r w:rsidR="00607845">
        <w:rPr>
          <w:rFonts w:ascii="Century Gothic" w:hAnsi="Century Gothic"/>
          <w:sz w:val="20"/>
          <w:szCs w:val="20"/>
          <w:lang w:eastAsia="pl-PL"/>
        </w:rPr>
        <w:t>”</w:t>
      </w:r>
    </w:p>
    <w:bookmarkEnd w:id="0"/>
    <w:p w:rsidR="00356C36" w:rsidRPr="00C31C8F" w:rsidRDefault="00356C36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bCs/>
          <w:sz w:val="20"/>
          <w:szCs w:val="20"/>
        </w:rPr>
      </w:pPr>
    </w:p>
    <w:p w:rsidR="00356C36" w:rsidRPr="00A16ADA" w:rsidRDefault="00A16ADA" w:rsidP="00356C36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sz w:val="20"/>
          <w:szCs w:val="20"/>
        </w:rPr>
      </w:pPr>
      <w:r w:rsidRPr="00A16ADA">
        <w:rPr>
          <w:rFonts w:ascii="Century Gothic" w:eastAsiaTheme="minorHAnsi" w:hAnsi="Century Gothic"/>
          <w:b/>
          <w:sz w:val="20"/>
          <w:szCs w:val="20"/>
        </w:rPr>
        <w:t>I</w:t>
      </w:r>
      <w:r w:rsidR="00993A6C" w:rsidRPr="00A16ADA">
        <w:rPr>
          <w:rFonts w:ascii="Century Gothic" w:eastAsiaTheme="minorHAnsi" w:hAnsi="Century Gothic"/>
          <w:b/>
          <w:sz w:val="20"/>
          <w:szCs w:val="20"/>
        </w:rPr>
        <w:t>. Opis przedmiotu zamówienia</w:t>
      </w:r>
      <w:r w:rsidR="00444942" w:rsidRPr="00A16ADA">
        <w:rPr>
          <w:rFonts w:ascii="Century Gothic" w:eastAsiaTheme="minorHAnsi" w:hAnsi="Century Gothic"/>
          <w:b/>
          <w:sz w:val="20"/>
          <w:szCs w:val="20"/>
        </w:rPr>
        <w:t>:</w:t>
      </w:r>
      <w:r w:rsidR="00993A6C" w:rsidRPr="00A16ADA">
        <w:rPr>
          <w:rFonts w:ascii="Century Gothic" w:eastAsiaTheme="minorHAnsi" w:hAnsi="Century Gothic"/>
          <w:b/>
          <w:sz w:val="20"/>
          <w:szCs w:val="20"/>
        </w:rPr>
        <w:t xml:space="preserve"> </w:t>
      </w:r>
    </w:p>
    <w:p w:rsidR="009F5336" w:rsidRDefault="009F5336" w:rsidP="009F5336">
      <w:p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</w:p>
    <w:p w:rsidR="00A16ADA" w:rsidRDefault="00607845" w:rsidP="006D326B">
      <w:p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Opracowanie dokumentu pn. „Plan Adaptacji do zmian klimatu dla Miasta Mława</w:t>
      </w:r>
      <w:r w:rsidR="00263C18">
        <w:rPr>
          <w:rFonts w:ascii="Century Gothic" w:eastAsia="Lucida Sans Unicode" w:hAnsi="Century Gothic"/>
          <w:kern w:val="2"/>
          <w:sz w:val="20"/>
          <w:szCs w:val="20"/>
        </w:rPr>
        <w:t xml:space="preserve"> z perspektywą do 2035 roku</w:t>
      </w:r>
      <w:r w:rsidRPr="009F5336">
        <w:rPr>
          <w:rFonts w:ascii="Century Gothic" w:eastAsia="Lucida Sans Unicode" w:hAnsi="Century Gothic"/>
          <w:kern w:val="2"/>
          <w:sz w:val="20"/>
          <w:szCs w:val="20"/>
        </w:rPr>
        <w:t>” wraz z przeprowadzeniem procedury „Strategicznej oceny oddziaływania na środowisko” dla projektu dokumentu, w przypadku konieczności jej wykonania.</w:t>
      </w:r>
    </w:p>
    <w:p w:rsidR="009F5336" w:rsidRDefault="00A16ADA" w:rsidP="009F5336">
      <w:pPr>
        <w:pStyle w:val="Akapitzlist"/>
        <w:tabs>
          <w:tab w:val="left" w:pos="284"/>
        </w:tabs>
        <w:spacing w:after="0"/>
        <w:ind w:left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hAnsi="Century Gothic"/>
          <w:bCs/>
          <w:sz w:val="20"/>
          <w:szCs w:val="20"/>
        </w:rPr>
        <w:t xml:space="preserve">Zakres prac w zakresie opracowania </w:t>
      </w:r>
      <w:r w:rsidR="009F5336" w:rsidRPr="009F5336">
        <w:rPr>
          <w:rFonts w:ascii="Century Gothic" w:eastAsia="Lucida Sans Unicode" w:hAnsi="Century Gothic"/>
          <w:kern w:val="2"/>
          <w:sz w:val="20"/>
          <w:szCs w:val="20"/>
        </w:rPr>
        <w:t>„Miejski</w:t>
      </w:r>
      <w:r w:rsidR="009F5336">
        <w:rPr>
          <w:rFonts w:ascii="Century Gothic" w:eastAsia="Lucida Sans Unicode" w:hAnsi="Century Gothic"/>
          <w:kern w:val="2"/>
          <w:sz w:val="20"/>
          <w:szCs w:val="20"/>
        </w:rPr>
        <w:t>ego</w:t>
      </w:r>
      <w:r w:rsidR="009F5336" w:rsidRPr="009F5336">
        <w:rPr>
          <w:rFonts w:ascii="Century Gothic" w:eastAsia="Lucida Sans Unicode" w:hAnsi="Century Gothic"/>
          <w:kern w:val="2"/>
          <w:sz w:val="20"/>
          <w:szCs w:val="20"/>
        </w:rPr>
        <w:t xml:space="preserve"> Plan</w:t>
      </w:r>
      <w:r w:rsidR="009F5336">
        <w:rPr>
          <w:rFonts w:ascii="Century Gothic" w:eastAsia="Lucida Sans Unicode" w:hAnsi="Century Gothic"/>
          <w:kern w:val="2"/>
          <w:sz w:val="20"/>
          <w:szCs w:val="20"/>
        </w:rPr>
        <w:t>u</w:t>
      </w:r>
      <w:r w:rsidR="009F5336" w:rsidRPr="009F5336">
        <w:rPr>
          <w:rFonts w:ascii="Century Gothic" w:eastAsia="Lucida Sans Unicode" w:hAnsi="Century Gothic"/>
          <w:kern w:val="2"/>
          <w:sz w:val="20"/>
          <w:szCs w:val="20"/>
        </w:rPr>
        <w:t xml:space="preserve"> Adaptacji do zmian klimatu dla Miasta Mława</w:t>
      </w:r>
      <w:r w:rsidR="006D326B">
        <w:rPr>
          <w:rFonts w:ascii="Century Gothic" w:eastAsia="Lucida Sans Unicode" w:hAnsi="Century Gothic"/>
          <w:kern w:val="2"/>
          <w:sz w:val="20"/>
          <w:szCs w:val="20"/>
        </w:rPr>
        <w:t xml:space="preserve"> z perspektywą do 2035 roku</w:t>
      </w:r>
      <w:r w:rsidR="009F5336" w:rsidRPr="009F5336">
        <w:rPr>
          <w:rFonts w:ascii="Century Gothic" w:eastAsia="Lucida Sans Unicode" w:hAnsi="Century Gothic"/>
          <w:kern w:val="2"/>
          <w:sz w:val="20"/>
          <w:szCs w:val="20"/>
        </w:rPr>
        <w:t>” musi być zgodny z obowiązującym prawem oraz aktualnymi unijnymi, krajowymi oraz miejscowymi dokumentami o charakterze planistycznym i strategicznym, jak również  przygotowany w oparciu o wytyczne Ministerstwa Środowiska ujęte w „Podręczniku adaptacji dla miast”. Minimalny zakres planu powinien uwzględniać :</w:t>
      </w:r>
    </w:p>
    <w:p w:rsidR="009F5336" w:rsidRDefault="009F5336" w:rsidP="009F5336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Wstęp,</w:t>
      </w:r>
    </w:p>
    <w:p w:rsidR="009F5336" w:rsidRDefault="009F5336" w:rsidP="009F5336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lastRenderedPageBreak/>
        <w:t>Cele i priorytety miejskiego planu adaptacji do zmian klimatu w odniesieniu do Miasta Mława</w:t>
      </w:r>
    </w:p>
    <w:p w:rsidR="009F5336" w:rsidRDefault="009F5336" w:rsidP="009F5336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Uwarunkowania i współzależności z dokumentami strategicznymi na poziomie lokalnym, wojewódzkim i krajowym</w:t>
      </w:r>
    </w:p>
    <w:p w:rsidR="009F5336" w:rsidRDefault="009F5336" w:rsidP="009F5336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 xml:space="preserve"> Diagnoza w tym charakterystyka Miasta Mława</w:t>
      </w:r>
    </w:p>
    <w:p w:rsidR="009F5336" w:rsidRDefault="009F5336" w:rsidP="009F5336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Główne zagrożenia dla Miasta Mława wynikające ze zmian klimatu</w:t>
      </w:r>
    </w:p>
    <w:p w:rsidR="009F5336" w:rsidRPr="009F5336" w:rsidRDefault="009F5336" w:rsidP="009F5336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Analiza zagrożeń wynikających ze zmian klimatu dla Miasta Mława:</w:t>
      </w:r>
    </w:p>
    <w:p w:rsidR="009F5336" w:rsidRDefault="009F5336" w:rsidP="009F5336">
      <w:pPr>
        <w:pStyle w:val="Akapitzlist"/>
        <w:suppressAutoHyphens/>
        <w:spacing w:after="120" w:line="240" w:lineRule="auto"/>
        <w:ind w:left="1" w:firstLine="1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>
        <w:rPr>
          <w:rFonts w:ascii="Century Gothic" w:eastAsia="Lucida Sans Unicode" w:hAnsi="Century Gothic"/>
          <w:kern w:val="2"/>
          <w:sz w:val="20"/>
          <w:szCs w:val="20"/>
        </w:rPr>
        <w:t xml:space="preserve"> </w:t>
      </w:r>
      <w:r>
        <w:rPr>
          <w:rFonts w:ascii="Century Gothic" w:eastAsia="Lucida Sans Unicode" w:hAnsi="Century Gothic"/>
          <w:kern w:val="2"/>
          <w:sz w:val="20"/>
          <w:szCs w:val="20"/>
        </w:rPr>
        <w:tab/>
      </w:r>
      <w:r>
        <w:rPr>
          <w:rFonts w:ascii="Century Gothic" w:eastAsia="Lucida Sans Unicode" w:hAnsi="Century Gothic"/>
          <w:kern w:val="2"/>
          <w:sz w:val="20"/>
          <w:szCs w:val="20"/>
        </w:rPr>
        <w:tab/>
        <w:t xml:space="preserve">            - Ekspozycja na dany czynnik klimatyczny,</w:t>
      </w:r>
    </w:p>
    <w:p w:rsidR="009F5336" w:rsidRDefault="009F5336" w:rsidP="009F5336">
      <w:pPr>
        <w:pStyle w:val="Akapitzlist"/>
        <w:suppressAutoHyphens/>
        <w:spacing w:after="120" w:line="240" w:lineRule="auto"/>
        <w:ind w:left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>
        <w:rPr>
          <w:rFonts w:ascii="Century Gothic" w:eastAsia="Lucida Sans Unicode" w:hAnsi="Century Gothic"/>
          <w:kern w:val="2"/>
          <w:sz w:val="20"/>
          <w:szCs w:val="20"/>
        </w:rPr>
        <w:t xml:space="preserve">             - Ocena podatności/wrażliwości na dany czynnik Miasta Mława</w:t>
      </w:r>
    </w:p>
    <w:p w:rsidR="009F5336" w:rsidRDefault="009F5336" w:rsidP="009F5336">
      <w:pPr>
        <w:pStyle w:val="Akapitzlist"/>
        <w:suppressAutoHyphens/>
        <w:spacing w:after="120" w:line="240" w:lineRule="auto"/>
        <w:ind w:left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>
        <w:rPr>
          <w:rFonts w:ascii="Century Gothic" w:eastAsia="Lucida Sans Unicode" w:hAnsi="Century Gothic"/>
          <w:kern w:val="2"/>
          <w:sz w:val="20"/>
          <w:szCs w:val="20"/>
        </w:rPr>
        <w:t xml:space="preserve">             - Analiza ryzyka</w:t>
      </w:r>
    </w:p>
    <w:p w:rsidR="009F5336" w:rsidRPr="009F5336" w:rsidRDefault="009F5336" w:rsidP="009F5336">
      <w:pPr>
        <w:pStyle w:val="Akapitzlist"/>
        <w:numPr>
          <w:ilvl w:val="0"/>
          <w:numId w:val="42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Wybrane działania adaptacyjne, jako przykład dobrych praktyk</w:t>
      </w:r>
    </w:p>
    <w:p w:rsidR="009F5336" w:rsidRDefault="009F5336" w:rsidP="009F5336">
      <w:pPr>
        <w:pStyle w:val="Akapitzlist"/>
        <w:suppressAutoHyphens/>
        <w:spacing w:after="120" w:line="240" w:lineRule="auto"/>
        <w:ind w:left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>
        <w:rPr>
          <w:rFonts w:ascii="Century Gothic" w:eastAsia="Lucida Sans Unicode" w:hAnsi="Century Gothic"/>
          <w:kern w:val="2"/>
          <w:sz w:val="20"/>
          <w:szCs w:val="20"/>
        </w:rPr>
        <w:t xml:space="preserve">             - Zielona infrastruktura</w:t>
      </w:r>
    </w:p>
    <w:p w:rsidR="009F5336" w:rsidRDefault="009F5336" w:rsidP="009F5336">
      <w:pPr>
        <w:pStyle w:val="Akapitzlist"/>
        <w:suppressAutoHyphens/>
        <w:spacing w:after="120" w:line="240" w:lineRule="auto"/>
        <w:ind w:left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>
        <w:rPr>
          <w:rFonts w:ascii="Century Gothic" w:eastAsia="Lucida Sans Unicode" w:hAnsi="Century Gothic"/>
          <w:kern w:val="2"/>
          <w:sz w:val="20"/>
          <w:szCs w:val="20"/>
        </w:rPr>
        <w:t xml:space="preserve">             - Niebieska infrastruktura</w:t>
      </w:r>
    </w:p>
    <w:p w:rsidR="009F5336" w:rsidRDefault="009F5336" w:rsidP="009F5336">
      <w:pPr>
        <w:pStyle w:val="Akapitzlist"/>
        <w:suppressAutoHyphens/>
        <w:spacing w:after="120" w:line="240" w:lineRule="auto"/>
        <w:ind w:left="0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>
        <w:rPr>
          <w:rFonts w:ascii="Century Gothic" w:eastAsia="Lucida Sans Unicode" w:hAnsi="Century Gothic"/>
          <w:kern w:val="2"/>
          <w:sz w:val="20"/>
          <w:szCs w:val="20"/>
        </w:rPr>
        <w:t xml:space="preserve">             - Ocena i wybór opcji adaptacji</w:t>
      </w:r>
    </w:p>
    <w:p w:rsidR="009F5336" w:rsidRDefault="009F5336" w:rsidP="009F5336">
      <w:pPr>
        <w:pStyle w:val="Akapitzlist"/>
        <w:numPr>
          <w:ilvl w:val="0"/>
          <w:numId w:val="42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Korzyści dla gminy płynące z adaptacji</w:t>
      </w:r>
    </w:p>
    <w:p w:rsidR="009F5336" w:rsidRDefault="009F5336" w:rsidP="009F5336">
      <w:pPr>
        <w:pStyle w:val="Akapitzlist"/>
        <w:numPr>
          <w:ilvl w:val="0"/>
          <w:numId w:val="42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Wdrażanie Miejskiego planu adaptacji do zmian klimatu na terenie Miasta Mława</w:t>
      </w:r>
    </w:p>
    <w:p w:rsidR="009F5336" w:rsidRDefault="009F5336" w:rsidP="009F5336">
      <w:pPr>
        <w:pStyle w:val="Akapitzlist"/>
        <w:numPr>
          <w:ilvl w:val="0"/>
          <w:numId w:val="42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 xml:space="preserve">Podmiot odpowiedzialny za wdrażanie </w:t>
      </w:r>
    </w:p>
    <w:p w:rsidR="009F5336" w:rsidRDefault="009F5336" w:rsidP="009F5336">
      <w:pPr>
        <w:pStyle w:val="Akapitzlist"/>
        <w:numPr>
          <w:ilvl w:val="0"/>
          <w:numId w:val="42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Potencjalne źródła finansowania</w:t>
      </w:r>
    </w:p>
    <w:p w:rsidR="009F5336" w:rsidRDefault="009F5336" w:rsidP="009F5336">
      <w:pPr>
        <w:pStyle w:val="Akapitzlist"/>
        <w:numPr>
          <w:ilvl w:val="0"/>
          <w:numId w:val="42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 xml:space="preserve"> Monitoring i sprawozdawczość</w:t>
      </w:r>
    </w:p>
    <w:p w:rsidR="009F5336" w:rsidRDefault="009F5336" w:rsidP="009F5336">
      <w:pPr>
        <w:pStyle w:val="Akapitzlist"/>
        <w:numPr>
          <w:ilvl w:val="0"/>
          <w:numId w:val="42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Spis tabel</w:t>
      </w:r>
    </w:p>
    <w:p w:rsidR="009F5336" w:rsidRPr="009F5336" w:rsidRDefault="009F5336" w:rsidP="009F5336">
      <w:pPr>
        <w:pStyle w:val="Akapitzlist"/>
        <w:numPr>
          <w:ilvl w:val="0"/>
          <w:numId w:val="42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9F5336">
        <w:rPr>
          <w:rFonts w:ascii="Century Gothic" w:eastAsia="Lucida Sans Unicode" w:hAnsi="Century Gothic"/>
          <w:kern w:val="2"/>
          <w:sz w:val="20"/>
          <w:szCs w:val="20"/>
        </w:rPr>
        <w:t>Spis rysunków</w:t>
      </w:r>
    </w:p>
    <w:p w:rsidR="00A16ADA" w:rsidRPr="00E21E3F" w:rsidRDefault="009F5336" w:rsidP="009F533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21E3F">
        <w:rPr>
          <w:rFonts w:ascii="Century Gothic" w:hAnsi="Century Gothic"/>
          <w:bCs/>
          <w:sz w:val="20"/>
          <w:szCs w:val="20"/>
        </w:rPr>
        <w:t xml:space="preserve"> </w:t>
      </w:r>
      <w:r w:rsidR="00F1706C">
        <w:rPr>
          <w:rFonts w:ascii="Century Gothic" w:hAnsi="Century Gothic"/>
          <w:bCs/>
          <w:sz w:val="20"/>
          <w:szCs w:val="20"/>
        </w:rPr>
        <w:t xml:space="preserve">Opracowanie dokumentu </w:t>
      </w:r>
      <w:r w:rsidR="00F1706C">
        <w:rPr>
          <w:rFonts w:ascii="Century Gothic" w:eastAsia="Lucida Sans Unicode" w:hAnsi="Century Gothic"/>
          <w:kern w:val="2"/>
          <w:sz w:val="20"/>
          <w:szCs w:val="20"/>
        </w:rPr>
        <w:t>„Miejskiego Panu Adaptacji do zmian klimatu dla Miasta Mława</w:t>
      </w:r>
      <w:r w:rsidR="006D326B">
        <w:rPr>
          <w:rFonts w:ascii="Century Gothic" w:eastAsia="Lucida Sans Unicode" w:hAnsi="Century Gothic"/>
          <w:kern w:val="2"/>
          <w:sz w:val="20"/>
          <w:szCs w:val="20"/>
        </w:rPr>
        <w:t xml:space="preserve"> z perspektywą do 2035 roku</w:t>
      </w:r>
      <w:r w:rsidR="00F1706C">
        <w:rPr>
          <w:rFonts w:ascii="Century Gothic" w:eastAsia="Lucida Sans Unicode" w:hAnsi="Century Gothic"/>
          <w:kern w:val="2"/>
          <w:sz w:val="20"/>
          <w:szCs w:val="20"/>
        </w:rPr>
        <w:t>”</w:t>
      </w:r>
      <w:r w:rsidR="00F1706C" w:rsidRPr="00A16ADA">
        <w:rPr>
          <w:rFonts w:ascii="Century Gothic" w:hAnsi="Century Gothic"/>
          <w:sz w:val="20"/>
          <w:szCs w:val="20"/>
        </w:rPr>
        <w:t xml:space="preserve"> </w:t>
      </w:r>
      <w:r w:rsidR="00A16ADA" w:rsidRPr="00E21E3F">
        <w:rPr>
          <w:rFonts w:ascii="Century Gothic" w:hAnsi="Century Gothic"/>
          <w:bCs/>
          <w:sz w:val="20"/>
          <w:szCs w:val="20"/>
        </w:rPr>
        <w:t>obejmuje:</w:t>
      </w:r>
    </w:p>
    <w:p w:rsidR="00A16ADA" w:rsidRPr="00726745" w:rsidRDefault="00A16ADA" w:rsidP="00A663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16ADA" w:rsidRDefault="00F1706C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>
        <w:rPr>
          <w:rFonts w:ascii="Century Gothic" w:eastAsia="Lucida Sans Unicode" w:hAnsi="Century Gothic"/>
          <w:kern w:val="2"/>
          <w:sz w:val="20"/>
          <w:szCs w:val="20"/>
        </w:rPr>
        <w:t>P</w:t>
      </w:r>
      <w:r w:rsidRPr="009F5336">
        <w:rPr>
          <w:rFonts w:ascii="Century Gothic" w:eastAsia="Lucida Sans Unicode" w:hAnsi="Century Gothic"/>
          <w:kern w:val="2"/>
          <w:sz w:val="20"/>
          <w:szCs w:val="20"/>
        </w:rPr>
        <w:t>rzeprowadzeniem procedury „Strategicznej oceny oddziaływania na środowisko” dla projektu dokumentu, w przypadku konieczności jej wykonania</w:t>
      </w:r>
      <w:r w:rsidR="00A16ADA">
        <w:rPr>
          <w:rFonts w:ascii="Century Gothic" w:eastAsia="Lucida Sans Unicode" w:hAnsi="Century Gothic"/>
          <w:sz w:val="20"/>
          <w:szCs w:val="20"/>
        </w:rPr>
        <w:t>.</w:t>
      </w:r>
    </w:p>
    <w:p w:rsidR="00A16ADA" w:rsidRDefault="00F1706C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>
        <w:rPr>
          <w:rFonts w:ascii="Century Gothic" w:eastAsia="Lucida Sans Unicode" w:hAnsi="Century Gothic"/>
          <w:kern w:val="2"/>
          <w:sz w:val="20"/>
          <w:szCs w:val="20"/>
        </w:rPr>
        <w:t>Przygotowanie wszelkich dokumentów, w tym również wymaganych wniosków i pism do poszczególnych organów i instytucji</w:t>
      </w:r>
      <w:r w:rsidR="0008464B">
        <w:rPr>
          <w:rFonts w:ascii="Century Gothic" w:eastAsia="Lucida Sans Unicode" w:hAnsi="Century Gothic"/>
          <w:kern w:val="2"/>
          <w:sz w:val="20"/>
          <w:szCs w:val="20"/>
        </w:rPr>
        <w:t>.</w:t>
      </w:r>
    </w:p>
    <w:p w:rsidR="00F1706C" w:rsidRDefault="00F1706C" w:rsidP="00A66360">
      <w:pPr>
        <w:pStyle w:val="Akapitzlist"/>
        <w:numPr>
          <w:ilvl w:val="0"/>
          <w:numId w:val="34"/>
        </w:num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>
        <w:rPr>
          <w:rFonts w:ascii="Century Gothic" w:eastAsia="Lucida Sans Unicode" w:hAnsi="Century Gothic"/>
          <w:kern w:val="2"/>
          <w:sz w:val="20"/>
          <w:szCs w:val="20"/>
        </w:rPr>
        <w:t>Udział Wykonawcy w opiniowaniu i konsultacjach społecznych dokumentu w siedzibie Zamawiającego</w:t>
      </w:r>
      <w:r w:rsidR="0008464B">
        <w:rPr>
          <w:rFonts w:ascii="Century Gothic" w:eastAsia="Lucida Sans Unicode" w:hAnsi="Century Gothic"/>
          <w:kern w:val="2"/>
          <w:sz w:val="20"/>
          <w:szCs w:val="20"/>
        </w:rPr>
        <w:t>.</w:t>
      </w:r>
    </w:p>
    <w:p w:rsidR="00F1706C" w:rsidRPr="00F1706C" w:rsidRDefault="00F1706C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>
        <w:rPr>
          <w:rFonts w:ascii="Century Gothic" w:hAnsi="Century Gothic"/>
          <w:sz w:val="20"/>
          <w:szCs w:val="20"/>
        </w:rPr>
        <w:t>Dokonanie analizy wniesionych do opracowania wniosków i uwag w czasie prowadzonych konsultacji społecznych,</w:t>
      </w:r>
      <w:r w:rsidRPr="00F170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naniesienie zasadnych zmian i poprawek do </w:t>
      </w:r>
      <w:r w:rsidR="0008464B">
        <w:rPr>
          <w:rFonts w:ascii="Century Gothic" w:hAnsi="Century Gothic"/>
          <w:sz w:val="20"/>
          <w:szCs w:val="20"/>
        </w:rPr>
        <w:t xml:space="preserve">dokumentu </w:t>
      </w:r>
      <w:r>
        <w:rPr>
          <w:rFonts w:ascii="Century Gothic" w:hAnsi="Century Gothic"/>
          <w:sz w:val="20"/>
          <w:szCs w:val="20"/>
        </w:rPr>
        <w:t>w terminie 2 tygodni od zakończenia konsultacji.</w:t>
      </w:r>
    </w:p>
    <w:p w:rsidR="00A16ADA" w:rsidRDefault="0008464B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>
        <w:rPr>
          <w:rFonts w:ascii="Century Gothic" w:eastAsia="Lucida Sans Unicode" w:hAnsi="Century Gothic"/>
          <w:kern w:val="2"/>
          <w:sz w:val="20"/>
          <w:szCs w:val="20"/>
        </w:rPr>
        <w:t>Samodzielne pozyskanie informacji i danych niezbędnych do realizacji przedmiotu zamówienia.</w:t>
      </w:r>
    </w:p>
    <w:p w:rsidR="00A16ADA" w:rsidRDefault="00A16ADA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>
        <w:rPr>
          <w:rFonts w:ascii="Century Gothic" w:eastAsia="Lucida Sans Unicode" w:hAnsi="Century Gothic"/>
          <w:sz w:val="20"/>
          <w:szCs w:val="20"/>
        </w:rPr>
        <w:t xml:space="preserve">Każdorazowe uzgadnianie z Zamawiającym dokumentacji przekazywanych do innych </w:t>
      </w:r>
      <w:r>
        <w:rPr>
          <w:rFonts w:ascii="Century Gothic" w:eastAsia="Lucida Sans Unicode" w:hAnsi="Century Gothic"/>
          <w:sz w:val="20"/>
          <w:szCs w:val="20"/>
        </w:rPr>
        <w:br/>
        <w:t>organów i instytucji.</w:t>
      </w:r>
    </w:p>
    <w:p w:rsidR="00A16ADA" w:rsidRPr="004E5239" w:rsidRDefault="00A16ADA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>
        <w:rPr>
          <w:rFonts w:ascii="Century Gothic" w:eastAsia="Lucida Sans Unicode" w:hAnsi="Century Gothic"/>
          <w:sz w:val="20"/>
          <w:szCs w:val="20"/>
        </w:rPr>
        <w:t>U</w:t>
      </w:r>
      <w:r w:rsidR="0079235D">
        <w:rPr>
          <w:rFonts w:ascii="Century Gothic" w:hAnsi="Century Gothic"/>
          <w:sz w:val="20"/>
          <w:szCs w:val="20"/>
        </w:rPr>
        <w:t>zyskanie</w:t>
      </w:r>
      <w:r>
        <w:rPr>
          <w:rFonts w:ascii="Century Gothic" w:eastAsia="Lucida Sans Unicode" w:hAnsi="Century Gothic"/>
          <w:sz w:val="20"/>
          <w:szCs w:val="20"/>
        </w:rPr>
        <w:t xml:space="preserve"> wszelkich wymaganych prawem uzgodnień opracowanych dokumentów </w:t>
      </w:r>
      <w:r>
        <w:rPr>
          <w:rFonts w:ascii="Century Gothic" w:eastAsia="Lucida Sans Unicode" w:hAnsi="Century Gothic"/>
          <w:sz w:val="20"/>
          <w:szCs w:val="20"/>
        </w:rPr>
        <w:br/>
        <w:t>przed dniem odbioru przez Zamawiającego</w:t>
      </w:r>
    </w:p>
    <w:p w:rsidR="004E5239" w:rsidRPr="004E5239" w:rsidRDefault="00A16ADA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 w:rsidRPr="004E5239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 xml:space="preserve">Wykonawca przygotuje wraz z uzasadnieniem projekt uchwały Rady Miasta Mława zatwierdzającej </w:t>
      </w:r>
      <w:r w:rsidR="0008464B" w:rsidRPr="004E5239">
        <w:rPr>
          <w:rFonts w:ascii="Century Gothic" w:eastAsia="Lucida Sans Unicode" w:hAnsi="Century Gothic"/>
          <w:kern w:val="2"/>
          <w:sz w:val="20"/>
          <w:szCs w:val="20"/>
        </w:rPr>
        <w:t>„Plan Adaptacji do zmian klimatu dla Miasta Mława</w:t>
      </w:r>
      <w:r w:rsidR="006D326B">
        <w:rPr>
          <w:rFonts w:ascii="Century Gothic" w:eastAsia="Lucida Sans Unicode" w:hAnsi="Century Gothic"/>
          <w:kern w:val="2"/>
          <w:sz w:val="20"/>
          <w:szCs w:val="20"/>
        </w:rPr>
        <w:t xml:space="preserve"> z perspektywą do 2035 roku</w:t>
      </w:r>
      <w:r w:rsidR="0008464B" w:rsidRPr="004E5239">
        <w:rPr>
          <w:rFonts w:ascii="Century Gothic" w:eastAsia="Lucida Sans Unicode" w:hAnsi="Century Gothic"/>
          <w:kern w:val="2"/>
          <w:sz w:val="20"/>
          <w:szCs w:val="20"/>
        </w:rPr>
        <w:t>”</w:t>
      </w:r>
      <w:r w:rsidR="0008464B" w:rsidRPr="004E5239">
        <w:rPr>
          <w:rFonts w:ascii="Century Gothic" w:hAnsi="Century Gothic"/>
          <w:sz w:val="20"/>
          <w:szCs w:val="20"/>
        </w:rPr>
        <w:t xml:space="preserve"> uwzględniając</w:t>
      </w:r>
      <w:r w:rsidRPr="004E5239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 xml:space="preserve"> jednocześnie wnioski, zastrzeżenia i uwagi zgłoszone w czasie </w:t>
      </w:r>
      <w:r w:rsidR="0008464B" w:rsidRPr="004E5239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>prowadzonych konsultacji społecznych.</w:t>
      </w:r>
    </w:p>
    <w:p w:rsidR="00A16ADA" w:rsidRPr="004E5239" w:rsidRDefault="00A16ADA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 w:rsidRPr="004E5239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 xml:space="preserve"> Na spotkaniach komisji Rady Miasta oraz sesji Rady Miasta Mława, na której planowane jest przyjęcie uchwały </w:t>
      </w:r>
      <w:r w:rsidR="0008464B" w:rsidRPr="004E5239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 xml:space="preserve">zatwierdzającej </w:t>
      </w:r>
      <w:r w:rsidR="0008464B" w:rsidRPr="004E5239">
        <w:rPr>
          <w:rFonts w:ascii="Century Gothic" w:eastAsia="Lucida Sans Unicode" w:hAnsi="Century Gothic"/>
          <w:kern w:val="2"/>
          <w:sz w:val="20"/>
          <w:szCs w:val="20"/>
        </w:rPr>
        <w:t>„Plan Adaptacji do zmian klimatu dla Miasta Mława</w:t>
      </w:r>
      <w:r w:rsidR="006D326B">
        <w:rPr>
          <w:rFonts w:ascii="Century Gothic" w:eastAsia="Lucida Sans Unicode" w:hAnsi="Century Gothic"/>
          <w:kern w:val="2"/>
          <w:sz w:val="20"/>
          <w:szCs w:val="20"/>
        </w:rPr>
        <w:t xml:space="preserve"> z perspektywą do 2035 roku</w:t>
      </w:r>
      <w:r w:rsidR="0008464B" w:rsidRPr="004E5239">
        <w:rPr>
          <w:rFonts w:ascii="Century Gothic" w:eastAsia="Lucida Sans Unicode" w:hAnsi="Century Gothic"/>
          <w:kern w:val="2"/>
          <w:sz w:val="20"/>
          <w:szCs w:val="20"/>
        </w:rPr>
        <w:t>”</w:t>
      </w:r>
      <w:r w:rsidR="0008464B" w:rsidRPr="004E5239">
        <w:rPr>
          <w:rFonts w:ascii="Century Gothic" w:hAnsi="Century Gothic"/>
          <w:sz w:val="20"/>
          <w:szCs w:val="20"/>
        </w:rPr>
        <w:t xml:space="preserve"> </w:t>
      </w:r>
      <w:r w:rsidRPr="004E5239">
        <w:rPr>
          <w:rFonts w:ascii="Century Gothic" w:eastAsia="Times New Roman" w:hAnsi="Century Gothic"/>
          <w:sz w:val="20"/>
          <w:szCs w:val="20"/>
          <w:lang w:eastAsia="pl-PL"/>
        </w:rPr>
        <w:t xml:space="preserve">przedstawiciel Wykonawcy osobiście przedstawi Radnym </w:t>
      </w:r>
      <w:r w:rsidR="006D326B">
        <w:rPr>
          <w:rFonts w:ascii="Century Gothic" w:eastAsia="Times New Roman" w:hAnsi="Century Gothic"/>
          <w:sz w:val="20"/>
          <w:szCs w:val="20"/>
          <w:lang w:eastAsia="pl-PL"/>
        </w:rPr>
        <w:t>opracowany dokument.</w:t>
      </w:r>
    </w:p>
    <w:p w:rsidR="00A16ADA" w:rsidRPr="006D326B" w:rsidRDefault="00A16ADA" w:rsidP="00A66360">
      <w:pPr>
        <w:pStyle w:val="Akapitzlist"/>
        <w:numPr>
          <w:ilvl w:val="0"/>
          <w:numId w:val="34"/>
        </w:numPr>
        <w:autoSpaceDN w:val="0"/>
        <w:spacing w:after="120" w:line="240" w:lineRule="auto"/>
        <w:contextualSpacing w:val="0"/>
        <w:jc w:val="both"/>
      </w:pPr>
      <w:r w:rsidRPr="004E5239">
        <w:rPr>
          <w:rFonts w:ascii="Century Gothic" w:eastAsia="Times New Roman" w:hAnsi="Century Gothic"/>
          <w:sz w:val="20"/>
          <w:szCs w:val="20"/>
          <w:lang w:eastAsia="pl-PL"/>
        </w:rPr>
        <w:t xml:space="preserve">Wykonawca przekaże Zamawiającemu nieodpłatnie prawa autorskie do sporządzonego </w:t>
      </w:r>
      <w:r w:rsidRPr="004E5239">
        <w:rPr>
          <w:rFonts w:ascii="Century Gothic" w:hAnsi="Century Gothic"/>
          <w:sz w:val="20"/>
          <w:szCs w:val="20"/>
        </w:rPr>
        <w:t>„</w:t>
      </w:r>
      <w:r w:rsidR="0008464B" w:rsidRPr="004E5239">
        <w:rPr>
          <w:rFonts w:ascii="Century Gothic" w:eastAsia="Lucida Sans Unicode" w:hAnsi="Century Gothic"/>
          <w:kern w:val="2"/>
          <w:sz w:val="20"/>
          <w:szCs w:val="20"/>
        </w:rPr>
        <w:t>Planu Adaptacji do zmian klimatu dla Miasta Mława</w:t>
      </w:r>
      <w:r w:rsidR="006D326B">
        <w:rPr>
          <w:rFonts w:ascii="Century Gothic" w:eastAsia="Lucida Sans Unicode" w:hAnsi="Century Gothic"/>
          <w:kern w:val="2"/>
          <w:sz w:val="20"/>
          <w:szCs w:val="20"/>
        </w:rPr>
        <w:t xml:space="preserve"> z perspektywą do 2035 roku</w:t>
      </w:r>
      <w:r w:rsidR="0008464B" w:rsidRPr="004E5239">
        <w:rPr>
          <w:rFonts w:ascii="Century Gothic" w:eastAsia="Lucida Sans Unicode" w:hAnsi="Century Gothic"/>
          <w:kern w:val="2"/>
          <w:sz w:val="20"/>
          <w:szCs w:val="20"/>
        </w:rPr>
        <w:t>”</w:t>
      </w:r>
      <w:r w:rsidR="0008464B" w:rsidRPr="004E5239">
        <w:rPr>
          <w:rFonts w:ascii="Century Gothic" w:hAnsi="Century Gothic"/>
          <w:sz w:val="20"/>
          <w:szCs w:val="20"/>
        </w:rPr>
        <w:t xml:space="preserve"> </w:t>
      </w:r>
      <w:r w:rsidRPr="004E5239">
        <w:rPr>
          <w:rFonts w:ascii="Century Gothic" w:hAnsi="Century Gothic"/>
          <w:sz w:val="20"/>
          <w:szCs w:val="20"/>
        </w:rPr>
        <w:lastRenderedPageBreak/>
        <w:t>obejmujące wszystkie pola eksploatacji wskazane w ustawie o prawie autorskim i prawach pokrewnych z dnia 4 lutego 1994r. (</w:t>
      </w:r>
      <w:proofErr w:type="spellStart"/>
      <w:r w:rsidRPr="004E5239">
        <w:rPr>
          <w:rFonts w:ascii="Century Gothic" w:hAnsi="Century Gothic"/>
          <w:sz w:val="20"/>
          <w:szCs w:val="20"/>
        </w:rPr>
        <w:t>t.j</w:t>
      </w:r>
      <w:proofErr w:type="spellEnd"/>
      <w:r w:rsidRPr="004E5239">
        <w:rPr>
          <w:rFonts w:ascii="Century Gothic" w:hAnsi="Century Gothic"/>
          <w:sz w:val="20"/>
          <w:szCs w:val="20"/>
        </w:rPr>
        <w:t xml:space="preserve">. Dz. U. z 2022 r. poz. 2509). </w:t>
      </w:r>
    </w:p>
    <w:p w:rsidR="006D326B" w:rsidRPr="006D326B" w:rsidRDefault="006D326B" w:rsidP="006D326B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</w:t>
      </w:r>
      <w:r w:rsidRPr="006D326B">
        <w:rPr>
          <w:rFonts w:ascii="Century Gothic" w:eastAsia="Times New Roman" w:hAnsi="Century Gothic"/>
          <w:b/>
          <w:sz w:val="20"/>
          <w:szCs w:val="20"/>
          <w:lang w:eastAsia="pl-PL"/>
        </w:rPr>
        <w:t>II. Wymagania dodatkowe</w:t>
      </w:r>
    </w:p>
    <w:p w:rsidR="006D326B" w:rsidRDefault="006D326B" w:rsidP="006D326B">
      <w:pPr>
        <w:pStyle w:val="Bezodstpw"/>
        <w:jc w:val="both"/>
      </w:pPr>
    </w:p>
    <w:p w:rsidR="006D326B" w:rsidRPr="00E03348" w:rsidRDefault="006D326B" w:rsidP="006D326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E03348">
        <w:rPr>
          <w:rFonts w:ascii="Century Gothic" w:hAnsi="Century Gothic"/>
          <w:sz w:val="20"/>
          <w:szCs w:val="20"/>
        </w:rPr>
        <w:t>Wykonawca zobowiązany będzie dostarczyć przedmiot zamówienia w następujących formach:</w:t>
      </w:r>
    </w:p>
    <w:p w:rsidR="006D326B" w:rsidRPr="00E03348" w:rsidRDefault="006D326B" w:rsidP="006D326B">
      <w:pPr>
        <w:pStyle w:val="Bezodstpw"/>
        <w:ind w:left="284"/>
        <w:jc w:val="both"/>
        <w:rPr>
          <w:rFonts w:ascii="Century Gothic" w:hAnsi="Century Gothic"/>
          <w:sz w:val="20"/>
          <w:szCs w:val="20"/>
        </w:rPr>
      </w:pPr>
      <w:r w:rsidRPr="00E03348">
        <w:rPr>
          <w:rFonts w:ascii="Century Gothic" w:hAnsi="Century Gothic"/>
          <w:sz w:val="20"/>
          <w:szCs w:val="20"/>
        </w:rPr>
        <w:t xml:space="preserve">a) opracowanie tekstowe w wersji papierowej </w:t>
      </w:r>
      <w:r>
        <w:rPr>
          <w:rFonts w:ascii="Century Gothic" w:eastAsia="Lucida Sans Unicode" w:hAnsi="Century Gothic"/>
          <w:kern w:val="2"/>
          <w:sz w:val="20"/>
          <w:szCs w:val="20"/>
        </w:rPr>
        <w:t>„Planu Adaptacji do zmian klimatu dla Miasta Mława z perspektywą do 2035 roku” - 3 egzemplarze</w:t>
      </w:r>
      <w:r w:rsidRPr="00E03348">
        <w:rPr>
          <w:rFonts w:ascii="Century Gothic" w:hAnsi="Century Gothic"/>
          <w:sz w:val="20"/>
          <w:szCs w:val="20"/>
        </w:rPr>
        <w:t>.</w:t>
      </w:r>
    </w:p>
    <w:p w:rsidR="006D326B" w:rsidRPr="00E03348" w:rsidRDefault="006D326B" w:rsidP="006D326B">
      <w:pPr>
        <w:pStyle w:val="Bezodstpw"/>
        <w:ind w:left="284"/>
        <w:jc w:val="both"/>
        <w:rPr>
          <w:rFonts w:ascii="Century Gothic" w:hAnsi="Century Gothic"/>
          <w:sz w:val="20"/>
          <w:szCs w:val="20"/>
        </w:rPr>
      </w:pPr>
      <w:r w:rsidRPr="00E03348">
        <w:rPr>
          <w:rFonts w:ascii="Century Gothic" w:hAnsi="Century Gothic"/>
          <w:sz w:val="20"/>
          <w:szCs w:val="20"/>
        </w:rPr>
        <w:t xml:space="preserve">b) opracowanie tekstowe w wersji elektronicznej </w:t>
      </w:r>
      <w:r>
        <w:rPr>
          <w:rFonts w:ascii="Century Gothic" w:eastAsia="Lucida Sans Unicode" w:hAnsi="Century Gothic"/>
          <w:kern w:val="2"/>
          <w:sz w:val="20"/>
          <w:szCs w:val="20"/>
        </w:rPr>
        <w:t>„Planu Adaptacji do zmian klimatu dla Miasta Mława z perspektywą do 2035 roku” - 3 egzemplarze (</w:t>
      </w:r>
      <w:r w:rsidRPr="00E03348">
        <w:rPr>
          <w:rFonts w:ascii="Century Gothic" w:hAnsi="Century Gothic"/>
          <w:sz w:val="20"/>
          <w:szCs w:val="20"/>
        </w:rPr>
        <w:t xml:space="preserve"> plik PDF oraz wersja edytowalna</w:t>
      </w:r>
      <w:r>
        <w:rPr>
          <w:rFonts w:ascii="Century Gothic" w:hAnsi="Century Gothic"/>
          <w:sz w:val="20"/>
          <w:szCs w:val="20"/>
        </w:rPr>
        <w:t>)</w:t>
      </w:r>
      <w:r w:rsidRPr="00E03348">
        <w:rPr>
          <w:rFonts w:ascii="Century Gothic" w:hAnsi="Century Gothic"/>
          <w:sz w:val="20"/>
          <w:szCs w:val="20"/>
        </w:rPr>
        <w:t>,</w:t>
      </w:r>
    </w:p>
    <w:p w:rsidR="006D326B" w:rsidRPr="00E03348" w:rsidRDefault="006D326B" w:rsidP="006D326B">
      <w:pPr>
        <w:pStyle w:val="Bezodstpw"/>
        <w:ind w:left="284"/>
        <w:jc w:val="both"/>
        <w:rPr>
          <w:rFonts w:ascii="Century Gothic" w:hAnsi="Century Gothic"/>
          <w:sz w:val="20"/>
          <w:szCs w:val="20"/>
        </w:rPr>
      </w:pPr>
      <w:r w:rsidRPr="00E03348">
        <w:rPr>
          <w:rFonts w:ascii="Century Gothic" w:hAnsi="Century Gothic"/>
          <w:sz w:val="20"/>
          <w:szCs w:val="20"/>
        </w:rPr>
        <w:t xml:space="preserve">c) skrócony wyciąg opracowania wersji papierowej – </w:t>
      </w:r>
      <w:r>
        <w:rPr>
          <w:rFonts w:ascii="Century Gothic" w:hAnsi="Century Gothic"/>
          <w:sz w:val="20"/>
          <w:szCs w:val="20"/>
        </w:rPr>
        <w:t>3</w:t>
      </w:r>
      <w:r w:rsidRPr="00E03348">
        <w:rPr>
          <w:rFonts w:ascii="Century Gothic" w:hAnsi="Century Gothic"/>
          <w:sz w:val="20"/>
          <w:szCs w:val="20"/>
        </w:rPr>
        <w:t xml:space="preserve"> sztuk</w:t>
      </w:r>
      <w:r>
        <w:rPr>
          <w:rFonts w:ascii="Century Gothic" w:hAnsi="Century Gothic"/>
          <w:sz w:val="20"/>
          <w:szCs w:val="20"/>
        </w:rPr>
        <w:t>i</w:t>
      </w:r>
      <w:r w:rsidRPr="00E03348">
        <w:rPr>
          <w:rFonts w:ascii="Century Gothic" w:hAnsi="Century Gothic"/>
          <w:sz w:val="20"/>
          <w:szCs w:val="20"/>
        </w:rPr>
        <w:t>,</w:t>
      </w:r>
    </w:p>
    <w:p w:rsidR="006D326B" w:rsidRPr="00E03348" w:rsidRDefault="006D326B" w:rsidP="006D326B">
      <w:pPr>
        <w:pStyle w:val="Bezodstpw"/>
        <w:ind w:left="284"/>
        <w:jc w:val="both"/>
        <w:rPr>
          <w:rFonts w:ascii="Century Gothic" w:hAnsi="Century Gothic"/>
          <w:sz w:val="20"/>
          <w:szCs w:val="20"/>
        </w:rPr>
      </w:pPr>
      <w:r w:rsidRPr="00E03348">
        <w:rPr>
          <w:rFonts w:ascii="Century Gothic" w:hAnsi="Century Gothic"/>
          <w:sz w:val="20"/>
          <w:szCs w:val="20"/>
        </w:rPr>
        <w:t xml:space="preserve">d) skrócony wyciąg opracowania w wersji elektronicznej (plik PDF oraz wersja  </w:t>
      </w:r>
      <w:r w:rsidRPr="00E03348">
        <w:rPr>
          <w:rFonts w:ascii="Century Gothic" w:hAnsi="Century Gothic"/>
          <w:sz w:val="20"/>
          <w:szCs w:val="20"/>
        </w:rPr>
        <w:br/>
        <w:t xml:space="preserve">    edytowalna).</w:t>
      </w:r>
    </w:p>
    <w:p w:rsidR="006D326B" w:rsidRPr="006D326B" w:rsidRDefault="006D326B" w:rsidP="006D326B">
      <w:pPr>
        <w:suppressAutoHyphens/>
        <w:spacing w:after="120" w:line="240" w:lineRule="auto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  <w:r w:rsidRPr="00A16ADA">
        <w:rPr>
          <w:rFonts w:ascii="Century Gothic" w:hAnsi="Century Gothic"/>
          <w:sz w:val="20"/>
          <w:szCs w:val="20"/>
        </w:rPr>
        <w:t xml:space="preserve">Za wykonanie zamówienia uważa się sporządzenie </w:t>
      </w:r>
      <w:r>
        <w:rPr>
          <w:rFonts w:ascii="Century Gothic" w:eastAsia="Lucida Sans Unicode" w:hAnsi="Century Gothic"/>
          <w:kern w:val="2"/>
          <w:sz w:val="20"/>
          <w:szCs w:val="20"/>
        </w:rPr>
        <w:t>„Planu Adaptacji do zmian klimatu dla Miasta Mława z perspektywą do 2035 roku”</w:t>
      </w:r>
      <w:r w:rsidRPr="00A16ADA">
        <w:rPr>
          <w:rFonts w:ascii="Century Gothic" w:hAnsi="Century Gothic"/>
          <w:sz w:val="20"/>
          <w:szCs w:val="20"/>
        </w:rPr>
        <w:t xml:space="preserve"> zgodnie z przeprowadzonym tokiem formalno-prawnym, sfinalizowanym uchwaleniem przez Radę Miasta Mława </w:t>
      </w:r>
      <w:r>
        <w:rPr>
          <w:rFonts w:ascii="Century Gothic" w:eastAsia="Lucida Sans Unicode" w:hAnsi="Century Gothic"/>
          <w:kern w:val="2"/>
          <w:sz w:val="20"/>
          <w:szCs w:val="20"/>
        </w:rPr>
        <w:t>„Planu Adaptacji do zmian klimatu dla Miasta Mława z perspektywą do 2035 roku”</w:t>
      </w:r>
      <w:r w:rsidRPr="00A16ADA">
        <w:rPr>
          <w:rFonts w:ascii="Century Gothic" w:hAnsi="Century Gothic"/>
          <w:bCs/>
          <w:sz w:val="20"/>
          <w:szCs w:val="20"/>
        </w:rPr>
        <w:t xml:space="preserve"> </w:t>
      </w:r>
    </w:p>
    <w:p w:rsidR="00993A6C" w:rsidRPr="00C31C8F" w:rsidRDefault="00993A6C" w:rsidP="00AA00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93A6C" w:rsidRPr="00A16ADA" w:rsidRDefault="00A16ADA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sz w:val="20"/>
          <w:szCs w:val="20"/>
        </w:rPr>
      </w:pPr>
      <w:r w:rsidRPr="00A16ADA">
        <w:rPr>
          <w:rFonts w:ascii="Century Gothic" w:eastAsiaTheme="minorHAnsi" w:hAnsi="Century Gothic"/>
          <w:b/>
          <w:sz w:val="20"/>
          <w:szCs w:val="20"/>
        </w:rPr>
        <w:t>III</w:t>
      </w:r>
      <w:r w:rsidR="00993A6C" w:rsidRPr="00A16ADA">
        <w:rPr>
          <w:rFonts w:ascii="Century Gothic" w:eastAsiaTheme="minorHAnsi" w:hAnsi="Century Gothic"/>
          <w:b/>
          <w:sz w:val="20"/>
          <w:szCs w:val="20"/>
        </w:rPr>
        <w:t xml:space="preserve">. Miejsce </w:t>
      </w:r>
      <w:r w:rsidR="00A57B9A" w:rsidRPr="00A16ADA">
        <w:rPr>
          <w:rFonts w:ascii="Century Gothic" w:eastAsiaTheme="minorHAnsi" w:hAnsi="Century Gothic"/>
          <w:b/>
          <w:sz w:val="20"/>
          <w:szCs w:val="20"/>
        </w:rPr>
        <w:t xml:space="preserve">(adres e-mail) </w:t>
      </w:r>
      <w:r w:rsidR="00993A6C" w:rsidRPr="00A16ADA">
        <w:rPr>
          <w:rFonts w:ascii="Century Gothic" w:eastAsiaTheme="minorHAnsi" w:hAnsi="Century Gothic"/>
          <w:b/>
          <w:sz w:val="20"/>
          <w:szCs w:val="20"/>
        </w:rPr>
        <w:t>i termin składania ofert</w:t>
      </w:r>
      <w:r w:rsidR="00444942" w:rsidRPr="00A16ADA">
        <w:rPr>
          <w:rFonts w:ascii="Century Gothic" w:eastAsiaTheme="minorHAnsi" w:hAnsi="Century Gothic"/>
          <w:b/>
          <w:sz w:val="20"/>
          <w:szCs w:val="20"/>
        </w:rPr>
        <w:t xml:space="preserve">: </w:t>
      </w:r>
    </w:p>
    <w:p w:rsidR="00C14159" w:rsidRPr="00C31C8F" w:rsidRDefault="00C14159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</w:p>
    <w:p w:rsidR="00356C36" w:rsidRPr="00C31C8F" w:rsidRDefault="00356C36" w:rsidP="00356C36">
      <w:pPr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 </w:t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  <w:t xml:space="preserve"> Ofertę na FORMULARZU OFERTY należy złożyć w terminie do dnia </w:t>
      </w:r>
      <w:r w:rsidR="00A0682F" w:rsidRPr="00A0682F">
        <w:rPr>
          <w:rFonts w:ascii="Century Gothic" w:hAnsi="Century Gothic"/>
          <w:b/>
          <w:sz w:val="20"/>
          <w:szCs w:val="20"/>
        </w:rPr>
        <w:t>3</w:t>
      </w:r>
      <w:r w:rsidR="006D326B">
        <w:rPr>
          <w:rFonts w:ascii="Century Gothic" w:hAnsi="Century Gothic"/>
          <w:b/>
          <w:sz w:val="20"/>
          <w:szCs w:val="20"/>
        </w:rPr>
        <w:t>1</w:t>
      </w:r>
      <w:r w:rsidR="00A16ADA">
        <w:rPr>
          <w:rFonts w:ascii="Century Gothic" w:hAnsi="Century Gothic"/>
          <w:b/>
          <w:sz w:val="20"/>
          <w:szCs w:val="20"/>
        </w:rPr>
        <w:t>.03.2023</w:t>
      </w:r>
      <w:r w:rsidR="004614B9">
        <w:rPr>
          <w:rFonts w:ascii="Century Gothic" w:hAnsi="Century Gothic"/>
          <w:b/>
          <w:sz w:val="20"/>
          <w:szCs w:val="20"/>
        </w:rPr>
        <w:t xml:space="preserve"> </w:t>
      </w:r>
      <w:r w:rsidRPr="00C31C8F">
        <w:rPr>
          <w:rFonts w:ascii="Century Gothic" w:hAnsi="Century Gothic"/>
          <w:b/>
          <w:sz w:val="20"/>
          <w:szCs w:val="20"/>
        </w:rPr>
        <w:t>r. do godz. 1</w:t>
      </w:r>
      <w:r w:rsidR="00612E7B">
        <w:rPr>
          <w:rFonts w:ascii="Century Gothic" w:hAnsi="Century Gothic"/>
          <w:b/>
          <w:sz w:val="20"/>
          <w:szCs w:val="20"/>
        </w:rPr>
        <w:t>5</w:t>
      </w:r>
      <w:r w:rsidRPr="00C31C8F">
        <w:rPr>
          <w:rFonts w:ascii="Century Gothic" w:hAnsi="Century Gothic"/>
          <w:b/>
          <w:sz w:val="20"/>
          <w:szCs w:val="20"/>
        </w:rPr>
        <w:t>:00</w:t>
      </w:r>
      <w:r w:rsidRPr="00C31C8F">
        <w:rPr>
          <w:rFonts w:ascii="Century Gothic" w:hAnsi="Century Gothic"/>
          <w:sz w:val="20"/>
          <w:szCs w:val="20"/>
        </w:rPr>
        <w:t xml:space="preserve"> w formie* /do wyboru/:</w:t>
      </w:r>
    </w:p>
    <w:p w:rsidR="00356C36" w:rsidRPr="00C31C8F" w:rsidRDefault="00356C36" w:rsidP="00356C3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57" w:after="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ofertę papierową należy złożyć w Kancelarii Urzędu Miasta Mława, ul. Stary Rynek 19,</w:t>
      </w:r>
      <w:r w:rsidR="004614B9">
        <w:rPr>
          <w:rFonts w:ascii="Century Gothic" w:hAnsi="Century Gothic"/>
          <w:sz w:val="20"/>
          <w:szCs w:val="20"/>
        </w:rPr>
        <w:br/>
      </w:r>
      <w:r w:rsidRPr="00C31C8F">
        <w:rPr>
          <w:rFonts w:ascii="Century Gothic" w:hAnsi="Century Gothic"/>
          <w:sz w:val="20"/>
          <w:szCs w:val="20"/>
        </w:rPr>
        <w:t xml:space="preserve"> 06-500 Mława, w zamkniętej kopercie opatrzonej adnotacją: </w:t>
      </w:r>
      <w:r w:rsidR="00A16ADA">
        <w:rPr>
          <w:rFonts w:ascii="Century Gothic" w:hAnsi="Century Gothic"/>
          <w:sz w:val="20"/>
          <w:szCs w:val="20"/>
          <w:lang w:eastAsia="pl-PL"/>
        </w:rPr>
        <w:t xml:space="preserve">Opracowanie </w:t>
      </w:r>
      <w:r w:rsidR="004E5239">
        <w:rPr>
          <w:rFonts w:ascii="Century Gothic" w:hAnsi="Century Gothic"/>
          <w:sz w:val="20"/>
          <w:szCs w:val="20"/>
          <w:lang w:eastAsia="pl-PL"/>
        </w:rPr>
        <w:t>dokumentu pn. „Plan Adaptacji do zmian klimatu dla  Miasta Mława</w:t>
      </w:r>
      <w:r w:rsidR="006D326B">
        <w:rPr>
          <w:rFonts w:ascii="Century Gothic" w:hAnsi="Century Gothic"/>
          <w:sz w:val="20"/>
          <w:szCs w:val="20"/>
          <w:lang w:eastAsia="pl-PL"/>
        </w:rPr>
        <w:t xml:space="preserve"> z perspektywą do 2035 roku</w:t>
      </w:r>
      <w:r w:rsidR="004E5239">
        <w:rPr>
          <w:rFonts w:ascii="Century Gothic" w:hAnsi="Century Gothic"/>
          <w:sz w:val="20"/>
          <w:szCs w:val="20"/>
          <w:lang w:eastAsia="pl-PL"/>
        </w:rPr>
        <w:t>”</w:t>
      </w:r>
      <w:r w:rsidRPr="00C31C8F">
        <w:rPr>
          <w:rFonts w:ascii="Century Gothic" w:hAnsi="Century Gothic"/>
          <w:sz w:val="20"/>
          <w:szCs w:val="20"/>
        </w:rPr>
        <w:t>.</w:t>
      </w:r>
    </w:p>
    <w:p w:rsidR="00356C36" w:rsidRPr="00C31C8F" w:rsidRDefault="00356C36" w:rsidP="00356C36">
      <w:pPr>
        <w:pStyle w:val="Akapitzlist"/>
        <w:autoSpaceDE w:val="0"/>
        <w:autoSpaceDN w:val="0"/>
        <w:adjustRightInd w:val="0"/>
        <w:spacing w:before="57"/>
        <w:ind w:left="426"/>
        <w:jc w:val="both"/>
        <w:rPr>
          <w:rFonts w:ascii="Century Gothic" w:hAnsi="Century Gothic"/>
          <w:sz w:val="20"/>
          <w:szCs w:val="20"/>
        </w:rPr>
      </w:pPr>
    </w:p>
    <w:p w:rsidR="00356C36" w:rsidRPr="00A16ADA" w:rsidRDefault="00356C36" w:rsidP="00993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57" w:after="0" w:line="240" w:lineRule="auto"/>
        <w:ind w:left="426" w:hanging="426"/>
        <w:jc w:val="both"/>
        <w:rPr>
          <w:rFonts w:ascii="Century Gothic" w:eastAsiaTheme="minorHAnsi" w:hAnsi="Century Gothic"/>
          <w:sz w:val="20"/>
          <w:szCs w:val="20"/>
        </w:rPr>
      </w:pPr>
      <w:r w:rsidRPr="00A16ADA">
        <w:rPr>
          <w:rFonts w:ascii="Century Gothic" w:hAnsi="Century Gothic"/>
          <w:sz w:val="20"/>
          <w:szCs w:val="20"/>
        </w:rPr>
        <w:t xml:space="preserve">w wersji elektronicznej: </w:t>
      </w:r>
      <w:proofErr w:type="spellStart"/>
      <w:r w:rsidRPr="00A16ADA">
        <w:rPr>
          <w:rFonts w:ascii="Century Gothic" w:hAnsi="Century Gothic"/>
          <w:sz w:val="20"/>
          <w:szCs w:val="20"/>
        </w:rPr>
        <w:t>skan</w:t>
      </w:r>
      <w:proofErr w:type="spellEnd"/>
      <w:r w:rsidRPr="00A16ADA">
        <w:rPr>
          <w:rFonts w:ascii="Century Gothic" w:hAnsi="Century Gothic"/>
          <w:sz w:val="20"/>
          <w:szCs w:val="20"/>
        </w:rPr>
        <w:t xml:space="preserve"> pisemnej, podpisanej oferty należy przesłać na adres </w:t>
      </w:r>
      <w:r w:rsidRPr="00A16ADA">
        <w:rPr>
          <w:rFonts w:ascii="Century Gothic" w:hAnsi="Century Gothic"/>
          <w:sz w:val="20"/>
          <w:szCs w:val="20"/>
        </w:rPr>
        <w:br/>
        <w:t xml:space="preserve">e-mail: </w:t>
      </w:r>
      <w:hyperlink r:id="rId9" w:history="1">
        <w:r w:rsidRPr="00A16ADA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  <w:r w:rsidRPr="00A16ADA">
        <w:rPr>
          <w:rFonts w:ascii="Century Gothic" w:hAnsi="Century Gothic"/>
          <w:sz w:val="20"/>
          <w:szCs w:val="20"/>
        </w:rPr>
        <w:t xml:space="preserve">, w tytule  maila należy wpisać: </w:t>
      </w:r>
      <w:r w:rsidR="004E5239">
        <w:rPr>
          <w:rFonts w:ascii="Century Gothic" w:hAnsi="Century Gothic"/>
          <w:sz w:val="20"/>
          <w:szCs w:val="20"/>
        </w:rPr>
        <w:t xml:space="preserve">Opracowanie </w:t>
      </w:r>
      <w:r w:rsidR="004E5239">
        <w:rPr>
          <w:rFonts w:ascii="Century Gothic" w:hAnsi="Century Gothic"/>
          <w:sz w:val="20"/>
          <w:szCs w:val="20"/>
          <w:lang w:eastAsia="pl-PL"/>
        </w:rPr>
        <w:t xml:space="preserve">dokumentu </w:t>
      </w:r>
      <w:r w:rsidR="006D326B">
        <w:rPr>
          <w:rFonts w:ascii="Century Gothic" w:hAnsi="Century Gothic"/>
          <w:sz w:val="20"/>
          <w:szCs w:val="20"/>
          <w:lang w:eastAsia="pl-PL"/>
        </w:rPr>
        <w:br/>
      </w:r>
      <w:r w:rsidR="004E5239">
        <w:rPr>
          <w:rFonts w:ascii="Century Gothic" w:hAnsi="Century Gothic"/>
          <w:sz w:val="20"/>
          <w:szCs w:val="20"/>
          <w:lang w:eastAsia="pl-PL"/>
        </w:rPr>
        <w:t>pn. „Plan Adaptacji do zmian klimatu dla  Miasta Mława</w:t>
      </w:r>
      <w:r w:rsidR="006D326B">
        <w:rPr>
          <w:rFonts w:ascii="Century Gothic" w:hAnsi="Century Gothic"/>
          <w:sz w:val="20"/>
          <w:szCs w:val="20"/>
          <w:lang w:eastAsia="pl-PL"/>
        </w:rPr>
        <w:t xml:space="preserve"> z perspektywą do 2035 roku</w:t>
      </w:r>
      <w:r w:rsidR="004E5239">
        <w:rPr>
          <w:rFonts w:ascii="Century Gothic" w:hAnsi="Century Gothic"/>
          <w:sz w:val="20"/>
          <w:szCs w:val="20"/>
          <w:lang w:eastAsia="pl-PL"/>
        </w:rPr>
        <w:t>”</w:t>
      </w:r>
      <w:r w:rsidR="00A16ADA">
        <w:rPr>
          <w:rFonts w:ascii="Century Gothic" w:hAnsi="Century Gothic"/>
          <w:b/>
          <w:sz w:val="20"/>
          <w:szCs w:val="20"/>
        </w:rPr>
        <w:t>.</w:t>
      </w:r>
    </w:p>
    <w:p w:rsidR="00A16ADA" w:rsidRPr="00A16ADA" w:rsidRDefault="00A16ADA" w:rsidP="00A16ADA">
      <w:pPr>
        <w:autoSpaceDE w:val="0"/>
        <w:autoSpaceDN w:val="0"/>
        <w:adjustRightInd w:val="0"/>
        <w:spacing w:before="57"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A16ADA" w:rsidRPr="00BC72F1" w:rsidRDefault="00A16ADA" w:rsidP="00A16ADA">
      <w:pPr>
        <w:tabs>
          <w:tab w:val="left" w:pos="426"/>
        </w:tabs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33387">
        <w:rPr>
          <w:rFonts w:ascii="Century Gothic" w:eastAsiaTheme="minorHAnsi" w:hAnsi="Century Gothic"/>
          <w:b/>
          <w:sz w:val="20"/>
          <w:szCs w:val="20"/>
        </w:rPr>
        <w:t>IV</w:t>
      </w:r>
      <w:r w:rsidR="00993A6C" w:rsidRPr="00133387">
        <w:rPr>
          <w:rFonts w:ascii="Century Gothic" w:eastAsiaTheme="minorHAnsi" w:hAnsi="Century Gothic"/>
          <w:b/>
          <w:sz w:val="20"/>
          <w:szCs w:val="20"/>
        </w:rPr>
        <w:t>. Termin wykonania zamówienia</w:t>
      </w:r>
      <w:r w:rsidR="00444942" w:rsidRPr="00C31C8F">
        <w:rPr>
          <w:rFonts w:ascii="Century Gothic" w:eastAsiaTheme="minorHAnsi" w:hAnsi="Century Gothic"/>
          <w:sz w:val="20"/>
          <w:szCs w:val="20"/>
        </w:rPr>
        <w:t>: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Pr="00BC72F1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 xml:space="preserve">6 miesięcy </w:t>
      </w:r>
      <w:r w:rsidRPr="00BC72F1">
        <w:rPr>
          <w:rFonts w:ascii="Century Gothic" w:eastAsia="Times New Roman" w:hAnsi="Century Gothic"/>
          <w:sz w:val="20"/>
          <w:szCs w:val="20"/>
          <w:lang w:eastAsia="pl-PL"/>
        </w:rPr>
        <w:t xml:space="preserve">od </w:t>
      </w:r>
      <w:r w:rsidR="00A62324">
        <w:rPr>
          <w:rFonts w:ascii="Century Gothic" w:eastAsia="Times New Roman" w:hAnsi="Century Gothic"/>
          <w:sz w:val="20"/>
          <w:szCs w:val="20"/>
          <w:lang w:eastAsia="pl-PL"/>
        </w:rPr>
        <w:t xml:space="preserve">dnia </w:t>
      </w:r>
      <w:r w:rsidRPr="00BC72F1">
        <w:rPr>
          <w:rFonts w:ascii="Century Gothic" w:eastAsia="Times New Roman" w:hAnsi="Century Gothic"/>
          <w:sz w:val="20"/>
          <w:szCs w:val="20"/>
          <w:lang w:eastAsia="pl-PL"/>
        </w:rPr>
        <w:t>podpisania umowy.</w:t>
      </w:r>
    </w:p>
    <w:p w:rsidR="00A57B9A" w:rsidRPr="00C31C8F" w:rsidRDefault="00A16ADA" w:rsidP="004614B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33387">
        <w:rPr>
          <w:rFonts w:ascii="Century Gothic" w:hAnsi="Century Gothic"/>
          <w:b/>
          <w:sz w:val="20"/>
          <w:szCs w:val="20"/>
        </w:rPr>
        <w:t>V</w:t>
      </w:r>
      <w:r w:rsidR="00A57B9A" w:rsidRPr="00133387">
        <w:rPr>
          <w:rFonts w:ascii="Century Gothic" w:hAnsi="Century Gothic"/>
          <w:b/>
          <w:sz w:val="20"/>
          <w:szCs w:val="20"/>
        </w:rPr>
        <w:t>. Warunki płatności</w:t>
      </w:r>
      <w:r w:rsidR="00A57B9A" w:rsidRPr="00C31C8F">
        <w:rPr>
          <w:rFonts w:ascii="Century Gothic" w:hAnsi="Century Gothic"/>
          <w:sz w:val="20"/>
          <w:szCs w:val="20"/>
        </w:rPr>
        <w:t xml:space="preserve">: przelew w terminie </w:t>
      </w:r>
      <w:r>
        <w:rPr>
          <w:rFonts w:ascii="Century Gothic" w:hAnsi="Century Gothic"/>
          <w:sz w:val="20"/>
          <w:szCs w:val="20"/>
        </w:rPr>
        <w:t>21</w:t>
      </w:r>
      <w:r w:rsidR="00A57B9A" w:rsidRPr="00C31C8F">
        <w:rPr>
          <w:rFonts w:ascii="Century Gothic" w:hAnsi="Century Gothic"/>
          <w:sz w:val="20"/>
          <w:szCs w:val="20"/>
        </w:rPr>
        <w:t xml:space="preserve"> dni od dnia prawidłowo złożonej faktury VAT</w:t>
      </w:r>
      <w:r w:rsidR="003A3264" w:rsidRPr="00C31C8F">
        <w:rPr>
          <w:rFonts w:ascii="Century Gothic" w:hAnsi="Century Gothic"/>
          <w:sz w:val="20"/>
          <w:szCs w:val="20"/>
        </w:rPr>
        <w:t>.</w:t>
      </w:r>
    </w:p>
    <w:p w:rsidR="00A57B9A" w:rsidRPr="00C31C8F" w:rsidRDefault="005A60E1" w:rsidP="004614B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33387">
        <w:rPr>
          <w:rFonts w:ascii="Century Gothic" w:hAnsi="Century Gothic"/>
          <w:b/>
          <w:sz w:val="20"/>
          <w:szCs w:val="20"/>
        </w:rPr>
        <w:t>VI</w:t>
      </w:r>
      <w:r w:rsidR="00A57B9A" w:rsidRPr="00133387">
        <w:rPr>
          <w:rFonts w:ascii="Century Gothic" w:hAnsi="Century Gothic"/>
          <w:b/>
          <w:sz w:val="20"/>
          <w:szCs w:val="20"/>
        </w:rPr>
        <w:t xml:space="preserve">. </w:t>
      </w:r>
      <w:r w:rsidR="00AA0072" w:rsidRPr="00133387">
        <w:rPr>
          <w:rFonts w:ascii="Century Gothic" w:hAnsi="Century Gothic"/>
          <w:b/>
          <w:sz w:val="20"/>
          <w:szCs w:val="20"/>
        </w:rPr>
        <w:t>O</w:t>
      </w:r>
      <w:r w:rsidR="00A57B9A" w:rsidRPr="00133387">
        <w:rPr>
          <w:rFonts w:ascii="Century Gothic" w:hAnsi="Century Gothic"/>
          <w:b/>
          <w:sz w:val="20"/>
          <w:szCs w:val="20"/>
        </w:rPr>
        <w:t>kres gwarancji</w:t>
      </w:r>
      <w:r w:rsidR="00A57B9A" w:rsidRPr="00C31C8F">
        <w:rPr>
          <w:rFonts w:ascii="Century Gothic" w:hAnsi="Century Gothic"/>
          <w:sz w:val="20"/>
          <w:szCs w:val="20"/>
        </w:rPr>
        <w:t>: …</w:t>
      </w:r>
      <w:r w:rsidR="00444942" w:rsidRPr="00C31C8F">
        <w:rPr>
          <w:rFonts w:ascii="Century Gothic" w:hAnsi="Century Gothic"/>
          <w:sz w:val="20"/>
          <w:szCs w:val="20"/>
        </w:rPr>
        <w:t>…………………………………………………………………………..</w:t>
      </w:r>
    </w:p>
    <w:p w:rsidR="00A62324" w:rsidRDefault="00A62324" w:rsidP="004614B9">
      <w:pPr>
        <w:spacing w:after="0" w:line="360" w:lineRule="auto"/>
        <w:jc w:val="both"/>
        <w:rPr>
          <w:rFonts w:ascii="Century Gothic" w:eastAsiaTheme="minorHAnsi" w:hAnsi="Century Gothic"/>
          <w:b/>
          <w:sz w:val="20"/>
          <w:szCs w:val="20"/>
        </w:rPr>
      </w:pPr>
    </w:p>
    <w:p w:rsidR="006F2100" w:rsidRPr="00133387" w:rsidRDefault="00133387" w:rsidP="004614B9">
      <w:pPr>
        <w:spacing w:after="0" w:line="360" w:lineRule="auto"/>
        <w:jc w:val="both"/>
        <w:rPr>
          <w:rFonts w:ascii="Century Gothic" w:eastAsiaTheme="minorHAnsi" w:hAnsi="Century Gothic"/>
          <w:b/>
          <w:sz w:val="20"/>
          <w:szCs w:val="20"/>
        </w:rPr>
      </w:pPr>
      <w:r w:rsidRPr="00133387">
        <w:rPr>
          <w:rFonts w:ascii="Century Gothic" w:eastAsiaTheme="minorHAnsi" w:hAnsi="Century Gothic"/>
          <w:b/>
          <w:sz w:val="20"/>
          <w:szCs w:val="20"/>
        </w:rPr>
        <w:t>VII</w:t>
      </w:r>
      <w:r w:rsidR="00356C36" w:rsidRPr="00133387">
        <w:rPr>
          <w:rFonts w:ascii="Century Gothic" w:eastAsiaTheme="minorHAnsi" w:hAnsi="Century Gothic"/>
          <w:b/>
          <w:sz w:val="20"/>
          <w:szCs w:val="20"/>
        </w:rPr>
        <w:t>.</w:t>
      </w:r>
      <w:r w:rsidR="00A62324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="00993A6C" w:rsidRPr="00133387">
        <w:rPr>
          <w:rFonts w:ascii="Century Gothic" w:eastAsiaTheme="minorHAnsi" w:hAnsi="Century Gothic"/>
          <w:b/>
          <w:sz w:val="20"/>
          <w:szCs w:val="20"/>
        </w:rPr>
        <w:t xml:space="preserve">Opis sposobu przygotowania oferty </w:t>
      </w:r>
    </w:p>
    <w:p w:rsidR="006F2100" w:rsidRPr="00BE0541" w:rsidRDefault="006F2100" w:rsidP="00A6470A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ab/>
      </w:r>
      <w:r w:rsidRPr="00C31C8F">
        <w:rPr>
          <w:rFonts w:ascii="Century Gothic" w:eastAsiaTheme="minorHAnsi" w:hAnsi="Century Gothic"/>
          <w:sz w:val="20"/>
          <w:szCs w:val="20"/>
        </w:rPr>
        <w:tab/>
      </w:r>
      <w:r w:rsidRPr="00C31C8F">
        <w:rPr>
          <w:rFonts w:ascii="Century Gothic" w:eastAsiaTheme="minorHAnsi" w:hAnsi="Century Gothic"/>
          <w:sz w:val="20"/>
          <w:szCs w:val="20"/>
        </w:rPr>
        <w:tab/>
        <w:t>Oferta na wykonanie przedmiotu zamówienia powinna być p</w:t>
      </w:r>
      <w:r w:rsidR="00A6470A">
        <w:rPr>
          <w:rFonts w:ascii="Century Gothic" w:eastAsiaTheme="minorHAnsi" w:hAnsi="Century Gothic"/>
          <w:sz w:val="20"/>
          <w:szCs w:val="20"/>
        </w:rPr>
        <w:t xml:space="preserve">rzygotowana z wyszczególnieniem podanych poniżej wartości </w:t>
      </w:r>
      <w:r w:rsidR="004C07FB">
        <w:rPr>
          <w:rFonts w:ascii="Century Gothic" w:eastAsiaTheme="minorHAnsi" w:hAnsi="Century Gothic"/>
          <w:sz w:val="20"/>
          <w:szCs w:val="20"/>
        </w:rPr>
        <w:t xml:space="preserve">kosztu </w:t>
      </w:r>
      <w:r w:rsidR="00A16ADA">
        <w:rPr>
          <w:rFonts w:ascii="Century Gothic" w:eastAsiaTheme="minorHAnsi" w:hAnsi="Century Gothic"/>
          <w:sz w:val="20"/>
          <w:szCs w:val="20"/>
        </w:rPr>
        <w:t>opracowania przedmiotu zamówienia</w:t>
      </w:r>
      <w:r w:rsidR="00BE0541">
        <w:rPr>
          <w:rFonts w:ascii="Century Gothic" w:eastAsiaTheme="minorHAnsi" w:hAnsi="Century Gothic"/>
          <w:sz w:val="20"/>
          <w:szCs w:val="20"/>
        </w:rPr>
        <w:t xml:space="preserve">, tj. </w:t>
      </w:r>
    </w:p>
    <w:p w:rsidR="006F2100" w:rsidRPr="00C31C8F" w:rsidRDefault="00BE0541" w:rsidP="00BE0541">
      <w:pPr>
        <w:spacing w:after="0"/>
        <w:ind w:left="1" w:firstLine="1"/>
        <w:jc w:val="both"/>
        <w:rPr>
          <w:rFonts w:ascii="Century Gothic" w:hAnsi="Century Gothic"/>
          <w:sz w:val="20"/>
          <w:szCs w:val="20"/>
        </w:rPr>
      </w:pPr>
      <w:bookmarkStart w:id="1" w:name="_Hlk28039855"/>
      <w:bookmarkStart w:id="2" w:name="_Hlk28039799"/>
      <w:r>
        <w:rPr>
          <w:rFonts w:ascii="Century Gothic" w:eastAsiaTheme="minorHAnsi" w:hAnsi="Century Gothic"/>
          <w:sz w:val="20"/>
          <w:szCs w:val="20"/>
        </w:rPr>
        <w:t xml:space="preserve">         </w:t>
      </w:r>
      <w:r w:rsidR="007E7DEA">
        <w:rPr>
          <w:rFonts w:ascii="Century Gothic" w:hAnsi="Century Gothic"/>
          <w:sz w:val="20"/>
          <w:szCs w:val="20"/>
        </w:rPr>
        <w:t>cena netto: …………………………….</w:t>
      </w:r>
      <w:r w:rsidR="008529F5">
        <w:rPr>
          <w:rFonts w:ascii="Century Gothic" w:hAnsi="Century Gothic"/>
          <w:sz w:val="20"/>
          <w:szCs w:val="20"/>
        </w:rPr>
        <w:t>zł</w:t>
      </w:r>
    </w:p>
    <w:p w:rsidR="006F2100" w:rsidRPr="00C31C8F" w:rsidRDefault="008529F5" w:rsidP="00BE0541">
      <w:pPr>
        <w:spacing w:after="0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podatek </w:t>
      </w:r>
      <w:proofErr w:type="spellStart"/>
      <w:r w:rsidR="006F2100" w:rsidRPr="00C31C8F">
        <w:rPr>
          <w:rFonts w:ascii="Century Gothic" w:hAnsi="Century Gothic"/>
          <w:sz w:val="20"/>
          <w:szCs w:val="20"/>
        </w:rPr>
        <w:t>Vat</w:t>
      </w:r>
      <w:proofErr w:type="spellEnd"/>
      <w:r w:rsidR="006F2100" w:rsidRPr="00C31C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( </w:t>
      </w:r>
      <w:r w:rsidR="006F2100" w:rsidRPr="00C31C8F">
        <w:rPr>
          <w:rFonts w:ascii="Century Gothic" w:hAnsi="Century Gothic"/>
          <w:sz w:val="20"/>
          <w:szCs w:val="20"/>
        </w:rPr>
        <w:t xml:space="preserve">….%) </w:t>
      </w:r>
      <w:r>
        <w:rPr>
          <w:rFonts w:ascii="Century Gothic" w:hAnsi="Century Gothic"/>
          <w:sz w:val="20"/>
          <w:szCs w:val="20"/>
        </w:rPr>
        <w:t xml:space="preserve"> ………………...zł</w:t>
      </w:r>
    </w:p>
    <w:p w:rsidR="006F2100" w:rsidRPr="00C31C8F" w:rsidRDefault="006F2100" w:rsidP="00BE0541">
      <w:pPr>
        <w:spacing w:after="0"/>
        <w:ind w:firstLine="540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cena brutto: ………………</w:t>
      </w:r>
      <w:r w:rsidR="008529F5">
        <w:rPr>
          <w:rFonts w:ascii="Century Gothic" w:hAnsi="Century Gothic"/>
          <w:sz w:val="20"/>
          <w:szCs w:val="20"/>
        </w:rPr>
        <w:t>……………zł</w:t>
      </w:r>
    </w:p>
    <w:p w:rsidR="006F2100" w:rsidRDefault="008529F5" w:rsidP="00BE0541">
      <w:pPr>
        <w:spacing w:after="0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słownie </w:t>
      </w:r>
      <w:bookmarkEnd w:id="1"/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………………………………………………………………………………………….brutto zł</w:t>
      </w:r>
    </w:p>
    <w:p w:rsidR="00BE0541" w:rsidRPr="00BE0541" w:rsidRDefault="00BE0541" w:rsidP="00BE05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0541">
        <w:rPr>
          <w:rFonts w:ascii="Century Gothic" w:hAnsi="Century Gothic"/>
          <w:b/>
          <w:sz w:val="20"/>
          <w:szCs w:val="20"/>
        </w:rPr>
        <w:t xml:space="preserve">         </w:t>
      </w:r>
    </w:p>
    <w:bookmarkEnd w:id="2"/>
    <w:p w:rsidR="006F2100" w:rsidRPr="00C31C8F" w:rsidRDefault="006F2100" w:rsidP="00993A6C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AC2DEE" w:rsidRPr="00133387" w:rsidRDefault="00133387" w:rsidP="00AC2DEE">
      <w:pPr>
        <w:autoSpaceDE w:val="0"/>
        <w:autoSpaceDN w:val="0"/>
        <w:adjustRightInd w:val="0"/>
        <w:spacing w:before="57"/>
        <w:jc w:val="both"/>
        <w:rPr>
          <w:rFonts w:ascii="Century Gothic" w:eastAsiaTheme="minorHAnsi" w:hAnsi="Century Gothic"/>
          <w:b/>
          <w:sz w:val="20"/>
          <w:szCs w:val="20"/>
        </w:rPr>
      </w:pPr>
      <w:r w:rsidRPr="00133387">
        <w:rPr>
          <w:rFonts w:ascii="Century Gothic" w:eastAsiaTheme="minorHAnsi" w:hAnsi="Century Gothic"/>
          <w:b/>
          <w:sz w:val="20"/>
          <w:szCs w:val="20"/>
        </w:rPr>
        <w:t>VIII</w:t>
      </w:r>
      <w:r w:rsidR="00993A6C" w:rsidRPr="00133387">
        <w:rPr>
          <w:rFonts w:ascii="Century Gothic" w:eastAsiaTheme="minorHAnsi" w:hAnsi="Century Gothic"/>
          <w:b/>
          <w:sz w:val="20"/>
          <w:szCs w:val="20"/>
        </w:rPr>
        <w:t xml:space="preserve">. Opis kryteriów oceny ofert, ich znaczenie i sposób oceny </w:t>
      </w:r>
    </w:p>
    <w:p w:rsidR="00A16ADA" w:rsidRPr="00A16ADA" w:rsidRDefault="00A16ADA" w:rsidP="00A16ADA">
      <w:pPr>
        <w:pStyle w:val="Akapitzlist"/>
        <w:numPr>
          <w:ilvl w:val="0"/>
          <w:numId w:val="35"/>
        </w:numPr>
        <w:spacing w:after="0" w:line="259" w:lineRule="auto"/>
        <w:jc w:val="both"/>
        <w:rPr>
          <w:rFonts w:ascii="Century Gothic" w:hAnsi="Century Gothic"/>
          <w:sz w:val="20"/>
          <w:szCs w:val="20"/>
        </w:rPr>
      </w:pPr>
      <w:r w:rsidRPr="00A16ADA">
        <w:rPr>
          <w:rFonts w:ascii="Century Gothic" w:hAnsi="Century Gothic"/>
          <w:sz w:val="20"/>
          <w:szCs w:val="20"/>
        </w:rPr>
        <w:t xml:space="preserve">Zastosowane będzie jedno kryterium oceny ofert – cena </w:t>
      </w:r>
      <w:r w:rsidR="00BE0541">
        <w:rPr>
          <w:rFonts w:ascii="Century Gothic" w:hAnsi="Century Gothic"/>
          <w:sz w:val="20"/>
          <w:szCs w:val="20"/>
        </w:rPr>
        <w:t xml:space="preserve">brutto kosztu realizacji przedmiotu zamówienia </w:t>
      </w:r>
      <w:r w:rsidRPr="00A16ADA">
        <w:rPr>
          <w:rFonts w:ascii="Century Gothic" w:hAnsi="Century Gothic"/>
          <w:sz w:val="20"/>
          <w:szCs w:val="20"/>
        </w:rPr>
        <w:t>(100%)</w:t>
      </w:r>
    </w:p>
    <w:p w:rsidR="00A16ADA" w:rsidRDefault="00A16ADA" w:rsidP="00A16ADA">
      <w:pPr>
        <w:pStyle w:val="Akapitzlist"/>
        <w:numPr>
          <w:ilvl w:val="0"/>
          <w:numId w:val="35"/>
        </w:numPr>
        <w:spacing w:after="0" w:line="259" w:lineRule="auto"/>
        <w:jc w:val="both"/>
        <w:rPr>
          <w:rFonts w:ascii="Century Gothic" w:hAnsi="Century Gothic"/>
          <w:sz w:val="20"/>
          <w:szCs w:val="20"/>
        </w:rPr>
      </w:pPr>
      <w:r w:rsidRPr="00A16ADA">
        <w:rPr>
          <w:rFonts w:ascii="Century Gothic" w:hAnsi="Century Gothic"/>
          <w:sz w:val="20"/>
          <w:szCs w:val="20"/>
        </w:rPr>
        <w:lastRenderedPageBreak/>
        <w:t xml:space="preserve">Cena opracowania przedstawiona w ofercie musi uwzględniać wszystkie koszty materiałów wyjściowych i pomocniczych oraz wszelkie uzgodnienia niezbędne do wykonania przedmiotu zamówienia. </w:t>
      </w:r>
    </w:p>
    <w:p w:rsidR="00A62324" w:rsidRDefault="00A62324" w:rsidP="00A62324">
      <w:pPr>
        <w:tabs>
          <w:tab w:val="left" w:pos="284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A62324" w:rsidRPr="00A62324" w:rsidRDefault="00A62324" w:rsidP="00A62324">
      <w:pPr>
        <w:tabs>
          <w:tab w:val="left" w:pos="284"/>
        </w:tabs>
        <w:spacing w:after="0" w:line="360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A62324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IX. </w:t>
      </w:r>
      <w:r>
        <w:rPr>
          <w:rFonts w:ascii="Century Gothic" w:eastAsia="Times New Roman" w:hAnsi="Century Gothic"/>
          <w:b/>
          <w:sz w:val="20"/>
          <w:szCs w:val="20"/>
          <w:lang w:eastAsia="pl-PL"/>
        </w:rPr>
        <w:t>Warunki udziału w postę</w:t>
      </w:r>
      <w:r w:rsidRPr="00A62324">
        <w:rPr>
          <w:rFonts w:ascii="Century Gothic" w:eastAsia="Times New Roman" w:hAnsi="Century Gothic"/>
          <w:b/>
          <w:sz w:val="20"/>
          <w:szCs w:val="20"/>
          <w:lang w:eastAsia="pl-PL"/>
        </w:rPr>
        <w:t>powaniu</w:t>
      </w:r>
    </w:p>
    <w:p w:rsidR="00A62324" w:rsidRPr="00A62324" w:rsidRDefault="00A62324" w:rsidP="00A6232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hanging="786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62324">
        <w:rPr>
          <w:rFonts w:ascii="Century Gothic" w:eastAsia="Times New Roman" w:hAnsi="Century Gothic"/>
          <w:sz w:val="20"/>
          <w:szCs w:val="20"/>
          <w:lang w:eastAsia="pl-PL"/>
        </w:rPr>
        <w:t>O udzielenie zamówienia mogą ubiegać się Wykonawcy, którzy:</w:t>
      </w:r>
    </w:p>
    <w:p w:rsidR="00A62324" w:rsidRPr="00A62324" w:rsidRDefault="00A62324" w:rsidP="00A62324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62324">
        <w:rPr>
          <w:rFonts w:ascii="Century Gothic" w:eastAsia="Times New Roman" w:hAnsi="Century Gothic"/>
          <w:sz w:val="20"/>
          <w:szCs w:val="20"/>
          <w:lang w:eastAsia="pl-PL"/>
        </w:rPr>
        <w:t>posiadają uprawnienia do wykonywania określonej działalności lub czynności, jeżeli przepisy prawa nakładają obowiązek ich posiadania,</w:t>
      </w:r>
    </w:p>
    <w:p w:rsidR="00A62324" w:rsidRPr="00A62324" w:rsidRDefault="006D326B" w:rsidP="00A62324">
      <w:pPr>
        <w:pStyle w:val="Akapitzlist"/>
        <w:numPr>
          <w:ilvl w:val="0"/>
          <w:numId w:val="37"/>
        </w:numPr>
        <w:tabs>
          <w:tab w:val="left" w:pos="284"/>
        </w:tabs>
        <w:spacing w:after="0" w:line="259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dysponują odpowiednim </w:t>
      </w:r>
      <w:r w:rsidR="00A62324" w:rsidRPr="00A62324">
        <w:rPr>
          <w:rFonts w:ascii="Century Gothic" w:eastAsia="Times New Roman" w:hAnsi="Century Gothic"/>
          <w:sz w:val="20"/>
          <w:szCs w:val="20"/>
          <w:lang w:eastAsia="pl-PL"/>
        </w:rPr>
        <w:t xml:space="preserve">potencjałem technicznym oraz osobami zdolnymi </w:t>
      </w:r>
      <w:r w:rsidR="00A62324" w:rsidRPr="00A62324">
        <w:rPr>
          <w:rFonts w:ascii="Century Gothic" w:eastAsia="Times New Roman" w:hAnsi="Century Gothic"/>
          <w:sz w:val="20"/>
          <w:szCs w:val="20"/>
          <w:lang w:eastAsia="pl-PL"/>
        </w:rPr>
        <w:br/>
        <w:t>do wykonania zamówienia,</w:t>
      </w:r>
    </w:p>
    <w:p w:rsidR="00A62324" w:rsidRPr="00A62324" w:rsidRDefault="00A62324" w:rsidP="00A62324">
      <w:pPr>
        <w:pStyle w:val="Akapitzlist"/>
        <w:numPr>
          <w:ilvl w:val="0"/>
          <w:numId w:val="37"/>
        </w:numPr>
        <w:tabs>
          <w:tab w:val="left" w:pos="284"/>
        </w:tabs>
        <w:spacing w:after="0" w:line="259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62324">
        <w:rPr>
          <w:rFonts w:ascii="Century Gothic" w:eastAsia="Times New Roman" w:hAnsi="Century Gothic"/>
          <w:sz w:val="20"/>
          <w:szCs w:val="20"/>
          <w:lang w:eastAsia="pl-PL"/>
        </w:rPr>
        <w:t xml:space="preserve">posiadają wiedzę i doświadczenie w zakresie opracowania stanowiącego przedmiot zamówienia tj. wykonali w okresie 3 ostatnich lat przed upływem terminu składania ofert, a jeżeli okres prowadzenia działalności jest krótszy- w tym okresie co najmniej  </w:t>
      </w:r>
      <w:r w:rsidRPr="00A62324">
        <w:rPr>
          <w:rFonts w:ascii="Century Gothic" w:eastAsia="Times New Roman" w:hAnsi="Century Gothic"/>
          <w:sz w:val="20"/>
          <w:szCs w:val="20"/>
          <w:lang w:eastAsia="pl-PL"/>
        </w:rPr>
        <w:br/>
        <w:t xml:space="preserve">3  opracowania </w:t>
      </w:r>
      <w:r w:rsidR="006D326B">
        <w:rPr>
          <w:rFonts w:ascii="Century Gothic" w:eastAsia="Times New Roman" w:hAnsi="Century Gothic"/>
          <w:sz w:val="20"/>
          <w:szCs w:val="20"/>
          <w:lang w:eastAsia="pl-PL"/>
        </w:rPr>
        <w:t>Miejskich Planów Adaptacji do zmian klimatu.</w:t>
      </w:r>
      <w:r w:rsidRPr="00A62324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A62324" w:rsidRPr="00A62324" w:rsidRDefault="00A62324" w:rsidP="00A62324">
      <w:pPr>
        <w:pStyle w:val="Akapitzlist"/>
        <w:numPr>
          <w:ilvl w:val="0"/>
          <w:numId w:val="36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62324">
        <w:rPr>
          <w:rFonts w:ascii="Century Gothic" w:hAnsi="Century Gothic"/>
          <w:sz w:val="20"/>
          <w:szCs w:val="20"/>
        </w:rPr>
        <w:t>Na potwierdzenie posiadanej wiedzy i doświadczenia do oferty należy załączyć wykaz wykonanych usług, referencje lub protokół odbioru albo inny dokument potwierdzający należyte wykonanie usługi.</w:t>
      </w:r>
    </w:p>
    <w:p w:rsidR="00A62324" w:rsidRPr="00A62324" w:rsidRDefault="00A62324" w:rsidP="00A62324">
      <w:pPr>
        <w:pStyle w:val="Akapitzlist"/>
        <w:numPr>
          <w:ilvl w:val="0"/>
          <w:numId w:val="36"/>
        </w:numPr>
        <w:tabs>
          <w:tab w:val="left" w:pos="284"/>
        </w:tabs>
        <w:spacing w:after="0" w:line="259" w:lineRule="auto"/>
        <w:ind w:left="567" w:hanging="567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62324">
        <w:rPr>
          <w:rFonts w:ascii="Century Gothic" w:eastAsia="Times New Roman" w:hAnsi="Century Gothic"/>
          <w:sz w:val="20"/>
          <w:szCs w:val="20"/>
          <w:lang w:eastAsia="pl-PL"/>
        </w:rPr>
        <w:t>Przy wyborze zamawiający będzie kierował się ceną.</w:t>
      </w:r>
    </w:p>
    <w:p w:rsidR="008529F5" w:rsidRPr="004614B9" w:rsidRDefault="008529F5" w:rsidP="004614B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993A6C" w:rsidRPr="00C31C8F" w:rsidRDefault="00133387" w:rsidP="00A623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/>
          <w:sz w:val="20"/>
          <w:szCs w:val="20"/>
        </w:rPr>
      </w:pPr>
      <w:r w:rsidRPr="00133387">
        <w:rPr>
          <w:rFonts w:ascii="Century Gothic" w:eastAsiaTheme="minorHAnsi" w:hAnsi="Century Gothic"/>
          <w:b/>
          <w:sz w:val="20"/>
          <w:szCs w:val="20"/>
        </w:rPr>
        <w:t>X</w:t>
      </w:r>
      <w:r w:rsidR="00993A6C" w:rsidRPr="00133387">
        <w:rPr>
          <w:rFonts w:ascii="Century Gothic" w:eastAsiaTheme="minorHAnsi" w:hAnsi="Century Gothic"/>
          <w:b/>
          <w:sz w:val="20"/>
          <w:szCs w:val="20"/>
        </w:rPr>
        <w:t>. Dodatkowe informacje</w:t>
      </w:r>
      <w:r w:rsidR="00D366E8" w:rsidRPr="00C31C8F">
        <w:rPr>
          <w:rFonts w:ascii="Century Gothic" w:eastAsiaTheme="minorHAnsi" w:hAnsi="Century Gothic"/>
          <w:sz w:val="20"/>
          <w:szCs w:val="20"/>
        </w:rPr>
        <w:t>:</w:t>
      </w:r>
    </w:p>
    <w:p w:rsidR="00993A6C" w:rsidRPr="00C31C8F" w:rsidRDefault="00993A6C" w:rsidP="00A62324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1) W toku badania i oceny ofert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Pr="00C31C8F">
        <w:rPr>
          <w:rFonts w:ascii="Century Gothic" w:eastAsiaTheme="minorHAnsi" w:hAnsi="Century Gothic"/>
          <w:sz w:val="20"/>
          <w:szCs w:val="20"/>
        </w:rPr>
        <w:t>może żądać od</w:t>
      </w:r>
      <w:r w:rsidR="00AA0072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Wykonawców wyjaśnień, dotyczących treści złożonych ofert i wezwać Wykonawcę do</w:t>
      </w:r>
      <w:r w:rsidR="00AA0072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złożenia stosownych wyjaśnień z</w:t>
      </w:r>
      <w:r w:rsidR="00C01351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jednoczesnym wyznaczeniem odpowiedniego terminu. Wyjaśnienia treści oferty nie mogą prowadzić do jej zmiany.</w:t>
      </w:r>
    </w:p>
    <w:p w:rsidR="00993A6C" w:rsidRPr="00C31C8F" w:rsidRDefault="00AA0072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2) </w:t>
      </w:r>
      <w:r w:rsidR="00C01351" w:rsidRPr="00C31C8F">
        <w:rPr>
          <w:rFonts w:ascii="Century Gothic" w:eastAsiaTheme="minorHAnsi" w:hAnsi="Century Gothic"/>
          <w:sz w:val="20"/>
          <w:szCs w:val="20"/>
        </w:rPr>
        <w:t>Zamawiający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 poprawia w ofercie:</w:t>
      </w:r>
    </w:p>
    <w:p w:rsidR="00993A6C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oczywiste omyłki pisarskie;</w:t>
      </w:r>
    </w:p>
    <w:p w:rsidR="00993A6C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oczywiste omyłki rachunkowe, z uwzględnieniem konsekwencji rachunkowych dokonanych poprawek;</w:t>
      </w:r>
    </w:p>
    <w:p w:rsidR="00AA73E9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inne omyłki polegające na niezgodności oferty z zapytaniem ofertowym, niepowodujące istotnych zmian w treści oferty</w:t>
      </w:r>
      <w:r w:rsidR="00444942" w:rsidRPr="00C31C8F">
        <w:rPr>
          <w:rFonts w:ascii="Century Gothic" w:eastAsiaTheme="minorHAnsi" w:hAnsi="Century Gothic"/>
          <w:sz w:val="20"/>
          <w:szCs w:val="20"/>
        </w:rPr>
        <w:t xml:space="preserve"> - </w:t>
      </w:r>
      <w:r w:rsidRPr="00C31C8F">
        <w:rPr>
          <w:rFonts w:ascii="Century Gothic" w:eastAsiaTheme="minorHAnsi" w:hAnsi="Century Gothic"/>
          <w:sz w:val="20"/>
          <w:szCs w:val="20"/>
        </w:rPr>
        <w:t>o czym niezwłocznie informuje Wykonawcę</w:t>
      </w:r>
      <w:r w:rsidR="00AA0072" w:rsidRPr="00C31C8F">
        <w:rPr>
          <w:rFonts w:ascii="Century Gothic" w:eastAsiaTheme="minorHAnsi" w:hAnsi="Century Gothic"/>
          <w:sz w:val="20"/>
          <w:szCs w:val="20"/>
        </w:rPr>
        <w:t xml:space="preserve"> i wyznacza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minimalny </w:t>
      </w:r>
      <w:r w:rsidR="00AA0072" w:rsidRPr="00C31C8F">
        <w:rPr>
          <w:rFonts w:ascii="Century Gothic" w:eastAsiaTheme="minorHAnsi" w:hAnsi="Century Gothic"/>
          <w:sz w:val="20"/>
          <w:szCs w:val="20"/>
        </w:rPr>
        <w:t>termin na zgłoszenie sprzeciwu</w:t>
      </w:r>
      <w:r w:rsidRPr="00C31C8F">
        <w:rPr>
          <w:rFonts w:ascii="Century Gothic" w:eastAsiaTheme="minorHAnsi" w:hAnsi="Century Gothic"/>
          <w:sz w:val="20"/>
          <w:szCs w:val="20"/>
        </w:rPr>
        <w:t>.</w:t>
      </w:r>
    </w:p>
    <w:p w:rsidR="00AA73E9" w:rsidRPr="00C31C8F" w:rsidRDefault="00D366E8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3) </w:t>
      </w:r>
      <w:r w:rsidR="00AA73E9" w:rsidRPr="00C31C8F">
        <w:rPr>
          <w:rFonts w:ascii="Century Gothic" w:eastAsia="Times New Roman" w:hAnsi="Century Gothic"/>
          <w:sz w:val="20"/>
          <w:szCs w:val="20"/>
          <w:lang w:eastAsia="pl-PL"/>
        </w:rPr>
        <w:t>Zamawiający odrzuca ofertę, jeśli: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jej treści nie odpowiada treści zapytania ofertowego ze względu na jej niezgodność z opisem przedmiotu zamówienia,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zawiera braki uniemożliwiające dokonanie oceny jej treści, w szczególności ceny,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jej złożenie stanowi czyn nieuczciwej konkurencji w rozumieniu przepisów o zwalczaniu nieuczciwej konkurencji,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 xml:space="preserve">Wykonawca nie złożył stosownych wyjaśnień, w terminie wskazanym przez Zamawiającego, 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została złożona po terminie składania ofert</w:t>
      </w:r>
      <w:r w:rsidR="001D61C3" w:rsidRPr="00C31C8F">
        <w:rPr>
          <w:rFonts w:ascii="Century Gothic" w:eastAsia="Times New Roman" w:hAnsi="Century Gothic"/>
          <w:sz w:val="20"/>
          <w:szCs w:val="20"/>
          <w:lang w:eastAsia="pl-PL"/>
        </w:rPr>
        <w:t>,</w:t>
      </w:r>
    </w:p>
    <w:p w:rsidR="001D61C3" w:rsidRPr="00C31C8F" w:rsidRDefault="001D61C3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została złożona przez Wykonawcę wykluczonego z postępowania.</w:t>
      </w:r>
    </w:p>
    <w:p w:rsidR="001D61C3" w:rsidRPr="00C31C8F" w:rsidRDefault="001D61C3" w:rsidP="004614B9">
      <w:pPr>
        <w:spacing w:after="0"/>
        <w:ind w:left="11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4) Zamawiający wyklucza Wykonawcę, który nie wykazał spełnienia warunków udziału w postępowaniu, wyrządził szkodę Zamawiającemu lub wcześniej wykonał zamówienie nienależycie, nie złożył oświadczenia lub złożył oświadczenie i potwierdził iż zachodzą w stosunku do niego przesłanki wykluczenia, wskazane we wzorze oświadczenia - załączniku nr 7 lub złożył nieprawdziwe informacje, mogące mieć wpływ na wynik prowadzonego postępowania.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5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) Na zapytania Wykonawców w zakresie zapytania ofertowego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udziela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wyjaśnień, chyba że zapytanie wpłynie do </w:t>
      </w:r>
      <w:r w:rsidR="00A57B9A" w:rsidRPr="00C31C8F">
        <w:rPr>
          <w:rFonts w:ascii="Century Gothic" w:eastAsiaTheme="minorHAnsi" w:hAnsi="Century Gothic"/>
          <w:sz w:val="20"/>
          <w:szCs w:val="20"/>
        </w:rPr>
        <w:t>W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ydziału 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merytorycznego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w ostatnim dniu przewidzianym 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składanie ofert.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lastRenderedPageBreak/>
        <w:t>6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)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Jeżeli wybrany Wykonawca uchyla się od zawarcia umowy, najkorzystniejsza oferta może zostać wybrana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spośród ofert pozostałych, bez przeprowadzania ich ponownej oceny.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7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)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unieważnia postępowanie, jeżeli: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nie wpłynie żadna oferta lub żadna z ofert nie spełni warunków postępowania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cena najkorzystniejszej oferty przekroczy kwotę, jaką wydział zamawiający może przeznaczyć 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Pr="00C31C8F">
        <w:rPr>
          <w:rFonts w:ascii="Century Gothic" w:eastAsiaTheme="minorHAnsi" w:hAnsi="Century Gothic"/>
          <w:sz w:val="20"/>
          <w:szCs w:val="20"/>
        </w:rPr>
        <w:t>sfinansowanie zamówienia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wystąpi zmiana okoliczności powodująca, że realizacja zamówienia jest niecelowa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zapytanie obarczone będzie wadą uniemożliwiającą zawarcie ważnej umowy.</w:t>
      </w:r>
    </w:p>
    <w:p w:rsidR="00A62324" w:rsidRPr="00133387" w:rsidRDefault="00A62324" w:rsidP="00133387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</w:p>
    <w:p w:rsidR="00993A6C" w:rsidRPr="00A62324" w:rsidRDefault="007010A9" w:rsidP="004614B9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b/>
          <w:sz w:val="20"/>
          <w:szCs w:val="20"/>
        </w:rPr>
      </w:pPr>
      <w:r w:rsidRPr="00A62324">
        <w:rPr>
          <w:rFonts w:ascii="Century Gothic" w:eastAsiaTheme="minorHAnsi" w:hAnsi="Century Gothic"/>
          <w:b/>
          <w:sz w:val="20"/>
          <w:szCs w:val="20"/>
        </w:rPr>
        <w:t>XI</w:t>
      </w:r>
      <w:r w:rsidR="00993A6C" w:rsidRPr="00A62324">
        <w:rPr>
          <w:rFonts w:ascii="Century Gothic" w:eastAsiaTheme="minorHAnsi" w:hAnsi="Century Gothic"/>
          <w:b/>
          <w:sz w:val="20"/>
          <w:szCs w:val="20"/>
        </w:rPr>
        <w:t>. Załączniki: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1)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2656C2">
        <w:rPr>
          <w:rFonts w:ascii="Century Gothic" w:eastAsiaTheme="minorHAnsi" w:hAnsi="Century Gothic"/>
          <w:sz w:val="20"/>
          <w:szCs w:val="20"/>
        </w:rPr>
        <w:t>formularz ofertowy</w:t>
      </w:r>
      <w:r w:rsidR="00993A6C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2656C2" w:rsidRDefault="001D61C3" w:rsidP="004614B9">
      <w:pPr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2) </w:t>
      </w:r>
      <w:r w:rsidR="002656C2" w:rsidRPr="00C31C8F">
        <w:rPr>
          <w:rFonts w:ascii="Century Gothic" w:eastAsiaTheme="minorHAnsi" w:hAnsi="Century Gothic"/>
          <w:sz w:val="20"/>
          <w:szCs w:val="20"/>
        </w:rPr>
        <w:t xml:space="preserve">projekt umowy </w:t>
      </w:r>
    </w:p>
    <w:p w:rsidR="00993A6C" w:rsidRPr="00C31C8F" w:rsidRDefault="001D61C3" w:rsidP="004614B9">
      <w:pPr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3) </w:t>
      </w:r>
      <w:r w:rsidR="002656C2" w:rsidRPr="00C31C8F">
        <w:rPr>
          <w:rFonts w:ascii="Century Gothic" w:eastAsiaTheme="minorHAnsi" w:hAnsi="Century Gothic"/>
          <w:sz w:val="20"/>
          <w:szCs w:val="20"/>
        </w:rPr>
        <w:t>informacja dla Wykonawców o przetwarzaniu danych osobowych</w:t>
      </w:r>
      <w:r w:rsidR="002656C2">
        <w:rPr>
          <w:rFonts w:ascii="Century Gothic" w:eastAsiaTheme="minorHAnsi" w:hAnsi="Century Gothic"/>
          <w:sz w:val="20"/>
          <w:szCs w:val="20"/>
        </w:rPr>
        <w:t xml:space="preserve"> </w:t>
      </w:r>
    </w:p>
    <w:sectPr w:rsidR="00993A6C" w:rsidRPr="00C31C8F" w:rsidSect="00826FB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15" w:rsidRDefault="00201215" w:rsidP="00826FBE">
      <w:pPr>
        <w:spacing w:after="0" w:line="240" w:lineRule="auto"/>
      </w:pPr>
      <w:r>
        <w:separator/>
      </w:r>
    </w:p>
  </w:endnote>
  <w:endnote w:type="continuationSeparator" w:id="0">
    <w:p w:rsidR="00201215" w:rsidRDefault="00201215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01896"/>
      <w:docPartObj>
        <w:docPartGallery w:val="Page Numbers (Bottom of Page)"/>
        <w:docPartUnique/>
      </w:docPartObj>
    </w:sdtPr>
    <w:sdtContent>
      <w:p w:rsidR="00826FBE" w:rsidRDefault="001F434F">
        <w:pPr>
          <w:pStyle w:val="Stopka"/>
          <w:jc w:val="right"/>
        </w:pPr>
        <w:r>
          <w:fldChar w:fldCharType="begin"/>
        </w:r>
        <w:r w:rsidR="00826FBE">
          <w:instrText>PAGE   \* MERGEFORMAT</w:instrText>
        </w:r>
        <w:r>
          <w:fldChar w:fldCharType="separate"/>
        </w:r>
        <w:r w:rsidR="00D20716">
          <w:rPr>
            <w:noProof/>
          </w:rPr>
          <w:t>5</w:t>
        </w:r>
        <w:r>
          <w:fldChar w:fldCharType="end"/>
        </w:r>
      </w:p>
    </w:sdtContent>
  </w:sdt>
  <w:p w:rsidR="00826FBE" w:rsidRDefault="00826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15" w:rsidRDefault="00201215" w:rsidP="00826FBE">
      <w:pPr>
        <w:spacing w:after="0" w:line="240" w:lineRule="auto"/>
      </w:pPr>
      <w:r>
        <w:separator/>
      </w:r>
    </w:p>
  </w:footnote>
  <w:footnote w:type="continuationSeparator" w:id="0">
    <w:p w:rsidR="00201215" w:rsidRDefault="00201215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D7CF6"/>
    <w:multiLevelType w:val="hybridMultilevel"/>
    <w:tmpl w:val="22E88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0632"/>
    <w:multiLevelType w:val="hybridMultilevel"/>
    <w:tmpl w:val="BE0A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4540B"/>
    <w:multiLevelType w:val="hybridMultilevel"/>
    <w:tmpl w:val="B1244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CB7F35"/>
    <w:multiLevelType w:val="hybridMultilevel"/>
    <w:tmpl w:val="1D0A5CDC"/>
    <w:lvl w:ilvl="0" w:tplc="F43E9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E1BAB"/>
    <w:multiLevelType w:val="hybridMultilevel"/>
    <w:tmpl w:val="7DD03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B7DD7"/>
    <w:multiLevelType w:val="hybridMultilevel"/>
    <w:tmpl w:val="209C7404"/>
    <w:lvl w:ilvl="0" w:tplc="4B14963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052C3"/>
    <w:multiLevelType w:val="hybridMultilevel"/>
    <w:tmpl w:val="7AE8B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31908"/>
    <w:multiLevelType w:val="hybridMultilevel"/>
    <w:tmpl w:val="E38A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16CF1"/>
    <w:multiLevelType w:val="hybridMultilevel"/>
    <w:tmpl w:val="BFCC6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FD7648"/>
    <w:multiLevelType w:val="hybridMultilevel"/>
    <w:tmpl w:val="EA4AD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363AF"/>
    <w:multiLevelType w:val="hybridMultilevel"/>
    <w:tmpl w:val="0D88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0CC3"/>
    <w:multiLevelType w:val="multilevel"/>
    <w:tmpl w:val="7A4897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55438"/>
    <w:multiLevelType w:val="hybridMultilevel"/>
    <w:tmpl w:val="833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060BB"/>
    <w:multiLevelType w:val="hybridMultilevel"/>
    <w:tmpl w:val="4FACF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D2F4B"/>
    <w:multiLevelType w:val="hybridMultilevel"/>
    <w:tmpl w:val="1C82F4E6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B0381"/>
    <w:multiLevelType w:val="hybridMultilevel"/>
    <w:tmpl w:val="28EC66E8"/>
    <w:lvl w:ilvl="0" w:tplc="04150011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34ED3"/>
    <w:multiLevelType w:val="hybridMultilevel"/>
    <w:tmpl w:val="F530C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B7958"/>
    <w:multiLevelType w:val="hybridMultilevel"/>
    <w:tmpl w:val="112E57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4"/>
  </w:num>
  <w:num w:numId="4">
    <w:abstractNumId w:val="35"/>
  </w:num>
  <w:num w:numId="5">
    <w:abstractNumId w:val="31"/>
  </w:num>
  <w:num w:numId="6">
    <w:abstractNumId w:val="6"/>
  </w:num>
  <w:num w:numId="7">
    <w:abstractNumId w:val="13"/>
  </w:num>
  <w:num w:numId="8">
    <w:abstractNumId w:val="4"/>
  </w:num>
  <w:num w:numId="9">
    <w:abstractNumId w:val="37"/>
  </w:num>
  <w:num w:numId="10">
    <w:abstractNumId w:val="26"/>
  </w:num>
  <w:num w:numId="11">
    <w:abstractNumId w:val="20"/>
  </w:num>
  <w:num w:numId="12">
    <w:abstractNumId w:val="15"/>
  </w:num>
  <w:num w:numId="13">
    <w:abstractNumId w:val="41"/>
  </w:num>
  <w:num w:numId="14">
    <w:abstractNumId w:val="36"/>
  </w:num>
  <w:num w:numId="15">
    <w:abstractNumId w:val="22"/>
  </w:num>
  <w:num w:numId="16">
    <w:abstractNumId w:val="4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1"/>
  </w:num>
  <w:num w:numId="20">
    <w:abstractNumId w:val="21"/>
  </w:num>
  <w:num w:numId="21">
    <w:abstractNumId w:val="7"/>
  </w:num>
  <w:num w:numId="22">
    <w:abstractNumId w:val="8"/>
  </w:num>
  <w:num w:numId="23">
    <w:abstractNumId w:val="32"/>
  </w:num>
  <w:num w:numId="24">
    <w:abstractNumId w:val="19"/>
  </w:num>
  <w:num w:numId="25">
    <w:abstractNumId w:val="23"/>
  </w:num>
  <w:num w:numId="26">
    <w:abstractNumId w:val="16"/>
  </w:num>
  <w:num w:numId="27">
    <w:abstractNumId w:val="24"/>
  </w:num>
  <w:num w:numId="28">
    <w:abstractNumId w:val="10"/>
  </w:num>
  <w:num w:numId="29">
    <w:abstractNumId w:val="38"/>
  </w:num>
  <w:num w:numId="30">
    <w:abstractNumId w:val="25"/>
  </w:num>
  <w:num w:numId="31">
    <w:abstractNumId w:val="28"/>
  </w:num>
  <w:num w:numId="32">
    <w:abstractNumId w:val="42"/>
  </w:num>
  <w:num w:numId="33">
    <w:abstractNumId w:val="29"/>
  </w:num>
  <w:num w:numId="34">
    <w:abstractNumId w:val="30"/>
  </w:num>
  <w:num w:numId="35">
    <w:abstractNumId w:val="17"/>
  </w:num>
  <w:num w:numId="36">
    <w:abstractNumId w:val="12"/>
  </w:num>
  <w:num w:numId="37">
    <w:abstractNumId w:val="45"/>
  </w:num>
  <w:num w:numId="38">
    <w:abstractNumId w:val="40"/>
  </w:num>
  <w:num w:numId="39">
    <w:abstractNumId w:val="5"/>
  </w:num>
  <w:num w:numId="40">
    <w:abstractNumId w:val="33"/>
  </w:num>
  <w:num w:numId="41">
    <w:abstractNumId w:val="9"/>
  </w:num>
  <w:num w:numId="42">
    <w:abstractNumId w:val="4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8464B"/>
    <w:rsid w:val="000B1E3D"/>
    <w:rsid w:val="000B3ABA"/>
    <w:rsid w:val="000B6EB6"/>
    <w:rsid w:val="000C2769"/>
    <w:rsid w:val="000D7CD5"/>
    <w:rsid w:val="001025B1"/>
    <w:rsid w:val="0010452A"/>
    <w:rsid w:val="001102AA"/>
    <w:rsid w:val="001134A4"/>
    <w:rsid w:val="001134B9"/>
    <w:rsid w:val="001137A8"/>
    <w:rsid w:val="001151F2"/>
    <w:rsid w:val="00116EF3"/>
    <w:rsid w:val="00133387"/>
    <w:rsid w:val="001370F8"/>
    <w:rsid w:val="00152CF4"/>
    <w:rsid w:val="001C085C"/>
    <w:rsid w:val="001C343A"/>
    <w:rsid w:val="001C3F47"/>
    <w:rsid w:val="001C4F5A"/>
    <w:rsid w:val="001C75F8"/>
    <w:rsid w:val="001D2CED"/>
    <w:rsid w:val="001D408E"/>
    <w:rsid w:val="001D61C3"/>
    <w:rsid w:val="001E4786"/>
    <w:rsid w:val="001F0773"/>
    <w:rsid w:val="001F1621"/>
    <w:rsid w:val="001F434F"/>
    <w:rsid w:val="001F4D47"/>
    <w:rsid w:val="00201215"/>
    <w:rsid w:val="00241C08"/>
    <w:rsid w:val="002427C7"/>
    <w:rsid w:val="00263C18"/>
    <w:rsid w:val="00263FD8"/>
    <w:rsid w:val="002656C2"/>
    <w:rsid w:val="002741F6"/>
    <w:rsid w:val="00276365"/>
    <w:rsid w:val="0027723A"/>
    <w:rsid w:val="00283572"/>
    <w:rsid w:val="00283F00"/>
    <w:rsid w:val="0028576D"/>
    <w:rsid w:val="002A6100"/>
    <w:rsid w:val="002B013E"/>
    <w:rsid w:val="002B1F74"/>
    <w:rsid w:val="002B2D6A"/>
    <w:rsid w:val="002B35E3"/>
    <w:rsid w:val="002C514D"/>
    <w:rsid w:val="002C7FAF"/>
    <w:rsid w:val="002D2A03"/>
    <w:rsid w:val="002E30B5"/>
    <w:rsid w:val="002E6B78"/>
    <w:rsid w:val="003074C5"/>
    <w:rsid w:val="0032158B"/>
    <w:rsid w:val="00325549"/>
    <w:rsid w:val="00337EFE"/>
    <w:rsid w:val="003469E0"/>
    <w:rsid w:val="0034746C"/>
    <w:rsid w:val="003544F1"/>
    <w:rsid w:val="00356C36"/>
    <w:rsid w:val="00364395"/>
    <w:rsid w:val="00371D46"/>
    <w:rsid w:val="00377286"/>
    <w:rsid w:val="003A0043"/>
    <w:rsid w:val="003A2A51"/>
    <w:rsid w:val="003A3264"/>
    <w:rsid w:val="003A67EF"/>
    <w:rsid w:val="003C2D5B"/>
    <w:rsid w:val="003D6C46"/>
    <w:rsid w:val="003F0C42"/>
    <w:rsid w:val="00401BAB"/>
    <w:rsid w:val="00410839"/>
    <w:rsid w:val="0044321C"/>
    <w:rsid w:val="00444942"/>
    <w:rsid w:val="00447A67"/>
    <w:rsid w:val="0045494F"/>
    <w:rsid w:val="004553AF"/>
    <w:rsid w:val="004614B9"/>
    <w:rsid w:val="004656CD"/>
    <w:rsid w:val="00481424"/>
    <w:rsid w:val="00487A1E"/>
    <w:rsid w:val="00492106"/>
    <w:rsid w:val="00492D45"/>
    <w:rsid w:val="004A68E7"/>
    <w:rsid w:val="004C07FB"/>
    <w:rsid w:val="004D1DC8"/>
    <w:rsid w:val="004D2FFE"/>
    <w:rsid w:val="004D548E"/>
    <w:rsid w:val="004D639A"/>
    <w:rsid w:val="004E5239"/>
    <w:rsid w:val="004F639E"/>
    <w:rsid w:val="00511224"/>
    <w:rsid w:val="005113BE"/>
    <w:rsid w:val="00523D0A"/>
    <w:rsid w:val="0052414A"/>
    <w:rsid w:val="00532E72"/>
    <w:rsid w:val="005336B1"/>
    <w:rsid w:val="0053642E"/>
    <w:rsid w:val="0056659E"/>
    <w:rsid w:val="005668C9"/>
    <w:rsid w:val="005829B7"/>
    <w:rsid w:val="00591B21"/>
    <w:rsid w:val="00596175"/>
    <w:rsid w:val="005A60E1"/>
    <w:rsid w:val="005D7B7D"/>
    <w:rsid w:val="005E36E3"/>
    <w:rsid w:val="005F67F4"/>
    <w:rsid w:val="00607845"/>
    <w:rsid w:val="00610160"/>
    <w:rsid w:val="00612E7B"/>
    <w:rsid w:val="00626F8D"/>
    <w:rsid w:val="006303F8"/>
    <w:rsid w:val="00636F76"/>
    <w:rsid w:val="00642641"/>
    <w:rsid w:val="00644E45"/>
    <w:rsid w:val="00655CE2"/>
    <w:rsid w:val="006859E6"/>
    <w:rsid w:val="00685AF5"/>
    <w:rsid w:val="00690A64"/>
    <w:rsid w:val="006919CD"/>
    <w:rsid w:val="00695A74"/>
    <w:rsid w:val="006A1B41"/>
    <w:rsid w:val="006B0677"/>
    <w:rsid w:val="006B3793"/>
    <w:rsid w:val="006B66C0"/>
    <w:rsid w:val="006C4CA0"/>
    <w:rsid w:val="006C64D7"/>
    <w:rsid w:val="006D2622"/>
    <w:rsid w:val="006D326B"/>
    <w:rsid w:val="006D4DBF"/>
    <w:rsid w:val="006E162A"/>
    <w:rsid w:val="006F2100"/>
    <w:rsid w:val="007010A9"/>
    <w:rsid w:val="00702634"/>
    <w:rsid w:val="00707634"/>
    <w:rsid w:val="00725F50"/>
    <w:rsid w:val="00727CF5"/>
    <w:rsid w:val="0073270B"/>
    <w:rsid w:val="00744E61"/>
    <w:rsid w:val="007560E5"/>
    <w:rsid w:val="00760A41"/>
    <w:rsid w:val="0078281A"/>
    <w:rsid w:val="0078675E"/>
    <w:rsid w:val="0079235D"/>
    <w:rsid w:val="00793DEE"/>
    <w:rsid w:val="007A2043"/>
    <w:rsid w:val="007B5F21"/>
    <w:rsid w:val="007B71D5"/>
    <w:rsid w:val="007C60EE"/>
    <w:rsid w:val="007D5480"/>
    <w:rsid w:val="007E4F84"/>
    <w:rsid w:val="007E7DEA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29F5"/>
    <w:rsid w:val="00855D5B"/>
    <w:rsid w:val="00865D3C"/>
    <w:rsid w:val="00872A58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34223"/>
    <w:rsid w:val="00934230"/>
    <w:rsid w:val="009446CC"/>
    <w:rsid w:val="0094697C"/>
    <w:rsid w:val="00951BF7"/>
    <w:rsid w:val="00955C67"/>
    <w:rsid w:val="009569A2"/>
    <w:rsid w:val="009668E1"/>
    <w:rsid w:val="00966AFE"/>
    <w:rsid w:val="009732D4"/>
    <w:rsid w:val="0097573C"/>
    <w:rsid w:val="009757D9"/>
    <w:rsid w:val="00986F94"/>
    <w:rsid w:val="00993A6C"/>
    <w:rsid w:val="009A4891"/>
    <w:rsid w:val="009B5D19"/>
    <w:rsid w:val="009C1C19"/>
    <w:rsid w:val="009C489D"/>
    <w:rsid w:val="009E1EDC"/>
    <w:rsid w:val="009F5336"/>
    <w:rsid w:val="00A0014D"/>
    <w:rsid w:val="00A0564A"/>
    <w:rsid w:val="00A0682F"/>
    <w:rsid w:val="00A1221F"/>
    <w:rsid w:val="00A16ADA"/>
    <w:rsid w:val="00A21436"/>
    <w:rsid w:val="00A23D36"/>
    <w:rsid w:val="00A40341"/>
    <w:rsid w:val="00A40EBC"/>
    <w:rsid w:val="00A43D41"/>
    <w:rsid w:val="00A57B9A"/>
    <w:rsid w:val="00A614D8"/>
    <w:rsid w:val="00A62324"/>
    <w:rsid w:val="00A63FB4"/>
    <w:rsid w:val="00A6470A"/>
    <w:rsid w:val="00A65763"/>
    <w:rsid w:val="00A66360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2DEE"/>
    <w:rsid w:val="00AC342E"/>
    <w:rsid w:val="00AC4E05"/>
    <w:rsid w:val="00AC6530"/>
    <w:rsid w:val="00AF34DB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96DE2"/>
    <w:rsid w:val="00BB05AE"/>
    <w:rsid w:val="00BB1E58"/>
    <w:rsid w:val="00BC3ABA"/>
    <w:rsid w:val="00BD341C"/>
    <w:rsid w:val="00BD5575"/>
    <w:rsid w:val="00BD6DE5"/>
    <w:rsid w:val="00BE0541"/>
    <w:rsid w:val="00BE7FDD"/>
    <w:rsid w:val="00BF204F"/>
    <w:rsid w:val="00BF7317"/>
    <w:rsid w:val="00C01351"/>
    <w:rsid w:val="00C02603"/>
    <w:rsid w:val="00C04FE9"/>
    <w:rsid w:val="00C14159"/>
    <w:rsid w:val="00C2011D"/>
    <w:rsid w:val="00C31C8F"/>
    <w:rsid w:val="00C32A16"/>
    <w:rsid w:val="00C47D2D"/>
    <w:rsid w:val="00C57161"/>
    <w:rsid w:val="00C65CB6"/>
    <w:rsid w:val="00C762B4"/>
    <w:rsid w:val="00C83532"/>
    <w:rsid w:val="00C9511E"/>
    <w:rsid w:val="00C95CEF"/>
    <w:rsid w:val="00CA383F"/>
    <w:rsid w:val="00CA3E77"/>
    <w:rsid w:val="00CB621E"/>
    <w:rsid w:val="00CC2BFF"/>
    <w:rsid w:val="00CC4DBC"/>
    <w:rsid w:val="00CC5DD3"/>
    <w:rsid w:val="00CC600E"/>
    <w:rsid w:val="00CD10A9"/>
    <w:rsid w:val="00CD539F"/>
    <w:rsid w:val="00CE4769"/>
    <w:rsid w:val="00CE6B95"/>
    <w:rsid w:val="00CF2A07"/>
    <w:rsid w:val="00D01B39"/>
    <w:rsid w:val="00D15B31"/>
    <w:rsid w:val="00D1639F"/>
    <w:rsid w:val="00D20716"/>
    <w:rsid w:val="00D2274F"/>
    <w:rsid w:val="00D324AF"/>
    <w:rsid w:val="00D366E8"/>
    <w:rsid w:val="00D36D1F"/>
    <w:rsid w:val="00D43AD6"/>
    <w:rsid w:val="00D44E0E"/>
    <w:rsid w:val="00D50D11"/>
    <w:rsid w:val="00D5299E"/>
    <w:rsid w:val="00D64999"/>
    <w:rsid w:val="00D8060C"/>
    <w:rsid w:val="00DA10FC"/>
    <w:rsid w:val="00DD1666"/>
    <w:rsid w:val="00E02E04"/>
    <w:rsid w:val="00E06D9A"/>
    <w:rsid w:val="00E11026"/>
    <w:rsid w:val="00E30CF9"/>
    <w:rsid w:val="00E317D5"/>
    <w:rsid w:val="00E372DB"/>
    <w:rsid w:val="00E415F1"/>
    <w:rsid w:val="00E41969"/>
    <w:rsid w:val="00E433F1"/>
    <w:rsid w:val="00E457C0"/>
    <w:rsid w:val="00E7665B"/>
    <w:rsid w:val="00E801AC"/>
    <w:rsid w:val="00E933D5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1706C"/>
    <w:rsid w:val="00F207AB"/>
    <w:rsid w:val="00F23888"/>
    <w:rsid w:val="00F246DD"/>
    <w:rsid w:val="00F274A1"/>
    <w:rsid w:val="00F32668"/>
    <w:rsid w:val="00F346C6"/>
    <w:rsid w:val="00F346D4"/>
    <w:rsid w:val="00F4451B"/>
    <w:rsid w:val="00F53657"/>
    <w:rsid w:val="00F5402F"/>
    <w:rsid w:val="00F54A89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uiPriority w:val="34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871F-CF53-466F-BEEC-5A400195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Magdalena Bielska</cp:lastModifiedBy>
  <cp:revision>7</cp:revision>
  <cp:lastPrinted>2022-10-19T09:20:00Z</cp:lastPrinted>
  <dcterms:created xsi:type="dcterms:W3CDTF">2023-03-16T10:37:00Z</dcterms:created>
  <dcterms:modified xsi:type="dcterms:W3CDTF">2023-03-23T11:10:00Z</dcterms:modified>
</cp:coreProperties>
</file>