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46141F91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7E778C">
        <w:rPr>
          <w:rFonts w:cstheme="minorHAnsi"/>
        </w:rPr>
        <w:t>0</w:t>
      </w:r>
      <w:r w:rsidR="00BE290D">
        <w:rPr>
          <w:rFonts w:cstheme="minorHAnsi"/>
        </w:rPr>
        <w:t>5</w:t>
      </w:r>
      <w:r w:rsidR="007E778C">
        <w:rPr>
          <w:rFonts w:cstheme="minorHAnsi"/>
        </w:rPr>
        <w:t>.01.2023r.</w:t>
      </w:r>
      <w:r w:rsidR="00C8550D" w:rsidRPr="00C8550D">
        <w:rPr>
          <w:rFonts w:cstheme="minorHAnsi"/>
        </w:rPr>
        <w:t xml:space="preserve">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7E778C">
        <w:rPr>
          <w:rFonts w:cstheme="minorHAnsi"/>
        </w:rPr>
        <w:t>Miasto Mława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BE290D" w:rsidRPr="005536A7">
        <w:rPr>
          <w:rFonts w:cstheme="minorHAnsi"/>
        </w:rPr>
        <w:t>realizacj</w:t>
      </w:r>
      <w:r w:rsidR="00BE290D">
        <w:rPr>
          <w:rFonts w:cstheme="minorHAnsi"/>
        </w:rPr>
        <w:t>a</w:t>
      </w:r>
      <w:r w:rsidR="00BE290D" w:rsidRPr="005536A7">
        <w:rPr>
          <w:rFonts w:cstheme="minorHAnsi"/>
        </w:rPr>
        <w:t xml:space="preserve"> zadania np. : </w:t>
      </w:r>
      <w:r w:rsidR="00BE290D" w:rsidRPr="005536A7">
        <w:rPr>
          <w:rFonts w:cstheme="minorHAnsi"/>
          <w:b/>
        </w:rPr>
        <w:t>Poprawa efektywności energetycznej Krytej Pływalni na terenie MOSiR Mława</w:t>
      </w:r>
      <w:r w:rsidR="00BE290D" w:rsidRPr="005536A7">
        <w:rPr>
          <w:rFonts w:cstheme="minorHAnsi"/>
        </w:rPr>
        <w:t>”</w:t>
      </w:r>
      <w:r w:rsidR="007E778C">
        <w:rPr>
          <w:rFonts w:cstheme="minorHAnsi"/>
        </w:rPr>
        <w:t>.</w:t>
      </w:r>
    </w:p>
    <w:p w14:paraId="16B11BD2" w14:textId="7A03075F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64B53C5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5642C9A3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BE290D" w:rsidRPr="005536A7">
        <w:rPr>
          <w:rFonts w:cstheme="minorHAnsi"/>
        </w:rPr>
        <w:t>realizacj</w:t>
      </w:r>
      <w:r w:rsidR="00BE290D">
        <w:rPr>
          <w:rFonts w:cstheme="minorHAnsi"/>
        </w:rPr>
        <w:t>a</w:t>
      </w:r>
      <w:r w:rsidR="00BE290D" w:rsidRPr="005536A7">
        <w:rPr>
          <w:rFonts w:cstheme="minorHAnsi"/>
        </w:rPr>
        <w:t xml:space="preserve"> zadania np. : </w:t>
      </w:r>
      <w:r w:rsidR="00BE290D" w:rsidRPr="005536A7">
        <w:rPr>
          <w:rFonts w:cstheme="minorHAnsi"/>
          <w:b/>
        </w:rPr>
        <w:t>Poprawa efektywności energetycznej Krytej Pływalni na terenie MOSiR Mława</w:t>
      </w:r>
      <w:r w:rsidR="00BE290D" w:rsidRPr="005536A7">
        <w:rPr>
          <w:rFonts w:cstheme="minorHAnsi"/>
        </w:rPr>
        <w:t>”</w:t>
      </w:r>
      <w:r w:rsidR="006511FF">
        <w:rPr>
          <w:rFonts w:cstheme="minorHAnsi"/>
        </w:rPr>
        <w:t xml:space="preserve">, z zastrzeżeniem § 3 ust. </w:t>
      </w:r>
      <w:r w:rsidR="007E778C">
        <w:rPr>
          <w:rFonts w:cstheme="minorHAnsi"/>
        </w:rPr>
        <w:t>7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28A985B3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1465">
    <w:abstractNumId w:val="4"/>
  </w:num>
  <w:num w:numId="2" w16cid:durableId="2085758698">
    <w:abstractNumId w:val="3"/>
  </w:num>
  <w:num w:numId="3" w16cid:durableId="440105757">
    <w:abstractNumId w:val="0"/>
  </w:num>
  <w:num w:numId="4" w16cid:durableId="1578512661">
    <w:abstractNumId w:val="2"/>
  </w:num>
  <w:num w:numId="5" w16cid:durableId="1615135916">
    <w:abstractNumId w:val="5"/>
  </w:num>
  <w:num w:numId="6" w16cid:durableId="176804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E778C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BE290D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1607</Characters>
  <Application>Microsoft Office Word</Application>
  <DocSecurity>0</DocSecurity>
  <Lines>64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Piotr Tomaszewski</cp:lastModifiedBy>
  <cp:revision>6</cp:revision>
  <cp:lastPrinted>2016-08-10T11:17:00Z</cp:lastPrinted>
  <dcterms:created xsi:type="dcterms:W3CDTF">2022-01-27T08:33:00Z</dcterms:created>
  <dcterms:modified xsi:type="dcterms:W3CDTF">2023-01-05T07:00:00Z</dcterms:modified>
</cp:coreProperties>
</file>