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F5E" w:rsidRPr="0052087D" w:rsidRDefault="00325F5E" w:rsidP="00325F5E">
      <w:pPr>
        <w:spacing w:line="276" w:lineRule="auto"/>
        <w:ind w:firstLine="708"/>
        <w:jc w:val="right"/>
        <w:rPr>
          <w:rFonts w:ascii="Cambria" w:hAnsi="Cambria" w:cs="Arial"/>
          <w:b/>
          <w:szCs w:val="21"/>
        </w:rPr>
      </w:pPr>
      <w:r w:rsidRPr="0052087D">
        <w:rPr>
          <w:rFonts w:ascii="Cambria" w:hAnsi="Cambria" w:cs="Arial"/>
          <w:b/>
          <w:szCs w:val="21"/>
        </w:rPr>
        <w:t>ZAŁĄCZNIK NR 4</w:t>
      </w:r>
    </w:p>
    <w:p w:rsidR="00325F5E" w:rsidRPr="0052087D" w:rsidRDefault="00325F5E" w:rsidP="00325F5E">
      <w:pPr>
        <w:spacing w:line="276" w:lineRule="auto"/>
        <w:rPr>
          <w:rFonts w:ascii="Cambria" w:hAnsi="Cambria" w:cs="Arial"/>
          <w:b/>
          <w:szCs w:val="21"/>
        </w:rPr>
      </w:pPr>
      <w:r>
        <w:rPr>
          <w:rFonts w:ascii="Cambria" w:hAnsi="Cambria" w:cs="Arial"/>
          <w:b/>
          <w:szCs w:val="21"/>
        </w:rPr>
        <w:t>Znak sprawy  WI.271.51.2022</w:t>
      </w:r>
      <w:r w:rsidR="00AA7D98">
        <w:rPr>
          <w:rFonts w:ascii="Cambria" w:hAnsi="Cambria" w:cs="Arial"/>
          <w:b/>
          <w:szCs w:val="21"/>
        </w:rPr>
        <w:t xml:space="preserve"> (postępowanie nr 3</w:t>
      </w:r>
      <w:bookmarkStart w:id="0" w:name="_GoBack"/>
      <w:bookmarkEnd w:id="0"/>
      <w:r w:rsidR="0045747B">
        <w:rPr>
          <w:rFonts w:ascii="Cambria" w:hAnsi="Cambria" w:cs="Arial"/>
          <w:b/>
          <w:szCs w:val="21"/>
        </w:rPr>
        <w:t>)</w:t>
      </w:r>
    </w:p>
    <w:p w:rsidR="00325F5E" w:rsidRDefault="00325F5E" w:rsidP="00325F5E">
      <w:pPr>
        <w:pStyle w:val="Tekstpodstawowy21"/>
        <w:spacing w:line="276" w:lineRule="auto"/>
        <w:rPr>
          <w:rFonts w:ascii="Cambria" w:hAnsi="Cambria" w:cs="Arial"/>
          <w:sz w:val="22"/>
          <w:szCs w:val="21"/>
        </w:rPr>
      </w:pPr>
      <w:r w:rsidRPr="0052087D">
        <w:rPr>
          <w:rFonts w:ascii="Cambria" w:hAnsi="Cambria" w:cs="Arial"/>
          <w:sz w:val="22"/>
          <w:szCs w:val="21"/>
        </w:rPr>
        <w:t>UMOWA NR …</w:t>
      </w:r>
    </w:p>
    <w:p w:rsidR="00325F5E" w:rsidRPr="00325F5E" w:rsidRDefault="00325F5E" w:rsidP="00325F5E">
      <w:pPr>
        <w:pStyle w:val="Tekstpodstawowy21"/>
        <w:spacing w:line="276" w:lineRule="auto"/>
        <w:rPr>
          <w:rFonts w:ascii="Cambria" w:hAnsi="Cambria" w:cs="Arial"/>
          <w:sz w:val="22"/>
          <w:szCs w:val="21"/>
        </w:rPr>
      </w:pPr>
    </w:p>
    <w:p w:rsidR="00325F5E" w:rsidRDefault="00325F5E" w:rsidP="0032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................................... w Mławie pomiędzy:</w:t>
      </w:r>
    </w:p>
    <w:p w:rsidR="00325F5E" w:rsidRDefault="00325F5E" w:rsidP="00325F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Miastem Mława, </w:t>
      </w:r>
      <w:r>
        <w:rPr>
          <w:rFonts w:ascii="Times New Roman" w:hAnsi="Times New Roman" w:cs="Times New Roman"/>
          <w:sz w:val="24"/>
          <w:szCs w:val="24"/>
        </w:rPr>
        <w:t xml:space="preserve">z siedzibą przy ul. Stary Rynek 19, 06-500 Mława, NIP: 569 176 00 34 zwanym dalej </w:t>
      </w:r>
      <w:r>
        <w:rPr>
          <w:rFonts w:ascii="Times New Roman" w:hAnsi="Times New Roman" w:cs="Times New Roman"/>
          <w:b/>
          <w:sz w:val="24"/>
          <w:szCs w:val="24"/>
        </w:rPr>
        <w:t>Zamawiającym,</w:t>
      </w:r>
    </w:p>
    <w:p w:rsidR="00325F5E" w:rsidRDefault="00325F5E" w:rsidP="0032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:rsidR="00325F5E" w:rsidRDefault="00325F5E" w:rsidP="0032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Burmistrza Miasta Mława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Sławomira Kowalewskiego</w:t>
      </w:r>
    </w:p>
    <w:p w:rsidR="00325F5E" w:rsidRDefault="00325F5E" w:rsidP="0032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Skarbnika Miasta Mława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Justyny </w:t>
      </w:r>
      <w:proofErr w:type="spellStart"/>
      <w:r>
        <w:rPr>
          <w:rFonts w:ascii="Times New Roman" w:hAnsi="Times New Roman" w:cs="Times New Roman"/>
          <w:sz w:val="24"/>
          <w:szCs w:val="24"/>
        </w:rPr>
        <w:t>Aptewicz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5E" w:rsidRPr="0052087D" w:rsidRDefault="00325F5E" w:rsidP="00325F5E">
      <w:pPr>
        <w:spacing w:line="276" w:lineRule="auto"/>
        <w:rPr>
          <w:rFonts w:ascii="Cambria" w:hAnsi="Cambria" w:cs="Arial"/>
        </w:rPr>
      </w:pPr>
    </w:p>
    <w:p w:rsidR="00325F5E" w:rsidRPr="0052087D" w:rsidRDefault="00325F5E" w:rsidP="00325F5E">
      <w:pPr>
        <w:spacing w:line="276" w:lineRule="auto"/>
        <w:rPr>
          <w:rFonts w:ascii="Cambria" w:hAnsi="Cambria" w:cs="Arial"/>
          <w:szCs w:val="24"/>
        </w:rPr>
      </w:pPr>
      <w:r w:rsidRPr="0052087D">
        <w:rPr>
          <w:rFonts w:ascii="Cambria" w:hAnsi="Cambria" w:cs="Arial"/>
          <w:szCs w:val="24"/>
        </w:rPr>
        <w:t>a</w:t>
      </w:r>
    </w:p>
    <w:p w:rsidR="00325F5E" w:rsidRPr="0052087D" w:rsidRDefault="00325F5E" w:rsidP="00325F5E">
      <w:pPr>
        <w:spacing w:line="276" w:lineRule="auto"/>
        <w:rPr>
          <w:rFonts w:ascii="Cambria" w:hAnsi="Cambria" w:cs="Arial"/>
          <w:szCs w:val="24"/>
        </w:rPr>
      </w:pPr>
      <w:r w:rsidRPr="0052087D">
        <w:rPr>
          <w:rFonts w:ascii="Cambria" w:hAnsi="Cambria" w:cs="Arial"/>
          <w:szCs w:val="24"/>
        </w:rPr>
        <w:t xml:space="preserve"> ...................................... z siedzibą w ......................................... ul. ............................., reprezentowaną przez: ...................................................................,</w:t>
      </w:r>
    </w:p>
    <w:p w:rsidR="00325F5E" w:rsidRPr="0052087D" w:rsidRDefault="00325F5E" w:rsidP="00325F5E">
      <w:pPr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szCs w:val="21"/>
          <w:lang w:eastAsia="pl-PL"/>
        </w:rPr>
      </w:pPr>
      <w:r w:rsidRPr="0052087D">
        <w:rPr>
          <w:rFonts w:ascii="Cambria" w:hAnsi="Cambria" w:cs="Arial"/>
          <w:szCs w:val="24"/>
        </w:rPr>
        <w:t xml:space="preserve">zwanym dalej </w:t>
      </w:r>
      <w:r w:rsidRPr="0052087D">
        <w:rPr>
          <w:rFonts w:ascii="Cambria" w:hAnsi="Cambria" w:cs="Arial"/>
          <w:b/>
          <w:bCs/>
          <w:szCs w:val="24"/>
        </w:rPr>
        <w:t>Wykonawcą</w:t>
      </w:r>
    </w:p>
    <w:p w:rsidR="00325F5E" w:rsidRPr="0052087D" w:rsidRDefault="00325F5E" w:rsidP="00325F5E">
      <w:pPr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szCs w:val="21"/>
          <w:lang w:eastAsia="pl-PL"/>
        </w:rPr>
      </w:pPr>
    </w:p>
    <w:p w:rsidR="00325F5E" w:rsidRDefault="00325F5E" w:rsidP="00325F5E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52087D">
        <w:rPr>
          <w:rFonts w:ascii="Cambria" w:eastAsia="Calibri" w:hAnsi="Cambria" w:cs="Arial"/>
          <w:sz w:val="22"/>
          <w:szCs w:val="21"/>
          <w:lang w:eastAsia="pl-PL"/>
        </w:rPr>
        <w:t xml:space="preserve">w rezultacie dokonania przez Zamawiającego wyboru oferty Wykonawcy </w:t>
      </w:r>
      <w:r w:rsidRPr="0052087D">
        <w:rPr>
          <w:rFonts w:ascii="Cambria" w:hAnsi="Cambria" w:cs="Arial"/>
          <w:sz w:val="22"/>
          <w:szCs w:val="21"/>
        </w:rPr>
        <w:t>zg</w:t>
      </w:r>
      <w:r>
        <w:rPr>
          <w:rFonts w:ascii="Cambria" w:hAnsi="Cambria" w:cs="Arial"/>
          <w:sz w:val="22"/>
          <w:szCs w:val="21"/>
        </w:rPr>
        <w:t>odnie z Zasadą konkurencyjności w Zapytaniu ofertowym pod nazwa:</w:t>
      </w:r>
      <w:r w:rsidRPr="0052087D">
        <w:rPr>
          <w:rFonts w:ascii="Cambria" w:hAnsi="Cambria" w:cs="Arial"/>
          <w:sz w:val="22"/>
          <w:szCs w:val="21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Dostawa sprzętu i oprogramowania dla Urzędu Miasta Mława</w:t>
      </w:r>
      <w:r>
        <w:rPr>
          <w:rFonts w:ascii="Century Gothic" w:hAnsi="Century Gothic"/>
          <w:b/>
          <w:bCs/>
          <w:sz w:val="20"/>
          <w:szCs w:val="20"/>
        </w:rPr>
        <w:t xml:space="preserve"> w ramach projektu Cyfrowa Gmina </w:t>
      </w:r>
      <w:r>
        <w:rPr>
          <w:rFonts w:ascii="Century Gothic" w:hAnsi="Century Gothic"/>
          <w:bCs/>
          <w:sz w:val="20"/>
          <w:szCs w:val="20"/>
        </w:rPr>
        <w:t xml:space="preserve">realizowanego w oparciu o  umowę  o powierzenie grantu  o numerze 4639/3/2022 </w:t>
      </w:r>
      <w:r>
        <w:rPr>
          <w:rFonts w:ascii="Century Gothic" w:hAnsi="Century Gothic"/>
          <w:sz w:val="20"/>
          <w:szCs w:val="20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 została zawarta poniższa umowa</w:t>
      </w:r>
    </w:p>
    <w:p w:rsidR="00325F5E" w:rsidRPr="0052087D" w:rsidRDefault="00325F5E" w:rsidP="00325F5E">
      <w:pPr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szCs w:val="21"/>
          <w:lang w:eastAsia="pl-PL"/>
        </w:rPr>
      </w:pPr>
    </w:p>
    <w:p w:rsidR="00325F5E" w:rsidRPr="0052087D" w:rsidRDefault="00325F5E" w:rsidP="00325F5E">
      <w:pPr>
        <w:autoSpaceDE w:val="0"/>
        <w:autoSpaceDN w:val="0"/>
        <w:adjustRightInd w:val="0"/>
        <w:spacing w:line="276" w:lineRule="auto"/>
        <w:jc w:val="center"/>
        <w:rPr>
          <w:rFonts w:ascii="Cambria" w:eastAsia="Calibri" w:hAnsi="Cambria" w:cs="Arial"/>
          <w:b/>
          <w:bCs/>
          <w:szCs w:val="21"/>
          <w:lang w:eastAsia="pl-PL"/>
        </w:rPr>
      </w:pPr>
      <w:r w:rsidRPr="0052087D">
        <w:rPr>
          <w:rFonts w:ascii="Cambria" w:eastAsia="Calibri" w:hAnsi="Cambria" w:cs="Arial"/>
          <w:b/>
          <w:bCs/>
          <w:szCs w:val="21"/>
          <w:lang w:eastAsia="pl-PL"/>
        </w:rPr>
        <w:t>§ 1. Przedmiot umowy</w:t>
      </w:r>
    </w:p>
    <w:p w:rsidR="00325F5E" w:rsidRDefault="00325F5E" w:rsidP="00325F5E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325F5E">
        <w:rPr>
          <w:rFonts w:ascii="Cambria" w:eastAsia="Calibri" w:hAnsi="Cambria" w:cs="Arial"/>
          <w:sz w:val="22"/>
          <w:szCs w:val="21"/>
          <w:lang w:eastAsia="pl-PL"/>
        </w:rPr>
        <w:t xml:space="preserve">Zamawiający zleca, a Wykonawca przyjmuje do realizacji zamówienie </w:t>
      </w:r>
      <w:proofErr w:type="spellStart"/>
      <w:r w:rsidRPr="00325F5E">
        <w:rPr>
          <w:rFonts w:ascii="Cambria" w:eastAsia="Calibri" w:hAnsi="Cambria" w:cs="Arial"/>
          <w:sz w:val="22"/>
          <w:szCs w:val="21"/>
          <w:lang w:eastAsia="pl-PL"/>
        </w:rPr>
        <w:t>p.n</w:t>
      </w:r>
      <w:proofErr w:type="spellEnd"/>
      <w:r>
        <w:rPr>
          <w:rFonts w:ascii="Cambria" w:eastAsia="Calibri" w:hAnsi="Cambria" w:cs="Arial"/>
          <w:sz w:val="22"/>
          <w:szCs w:val="21"/>
          <w:lang w:eastAsia="pl-PL"/>
        </w:rPr>
        <w:t>:</w:t>
      </w:r>
      <w:r w:rsidRPr="00325F5E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Dostawa sprzętu </w:t>
      </w:r>
      <w:r w:rsidR="00D902C5">
        <w:rPr>
          <w:rFonts w:ascii="Century Gothic" w:hAnsi="Century Gothic"/>
          <w:b/>
          <w:sz w:val="20"/>
          <w:szCs w:val="20"/>
        </w:rPr>
        <w:br/>
      </w:r>
      <w:r>
        <w:rPr>
          <w:rFonts w:ascii="Century Gothic" w:hAnsi="Century Gothic"/>
          <w:b/>
          <w:sz w:val="20"/>
          <w:szCs w:val="20"/>
        </w:rPr>
        <w:t>i oprogramowania dla Urzędu Miasta Mława</w:t>
      </w:r>
      <w:r>
        <w:rPr>
          <w:rFonts w:ascii="Century Gothic" w:hAnsi="Century Gothic"/>
          <w:b/>
          <w:bCs/>
          <w:sz w:val="20"/>
          <w:szCs w:val="20"/>
        </w:rPr>
        <w:t xml:space="preserve"> w ramach projektu Cyfrowa Gmina </w:t>
      </w:r>
      <w:r>
        <w:rPr>
          <w:rFonts w:ascii="Century Gothic" w:hAnsi="Century Gothic"/>
          <w:bCs/>
          <w:sz w:val="20"/>
          <w:szCs w:val="20"/>
        </w:rPr>
        <w:t xml:space="preserve">realizowanego w oparciu o  umowę  o powierzenie grantu  o numerze 4639/3/2022 </w:t>
      </w:r>
      <w:r>
        <w:rPr>
          <w:rFonts w:ascii="Century Gothic" w:hAnsi="Century Gothic"/>
          <w:sz w:val="20"/>
          <w:szCs w:val="20"/>
        </w:rPr>
        <w:t xml:space="preserve"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 </w:t>
      </w:r>
    </w:p>
    <w:p w:rsidR="00325F5E" w:rsidRPr="00470D2E" w:rsidRDefault="00325F5E" w:rsidP="00D902C5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325F5E" w:rsidRPr="00470D2E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325F5E" w:rsidRPr="00470D2E" w:rsidRDefault="00325F5E" w:rsidP="00325F5E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</w:pPr>
      <w:r w:rsidRPr="00470D2E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>§ 2. Prawa i Obowiązki stron</w:t>
      </w:r>
    </w:p>
    <w:p w:rsidR="00325F5E" w:rsidRPr="0052087D" w:rsidRDefault="00325F5E" w:rsidP="00325F5E">
      <w:pPr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szCs w:val="21"/>
          <w:lang w:eastAsia="pl-PL"/>
        </w:rPr>
      </w:pPr>
      <w:r w:rsidRPr="0052087D">
        <w:rPr>
          <w:rFonts w:ascii="Cambria" w:eastAsia="Calibri" w:hAnsi="Cambria" w:cs="Arial"/>
          <w:szCs w:val="21"/>
          <w:lang w:eastAsia="pl-PL"/>
        </w:rPr>
        <w:t>1. Prawa i obowiązki Zamawiającego:</w:t>
      </w:r>
    </w:p>
    <w:p w:rsidR="00325F5E" w:rsidRPr="0052087D" w:rsidRDefault="00325F5E" w:rsidP="00325F5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mbria" w:eastAsia="Calibri" w:hAnsi="Cambria" w:cs="Arial"/>
          <w:szCs w:val="21"/>
          <w:lang w:eastAsia="pl-PL"/>
        </w:rPr>
      </w:pPr>
      <w:r w:rsidRPr="0052087D">
        <w:rPr>
          <w:rFonts w:ascii="Cambria" w:eastAsia="Calibri" w:hAnsi="Cambria" w:cs="Arial"/>
          <w:szCs w:val="21"/>
          <w:lang w:eastAsia="pl-PL"/>
        </w:rPr>
        <w:t>Zamawiający będzie współdziałał z Wykonawcą w celu profesjonalnej realizacji przedmiotu umowy,</w:t>
      </w:r>
    </w:p>
    <w:p w:rsidR="00325F5E" w:rsidRPr="0052087D" w:rsidRDefault="00325F5E" w:rsidP="00325F5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mbria" w:eastAsia="Calibri" w:hAnsi="Cambria" w:cs="Arial"/>
          <w:szCs w:val="21"/>
          <w:lang w:eastAsia="pl-PL"/>
        </w:rPr>
      </w:pPr>
      <w:r w:rsidRPr="0052087D">
        <w:rPr>
          <w:rFonts w:ascii="Cambria" w:eastAsia="Calibri" w:hAnsi="Cambria" w:cs="Arial"/>
          <w:szCs w:val="21"/>
          <w:lang w:eastAsia="pl-PL"/>
        </w:rPr>
        <w:t>Zamawiający ma prawo kontroli przebiegu i sposobu realizacji dostawy przez Wykonawcę.</w:t>
      </w:r>
    </w:p>
    <w:p w:rsidR="00325F5E" w:rsidRPr="0052087D" w:rsidRDefault="00325F5E" w:rsidP="00325F5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mbria" w:eastAsia="Calibri" w:hAnsi="Cambria" w:cs="Arial"/>
          <w:szCs w:val="21"/>
          <w:lang w:eastAsia="pl-PL"/>
        </w:rPr>
      </w:pPr>
      <w:r w:rsidRPr="0052087D">
        <w:rPr>
          <w:rFonts w:ascii="Cambria" w:eastAsia="Calibri" w:hAnsi="Cambria" w:cs="Arial"/>
          <w:szCs w:val="21"/>
          <w:lang w:eastAsia="pl-PL"/>
        </w:rPr>
        <w:t>Zamawiający zastrzega sobie prawo do udzielenia Wykonawcy zamówień uzupełniających zgodnych z przedmiotem niniejszej umowy, w wysokości nieprzekraczającej 50% wartości zamówienia podstawowego.</w:t>
      </w:r>
    </w:p>
    <w:p w:rsidR="00325F5E" w:rsidRPr="0052087D" w:rsidRDefault="00325F5E" w:rsidP="00325F5E">
      <w:pPr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szCs w:val="21"/>
          <w:lang w:eastAsia="pl-PL"/>
        </w:rPr>
      </w:pPr>
    </w:p>
    <w:p w:rsidR="00325F5E" w:rsidRPr="0052087D" w:rsidRDefault="00325F5E" w:rsidP="00325F5E">
      <w:pPr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szCs w:val="21"/>
          <w:lang w:eastAsia="pl-PL"/>
        </w:rPr>
      </w:pPr>
      <w:r w:rsidRPr="0052087D">
        <w:rPr>
          <w:rFonts w:ascii="Cambria" w:eastAsia="Calibri" w:hAnsi="Cambria" w:cs="Arial"/>
          <w:szCs w:val="21"/>
          <w:lang w:eastAsia="pl-PL"/>
        </w:rPr>
        <w:t>2. Obowiązki Wykonawcy:</w:t>
      </w:r>
    </w:p>
    <w:p w:rsidR="00325F5E" w:rsidRPr="0052087D" w:rsidRDefault="00325F5E" w:rsidP="00325F5E">
      <w:pPr>
        <w:pStyle w:val="Akapitzlist"/>
        <w:numPr>
          <w:ilvl w:val="0"/>
          <w:numId w:val="4"/>
        </w:numPr>
        <w:tabs>
          <w:tab w:val="left" w:pos="550"/>
        </w:tabs>
        <w:suppressAutoHyphens w:val="0"/>
        <w:spacing w:line="276" w:lineRule="auto"/>
        <w:ind w:right="141"/>
        <w:rPr>
          <w:rFonts w:ascii="Cambria" w:hAnsi="Cambria" w:cs="Arial"/>
          <w:sz w:val="22"/>
          <w:lang w:val="pl-PL" w:eastAsia="en-US"/>
        </w:rPr>
      </w:pPr>
      <w:bookmarkStart w:id="1" w:name="_Hlk8292711"/>
      <w:r w:rsidRPr="0052087D">
        <w:rPr>
          <w:rFonts w:ascii="Cambria" w:hAnsi="Cambria" w:cs="Arial"/>
          <w:sz w:val="22"/>
          <w:lang w:val="pl-PL"/>
        </w:rPr>
        <w:t>Wykonawca zakupi i dostarczy asortyment bezpośrednio do siedziby Zamawiającego,</w:t>
      </w:r>
    </w:p>
    <w:p w:rsidR="00325F5E" w:rsidRPr="0052087D" w:rsidRDefault="00325F5E" w:rsidP="00905120">
      <w:pPr>
        <w:pStyle w:val="Akapitzlist"/>
        <w:numPr>
          <w:ilvl w:val="0"/>
          <w:numId w:val="4"/>
        </w:numPr>
        <w:tabs>
          <w:tab w:val="left" w:pos="550"/>
        </w:tabs>
        <w:suppressAutoHyphens w:val="0"/>
        <w:spacing w:line="276" w:lineRule="auto"/>
        <w:ind w:right="141"/>
        <w:rPr>
          <w:rFonts w:ascii="Cambria" w:hAnsi="Cambria" w:cs="Arial"/>
          <w:sz w:val="22"/>
          <w:lang w:val="pl-PL"/>
        </w:rPr>
      </w:pPr>
      <w:r w:rsidRPr="0052087D">
        <w:rPr>
          <w:rFonts w:ascii="Cambria" w:hAnsi="Cambria" w:cs="Arial"/>
          <w:sz w:val="22"/>
          <w:lang w:val="pl-PL"/>
        </w:rPr>
        <w:t>Dostawy realizowana będzie w uzgodnionych wcześniej dniach i godzinach,</w:t>
      </w:r>
    </w:p>
    <w:p w:rsidR="00325F5E" w:rsidRPr="0052087D" w:rsidRDefault="00325F5E" w:rsidP="00325F5E">
      <w:pPr>
        <w:pStyle w:val="Akapitzlist"/>
        <w:numPr>
          <w:ilvl w:val="0"/>
          <w:numId w:val="4"/>
        </w:numPr>
        <w:tabs>
          <w:tab w:val="left" w:pos="550"/>
        </w:tabs>
        <w:suppressAutoHyphens w:val="0"/>
        <w:spacing w:line="276" w:lineRule="auto"/>
        <w:ind w:right="141"/>
        <w:rPr>
          <w:rFonts w:ascii="Cambria" w:hAnsi="Cambria" w:cs="Arial"/>
          <w:sz w:val="22"/>
          <w:lang w:val="pl-PL"/>
        </w:rPr>
      </w:pPr>
      <w:r w:rsidRPr="0052087D">
        <w:rPr>
          <w:rFonts w:ascii="Cambria" w:hAnsi="Cambria" w:cs="Arial"/>
          <w:sz w:val="22"/>
          <w:lang w:val="pl-PL"/>
        </w:rPr>
        <w:tab/>
        <w:t>Wykonawca na co najmniej 2 dni przed planowaną dostawą powiadomi Zamawiającego o terminie dostawy</w:t>
      </w:r>
      <w:bookmarkEnd w:id="1"/>
      <w:r w:rsidRPr="0052087D">
        <w:rPr>
          <w:rFonts w:ascii="Cambria" w:hAnsi="Cambria" w:cs="Arial"/>
          <w:sz w:val="22"/>
          <w:lang w:val="pl-PL"/>
        </w:rPr>
        <w:t>,</w:t>
      </w:r>
    </w:p>
    <w:p w:rsidR="00325F5E" w:rsidRPr="0052087D" w:rsidRDefault="00325F5E" w:rsidP="00325F5E">
      <w:pPr>
        <w:pStyle w:val="Akapitzlist"/>
        <w:numPr>
          <w:ilvl w:val="0"/>
          <w:numId w:val="4"/>
        </w:numPr>
        <w:tabs>
          <w:tab w:val="left" w:pos="550"/>
        </w:tabs>
        <w:suppressAutoHyphens w:val="0"/>
        <w:spacing w:line="276" w:lineRule="auto"/>
        <w:ind w:right="141"/>
        <w:rPr>
          <w:rFonts w:ascii="Cambria" w:hAnsi="Cambria" w:cs="Arial"/>
          <w:sz w:val="22"/>
          <w:lang w:val="pl-PL"/>
        </w:rPr>
      </w:pPr>
      <w:r w:rsidRPr="0052087D">
        <w:rPr>
          <w:rFonts w:ascii="Cambria" w:hAnsi="Cambria" w:cs="Arial"/>
          <w:sz w:val="22"/>
          <w:lang w:val="pl-PL"/>
        </w:rPr>
        <w:t>Wykonawca zobowiązany jest dostarczyć przedmioty w oryginalnych opakowaniach producenta,</w:t>
      </w:r>
    </w:p>
    <w:p w:rsidR="00325F5E" w:rsidRPr="0052087D" w:rsidRDefault="00325F5E" w:rsidP="00AF1A68">
      <w:pPr>
        <w:pStyle w:val="Akapitzlist"/>
        <w:numPr>
          <w:ilvl w:val="0"/>
          <w:numId w:val="4"/>
        </w:numPr>
        <w:tabs>
          <w:tab w:val="left" w:pos="550"/>
        </w:tabs>
        <w:suppressAutoHyphens w:val="0"/>
        <w:spacing w:line="276" w:lineRule="auto"/>
        <w:ind w:right="141"/>
        <w:jc w:val="left"/>
        <w:rPr>
          <w:rFonts w:ascii="Cambria" w:hAnsi="Cambria" w:cs="Arial"/>
          <w:sz w:val="22"/>
          <w:lang w:val="pl-PL"/>
        </w:rPr>
      </w:pPr>
      <w:r w:rsidRPr="0052087D">
        <w:rPr>
          <w:rFonts w:ascii="Cambria" w:hAnsi="Cambria" w:cs="Arial"/>
          <w:sz w:val="22"/>
          <w:lang w:val="pl-PL"/>
        </w:rPr>
        <w:t>Asortymentowy, jakościowy i ilościowy odbiór przedmiotu umowy dokonany zostanie przez przedstawicieli wskazanych przez Zamawiającego i potwierdzony będzie podpisaniem przez Strony protokołu sporządzonego każdorazowo w formie pisemnej pod rygorem nieważności,</w:t>
      </w:r>
    </w:p>
    <w:p w:rsidR="00325F5E" w:rsidRPr="0052087D" w:rsidRDefault="00325F5E" w:rsidP="00325F5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ambria" w:hAnsi="Cambria" w:cs="Arial"/>
        </w:rPr>
      </w:pPr>
      <w:r w:rsidRPr="0052087D">
        <w:rPr>
          <w:rFonts w:ascii="Cambria" w:hAnsi="Cambria" w:cs="Arial"/>
        </w:rPr>
        <w:t>Wykonawca w ramach promocji przedmiotu umowy zobowiązany jest do oznaczania wszystkich dostarczonych przedmiotów zgodnie z zasadami oznaczania projektów.</w:t>
      </w:r>
    </w:p>
    <w:p w:rsidR="00325F5E" w:rsidRPr="0052087D" w:rsidRDefault="00325F5E" w:rsidP="00325F5E">
      <w:pPr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szCs w:val="21"/>
          <w:lang w:eastAsia="pl-PL"/>
        </w:rPr>
      </w:pPr>
    </w:p>
    <w:p w:rsidR="00325F5E" w:rsidRPr="0052087D" w:rsidRDefault="00325F5E" w:rsidP="00325F5E">
      <w:pPr>
        <w:autoSpaceDE w:val="0"/>
        <w:autoSpaceDN w:val="0"/>
        <w:adjustRightInd w:val="0"/>
        <w:spacing w:line="276" w:lineRule="auto"/>
        <w:jc w:val="center"/>
        <w:rPr>
          <w:rFonts w:ascii="Cambria" w:eastAsia="Calibri" w:hAnsi="Cambria" w:cs="Arial"/>
          <w:b/>
          <w:bCs/>
          <w:szCs w:val="21"/>
          <w:lang w:eastAsia="pl-PL"/>
        </w:rPr>
      </w:pPr>
      <w:r w:rsidRPr="0052087D">
        <w:rPr>
          <w:rFonts w:ascii="Cambria" w:eastAsia="Calibri" w:hAnsi="Cambria" w:cs="Arial"/>
          <w:b/>
          <w:bCs/>
          <w:szCs w:val="21"/>
          <w:lang w:eastAsia="pl-PL"/>
        </w:rPr>
        <w:t>§ 3. Osoby odpowiedzialne i przedstawiciele stron</w:t>
      </w:r>
    </w:p>
    <w:p w:rsidR="0008037D" w:rsidRPr="009D4207" w:rsidRDefault="0008037D" w:rsidP="0008037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1. </w:t>
      </w:r>
      <w:r w:rsidRPr="009D420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Przedstawiciele Zamawiającego –</w:t>
      </w:r>
    </w:p>
    <w:p w:rsidR="0008037D" w:rsidRPr="00167867" w:rsidRDefault="0008037D" w:rsidP="0008037D">
      <w:pPr>
        <w:spacing w:after="0" w:line="240" w:lineRule="auto"/>
        <w:ind w:left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D4207">
        <w:rPr>
          <w:rFonts w:ascii="Century Gothic" w:eastAsia="Times New Roman" w:hAnsi="Century Gothic" w:cs="Times New Roman"/>
          <w:sz w:val="20"/>
          <w:szCs w:val="20"/>
          <w:lang w:eastAsia="pl-PL"/>
        </w:rPr>
        <w:t>a)Naczelnik Wydziału Inwestycji Urzędu Miasta</w:t>
      </w:r>
      <w:r w:rsidR="00D6217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9D4207">
        <w:rPr>
          <w:rFonts w:ascii="Century Gothic" w:eastAsia="Times New Roman" w:hAnsi="Century Gothic" w:cs="Times New Roman"/>
          <w:sz w:val="20"/>
          <w:szCs w:val="20"/>
          <w:lang w:eastAsia="pl-PL"/>
        </w:rPr>
        <w:t>Mława :</w:t>
      </w:r>
      <w:r w:rsidRPr="009D420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imię i nazwisko: Piotr Tomaszewski</w:t>
      </w:r>
      <w:r w:rsidRPr="009D420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numer telefonu: </w:t>
      </w:r>
      <w:r w:rsidRPr="00167867">
        <w:rPr>
          <w:rFonts w:ascii="Century Gothic" w:hAnsi="Century Gothic" w:cs="Times New Roman"/>
          <w:sz w:val="20"/>
          <w:szCs w:val="20"/>
        </w:rPr>
        <w:t>23 654 64 38 wew. 500</w:t>
      </w: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adres poczty elektronicznej: </w:t>
      </w:r>
      <w:hyperlink r:id="rId7" w:history="1">
        <w:r w:rsidRPr="00167867">
          <w:rPr>
            <w:rStyle w:val="Hipercze"/>
            <w:rFonts w:ascii="Century Gothic" w:eastAsia="Times New Roman" w:hAnsi="Century Gothic" w:cs="Times New Roman"/>
            <w:sz w:val="20"/>
            <w:szCs w:val="20"/>
            <w:lang w:eastAsia="pl-PL"/>
          </w:rPr>
          <w:t>piotr.tomaszewski@mlawa.pl</w:t>
        </w:r>
      </w:hyperlink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t>;</w:t>
      </w:r>
    </w:p>
    <w:p w:rsidR="0008037D" w:rsidRPr="00167867" w:rsidRDefault="0008037D" w:rsidP="0008037D">
      <w:pPr>
        <w:spacing w:after="0" w:line="240" w:lineRule="auto"/>
        <w:ind w:left="708"/>
        <w:rPr>
          <w:rFonts w:ascii="Century Gothic" w:hAnsi="Century Gothic" w:cs="Times New Roman"/>
          <w:sz w:val="20"/>
          <w:szCs w:val="20"/>
        </w:rPr>
      </w:pP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t>b) inspektor ds. zamówień publicznych(w dniach poniedziałek-wtorek)</w:t>
      </w: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imię i nazwisko: Andrzej Porzeziński</w:t>
      </w: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numer telefonu: </w:t>
      </w:r>
      <w:r w:rsidRPr="00167867">
        <w:rPr>
          <w:rFonts w:ascii="Century Gothic" w:hAnsi="Century Gothic" w:cs="Times New Roman"/>
          <w:sz w:val="20"/>
          <w:szCs w:val="20"/>
        </w:rPr>
        <w:t>23 654 64 42 wew. 501</w:t>
      </w:r>
    </w:p>
    <w:p w:rsidR="0008037D" w:rsidRPr="00167867" w:rsidRDefault="0008037D" w:rsidP="0008037D">
      <w:pPr>
        <w:spacing w:after="0" w:line="240" w:lineRule="auto"/>
        <w:ind w:left="708"/>
        <w:rPr>
          <w:rFonts w:ascii="Century Gothic" w:hAnsi="Century Gothic" w:cs="Times New Roman"/>
          <w:sz w:val="20"/>
          <w:szCs w:val="20"/>
        </w:rPr>
      </w:pPr>
      <w:r w:rsidRPr="00167867">
        <w:rPr>
          <w:rFonts w:ascii="Century Gothic" w:hAnsi="Century Gothic" w:cs="Times New Roman"/>
          <w:sz w:val="20"/>
          <w:szCs w:val="20"/>
        </w:rPr>
        <w:t>adres poczty elektronicznej: andrzej.porzezinski@mlawa.pl</w:t>
      </w:r>
    </w:p>
    <w:p w:rsidR="0008037D" w:rsidRPr="00167867" w:rsidRDefault="0008037D" w:rsidP="0008037D">
      <w:pPr>
        <w:spacing w:after="0" w:line="240" w:lineRule="auto"/>
        <w:ind w:left="708"/>
        <w:rPr>
          <w:rFonts w:ascii="Century Gothic" w:hAnsi="Century Gothic" w:cs="Times New Roman"/>
          <w:sz w:val="20"/>
          <w:szCs w:val="20"/>
        </w:rPr>
      </w:pPr>
      <w:r w:rsidRPr="00167867">
        <w:rPr>
          <w:rFonts w:ascii="Century Gothic" w:hAnsi="Century Gothic" w:cs="Times New Roman"/>
          <w:sz w:val="20"/>
          <w:szCs w:val="20"/>
        </w:rPr>
        <w:t xml:space="preserve">c) główny administrator </w:t>
      </w:r>
      <w:r>
        <w:rPr>
          <w:rFonts w:ascii="Century Gothic" w:hAnsi="Century Gothic" w:cs="Times New Roman"/>
          <w:sz w:val="20"/>
          <w:szCs w:val="20"/>
        </w:rPr>
        <w:t>Urzędu Miasta Mława</w:t>
      </w:r>
    </w:p>
    <w:p w:rsidR="0008037D" w:rsidRPr="009A2C49" w:rsidRDefault="0008037D" w:rsidP="0008037D">
      <w:pPr>
        <w:spacing w:after="0" w:line="240" w:lineRule="auto"/>
        <w:ind w:left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t>imię i nazwisko: Cezary Lewandowski</w:t>
      </w: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numer telefonu: </w:t>
      </w:r>
      <w:r w:rsidRPr="00167867">
        <w:rPr>
          <w:rFonts w:ascii="Century Gothic" w:hAnsi="Century Gothic" w:cs="Times New Roman"/>
          <w:sz w:val="20"/>
          <w:szCs w:val="20"/>
        </w:rPr>
        <w:t>23 654 64 33 wew. 703</w:t>
      </w: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adres poczty elektronicznej: </w:t>
      </w:r>
      <w:hyperlink r:id="rId8" w:history="1">
        <w:r w:rsidRPr="00EE74CC">
          <w:rPr>
            <w:rStyle w:val="Hipercze"/>
            <w:rFonts w:ascii="Century Gothic" w:eastAsia="Times New Roman" w:hAnsi="Century Gothic" w:cs="Times New Roman"/>
            <w:sz w:val="20"/>
            <w:szCs w:val="20"/>
            <w:lang w:eastAsia="pl-PL"/>
          </w:rPr>
          <w:t>cezary.lewandowski@mlawa.pl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</w:t>
      </w:r>
      <w:r w:rsidRPr="00D017C7">
        <w:rPr>
          <w:rFonts w:ascii="Century Gothic" w:eastAsia="Times New Roman" w:hAnsi="Century Gothic" w:cs="Times New Roman"/>
          <w:sz w:val="20"/>
          <w:szCs w:val="20"/>
          <w:lang w:eastAsia="pl-PL"/>
        </w:rPr>
        <w:t>Przedstawiciel Wykonawcy</w:t>
      </w:r>
      <w:r w:rsidRPr="00D017C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a) imię i nazwisko: ............</w:t>
      </w:r>
      <w:r w:rsidRPr="00D017C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b) numer telefonu: ............</w:t>
      </w:r>
      <w:r w:rsidRPr="00D017C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c) adres poczty elektronicznej: ............</w:t>
      </w:r>
      <w:r w:rsidRPr="00D017C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t>3. Osoby wymienione w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ustępie 1 i 2 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t>są  przedstawicielami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Stron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potrzeby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t>wykonania Umowy i osobami  nadzorującymi real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izację przedmiotu umowy. B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t>ędą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one uprawnione 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t>do: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1) nadzorowania realizacji prac;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2) prowadzenia bieżącej komunikacji, omawiania i rozwiązywania problemów pojawiających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t>się w trakcie realizacji Umowy;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3) przyjmowania pism i oświadczeń składanych przez drugą Stronę</w:t>
      </w:r>
    </w:p>
    <w:p w:rsidR="00325F5E" w:rsidRPr="0008037D" w:rsidRDefault="0008037D" w:rsidP="0008037D">
      <w:pPr>
        <w:autoSpaceDE w:val="0"/>
        <w:autoSpaceDN w:val="0"/>
        <w:adjustRightInd w:val="0"/>
        <w:spacing w:after="0" w:line="276" w:lineRule="auto"/>
        <w:rPr>
          <w:rFonts w:ascii="Cambria" w:eastAsia="Calibri" w:hAnsi="Cambria" w:cs="Arial"/>
          <w:szCs w:val="21"/>
          <w:lang w:eastAsia="pl-PL"/>
        </w:rPr>
      </w:pPr>
      <w:r w:rsidRPr="00CF52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5F5E" w:rsidRPr="00D62179" w:rsidRDefault="00325F5E" w:rsidP="000803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lang w:eastAsia="pl-PL"/>
        </w:rPr>
      </w:pPr>
      <w:r w:rsidRPr="00D62179">
        <w:rPr>
          <w:rFonts w:ascii="Century Gothic" w:eastAsia="Calibri" w:hAnsi="Century Gothic" w:cs="Arial"/>
          <w:lang w:eastAsia="pl-PL"/>
        </w:rPr>
        <w:t xml:space="preserve">Zmiana osób wskazanych w ust. 1 </w:t>
      </w:r>
      <w:proofErr w:type="spellStart"/>
      <w:r w:rsidRPr="00D62179">
        <w:rPr>
          <w:rFonts w:ascii="Century Gothic" w:eastAsia="Calibri" w:hAnsi="Century Gothic" w:cs="Arial"/>
          <w:lang w:eastAsia="pl-PL"/>
        </w:rPr>
        <w:t>i</w:t>
      </w:r>
      <w:proofErr w:type="spellEnd"/>
      <w:r w:rsidRPr="00D62179">
        <w:rPr>
          <w:rFonts w:ascii="Century Gothic" w:eastAsia="Calibri" w:hAnsi="Century Gothic" w:cs="Arial"/>
          <w:lang w:eastAsia="pl-PL"/>
        </w:rPr>
        <w:t xml:space="preserve"> 2 </w:t>
      </w:r>
      <w:proofErr w:type="spellStart"/>
      <w:r w:rsidRPr="00D62179">
        <w:rPr>
          <w:rFonts w:ascii="Century Gothic" w:eastAsia="Calibri" w:hAnsi="Century Gothic" w:cs="Arial"/>
          <w:lang w:eastAsia="pl-PL"/>
        </w:rPr>
        <w:t>nastąpić</w:t>
      </w:r>
      <w:proofErr w:type="spellEnd"/>
      <w:r w:rsidRPr="00D62179">
        <w:rPr>
          <w:rFonts w:ascii="Century Gothic" w:eastAsia="Calibri" w:hAnsi="Century Gothic" w:cs="Arial"/>
          <w:lang w:eastAsia="pl-PL"/>
        </w:rPr>
        <w:t xml:space="preserve"> </w:t>
      </w:r>
      <w:proofErr w:type="spellStart"/>
      <w:r w:rsidRPr="00D62179">
        <w:rPr>
          <w:rFonts w:ascii="Century Gothic" w:eastAsia="Calibri" w:hAnsi="Century Gothic" w:cs="Arial"/>
          <w:lang w:eastAsia="pl-PL"/>
        </w:rPr>
        <w:t>może</w:t>
      </w:r>
      <w:proofErr w:type="spellEnd"/>
      <w:r w:rsidRPr="00D62179">
        <w:rPr>
          <w:rFonts w:ascii="Century Gothic" w:eastAsia="Calibri" w:hAnsi="Century Gothic" w:cs="Arial"/>
          <w:lang w:eastAsia="pl-PL"/>
        </w:rPr>
        <w:t xml:space="preserve"> po pisemnym zawiadomieniu przez</w:t>
      </w:r>
    </w:p>
    <w:p w:rsidR="00325F5E" w:rsidRDefault="00325F5E" w:rsidP="00325F5E">
      <w:pPr>
        <w:autoSpaceDE w:val="0"/>
        <w:autoSpaceDN w:val="0"/>
        <w:adjustRightInd w:val="0"/>
        <w:spacing w:line="276" w:lineRule="auto"/>
        <w:ind w:left="426"/>
        <w:rPr>
          <w:rFonts w:ascii="Cambria" w:eastAsia="Calibri" w:hAnsi="Cambria" w:cs="Arial"/>
          <w:szCs w:val="21"/>
          <w:lang w:eastAsia="pl-PL"/>
        </w:rPr>
      </w:pPr>
      <w:r w:rsidRPr="00D62179">
        <w:rPr>
          <w:rFonts w:ascii="Century Gothic" w:eastAsia="Calibri" w:hAnsi="Century Gothic" w:cs="Arial"/>
          <w:sz w:val="20"/>
          <w:szCs w:val="20"/>
          <w:lang w:eastAsia="pl-PL"/>
        </w:rPr>
        <w:t>drugą stronę i nie stanowi zmiany niniejszej umowy</w:t>
      </w:r>
      <w:r w:rsidRPr="0052087D">
        <w:rPr>
          <w:rFonts w:ascii="Cambria" w:eastAsia="Calibri" w:hAnsi="Cambria" w:cs="Arial"/>
          <w:szCs w:val="21"/>
          <w:lang w:eastAsia="pl-PL"/>
        </w:rPr>
        <w:t>.</w:t>
      </w:r>
    </w:p>
    <w:p w:rsidR="00461FC0" w:rsidRPr="0052087D" w:rsidRDefault="00461FC0" w:rsidP="00325F5E">
      <w:pPr>
        <w:autoSpaceDE w:val="0"/>
        <w:autoSpaceDN w:val="0"/>
        <w:adjustRightInd w:val="0"/>
        <w:spacing w:line="276" w:lineRule="auto"/>
        <w:ind w:left="426"/>
        <w:rPr>
          <w:rFonts w:ascii="Cambria" w:eastAsia="Calibri" w:hAnsi="Cambria" w:cs="Arial"/>
          <w:szCs w:val="21"/>
          <w:lang w:eastAsia="pl-PL"/>
        </w:rPr>
      </w:pPr>
    </w:p>
    <w:p w:rsidR="00325F5E" w:rsidRDefault="00325F5E" w:rsidP="00325F5E">
      <w:pPr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szCs w:val="21"/>
          <w:lang w:eastAsia="pl-PL"/>
        </w:rPr>
      </w:pPr>
    </w:p>
    <w:p w:rsidR="00911281" w:rsidRDefault="00911281" w:rsidP="00325F5E">
      <w:pPr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szCs w:val="21"/>
          <w:lang w:eastAsia="pl-PL"/>
        </w:rPr>
      </w:pPr>
    </w:p>
    <w:p w:rsidR="00911281" w:rsidRPr="0052087D" w:rsidRDefault="00911281" w:rsidP="00325F5E">
      <w:pPr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szCs w:val="21"/>
          <w:lang w:eastAsia="pl-PL"/>
        </w:rPr>
      </w:pPr>
    </w:p>
    <w:p w:rsidR="00325F5E" w:rsidRPr="0052087D" w:rsidRDefault="00325F5E" w:rsidP="00325F5E">
      <w:pPr>
        <w:autoSpaceDE w:val="0"/>
        <w:autoSpaceDN w:val="0"/>
        <w:adjustRightInd w:val="0"/>
        <w:spacing w:line="276" w:lineRule="auto"/>
        <w:jc w:val="center"/>
        <w:rPr>
          <w:rFonts w:ascii="Cambria" w:eastAsia="Calibri" w:hAnsi="Cambria" w:cs="Arial"/>
          <w:b/>
          <w:bCs/>
          <w:szCs w:val="21"/>
          <w:lang w:eastAsia="pl-PL"/>
        </w:rPr>
      </w:pPr>
      <w:r w:rsidRPr="0052087D">
        <w:rPr>
          <w:rFonts w:ascii="Cambria" w:eastAsia="Calibri" w:hAnsi="Cambria" w:cs="Arial"/>
          <w:b/>
          <w:bCs/>
          <w:szCs w:val="21"/>
          <w:lang w:eastAsia="pl-PL"/>
        </w:rPr>
        <w:lastRenderedPageBreak/>
        <w:t>§ 4. Termin wykonania umowy</w:t>
      </w:r>
    </w:p>
    <w:p w:rsidR="00325F5E" w:rsidRPr="009D60C1" w:rsidRDefault="00325F5E" w:rsidP="00325F5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</w:pPr>
      <w:r w:rsidRPr="009D60C1">
        <w:rPr>
          <w:rFonts w:ascii="Century Gothic" w:eastAsia="Calibri" w:hAnsi="Century Gothic" w:cs="Arial"/>
          <w:sz w:val="20"/>
          <w:szCs w:val="20"/>
          <w:lang w:eastAsia="pl-PL"/>
        </w:rPr>
        <w:t xml:space="preserve">Dostawę stanowiącą przedmiot umowy Wykonawca wykona w ciągu </w:t>
      </w:r>
      <w:r w:rsidRPr="009D60C1">
        <w:rPr>
          <w:rFonts w:ascii="Century Gothic" w:hAnsi="Century Gothic" w:cs="Arial"/>
          <w:b/>
          <w:sz w:val="20"/>
          <w:szCs w:val="20"/>
        </w:rPr>
        <w:t>30</w:t>
      </w:r>
      <w:r w:rsidR="000054A1" w:rsidRPr="009D60C1">
        <w:rPr>
          <w:rFonts w:ascii="Century Gothic" w:hAnsi="Century Gothic" w:cs="Arial"/>
          <w:b/>
          <w:sz w:val="20"/>
          <w:szCs w:val="20"/>
        </w:rPr>
        <w:t xml:space="preserve"> dni od dnia zawarcia umowy</w:t>
      </w:r>
    </w:p>
    <w:p w:rsidR="00325F5E" w:rsidRPr="009D60C1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325F5E" w:rsidRPr="009D60C1" w:rsidRDefault="00325F5E" w:rsidP="00325F5E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</w:pPr>
      <w:r w:rsidRPr="009D60C1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>§ 5. Wynagrodzenie za przedmiot umowy</w:t>
      </w:r>
    </w:p>
    <w:p w:rsidR="00325F5E" w:rsidRPr="009D60C1" w:rsidRDefault="00325F5E" w:rsidP="00937C6C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9D60C1">
        <w:rPr>
          <w:rFonts w:ascii="Century Gothic" w:eastAsia="Calibri" w:hAnsi="Century Gothic" w:cs="Arial"/>
          <w:bCs/>
          <w:sz w:val="20"/>
          <w:szCs w:val="20"/>
          <w:lang w:eastAsia="pl-PL"/>
        </w:rPr>
        <w:t>1.</w:t>
      </w:r>
      <w:r w:rsidRPr="009D60C1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 xml:space="preserve"> </w:t>
      </w:r>
      <w:r w:rsidRPr="009D60C1">
        <w:rPr>
          <w:rFonts w:ascii="Century Gothic" w:eastAsia="Calibri" w:hAnsi="Century Gothic" w:cs="Arial"/>
          <w:sz w:val="20"/>
          <w:szCs w:val="20"/>
          <w:lang w:eastAsia="pl-PL"/>
        </w:rPr>
        <w:t>Wynagrodzenie za przedmiot umowy jest wynagrodzeniem obliczonym jako suma cen poszczególnych pozycji skła</w:t>
      </w:r>
      <w:r w:rsidR="00584B89" w:rsidRPr="009D60C1">
        <w:rPr>
          <w:rFonts w:ascii="Century Gothic" w:eastAsia="Calibri" w:hAnsi="Century Gothic" w:cs="Arial"/>
          <w:sz w:val="20"/>
          <w:szCs w:val="20"/>
          <w:lang w:eastAsia="pl-PL"/>
        </w:rPr>
        <w:t>dających się na przedmiot umowy:</w:t>
      </w:r>
    </w:p>
    <w:p w:rsidR="00584B89" w:rsidRPr="009D60C1" w:rsidRDefault="00584B89" w:rsidP="00325F5E">
      <w:pPr>
        <w:autoSpaceDE w:val="0"/>
        <w:autoSpaceDN w:val="0"/>
        <w:adjustRightInd w:val="0"/>
        <w:spacing w:line="276" w:lineRule="auto"/>
        <w:rPr>
          <w:rFonts w:ascii="Century Gothic" w:eastAsia="Times New Roman" w:hAnsi="Century Gothic" w:cs="Times New Roman"/>
          <w:bCs/>
          <w:iCs/>
          <w:spacing w:val="1"/>
          <w:sz w:val="20"/>
          <w:szCs w:val="20"/>
          <w:lang w:val="en-AU"/>
        </w:rPr>
      </w:pPr>
      <w:r w:rsidRPr="009D60C1">
        <w:rPr>
          <w:rFonts w:ascii="Century Gothic" w:eastAsia="Calibri" w:hAnsi="Century Gothic" w:cs="Arial"/>
          <w:sz w:val="20"/>
          <w:szCs w:val="20"/>
          <w:lang w:eastAsia="pl-PL"/>
        </w:rPr>
        <w:t xml:space="preserve">a) </w:t>
      </w:r>
      <w:proofErr w:type="spellStart"/>
      <w:r w:rsidRPr="009D60C1">
        <w:rPr>
          <w:rFonts w:ascii="Century Gothic" w:eastAsia="Times New Roman" w:hAnsi="Century Gothic" w:cs="Times New Roman"/>
          <w:bCs/>
          <w:iCs/>
          <w:sz w:val="20"/>
          <w:szCs w:val="20"/>
          <w:lang w:val="en-AU"/>
        </w:rPr>
        <w:t>Komputer</w:t>
      </w:r>
      <w:proofErr w:type="spellEnd"/>
      <w:r w:rsidRPr="009D60C1">
        <w:rPr>
          <w:rFonts w:ascii="Century Gothic" w:eastAsia="Times New Roman" w:hAnsi="Century Gothic" w:cs="Times New Roman"/>
          <w:bCs/>
          <w:iCs/>
          <w:sz w:val="20"/>
          <w:szCs w:val="20"/>
          <w:lang w:val="en-AU"/>
        </w:rPr>
        <w:t xml:space="preserve"> </w:t>
      </w:r>
      <w:proofErr w:type="spellStart"/>
      <w:r w:rsidRPr="009D60C1">
        <w:rPr>
          <w:rFonts w:ascii="Century Gothic" w:eastAsia="Times New Roman" w:hAnsi="Century Gothic" w:cs="Times New Roman"/>
          <w:bCs/>
          <w:iCs/>
          <w:sz w:val="20"/>
          <w:szCs w:val="20"/>
          <w:lang w:val="en-AU"/>
        </w:rPr>
        <w:t>typu</w:t>
      </w:r>
      <w:proofErr w:type="spellEnd"/>
      <w:r w:rsidRPr="009D60C1">
        <w:rPr>
          <w:rFonts w:ascii="Century Gothic" w:eastAsia="Times New Roman" w:hAnsi="Century Gothic" w:cs="Times New Roman"/>
          <w:bCs/>
          <w:iCs/>
          <w:sz w:val="20"/>
          <w:szCs w:val="20"/>
          <w:lang w:val="en-AU"/>
        </w:rPr>
        <w:t xml:space="preserve"> All-in-One</w:t>
      </w:r>
      <w:r w:rsidRPr="009D60C1">
        <w:rPr>
          <w:rFonts w:ascii="Century Gothic" w:eastAsia="Times New Roman" w:hAnsi="Century Gothic" w:cs="Times New Roman"/>
          <w:bCs/>
          <w:iCs/>
          <w:spacing w:val="-14"/>
          <w:sz w:val="20"/>
          <w:szCs w:val="20"/>
          <w:lang w:val="en-AU"/>
        </w:rPr>
        <w:t xml:space="preserve"> </w:t>
      </w:r>
      <w:r w:rsidRPr="009D60C1">
        <w:rPr>
          <w:rFonts w:ascii="Century Gothic" w:eastAsia="Times New Roman" w:hAnsi="Century Gothic" w:cs="Times New Roman"/>
          <w:bCs/>
          <w:iCs/>
          <w:sz w:val="20"/>
          <w:szCs w:val="20"/>
          <w:lang w:val="en-AU"/>
        </w:rPr>
        <w:t>–</w:t>
      </w:r>
      <w:r w:rsidRPr="009D60C1">
        <w:rPr>
          <w:rFonts w:ascii="Century Gothic" w:eastAsia="Times New Roman" w:hAnsi="Century Gothic" w:cs="Times New Roman"/>
          <w:bCs/>
          <w:iCs/>
          <w:spacing w:val="-2"/>
          <w:sz w:val="20"/>
          <w:szCs w:val="20"/>
          <w:lang w:val="en-AU"/>
        </w:rPr>
        <w:t xml:space="preserve"> </w:t>
      </w:r>
      <w:r w:rsidRPr="009D60C1">
        <w:rPr>
          <w:rFonts w:ascii="Century Gothic" w:eastAsia="Times New Roman" w:hAnsi="Century Gothic" w:cs="Times New Roman"/>
          <w:bCs/>
          <w:iCs/>
          <w:spacing w:val="1"/>
          <w:sz w:val="20"/>
          <w:szCs w:val="20"/>
          <w:lang w:val="en-AU"/>
        </w:rPr>
        <w:t>7</w:t>
      </w:r>
      <w:r w:rsidRPr="009D60C1">
        <w:rPr>
          <w:rFonts w:ascii="Century Gothic" w:eastAsia="Times New Roman" w:hAnsi="Century Gothic" w:cs="Times New Roman"/>
          <w:bCs/>
          <w:iCs/>
          <w:spacing w:val="-3"/>
          <w:sz w:val="20"/>
          <w:szCs w:val="20"/>
          <w:lang w:val="en-AU"/>
        </w:rPr>
        <w:t xml:space="preserve"> </w:t>
      </w:r>
      <w:proofErr w:type="spellStart"/>
      <w:r w:rsidRPr="009D60C1">
        <w:rPr>
          <w:rFonts w:ascii="Century Gothic" w:eastAsia="Times New Roman" w:hAnsi="Century Gothic" w:cs="Times New Roman"/>
          <w:bCs/>
          <w:iCs/>
          <w:sz w:val="20"/>
          <w:szCs w:val="20"/>
          <w:lang w:val="en-AU"/>
        </w:rPr>
        <w:t>sz</w:t>
      </w:r>
      <w:r w:rsidRPr="009D60C1">
        <w:rPr>
          <w:rFonts w:ascii="Century Gothic" w:eastAsia="Times New Roman" w:hAnsi="Century Gothic" w:cs="Times New Roman"/>
          <w:bCs/>
          <w:iCs/>
          <w:spacing w:val="1"/>
          <w:sz w:val="20"/>
          <w:szCs w:val="20"/>
          <w:lang w:val="en-AU"/>
        </w:rPr>
        <w:t>t</w:t>
      </w:r>
      <w:proofErr w:type="spellEnd"/>
    </w:p>
    <w:p w:rsidR="00584B89" w:rsidRPr="009D60C1" w:rsidRDefault="00584B89" w:rsidP="00584B89">
      <w:pPr>
        <w:ind w:right="1099"/>
        <w:contextualSpacing/>
        <w:rPr>
          <w:rFonts w:ascii="Century Gothic" w:hAnsi="Century Gothic" w:cs="Times New Roman"/>
          <w:bCs/>
          <w:iCs/>
          <w:spacing w:val="-3"/>
          <w:sz w:val="20"/>
          <w:szCs w:val="20"/>
          <w:lang w:val="en-AU"/>
        </w:rPr>
      </w:pPr>
      <w:r w:rsidRPr="009D60C1">
        <w:rPr>
          <w:rFonts w:ascii="Century Gothic" w:hAnsi="Century Gothic" w:cs="Times New Roman"/>
          <w:bCs/>
          <w:iCs/>
          <w:spacing w:val="1"/>
          <w:sz w:val="20"/>
          <w:szCs w:val="20"/>
          <w:lang w:val="en-AU"/>
        </w:rPr>
        <w:t xml:space="preserve">b) </w:t>
      </w:r>
      <w:proofErr w:type="spellStart"/>
      <w:r w:rsidRPr="009D60C1">
        <w:rPr>
          <w:rFonts w:ascii="Century Gothic" w:hAnsi="Century Gothic" w:cs="Times New Roman"/>
          <w:bCs/>
          <w:iCs/>
          <w:spacing w:val="-14"/>
          <w:sz w:val="20"/>
          <w:szCs w:val="20"/>
          <w:lang w:val="en-AU"/>
        </w:rPr>
        <w:t>Skaner</w:t>
      </w:r>
      <w:proofErr w:type="spellEnd"/>
      <w:r w:rsidRPr="009D60C1">
        <w:rPr>
          <w:rFonts w:ascii="Century Gothic" w:hAnsi="Century Gothic" w:cs="Times New Roman"/>
          <w:bCs/>
          <w:iCs/>
          <w:spacing w:val="-14"/>
          <w:sz w:val="20"/>
          <w:szCs w:val="20"/>
          <w:lang w:val="en-AU"/>
        </w:rPr>
        <w:t xml:space="preserve">  </w:t>
      </w:r>
      <w:r w:rsidRPr="009D60C1">
        <w:rPr>
          <w:rFonts w:ascii="Century Gothic" w:hAnsi="Century Gothic" w:cs="Times New Roman"/>
          <w:bCs/>
          <w:sz w:val="20"/>
          <w:szCs w:val="20"/>
        </w:rPr>
        <w:t>Szczelinowy</w:t>
      </w:r>
      <w:r w:rsidRPr="009D60C1">
        <w:rPr>
          <w:rFonts w:ascii="Century Gothic" w:hAnsi="Century Gothic" w:cs="Times New Roman"/>
          <w:bCs/>
          <w:iCs/>
          <w:sz w:val="20"/>
          <w:szCs w:val="20"/>
          <w:lang w:val="en-AU"/>
        </w:rPr>
        <w:t xml:space="preserve"> –</w:t>
      </w:r>
      <w:r w:rsidRPr="009D60C1">
        <w:rPr>
          <w:rFonts w:ascii="Century Gothic" w:hAnsi="Century Gothic" w:cs="Times New Roman"/>
          <w:bCs/>
          <w:iCs/>
          <w:spacing w:val="-2"/>
          <w:sz w:val="20"/>
          <w:szCs w:val="20"/>
          <w:lang w:val="en-AU"/>
        </w:rPr>
        <w:t xml:space="preserve"> </w:t>
      </w:r>
      <w:r w:rsidRPr="009D60C1">
        <w:rPr>
          <w:rFonts w:ascii="Century Gothic" w:hAnsi="Century Gothic" w:cs="Times New Roman"/>
          <w:bCs/>
          <w:iCs/>
          <w:spacing w:val="1"/>
          <w:sz w:val="20"/>
          <w:szCs w:val="20"/>
          <w:lang w:val="en-AU"/>
        </w:rPr>
        <w:t>1</w:t>
      </w:r>
      <w:r w:rsidRPr="009D60C1">
        <w:rPr>
          <w:rFonts w:ascii="Century Gothic" w:hAnsi="Century Gothic" w:cs="Times New Roman"/>
          <w:bCs/>
          <w:iCs/>
          <w:spacing w:val="-3"/>
          <w:sz w:val="20"/>
          <w:szCs w:val="20"/>
          <w:lang w:val="en-AU"/>
        </w:rPr>
        <w:t xml:space="preserve"> </w:t>
      </w:r>
      <w:proofErr w:type="spellStart"/>
      <w:r w:rsidRPr="009D60C1">
        <w:rPr>
          <w:rFonts w:ascii="Century Gothic" w:hAnsi="Century Gothic" w:cs="Times New Roman"/>
          <w:bCs/>
          <w:iCs/>
          <w:sz w:val="20"/>
          <w:szCs w:val="20"/>
          <w:lang w:val="en-AU"/>
        </w:rPr>
        <w:t>sz</w:t>
      </w:r>
      <w:r w:rsidRPr="009D60C1">
        <w:rPr>
          <w:rFonts w:ascii="Century Gothic" w:hAnsi="Century Gothic" w:cs="Times New Roman"/>
          <w:bCs/>
          <w:iCs/>
          <w:spacing w:val="1"/>
          <w:sz w:val="20"/>
          <w:szCs w:val="20"/>
          <w:lang w:val="en-AU"/>
        </w:rPr>
        <w:t>t</w:t>
      </w:r>
      <w:proofErr w:type="spellEnd"/>
      <w:r w:rsidRPr="009D60C1">
        <w:rPr>
          <w:rFonts w:ascii="Century Gothic" w:hAnsi="Century Gothic" w:cs="Times New Roman"/>
          <w:bCs/>
          <w:iCs/>
          <w:sz w:val="20"/>
          <w:szCs w:val="20"/>
          <w:lang w:val="en-AU"/>
        </w:rPr>
        <w:t>.</w:t>
      </w:r>
      <w:r w:rsidRPr="009D60C1">
        <w:rPr>
          <w:rFonts w:ascii="Century Gothic" w:hAnsi="Century Gothic" w:cs="Times New Roman"/>
          <w:bCs/>
          <w:iCs/>
          <w:spacing w:val="-3"/>
          <w:sz w:val="20"/>
          <w:szCs w:val="20"/>
          <w:lang w:val="en-AU"/>
        </w:rPr>
        <w:t xml:space="preserve"> </w:t>
      </w:r>
    </w:p>
    <w:p w:rsidR="00584102" w:rsidRPr="009D60C1" w:rsidRDefault="00584102" w:rsidP="00584102">
      <w:pPr>
        <w:ind w:right="1099"/>
        <w:contextualSpacing/>
        <w:rPr>
          <w:rFonts w:ascii="Century Gothic" w:hAnsi="Century Gothic" w:cs="Times New Roman"/>
          <w:b/>
          <w:bCs/>
          <w:iCs/>
          <w:sz w:val="20"/>
          <w:szCs w:val="20"/>
        </w:rPr>
      </w:pPr>
      <w:r w:rsidRPr="009D60C1">
        <w:rPr>
          <w:rFonts w:ascii="Century Gothic" w:hAnsi="Century Gothic" w:cs="Times New Roman"/>
          <w:bCs/>
          <w:iCs/>
          <w:spacing w:val="-3"/>
          <w:sz w:val="20"/>
          <w:szCs w:val="20"/>
          <w:lang w:val="en-AU"/>
        </w:rPr>
        <w:t xml:space="preserve">c)  </w:t>
      </w:r>
      <w:r w:rsidRPr="009D60C1">
        <w:rPr>
          <w:rFonts w:ascii="Century Gothic" w:hAnsi="Century Gothic" w:cs="Times New Roman"/>
          <w:bCs/>
          <w:iCs/>
          <w:spacing w:val="-14"/>
          <w:sz w:val="20"/>
          <w:szCs w:val="20"/>
          <w:lang w:val="en-AU"/>
        </w:rPr>
        <w:t xml:space="preserve">Notebook 14” </w:t>
      </w:r>
      <w:r w:rsidRPr="009D60C1">
        <w:rPr>
          <w:rFonts w:ascii="Century Gothic" w:hAnsi="Century Gothic" w:cs="Times New Roman"/>
          <w:bCs/>
          <w:iCs/>
          <w:sz w:val="20"/>
          <w:szCs w:val="20"/>
          <w:lang w:val="en-AU"/>
        </w:rPr>
        <w:t>–</w:t>
      </w:r>
      <w:r w:rsidRPr="009D60C1">
        <w:rPr>
          <w:rFonts w:ascii="Century Gothic" w:hAnsi="Century Gothic" w:cs="Times New Roman"/>
          <w:bCs/>
          <w:iCs/>
          <w:spacing w:val="-2"/>
          <w:sz w:val="20"/>
          <w:szCs w:val="20"/>
          <w:lang w:val="en-AU"/>
        </w:rPr>
        <w:t xml:space="preserve"> 2</w:t>
      </w:r>
      <w:r w:rsidRPr="009D60C1">
        <w:rPr>
          <w:rFonts w:ascii="Century Gothic" w:hAnsi="Century Gothic" w:cs="Times New Roman"/>
          <w:bCs/>
          <w:iCs/>
          <w:spacing w:val="-3"/>
          <w:sz w:val="20"/>
          <w:szCs w:val="20"/>
          <w:lang w:val="en-AU"/>
        </w:rPr>
        <w:t xml:space="preserve"> </w:t>
      </w:r>
      <w:proofErr w:type="spellStart"/>
      <w:r w:rsidRPr="009D60C1">
        <w:rPr>
          <w:rFonts w:ascii="Century Gothic" w:hAnsi="Century Gothic" w:cs="Times New Roman"/>
          <w:bCs/>
          <w:iCs/>
          <w:sz w:val="20"/>
          <w:szCs w:val="20"/>
          <w:lang w:val="en-AU"/>
        </w:rPr>
        <w:t>sz</w:t>
      </w:r>
      <w:r w:rsidRPr="009D60C1">
        <w:rPr>
          <w:rFonts w:ascii="Century Gothic" w:hAnsi="Century Gothic" w:cs="Times New Roman"/>
          <w:bCs/>
          <w:iCs/>
          <w:spacing w:val="1"/>
          <w:sz w:val="20"/>
          <w:szCs w:val="20"/>
          <w:lang w:val="en-AU"/>
        </w:rPr>
        <w:t>t</w:t>
      </w:r>
      <w:proofErr w:type="spellEnd"/>
      <w:r w:rsidRPr="009D60C1">
        <w:rPr>
          <w:rFonts w:ascii="Century Gothic" w:hAnsi="Century Gothic" w:cs="Times New Roman"/>
          <w:b/>
          <w:bCs/>
          <w:iCs/>
          <w:sz w:val="20"/>
          <w:szCs w:val="20"/>
          <w:lang w:val="en-AU"/>
        </w:rPr>
        <w:t>.</w:t>
      </w:r>
      <w:r w:rsidRPr="009D60C1">
        <w:rPr>
          <w:rFonts w:ascii="Century Gothic" w:hAnsi="Century Gothic" w:cs="Times New Roman"/>
          <w:b/>
          <w:bCs/>
          <w:iCs/>
          <w:spacing w:val="-3"/>
          <w:sz w:val="20"/>
          <w:szCs w:val="20"/>
          <w:lang w:val="en-AU"/>
        </w:rPr>
        <w:t xml:space="preserve"> </w:t>
      </w:r>
    </w:p>
    <w:p w:rsidR="00584B89" w:rsidRPr="0052087D" w:rsidRDefault="00584B89" w:rsidP="00325F5E">
      <w:pPr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szCs w:val="21"/>
          <w:lang w:eastAsia="pl-PL"/>
        </w:rPr>
      </w:pPr>
    </w:p>
    <w:p w:rsidR="00325F5E" w:rsidRPr="00643372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643372">
        <w:rPr>
          <w:rFonts w:ascii="Century Gothic" w:eastAsia="Calibri" w:hAnsi="Century Gothic" w:cs="Arial"/>
          <w:bCs/>
          <w:sz w:val="20"/>
          <w:szCs w:val="20"/>
          <w:lang w:eastAsia="pl-PL"/>
        </w:rPr>
        <w:t>2.</w:t>
      </w:r>
      <w:r w:rsidRPr="00643372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 xml:space="preserve"> </w:t>
      </w:r>
      <w:r w:rsidRPr="00643372">
        <w:rPr>
          <w:rFonts w:ascii="Century Gothic" w:eastAsia="Calibri" w:hAnsi="Century Gothic" w:cs="Arial"/>
          <w:sz w:val="20"/>
          <w:szCs w:val="20"/>
          <w:lang w:eastAsia="pl-PL"/>
        </w:rPr>
        <w:t>Strony ustalają następujące wynagrodzenie, zgodnie z ofertą Wykonawcy (stanowiącą załącznik do niniejszej umowy), wynoszące:</w:t>
      </w:r>
    </w:p>
    <w:p w:rsidR="00325F5E" w:rsidRPr="00643372" w:rsidRDefault="00325F5E" w:rsidP="00325F5E">
      <w:pPr>
        <w:tabs>
          <w:tab w:val="left" w:pos="0"/>
        </w:tabs>
        <w:spacing w:line="276" w:lineRule="auto"/>
        <w:rPr>
          <w:rFonts w:ascii="Century Gothic" w:hAnsi="Century Gothic" w:cs="Arial"/>
          <w:sz w:val="20"/>
          <w:szCs w:val="20"/>
        </w:rPr>
      </w:pPr>
      <w:r w:rsidRPr="00643372">
        <w:rPr>
          <w:rFonts w:ascii="Century Gothic" w:hAnsi="Century Gothic" w:cs="Arial"/>
          <w:sz w:val="20"/>
          <w:szCs w:val="20"/>
        </w:rPr>
        <w:t xml:space="preserve">netto (bez podatku VAT): </w:t>
      </w:r>
      <w:r w:rsidRPr="00643372">
        <w:rPr>
          <w:rFonts w:ascii="Century Gothic" w:hAnsi="Century Gothic" w:cs="Arial"/>
          <w:b/>
          <w:sz w:val="20"/>
          <w:szCs w:val="20"/>
        </w:rPr>
        <w:t xml:space="preserve">…………………….. </w:t>
      </w:r>
      <w:r w:rsidRPr="00643372">
        <w:rPr>
          <w:rFonts w:ascii="Century Gothic" w:hAnsi="Century Gothic" w:cs="Arial"/>
          <w:sz w:val="20"/>
          <w:szCs w:val="20"/>
        </w:rPr>
        <w:t>zł.</w:t>
      </w:r>
    </w:p>
    <w:p w:rsidR="00325F5E" w:rsidRPr="00643372" w:rsidRDefault="00325F5E" w:rsidP="00325F5E">
      <w:pPr>
        <w:pStyle w:val="text"/>
        <w:tabs>
          <w:tab w:val="left" w:pos="0"/>
        </w:tabs>
        <w:snapToGrid/>
        <w:spacing w:before="0" w:line="276" w:lineRule="auto"/>
        <w:rPr>
          <w:rFonts w:ascii="Century Gothic" w:hAnsi="Century Gothic" w:cs="Arial"/>
          <w:sz w:val="20"/>
          <w:lang w:val="pl-PL"/>
        </w:rPr>
      </w:pPr>
      <w:r w:rsidRPr="00643372">
        <w:rPr>
          <w:rFonts w:ascii="Century Gothic" w:hAnsi="Century Gothic" w:cs="Arial"/>
          <w:sz w:val="20"/>
          <w:lang w:val="pl-PL"/>
        </w:rPr>
        <w:t>słownie: ……………………………………….</w:t>
      </w:r>
    </w:p>
    <w:p w:rsidR="00325F5E" w:rsidRPr="00643372" w:rsidRDefault="00325F5E" w:rsidP="00325F5E">
      <w:pPr>
        <w:pStyle w:val="text"/>
        <w:tabs>
          <w:tab w:val="left" w:pos="0"/>
        </w:tabs>
        <w:snapToGrid/>
        <w:spacing w:before="0" w:line="276" w:lineRule="auto"/>
        <w:rPr>
          <w:rFonts w:ascii="Century Gothic" w:hAnsi="Century Gothic" w:cs="Arial"/>
          <w:b/>
          <w:sz w:val="20"/>
          <w:lang w:val="pl-PL"/>
        </w:rPr>
      </w:pPr>
      <w:r w:rsidRPr="00643372">
        <w:rPr>
          <w:rFonts w:ascii="Century Gothic" w:hAnsi="Century Gothic" w:cs="Arial"/>
          <w:b/>
          <w:sz w:val="20"/>
          <w:lang w:val="pl-PL"/>
        </w:rPr>
        <w:t>brutto (łącznie z podatkiem VAT): ………………………….. zł*</w:t>
      </w:r>
    </w:p>
    <w:p w:rsidR="00B95C6B" w:rsidRPr="00075D0D" w:rsidRDefault="00325F5E" w:rsidP="00075D0D">
      <w:pPr>
        <w:tabs>
          <w:tab w:val="left" w:pos="0"/>
        </w:tabs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643372">
        <w:rPr>
          <w:rFonts w:ascii="Century Gothic" w:hAnsi="Century Gothic" w:cs="Arial"/>
          <w:b/>
          <w:sz w:val="20"/>
          <w:szCs w:val="20"/>
        </w:rPr>
        <w:t>słownie: ………………………………………..</w:t>
      </w:r>
    </w:p>
    <w:p w:rsidR="00B95C6B" w:rsidRPr="002D377E" w:rsidRDefault="00A1505B" w:rsidP="002D377E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3</w:t>
      </w:r>
      <w:r w:rsidR="00B95C6B"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>. Wynagrodzenie jest wynagrodzeniem ryczałtowym. Wszelkie ewentualne</w:t>
      </w:r>
      <w:r w:rsidR="00B95C6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B95C6B"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>przekazywane</w:t>
      </w:r>
      <w:r w:rsidR="00B95C6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B95C6B"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>zestawienia dotyczące czasochłonności wykonywania poszczególnych prac w żadnym</w:t>
      </w:r>
      <w:r w:rsidR="00B95C6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B95C6B"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>wypadku nie stanowią przesłanki do zapłaty opartej na zasadzie rozliczania czasu pracy.</w:t>
      </w:r>
      <w:r w:rsidR="00B95C6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B95C6B"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 będzie zobowiązany do pełnej realizacji Umowy w ramach Wynagrodzenia</w:t>
      </w:r>
      <w:r w:rsidR="00B95C6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B95C6B"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>nawet w przypadku przekroczenia zakładanej czasochłonności prac.</w:t>
      </w:r>
    </w:p>
    <w:p w:rsidR="00B95C6B" w:rsidRPr="00AC16A3" w:rsidRDefault="00B95C6B" w:rsidP="00B95C6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4. Wynagrodzenie stanowi całość wynagrodzenia Wykonawcy w związku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z realizacją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Umowy. Wykonawcy nie przysługują żadne inne roszczenia w stosunku do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Zamawiającego,</w:t>
      </w:r>
      <w:r w:rsidR="002D377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>w szczególności zwrot kosztów podróży oraz zakwaterowania członków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Personelu</w:t>
      </w:r>
      <w:r w:rsidR="002D377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Wykonawcy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czy też zwrot</w:t>
      </w:r>
      <w:r w:rsidRPr="008D38D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jakichkolwiek innych, dodatkowych kosztów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ponoszonych przez </w:t>
      </w:r>
      <w:r w:rsidRPr="008D38D0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Wykonawcę związanych z wykonywaniem Umowy.</w:t>
      </w:r>
    </w:p>
    <w:p w:rsidR="00B95C6B" w:rsidRPr="00AC16A3" w:rsidRDefault="00B95C6B" w:rsidP="00B95C6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5. Wynagrodzenie za realizację Umowy będzie płatne na podstawie faktury</w:t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wystawionej po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t>bezusterkowym Odbiorze Przedmiotu Umowy.</w:t>
      </w:r>
    </w:p>
    <w:p w:rsidR="00B95C6B" w:rsidRPr="00AC16A3" w:rsidRDefault="00B95C6B" w:rsidP="00B95C6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6. Podstawą wystawienia faktury jest protokół odbioru, potwierdzający wykonanie całości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t>przedmiotu umowy, podpisany bez zastrzeżeń przez obie Strony.</w:t>
      </w:r>
    </w:p>
    <w:p w:rsidR="00B95C6B" w:rsidRDefault="00B95C6B" w:rsidP="00B95C6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17D9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t>7. Wynagrodzenie będzie płatne przelewem, na rachunek Wykonawcy wskazany</w:t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fakturze, w terminie do 21</w:t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dni od daty otrzymania prawidłowo wystawionej </w:t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faktury VAT wraz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t>z załączoną kopią protokołu odbioru.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Zapłata wynagrodzenia Wykonawcy będącego czynnym podatnikiem vat będzie uiszczana z wykorzystaniem mechanizmu podzielonej płatności na rachunek bankowy Wykonawcy o numerze …………………………………………………………… do którego jest prowadzony rachunek  vat.</w:t>
      </w:r>
    </w:p>
    <w:p w:rsidR="00B95C6B" w:rsidRDefault="00B95C6B" w:rsidP="00B95C6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8. Wykonawca oświadcza ,że do rachunku płatniczego wskazanego w ustępie 7 </w:t>
      </w:r>
      <w:r w:rsidRPr="00E654E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jest/nie jest</w:t>
      </w: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Pr="00E654EF">
        <w:rPr>
          <w:rFonts w:ascii="Century Gothic" w:eastAsia="Times New Roman" w:hAnsi="Century Gothic" w:cs="Times New Roman"/>
          <w:sz w:val="20"/>
          <w:szCs w:val="20"/>
          <w:lang w:eastAsia="pl-PL"/>
        </w:rPr>
        <w:t>prowadzony  rachunek  vat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B95C6B" w:rsidRDefault="00B95C6B" w:rsidP="00B95C6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B95C6B" w:rsidRPr="00AC16A3" w:rsidRDefault="00B95C6B" w:rsidP="00B95C6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9. Wykonawca będący czynnym podatnikiem vat oświadcza, że wskazany w ustępie 7 numer rachunku bankowego jest zgodny z wykazem o którym mowa w art. 96 b ustawy z dnia 11 marca 20004 roku o podatku od towarów i usług (tzw. Biała księga podatników).</w:t>
      </w:r>
    </w:p>
    <w:p w:rsidR="00B95C6B" w:rsidRDefault="00B95C6B" w:rsidP="00B95C6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B95C6B" w:rsidRDefault="00B95C6B" w:rsidP="00B95C6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10. Zamawiający nie jest zobowiązany do zapłaty wynagrodzenia wskazanego w fakturze  vat w przypadku zamieszczenia na niej rachunku płatniczego nie znajdującego  się na ,,białej liście”. Wykonawca  zrzeka się odsetek ustawowych za opóźnienie, jak również odsetek za opóźnienie w transakcjach handlowych, za okres pomiędzy datą zapłaty wskazaną na fakturze, a datą wypłaty wynagrodzenia dokonaną po doręczeniu przez Wykonawcę  faktury  vat z numerem rachunku bankowego znajdującego się na białej liście.</w:t>
      </w:r>
    </w:p>
    <w:p w:rsidR="00B95C6B" w:rsidRDefault="00B95C6B" w:rsidP="00B95C6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11.  Wykonawca oświadcza ,że jest  </w:t>
      </w:r>
      <w:r w:rsidRPr="00492B7C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czynnym/zwolnionym/niezarejestrowanym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podatnikiem vat.</w:t>
      </w:r>
    </w:p>
    <w:p w:rsidR="00B95C6B" w:rsidRDefault="00B95C6B" w:rsidP="00B95C6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12. Wykonawca zobowiązany jest w terminie 7 dni do poinformowania zamawiającego o każdorazowej zmianie rachunku płatniczego. Zmiana numeru rachunku bankowego może zostać dokonana wyłącznie w formie aneksu do umowy pod rygorem nieważności. W przypadku podania błędnego rachunku płatniczego ryzyko i odpowiedzialność ponosi wykonawca.</w:t>
      </w:r>
    </w:p>
    <w:p w:rsidR="00B95C6B" w:rsidRDefault="00B95C6B" w:rsidP="00B95C6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13. Wykonawca będący czynnym podatnikiem vat oświadcza, iż do nowego rachunku bankowego o którym mowa  w ust.  11 będzie prowadzony rachunek vat.</w:t>
      </w:r>
    </w:p>
    <w:p w:rsidR="00B95C6B" w:rsidRDefault="00B95C6B" w:rsidP="00B95C6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14. zamawiający nie odpowiada za niedokonanie płatności w terminie, jeśli zwłoka wynika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z braku zapewnienia przez Wykonawcę będącego czynnym podatnikiem vat  możności dokonania płatności z wykorzystaniem mechanizmu podzielonej płatności, w szczególności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z powodu braku rachunku vat dla wskazanego rachunku bankowego.</w:t>
      </w:r>
    </w:p>
    <w:p w:rsidR="00B95C6B" w:rsidRDefault="00B95C6B" w:rsidP="00B95C6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15. Wykonawca  wyszczególni  na  fakturze / rachunku  koszty  wskazane  w  szczegółowej kalkulacji zgodnie ze złożoną  ofertą.</w:t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16</w:t>
      </w:r>
      <w:r w:rsidRPr="00E2580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Za datę zapłaty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wypłaty Strony ustalają dzień złożenia w banku przez Zamawiającego polecenia przelewu.</w:t>
      </w:r>
    </w:p>
    <w:p w:rsidR="00B95C6B" w:rsidRDefault="00B95C6B" w:rsidP="00B95C6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17. Bez zgody Zamawiającego Wykonawca nie może dokonać cesji wierzytelności pieniężnych przypadających mu od Zamawiającego.</w:t>
      </w:r>
    </w:p>
    <w:p w:rsidR="00325F5E" w:rsidRPr="00643372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325F5E" w:rsidRPr="00643372" w:rsidRDefault="00325F5E" w:rsidP="00325F5E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</w:pPr>
      <w:r w:rsidRPr="00643372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>§ 6. Rozliczenie i płatności</w:t>
      </w:r>
    </w:p>
    <w:p w:rsidR="00325F5E" w:rsidRPr="00643372" w:rsidRDefault="00325F5E" w:rsidP="00643372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643372">
        <w:rPr>
          <w:rFonts w:ascii="Century Gothic" w:eastAsia="Calibri" w:hAnsi="Century Gothic" w:cs="Arial"/>
          <w:sz w:val="20"/>
          <w:szCs w:val="20"/>
          <w:lang w:eastAsia="pl-PL"/>
        </w:rPr>
        <w:t>1. Zapłata wynagrodzenia za przedmiot umowy nastąpi na podstawie faktury doręczonej przez Wykonawcę.</w:t>
      </w:r>
    </w:p>
    <w:p w:rsidR="00325F5E" w:rsidRPr="00643372" w:rsidRDefault="00325F5E" w:rsidP="00643372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643372">
        <w:rPr>
          <w:rFonts w:ascii="Century Gothic" w:eastAsia="Calibri" w:hAnsi="Century Gothic" w:cs="Arial"/>
          <w:sz w:val="20"/>
          <w:szCs w:val="20"/>
          <w:lang w:eastAsia="pl-PL"/>
        </w:rPr>
        <w:t>2. Za datę doręczenia faktury uważa się dzień doręczenia do siedziby Zamawiającego.</w:t>
      </w:r>
    </w:p>
    <w:p w:rsidR="00325F5E" w:rsidRPr="00643372" w:rsidRDefault="00325F5E" w:rsidP="00643372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643372">
        <w:rPr>
          <w:rFonts w:ascii="Century Gothic" w:eastAsia="Calibri" w:hAnsi="Century Gothic" w:cs="Arial"/>
          <w:sz w:val="20"/>
          <w:szCs w:val="20"/>
          <w:lang w:eastAsia="pl-PL"/>
        </w:rPr>
        <w:t xml:space="preserve">3. Należności będą płatne przez Zamawiającego przelewem na rachunek Wykonawcy w terminie do </w:t>
      </w:r>
      <w:r w:rsidR="004C3A62" w:rsidRPr="00643372">
        <w:rPr>
          <w:rFonts w:ascii="Century Gothic" w:eastAsia="Calibri" w:hAnsi="Century Gothic" w:cs="Arial"/>
          <w:sz w:val="20"/>
          <w:szCs w:val="20"/>
          <w:lang w:eastAsia="pl-PL"/>
        </w:rPr>
        <w:t>21</w:t>
      </w:r>
      <w:r w:rsidRPr="00643372">
        <w:rPr>
          <w:rFonts w:ascii="Century Gothic" w:eastAsia="Calibri" w:hAnsi="Century Gothic" w:cs="Arial"/>
          <w:sz w:val="20"/>
          <w:szCs w:val="20"/>
          <w:lang w:eastAsia="pl-PL"/>
        </w:rPr>
        <w:t xml:space="preserve"> dni od daty doręczenia faktury Zamawiającemu.</w:t>
      </w:r>
    </w:p>
    <w:p w:rsidR="00325F5E" w:rsidRPr="00643372" w:rsidRDefault="00325F5E" w:rsidP="00643372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643372">
        <w:rPr>
          <w:rFonts w:ascii="Century Gothic" w:eastAsia="Calibri" w:hAnsi="Century Gothic" w:cs="Arial"/>
          <w:sz w:val="20"/>
          <w:szCs w:val="20"/>
          <w:lang w:eastAsia="pl-PL"/>
        </w:rPr>
        <w:t>4. Za datę zapłaty uważa się dzień uznania rachunku Wykonawcy.</w:t>
      </w:r>
    </w:p>
    <w:p w:rsidR="00325F5E" w:rsidRPr="00643372" w:rsidRDefault="00325F5E" w:rsidP="00643372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643372">
        <w:rPr>
          <w:rFonts w:ascii="Century Gothic" w:eastAsia="Calibri" w:hAnsi="Century Gothic" w:cs="Arial"/>
          <w:sz w:val="20"/>
          <w:szCs w:val="20"/>
          <w:lang w:eastAsia="pl-PL"/>
        </w:rPr>
        <w:t>5. Zamawiający zastrzega sobie prawo przesunięcia terminu płatności określonego w ust. 3, do czasu przekazania środków finansowych przez Instytucję Pośredniczącą do budżetu Zamawiającego. Z tytułu opóźnienia w zapłacie Wykonawca nie będzie sobie rościł prawa do naliczania odsetek ustawowych.</w:t>
      </w:r>
    </w:p>
    <w:p w:rsidR="00325F5E" w:rsidRPr="00643372" w:rsidRDefault="00325F5E" w:rsidP="00643372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643372">
        <w:rPr>
          <w:rFonts w:ascii="Century Gothic" w:eastAsia="Calibri" w:hAnsi="Century Gothic" w:cs="Arial"/>
          <w:sz w:val="20"/>
          <w:szCs w:val="20"/>
          <w:lang w:eastAsia="pl-PL"/>
        </w:rPr>
        <w:t>6. Faktyczny odbiór zrealizowanej dostawy zostanie udokumentowany poprzez pisemny protokół odbioru zadania sporządzony i podpisany przez obie strony umowy, który będzie załącznikiem do faktury. Jeśli wykonawca nie załączy w. wym. dokumentu do faktury, Zamawiający będzie miał prawo do wstrzymania się z wypłatą wynagrodzenia.</w:t>
      </w:r>
    </w:p>
    <w:p w:rsidR="00325F5E" w:rsidRPr="0052087D" w:rsidRDefault="00325F5E" w:rsidP="00325F5E">
      <w:pPr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b/>
          <w:bCs/>
          <w:szCs w:val="21"/>
          <w:lang w:eastAsia="pl-PL"/>
        </w:rPr>
      </w:pP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>§ 7. Odszkodowania i kary umowne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1. Strony ustalają odpowiedzialność odszkodowawczą w formie kar umownych z następujących tytułów i w podanych wysokościach: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2. Wykonawca zapłaci Zamawiającemu karę umowną: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lastRenderedPageBreak/>
        <w:t>- w przypadku odstąpienia przez Wykonawcę od umowy – w wysokości 20 % wartości umownej brutto.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- w przypadku w opóźnieniu w realizacji dostawy – w wysokości 0,5% wartości niedostarczonych przedmiotów za każdy dzień opóźnienia w stosunku do terminu określonego w § 4.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3. Zamawiający zastrzega sobie prawo dochodzenia od Wykonawcy odszkodowania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uzupełniającego do wysokości poniesionej szkody z tytułu nienależytego wykonania przedmiotu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niniejszej umowy.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4. Zapłata kar umownych nastąpi każdorazowo w terminie do 7 dni od daty otrzymania wezwania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do ich zapłaty wraz z notą obciążeniową. Zamawiający zastrzega sobie prawo potrącenia kar umownych z wynagrodzenia Wykonawcy, chociażby kary były niewymagalne.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5. Za szkody wynikłe z nienależytego wykonania przedmiotu umowy Wykonawca odpowiadać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będzie wobec Zamawiającego w oparciu o Kodeks Cywilny.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</w:pP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>§ 8. Odstąpienie od umowy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1. Zamawiający może odstąpić od umowy, jeżeli: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ind w:left="284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a) wykonawca nie przystąpił do realizacji dostawy i nie reaguje na złożone na piśmie wezwanie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ind w:left="284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Zamawiającego do jej rozpoczęcia,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ind w:left="284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c) wykonawca nie wykonuje obowiązków wynikających z umowy lub też nienależycie wykonuje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ind w:left="284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swoje zobowiązania umowne wobec Zamawiającego,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ind w:left="284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d) w razie wystąpienia istotnej zmiany okoliczności powodującej, że wykonanie umowy nie leży w interesie publicznym, czego nie można było przewidzieć w chwili zawarcia umowy.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2. Odstąpienie od umowy w przypadkach określonych w ust. 1 powinno nastąpić w formie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pisemnej pod rygorem nieważności, z podaniem uzasadnienia w terminie 30 dni od dnia</w:t>
      </w:r>
    </w:p>
    <w:p w:rsidR="00325F5E" w:rsidRPr="00095E87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95E87">
        <w:rPr>
          <w:rFonts w:ascii="Century Gothic" w:eastAsia="Calibri" w:hAnsi="Century Gothic" w:cs="Arial"/>
          <w:sz w:val="20"/>
          <w:szCs w:val="20"/>
          <w:lang w:eastAsia="pl-PL"/>
        </w:rPr>
        <w:t>wystąpienia okoliczności uzasadniających odstąpienie.</w:t>
      </w:r>
    </w:p>
    <w:p w:rsidR="00325F5E" w:rsidRPr="00AB4B50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</w:pPr>
    </w:p>
    <w:p w:rsidR="00325F5E" w:rsidRPr="00AB4B50" w:rsidRDefault="00325F5E" w:rsidP="00325F5E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</w:pPr>
      <w:r w:rsidRPr="00AB4B50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>§ 9. Zmiana umowy</w:t>
      </w:r>
    </w:p>
    <w:p w:rsidR="00325F5E" w:rsidRPr="00AB4B50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AB4B50">
        <w:rPr>
          <w:rFonts w:ascii="Century Gothic" w:eastAsia="Calibri" w:hAnsi="Century Gothic" w:cs="Arial"/>
          <w:sz w:val="20"/>
          <w:szCs w:val="20"/>
          <w:lang w:eastAsia="pl-PL"/>
        </w:rPr>
        <w:t>1.Zmiana postanowień niniejszej umowy wymaga formy pisemnej pod rygorem nieważności.</w:t>
      </w:r>
    </w:p>
    <w:p w:rsidR="00325F5E" w:rsidRPr="00AB4B50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AB4B50">
        <w:rPr>
          <w:rFonts w:ascii="Century Gothic" w:eastAsia="Calibri" w:hAnsi="Century Gothic" w:cs="Arial"/>
          <w:sz w:val="20"/>
          <w:szCs w:val="20"/>
          <w:lang w:eastAsia="pl-PL"/>
        </w:rPr>
        <w:t>2.Strony dopuszczają zmianę postanowień zawartej umowy w szczególności w przypadku braku dostępności któregokolwiek z artykułów. W takiej sytuacji Zamawiający dopuszcza zastosowanie rozwiązania równoważnego. Za rozwiązanie równoważne Zamawiający uznaje artykuł o parametrach i właściwościach nie gorszych, niż opisane w treści zapytania ofertowego. Wykonawca zobowiązany jest poinformować w formie pisemnej Zamawiającego o braku dostępności danego produktu i zaproponować rozwiązanie jego zdaniem równoważne. Wymagana jest pisemna zgoda Zamawiającego na zastosowanie rozwiązania równoważnego.</w:t>
      </w:r>
    </w:p>
    <w:p w:rsidR="00325F5E" w:rsidRPr="00532A61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325F5E" w:rsidRPr="00532A61" w:rsidRDefault="00325F5E" w:rsidP="00325F5E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</w:pPr>
      <w:r w:rsidRPr="00532A61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>§ 10. Cesja wierzytelności</w:t>
      </w:r>
    </w:p>
    <w:p w:rsidR="00325F5E" w:rsidRPr="00532A61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532A61">
        <w:rPr>
          <w:rFonts w:ascii="Century Gothic" w:eastAsia="Calibri" w:hAnsi="Century Gothic" w:cs="Arial"/>
          <w:sz w:val="20"/>
          <w:szCs w:val="20"/>
          <w:lang w:eastAsia="pl-PL"/>
        </w:rPr>
        <w:t>Wykonawca nie może zbywać na rzecz osób trzecich wierzytelności powstałych w wyniku realizacji</w:t>
      </w:r>
    </w:p>
    <w:p w:rsidR="00325F5E" w:rsidRPr="00532A61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532A61">
        <w:rPr>
          <w:rFonts w:ascii="Century Gothic" w:eastAsia="Calibri" w:hAnsi="Century Gothic" w:cs="Arial"/>
          <w:sz w:val="20"/>
          <w:szCs w:val="20"/>
          <w:lang w:eastAsia="pl-PL"/>
        </w:rPr>
        <w:t>umowy bez pisemnej zgody Zamawiającego pod rygorem nieważności.</w:t>
      </w:r>
    </w:p>
    <w:p w:rsidR="00325F5E" w:rsidRPr="0052087D" w:rsidRDefault="00325F5E" w:rsidP="00325F5E">
      <w:pPr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b/>
          <w:bCs/>
          <w:szCs w:val="21"/>
          <w:lang w:eastAsia="pl-PL"/>
        </w:rPr>
      </w:pPr>
    </w:p>
    <w:p w:rsidR="00325F5E" w:rsidRPr="00532A61" w:rsidRDefault="00325F5E" w:rsidP="00325F5E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</w:pPr>
      <w:r w:rsidRPr="00532A61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>§ 11. Sprawy sporne</w:t>
      </w:r>
    </w:p>
    <w:p w:rsidR="00325F5E" w:rsidRPr="00532A61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532A61">
        <w:rPr>
          <w:rFonts w:ascii="Century Gothic" w:eastAsia="Calibri" w:hAnsi="Century Gothic" w:cs="Arial"/>
          <w:sz w:val="20"/>
          <w:szCs w:val="20"/>
          <w:lang w:eastAsia="pl-PL"/>
        </w:rPr>
        <w:t>Spory wynikłe na tle realizacji niniejszej umowy rozstrzygane będą przez sąd powszechny właściwy</w:t>
      </w:r>
    </w:p>
    <w:p w:rsidR="00325F5E" w:rsidRPr="00532A61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532A61">
        <w:rPr>
          <w:rFonts w:ascii="Century Gothic" w:eastAsia="Calibri" w:hAnsi="Century Gothic" w:cs="Arial"/>
          <w:sz w:val="20"/>
          <w:szCs w:val="20"/>
          <w:lang w:eastAsia="pl-PL"/>
        </w:rPr>
        <w:t>dla Zamawiającego.</w:t>
      </w:r>
    </w:p>
    <w:p w:rsidR="00325F5E" w:rsidRPr="0052087D" w:rsidRDefault="00325F5E" w:rsidP="00325F5E">
      <w:pPr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b/>
          <w:bCs/>
          <w:szCs w:val="21"/>
          <w:lang w:eastAsia="pl-PL"/>
        </w:rPr>
      </w:pPr>
    </w:p>
    <w:p w:rsidR="00325F5E" w:rsidRPr="00532A61" w:rsidRDefault="00325F5E" w:rsidP="00325F5E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</w:pPr>
      <w:r w:rsidRPr="00532A61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>§ 12. Przepisy szczególne</w:t>
      </w:r>
    </w:p>
    <w:p w:rsidR="00325F5E" w:rsidRPr="00532A61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532A61">
        <w:rPr>
          <w:rFonts w:ascii="Century Gothic" w:eastAsia="Calibri" w:hAnsi="Century Gothic" w:cs="Arial"/>
          <w:sz w:val="20"/>
          <w:szCs w:val="20"/>
          <w:lang w:eastAsia="pl-PL"/>
        </w:rPr>
        <w:t>W sprawach nieuregulowanych niniejszą umową mają zastosowanie przepisy Kodeksu Cywilnego.</w:t>
      </w:r>
    </w:p>
    <w:p w:rsidR="00325F5E" w:rsidRPr="00532A61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</w:pPr>
    </w:p>
    <w:p w:rsidR="00325F5E" w:rsidRPr="00532A61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</w:pPr>
    </w:p>
    <w:p w:rsidR="00325F5E" w:rsidRPr="00532A61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532A61">
        <w:rPr>
          <w:rFonts w:ascii="Century Gothic" w:eastAsia="Calibri" w:hAnsi="Century Gothic" w:cs="Arial"/>
          <w:sz w:val="20"/>
          <w:szCs w:val="20"/>
          <w:lang w:eastAsia="pl-PL"/>
        </w:rPr>
        <w:t>Um</w:t>
      </w:r>
      <w:r w:rsidR="00911281">
        <w:rPr>
          <w:rFonts w:ascii="Century Gothic" w:eastAsia="Calibri" w:hAnsi="Century Gothic" w:cs="Arial"/>
          <w:sz w:val="20"/>
          <w:szCs w:val="20"/>
          <w:lang w:eastAsia="pl-PL"/>
        </w:rPr>
        <w:t xml:space="preserve">owa została sporządzona w dwóch </w:t>
      </w:r>
      <w:r w:rsidRPr="00532A61">
        <w:rPr>
          <w:rFonts w:ascii="Century Gothic" w:eastAsia="Calibri" w:hAnsi="Century Gothic" w:cs="Arial"/>
          <w:sz w:val="20"/>
          <w:szCs w:val="20"/>
          <w:lang w:eastAsia="pl-PL"/>
        </w:rPr>
        <w:t xml:space="preserve"> jedn</w:t>
      </w:r>
      <w:r w:rsidR="00911281">
        <w:rPr>
          <w:rFonts w:ascii="Century Gothic" w:eastAsia="Calibri" w:hAnsi="Century Gothic" w:cs="Arial"/>
          <w:sz w:val="20"/>
          <w:szCs w:val="20"/>
          <w:lang w:eastAsia="pl-PL"/>
        </w:rPr>
        <w:t xml:space="preserve">obrzmiących egzemplarzach, po jednym  dla Wykonawcy i </w:t>
      </w:r>
      <w:r w:rsidRPr="00532A61">
        <w:rPr>
          <w:rFonts w:ascii="Century Gothic" w:eastAsia="Calibri" w:hAnsi="Century Gothic" w:cs="Arial"/>
          <w:sz w:val="20"/>
          <w:szCs w:val="20"/>
          <w:lang w:eastAsia="pl-PL"/>
        </w:rPr>
        <w:t xml:space="preserve"> dla Zamawiającego.</w:t>
      </w:r>
    </w:p>
    <w:p w:rsidR="00325F5E" w:rsidRPr="00532A61" w:rsidRDefault="00325F5E" w:rsidP="00325F5E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325F5E" w:rsidRPr="00532A61" w:rsidRDefault="00325F5E" w:rsidP="00325F5E">
      <w:pPr>
        <w:spacing w:line="276" w:lineRule="auto"/>
        <w:ind w:left="708" w:firstLine="708"/>
        <w:rPr>
          <w:rFonts w:ascii="Century Gothic" w:hAnsi="Century Gothic" w:cs="Arial"/>
          <w:sz w:val="20"/>
          <w:szCs w:val="20"/>
        </w:rPr>
      </w:pPr>
      <w:r w:rsidRPr="00532A61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 xml:space="preserve">Zamawiający: </w:t>
      </w:r>
      <w:r w:rsidRPr="00532A61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ab/>
      </w:r>
      <w:r w:rsidRPr="00532A61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ab/>
      </w:r>
      <w:r w:rsidRPr="00532A61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ab/>
      </w:r>
      <w:r w:rsidRPr="00532A61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ab/>
      </w:r>
      <w:r w:rsidRPr="00532A61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ab/>
      </w:r>
      <w:r w:rsidRPr="00532A61">
        <w:rPr>
          <w:rFonts w:ascii="Century Gothic" w:eastAsia="Calibri" w:hAnsi="Century Gothic" w:cs="Arial"/>
          <w:b/>
          <w:bCs/>
          <w:sz w:val="20"/>
          <w:szCs w:val="20"/>
          <w:lang w:eastAsia="pl-PL"/>
        </w:rPr>
        <w:tab/>
        <w:t>Wykonawca:</w:t>
      </w:r>
    </w:p>
    <w:p w:rsidR="00053931" w:rsidRPr="00532A61" w:rsidRDefault="00053931">
      <w:pPr>
        <w:rPr>
          <w:rFonts w:ascii="Century Gothic" w:hAnsi="Century Gothic"/>
          <w:sz w:val="20"/>
          <w:szCs w:val="20"/>
        </w:rPr>
      </w:pPr>
    </w:p>
    <w:sectPr w:rsidR="00053931" w:rsidRPr="00532A61" w:rsidSect="00F23B9E">
      <w:headerReference w:type="default" r:id="rId9"/>
      <w:footnotePr>
        <w:pos w:val="beneathText"/>
      </w:footnotePr>
      <w:pgSz w:w="11907" w:h="16840"/>
      <w:pgMar w:top="1607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F5E" w:rsidRDefault="00325F5E" w:rsidP="00325F5E">
      <w:pPr>
        <w:spacing w:after="0" w:line="240" w:lineRule="auto"/>
      </w:pPr>
      <w:r>
        <w:separator/>
      </w:r>
    </w:p>
  </w:endnote>
  <w:endnote w:type="continuationSeparator" w:id="0">
    <w:p w:rsidR="00325F5E" w:rsidRDefault="00325F5E" w:rsidP="0032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F5E" w:rsidRDefault="00325F5E" w:rsidP="00325F5E">
      <w:pPr>
        <w:spacing w:after="0" w:line="240" w:lineRule="auto"/>
      </w:pPr>
      <w:r>
        <w:separator/>
      </w:r>
    </w:p>
  </w:footnote>
  <w:footnote w:type="continuationSeparator" w:id="0">
    <w:p w:rsidR="00325F5E" w:rsidRDefault="00325F5E" w:rsidP="0032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74" w:rsidRPr="005B098C" w:rsidRDefault="004C3A62">
    <w:pPr>
      <w:pStyle w:val="Nagwek"/>
      <w:rPr>
        <w:u w:val="single"/>
      </w:rPr>
    </w:pPr>
    <w:r w:rsidRPr="005B098C">
      <w:rPr>
        <w:u w:val="single"/>
      </w:rPr>
      <w:t xml:space="preserve">    </w:t>
    </w:r>
    <w:r w:rsidR="00325F5E" w:rsidRPr="00325F5E">
      <w:rPr>
        <w:noProof/>
        <w:u w:val="single"/>
        <w:lang w:val="pl-PL" w:eastAsia="pl-PL"/>
      </w:rPr>
      <w:drawing>
        <wp:inline distT="0" distB="0" distL="0" distR="0">
          <wp:extent cx="4848225" cy="666750"/>
          <wp:effectExtent l="0" t="0" r="9525" b="0"/>
          <wp:docPr id="2" name="Obraz 2" descr="C:\Users\aporzezinski\Desktop\cyfrowa gmin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porzezinski\Desktop\cyfrowa gmin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098C">
      <w:rPr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5232D"/>
    <w:multiLevelType w:val="hybridMultilevel"/>
    <w:tmpl w:val="8932B1B6"/>
    <w:lvl w:ilvl="0" w:tplc="149CE27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96682"/>
    <w:multiLevelType w:val="hybridMultilevel"/>
    <w:tmpl w:val="53009D02"/>
    <w:lvl w:ilvl="0" w:tplc="5D6C91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73C87"/>
    <w:multiLevelType w:val="hybridMultilevel"/>
    <w:tmpl w:val="AC3C2E8E"/>
    <w:lvl w:ilvl="0" w:tplc="2966A2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F565703"/>
    <w:multiLevelType w:val="hybridMultilevel"/>
    <w:tmpl w:val="FB245DC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D1A00"/>
    <w:multiLevelType w:val="hybridMultilevel"/>
    <w:tmpl w:val="63287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D3220"/>
    <w:multiLevelType w:val="hybridMultilevel"/>
    <w:tmpl w:val="610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649A8"/>
    <w:multiLevelType w:val="hybridMultilevel"/>
    <w:tmpl w:val="FB98B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2E"/>
    <w:rsid w:val="000054A1"/>
    <w:rsid w:val="00053931"/>
    <w:rsid w:val="00075D0D"/>
    <w:rsid w:val="0008037D"/>
    <w:rsid w:val="00095E87"/>
    <w:rsid w:val="002D377E"/>
    <w:rsid w:val="00325F5E"/>
    <w:rsid w:val="0045747B"/>
    <w:rsid w:val="00461FC0"/>
    <w:rsid w:val="00470D2E"/>
    <w:rsid w:val="004C3A62"/>
    <w:rsid w:val="004E052E"/>
    <w:rsid w:val="00532A61"/>
    <w:rsid w:val="00584102"/>
    <w:rsid w:val="00584B89"/>
    <w:rsid w:val="00613F96"/>
    <w:rsid w:val="00643372"/>
    <w:rsid w:val="006A4ABE"/>
    <w:rsid w:val="007803E0"/>
    <w:rsid w:val="00905120"/>
    <w:rsid w:val="00911281"/>
    <w:rsid w:val="00937C6C"/>
    <w:rsid w:val="009D60C1"/>
    <w:rsid w:val="009E5B90"/>
    <w:rsid w:val="00A1505B"/>
    <w:rsid w:val="00AA7D98"/>
    <w:rsid w:val="00AB3B8B"/>
    <w:rsid w:val="00AB4B50"/>
    <w:rsid w:val="00AC4331"/>
    <w:rsid w:val="00AF1A68"/>
    <w:rsid w:val="00B95C6B"/>
    <w:rsid w:val="00D62179"/>
    <w:rsid w:val="00D9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B777EBD-1288-4ABB-9B14-7E91C2DD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325F5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Arial Unicode MS"/>
      <w:b/>
      <w:sz w:val="32"/>
      <w:szCs w:val="20"/>
      <w:lang w:eastAsia="ar-SA"/>
    </w:rPr>
  </w:style>
  <w:style w:type="paragraph" w:customStyle="1" w:styleId="text">
    <w:name w:val="text"/>
    <w:uiPriority w:val="99"/>
    <w:rsid w:val="00325F5E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Akapitzlist">
    <w:name w:val="List Paragraph"/>
    <w:basedOn w:val="Normalny"/>
    <w:uiPriority w:val="34"/>
    <w:qFormat/>
    <w:rsid w:val="00325F5E"/>
    <w:pPr>
      <w:widowControl w:val="0"/>
      <w:suppressAutoHyphens/>
      <w:spacing w:after="0" w:line="240" w:lineRule="auto"/>
      <w:ind w:left="708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325F5E"/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25F5E"/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customStyle="1" w:styleId="BodyText24">
    <w:name w:val="Body Text 24"/>
    <w:basedOn w:val="Normalny"/>
    <w:rsid w:val="00325F5E"/>
    <w:pPr>
      <w:widowControl w:val="0"/>
      <w:suppressAutoHyphens/>
      <w:overflowPunct w:val="0"/>
      <w:autoSpaceDE w:val="0"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5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F5E"/>
  </w:style>
  <w:style w:type="paragraph" w:customStyle="1" w:styleId="Default">
    <w:name w:val="Default"/>
    <w:rsid w:val="00325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8037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5C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5C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5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zary.lewandowski@mla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otr.tomaszewski@ml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1852</Words>
  <Characters>11112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 Porzeziński</cp:lastModifiedBy>
  <cp:revision>33</cp:revision>
  <dcterms:created xsi:type="dcterms:W3CDTF">2022-10-04T12:22:00Z</dcterms:created>
  <dcterms:modified xsi:type="dcterms:W3CDTF">2022-11-22T14:28:00Z</dcterms:modified>
</cp:coreProperties>
</file>