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B2" w:rsidRPr="0098427B" w:rsidRDefault="004B26B2" w:rsidP="00F81966">
      <w:pPr>
        <w:spacing w:after="120"/>
        <w:rPr>
          <w:rFonts w:ascii="Century Gothic" w:hAnsi="Century Gothic" w:cstheme="minorHAnsi"/>
        </w:rPr>
      </w:pPr>
    </w:p>
    <w:p w:rsidR="00120C8A" w:rsidRPr="0098427B" w:rsidRDefault="00F81966" w:rsidP="00120C8A">
      <w:pPr>
        <w:spacing w:after="120"/>
        <w:rPr>
          <w:rFonts w:ascii="Century Gothic" w:hAnsi="Century Gothic" w:cstheme="minorHAnsi"/>
        </w:rPr>
      </w:pPr>
      <w:r w:rsidRPr="0098427B">
        <w:rPr>
          <w:rFonts w:ascii="Century Gothic" w:hAnsi="Century Gothic" w:cstheme="minorHAnsi"/>
          <w:b/>
          <w:bCs/>
        </w:rPr>
        <w:t>WI.271</w:t>
      </w:r>
      <w:r w:rsidR="00FE7585" w:rsidRPr="0098427B">
        <w:rPr>
          <w:rFonts w:ascii="Century Gothic" w:hAnsi="Century Gothic" w:cstheme="minorHAnsi"/>
          <w:b/>
          <w:bCs/>
        </w:rPr>
        <w:t>.</w:t>
      </w:r>
      <w:r w:rsidR="0098427B" w:rsidRPr="0098427B">
        <w:rPr>
          <w:rFonts w:ascii="Century Gothic" w:hAnsi="Century Gothic" w:cstheme="minorHAnsi"/>
          <w:b/>
          <w:bCs/>
        </w:rPr>
        <w:t>50</w:t>
      </w:r>
      <w:r w:rsidRPr="0098427B">
        <w:rPr>
          <w:rFonts w:ascii="Century Gothic" w:hAnsi="Century Gothic" w:cstheme="minorHAnsi"/>
          <w:b/>
          <w:bCs/>
        </w:rPr>
        <w:t>.2022.KS</w:t>
      </w:r>
    </w:p>
    <w:p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rsidR="00120C8A" w:rsidRPr="0098427B" w:rsidRDefault="00120C8A" w:rsidP="00F81966">
      <w:pPr>
        <w:spacing w:after="120"/>
        <w:jc w:val="center"/>
        <w:rPr>
          <w:rFonts w:ascii="Century Gothic" w:hAnsi="Century Gothic" w:cstheme="minorHAnsi"/>
          <w:b/>
          <w:color w:val="000000"/>
        </w:rPr>
      </w:pPr>
    </w:p>
    <w:p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rsidR="00F81966" w:rsidRPr="0098427B" w:rsidRDefault="00CD7A64" w:rsidP="00F81966">
      <w:pPr>
        <w:spacing w:after="120"/>
        <w:jc w:val="both"/>
        <w:rPr>
          <w:rFonts w:ascii="Century Gothic" w:hAnsi="Century Gothic" w:cstheme="minorHAnsi"/>
        </w:rPr>
      </w:pPr>
      <w:r>
        <w:rPr>
          <w:rFonts w:ascii="Century Gothic" w:hAnsi="Century Gothic" w:cstheme="minorHAnsi"/>
        </w:rPr>
        <w:t>Wykonanie, dostawa i montaż tablic informacyjnych promujących projekt pn. „Budowa kanalizacji sanitarnej na terenie Aglomeracji Mława”.</w:t>
      </w:r>
    </w:p>
    <w:p w:rsidR="00C66A92" w:rsidRPr="0098427B" w:rsidRDefault="00C66A92" w:rsidP="00C66A92">
      <w:pPr>
        <w:pStyle w:val="Akapitzlist"/>
        <w:numPr>
          <w:ilvl w:val="0"/>
          <w:numId w:val="38"/>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CD7A64">
        <w:rPr>
          <w:rFonts w:ascii="Century Gothic" w:hAnsi="Century Gothic" w:cstheme="minorHAnsi"/>
          <w:b/>
        </w:rPr>
        <w:t>3 tygodnie od zawarcia umowy z Wykonawcą</w:t>
      </w:r>
    </w:p>
    <w:p w:rsidR="00C66A92" w:rsidRPr="0098427B" w:rsidRDefault="00C66A92" w:rsidP="00C66A92">
      <w:pPr>
        <w:pStyle w:val="Akapitzlist"/>
        <w:numPr>
          <w:ilvl w:val="0"/>
          <w:numId w:val="38"/>
        </w:numPr>
        <w:spacing w:after="120"/>
        <w:rPr>
          <w:rFonts w:ascii="Century Gothic" w:hAnsi="Century Gothic" w:cstheme="minorHAnsi"/>
          <w:color w:val="000000"/>
        </w:rPr>
      </w:pPr>
      <w:r w:rsidRPr="0098427B">
        <w:rPr>
          <w:rFonts w:ascii="Century Gothic" w:hAnsi="Century Gothic" w:cstheme="minorHAnsi"/>
          <w:color w:val="000000"/>
        </w:rPr>
        <w:t>warunki płatność:</w:t>
      </w:r>
      <w:r w:rsidRPr="0098427B">
        <w:rPr>
          <w:rFonts w:ascii="Century Gothic" w:hAnsi="Century Gothic" w:cstheme="minorHAnsi"/>
          <w:b/>
          <w:color w:val="000000"/>
        </w:rPr>
        <w:t xml:space="preserve"> 21</w:t>
      </w:r>
      <w:r w:rsidRPr="0098427B">
        <w:rPr>
          <w:rFonts w:ascii="Century Gothic" w:hAnsi="Century Gothic" w:cstheme="minorHAnsi"/>
          <w:color w:val="000000"/>
        </w:rPr>
        <w:t xml:space="preserve"> dni</w:t>
      </w:r>
    </w:p>
    <w:p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należy złożyć w terminie </w:t>
      </w:r>
      <w:r w:rsidRPr="0098427B">
        <w:rPr>
          <w:rFonts w:ascii="Century Gothic" w:hAnsi="Century Gothic" w:cstheme="minorHAnsi"/>
          <w:b/>
          <w:color w:val="000000"/>
        </w:rPr>
        <w:t xml:space="preserve">do dnia </w:t>
      </w:r>
      <w:r w:rsidR="00CD7A64">
        <w:rPr>
          <w:rFonts w:ascii="Century Gothic" w:hAnsi="Century Gothic" w:cstheme="minorHAnsi"/>
          <w:b/>
        </w:rPr>
        <w:t>14.10</w:t>
      </w:r>
      <w:r w:rsidRPr="0098427B">
        <w:rPr>
          <w:rFonts w:ascii="Century Gothic" w:hAnsi="Century Gothic" w:cstheme="minorHAnsi"/>
          <w:b/>
        </w:rPr>
        <w:t>.2022 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
          <w:bCs/>
          <w:color w:val="00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Pr="0098427B">
        <w:rPr>
          <w:rFonts w:ascii="Century Gothic" w:hAnsi="Century Gothic" w:cstheme="minorHAnsi"/>
          <w:color w:val="000000"/>
          <w:u w:val="single"/>
        </w:rPr>
        <w:t>krystian.szelkowski@mlawa.pl</w:t>
      </w:r>
      <w:r w:rsidRPr="0098427B">
        <w:rPr>
          <w:rFonts w:ascii="Century Gothic" w:hAnsi="Century Gothic" w:cstheme="minorHAnsi"/>
          <w:color w:val="000000"/>
        </w:rPr>
        <w:t xml:space="preserve"> </w:t>
      </w:r>
    </w:p>
    <w:p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rsidR="00C66A92" w:rsidRPr="0098427B" w:rsidRDefault="00C66A92" w:rsidP="00C66A92">
      <w:pPr>
        <w:spacing w:after="120"/>
        <w:rPr>
          <w:rFonts w:ascii="Century Gothic" w:hAnsi="Century Gothic" w:cstheme="minorHAnsi"/>
          <w:color w:val="000000"/>
        </w:rPr>
      </w:pP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rsidR="00C66A92" w:rsidRPr="0098427B"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rsidR="00CD7A64" w:rsidRDefault="00CD7A64" w:rsidP="00C66A92">
      <w:pPr>
        <w:spacing w:after="120"/>
        <w:rPr>
          <w:rFonts w:ascii="Century Gothic" w:hAnsi="Century Gothic" w:cstheme="minorHAnsi"/>
          <w:b/>
        </w:rPr>
      </w:pPr>
    </w:p>
    <w:p w:rsidR="00CD7A64" w:rsidRDefault="00CD7A64" w:rsidP="00C66A92">
      <w:pPr>
        <w:spacing w:after="120"/>
        <w:rPr>
          <w:rFonts w:ascii="Century Gothic" w:hAnsi="Century Gothic" w:cstheme="minorHAnsi"/>
          <w:b/>
        </w:rPr>
      </w:pPr>
    </w:p>
    <w:p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lastRenderedPageBreak/>
        <w:t>V. Załącznikami do niniejszego formularza oferty są:</w:t>
      </w:r>
    </w:p>
    <w:p w:rsidR="00815917" w:rsidRPr="0098427B" w:rsidRDefault="00815917" w:rsidP="00C66A92">
      <w:pPr>
        <w:spacing w:after="120"/>
        <w:rPr>
          <w:rFonts w:ascii="Century Gothic" w:hAnsi="Century Gothic" w:cstheme="minorHAnsi"/>
        </w:rPr>
      </w:pPr>
      <w:bookmarkStart w:id="0" w:name="_GoBack"/>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rsidR="00462572" w:rsidRDefault="00462572" w:rsidP="00914C88">
      <w:pPr>
        <w:spacing w:after="120"/>
        <w:jc w:val="both"/>
        <w:rPr>
          <w:rFonts w:ascii="Century Gothic" w:hAnsi="Century Gothic" w:cstheme="minorHAnsi"/>
        </w:rPr>
      </w:pPr>
      <w:r w:rsidRPr="0098427B">
        <w:rPr>
          <w:rFonts w:ascii="Century Gothic" w:hAnsi="Century Gothic" w:cstheme="minorHAnsi"/>
        </w:rPr>
        <w:t xml:space="preserve">4) </w:t>
      </w:r>
      <w:r w:rsidRPr="0098427B">
        <w:rPr>
          <w:rFonts w:ascii="Century Gothic" w:hAnsi="Century Gothic" w:cstheme="minorHAnsi"/>
          <w:b/>
        </w:rPr>
        <w:t xml:space="preserve">Zarządzenie Nr 81/2016 Burmistrza Miasta Mława </w:t>
      </w:r>
      <w:r w:rsidR="00914C88" w:rsidRPr="0098427B">
        <w:rPr>
          <w:rFonts w:ascii="Century Gothic" w:hAnsi="Century Gothic" w:cstheme="minorHAnsi"/>
          <w:b/>
        </w:rPr>
        <w:t>z dnia 31 maja 2016 r. w sprawie ustalenia Regulaminu udzielania zamówień publicznych dla projektu pn.: „Budowa kanalizacji sanitarnej na terenie Aglomeracji Mława”</w:t>
      </w:r>
      <w:r w:rsidR="00914C88" w:rsidRPr="0098427B">
        <w:rPr>
          <w:rFonts w:ascii="Century Gothic" w:hAnsi="Century Gothic" w:cstheme="minorHAnsi"/>
        </w:rPr>
        <w:t xml:space="preserve"> – Załącznik nr 4.</w:t>
      </w:r>
    </w:p>
    <w:p w:rsidR="00F13783" w:rsidRDefault="00F13783" w:rsidP="00914C88">
      <w:pPr>
        <w:spacing w:after="120"/>
        <w:jc w:val="both"/>
        <w:rPr>
          <w:rFonts w:ascii="Century Gothic" w:hAnsi="Century Gothic" w:cstheme="minorHAnsi"/>
        </w:rPr>
      </w:pPr>
      <w:r>
        <w:rPr>
          <w:rFonts w:ascii="Century Gothic" w:hAnsi="Century Gothic" w:cstheme="minorHAnsi"/>
        </w:rPr>
        <w:t xml:space="preserve">5) </w:t>
      </w:r>
      <w:r w:rsidRPr="00F13783">
        <w:rPr>
          <w:rFonts w:ascii="Century Gothic" w:hAnsi="Century Gothic" w:cstheme="minorHAnsi"/>
          <w:b/>
        </w:rPr>
        <w:t>Wzór tablic informacyjnych</w:t>
      </w:r>
      <w:r>
        <w:rPr>
          <w:rFonts w:ascii="Century Gothic" w:hAnsi="Century Gothic" w:cstheme="minorHAnsi"/>
        </w:rPr>
        <w:t xml:space="preserve"> – Załącznik nr 5.</w:t>
      </w:r>
    </w:p>
    <w:p w:rsidR="00F13783" w:rsidRPr="00F13783" w:rsidRDefault="00F13783" w:rsidP="00F13783">
      <w:pPr>
        <w:spacing w:after="120"/>
        <w:rPr>
          <w:rFonts w:ascii="Century Gothic" w:hAnsi="Century Gothic"/>
          <w:b/>
        </w:rPr>
      </w:pPr>
      <w:r>
        <w:rPr>
          <w:rFonts w:ascii="Century Gothic" w:hAnsi="Century Gothic" w:cstheme="minorHAnsi"/>
        </w:rPr>
        <w:t xml:space="preserve">6) </w:t>
      </w:r>
      <w:r w:rsidRPr="00F13783">
        <w:rPr>
          <w:rFonts w:ascii="Century Gothic" w:hAnsi="Century Gothic"/>
          <w:b/>
        </w:rPr>
        <w:t>Oświadczenie Wykonawcy/Wykonawcy wspólnie ubiegającego się o udzielenie zamówienia</w:t>
      </w:r>
      <w:r>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Pr="00F13783">
        <w:rPr>
          <w:rFonts w:ascii="Century Gothic" w:hAnsi="Century Gothic"/>
        </w:rPr>
        <w:t>Załącznik nr 6.</w:t>
      </w:r>
    </w:p>
    <w:bookmarkEnd w:id="0"/>
    <w:p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realizowanego pod nazwą: </w:t>
      </w:r>
      <w:r w:rsidR="00491B5C" w:rsidRPr="00491B5C">
        <w:rPr>
          <w:rFonts w:ascii="Century Gothic" w:hAnsi="Century Gothic" w:cstheme="minorHAnsi"/>
          <w:b/>
          <w:i/>
        </w:rPr>
        <w:t>Wykonanie, dostawa i montaż tablic informacyjnych promujących projekt pn. „Budowa kanalizacji sanitarnej na terenie Aglomeracji Mława”</w:t>
      </w:r>
      <w:r w:rsidRPr="0098427B">
        <w:rPr>
          <w:rFonts w:ascii="Century Gothic" w:hAnsi="Century Gothic" w:cstheme="minorHAnsi"/>
          <w:b/>
          <w:color w:val="000000"/>
        </w:rPr>
        <w:t xml:space="preserve"> </w:t>
      </w:r>
      <w:r w:rsidRPr="0098427B">
        <w:rPr>
          <w:rFonts w:ascii="Century Gothic" w:hAnsi="Century Gothic" w:cstheme="minorHAnsi"/>
          <w:iCs/>
        </w:rPr>
        <w:t>oraz na usunięcie tych danych po okresie, który został wskazany przez Administratora.</w:t>
      </w:r>
    </w:p>
    <w:p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15917" w:rsidRDefault="00815917" w:rsidP="00815917">
      <w:pPr>
        <w:tabs>
          <w:tab w:val="left" w:pos="284"/>
        </w:tabs>
        <w:jc w:val="both"/>
        <w:rPr>
          <w:rFonts w:ascii="Century Gothic" w:hAnsi="Century Gothic" w:cstheme="minorHAnsi"/>
        </w:rPr>
      </w:pPr>
    </w:p>
    <w:p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rsidR="00134B09" w:rsidRPr="00134B09" w:rsidRDefault="00134B09" w:rsidP="00134B09">
      <w:pPr>
        <w:pStyle w:val="Akapitzlist"/>
        <w:numPr>
          <w:ilvl w:val="0"/>
          <w:numId w:val="48"/>
        </w:numPr>
        <w:tabs>
          <w:tab w:val="left" w:pos="284"/>
        </w:tabs>
        <w:jc w:val="both"/>
        <w:rPr>
          <w:rFonts w:ascii="Century Gothic" w:hAnsi="Century Gothic" w:cstheme="minorHAnsi"/>
        </w:rPr>
      </w:pPr>
      <w:r>
        <w:rPr>
          <w:rFonts w:ascii="Century Gothic" w:hAnsi="Century Gothic"/>
        </w:rPr>
        <w:t xml:space="preserve">Formularz oferty </w:t>
      </w:r>
    </w:p>
    <w:p w:rsidR="00134B09" w:rsidRPr="00134B09" w:rsidRDefault="00134B09" w:rsidP="00134B09">
      <w:pPr>
        <w:pStyle w:val="Akapitzlist"/>
        <w:numPr>
          <w:ilvl w:val="0"/>
          <w:numId w:val="48"/>
        </w:numPr>
        <w:tabs>
          <w:tab w:val="left" w:pos="284"/>
        </w:tabs>
        <w:jc w:val="both"/>
        <w:rPr>
          <w:rFonts w:ascii="Century Gothic" w:hAnsi="Century Gothic" w:cstheme="minorHAnsi"/>
        </w:rPr>
      </w:pPr>
      <w:r>
        <w:rPr>
          <w:rFonts w:ascii="Century Gothic" w:hAnsi="Century Gothic"/>
        </w:rPr>
        <w:t>Oświadczenie – załącznik nr 6</w:t>
      </w:r>
    </w:p>
    <w:p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rsidR="00815917" w:rsidRDefault="00815917" w:rsidP="00815917">
      <w:pPr>
        <w:tabs>
          <w:tab w:val="left" w:pos="284"/>
        </w:tabs>
        <w:jc w:val="both"/>
        <w:rPr>
          <w:rFonts w:ascii="Century Gothic" w:hAnsi="Century Gothic" w:cstheme="minorHAnsi"/>
        </w:rPr>
      </w:pPr>
    </w:p>
    <w:p w:rsidR="00134B09" w:rsidRDefault="00134B09" w:rsidP="00815917">
      <w:pPr>
        <w:tabs>
          <w:tab w:val="left" w:pos="284"/>
        </w:tabs>
        <w:jc w:val="both"/>
        <w:rPr>
          <w:rFonts w:ascii="Century Gothic" w:hAnsi="Century Gothic" w:cstheme="minorHAnsi"/>
        </w:rPr>
      </w:pPr>
    </w:p>
    <w:p w:rsidR="00134B09" w:rsidRPr="0098427B" w:rsidRDefault="00134B09" w:rsidP="00815917">
      <w:pPr>
        <w:tabs>
          <w:tab w:val="left" w:pos="284"/>
        </w:tabs>
        <w:jc w:val="both"/>
        <w:rPr>
          <w:rFonts w:ascii="Century Gothic" w:hAnsi="Century Gothic" w:cstheme="minorHAnsi"/>
        </w:rPr>
      </w:pPr>
    </w:p>
    <w:p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rsidR="00815917" w:rsidRPr="0098427B" w:rsidRDefault="00815917" w:rsidP="00C66A92">
      <w:pPr>
        <w:spacing w:after="120"/>
        <w:rPr>
          <w:rFonts w:ascii="Century Gothic" w:hAnsi="Century Gothic" w:cstheme="minorHAnsi"/>
        </w:rPr>
      </w:pPr>
    </w:p>
    <w:p w:rsidR="00815917" w:rsidRPr="0098427B" w:rsidRDefault="00815917" w:rsidP="00C66A92">
      <w:pPr>
        <w:spacing w:after="120"/>
        <w:rPr>
          <w:rFonts w:ascii="Century Gothic" w:hAnsi="Century Gothic" w:cstheme="minorHAnsi"/>
        </w:rPr>
      </w:pPr>
    </w:p>
    <w:p w:rsidR="00815917" w:rsidRPr="0098427B" w:rsidRDefault="00815917" w:rsidP="00F81966">
      <w:pPr>
        <w:spacing w:after="120"/>
        <w:jc w:val="both"/>
        <w:rPr>
          <w:rFonts w:ascii="Century Gothic" w:hAnsi="Century Gothic" w:cstheme="minorHAnsi"/>
          <w:b/>
        </w:rPr>
      </w:pPr>
    </w:p>
    <w:p w:rsidR="00815917" w:rsidRPr="0098427B" w:rsidRDefault="00815917" w:rsidP="00F81966">
      <w:pPr>
        <w:spacing w:after="120"/>
        <w:jc w:val="both"/>
        <w:rPr>
          <w:rFonts w:ascii="Century Gothic" w:hAnsi="Century Gothic" w:cstheme="minorHAnsi"/>
          <w:b/>
        </w:rPr>
      </w:pPr>
    </w:p>
    <w:p w:rsidR="00815917" w:rsidRPr="0098427B" w:rsidRDefault="00815917" w:rsidP="00F81966">
      <w:pPr>
        <w:spacing w:after="120"/>
        <w:jc w:val="both"/>
        <w:rPr>
          <w:rFonts w:ascii="Century Gothic" w:hAnsi="Century Gothic" w:cstheme="minorHAnsi"/>
          <w:b/>
        </w:rPr>
      </w:pPr>
      <w:r w:rsidRPr="0098427B">
        <w:rPr>
          <w:rFonts w:ascii="Century Gothic" w:hAnsi="Century Gothic" w:cstheme="minorHAnsi"/>
          <w:b/>
        </w:rPr>
        <w:lastRenderedPageBreak/>
        <w:t>WI.271.</w:t>
      </w:r>
      <w:r w:rsidR="00A83A5A" w:rsidRPr="0098427B">
        <w:rPr>
          <w:rFonts w:ascii="Century Gothic" w:hAnsi="Century Gothic" w:cstheme="minorHAnsi"/>
          <w:b/>
        </w:rPr>
        <w:t>15</w:t>
      </w:r>
      <w:r w:rsidRPr="0098427B">
        <w:rPr>
          <w:rFonts w:ascii="Century Gothic" w:hAnsi="Century Gothic" w:cstheme="minorHAnsi"/>
          <w:b/>
        </w:rPr>
        <w:t>.202</w:t>
      </w:r>
      <w:r w:rsidR="00A83A5A" w:rsidRPr="0098427B">
        <w:rPr>
          <w:rFonts w:ascii="Century Gothic" w:hAnsi="Century Gothic" w:cstheme="minorHAnsi"/>
          <w:b/>
        </w:rPr>
        <w:t>2</w:t>
      </w:r>
      <w:r w:rsidRPr="0098427B">
        <w:rPr>
          <w:rFonts w:ascii="Century Gothic" w:hAnsi="Century Gothic" w:cstheme="minorHAnsi"/>
          <w:b/>
        </w:rPr>
        <w:t>.KS</w:t>
      </w:r>
    </w:p>
    <w:p w:rsidR="00815917" w:rsidRPr="0098427B" w:rsidRDefault="00CD7A64" w:rsidP="00491B5C">
      <w:pPr>
        <w:spacing w:after="120"/>
        <w:jc w:val="right"/>
        <w:rPr>
          <w:rFonts w:ascii="Century Gothic" w:hAnsi="Century Gothic" w:cstheme="minorHAnsi"/>
          <w:b/>
        </w:rPr>
      </w:pP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00815917" w:rsidRPr="0098427B">
        <w:rPr>
          <w:rFonts w:ascii="Century Gothic" w:hAnsi="Century Gothic" w:cstheme="minorHAnsi"/>
          <w:b/>
        </w:rPr>
        <w:t xml:space="preserve">Załącznik nr 1 </w:t>
      </w:r>
    </w:p>
    <w:p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1. </w:t>
      </w:r>
      <w:r w:rsidR="00815917" w:rsidRPr="0098427B">
        <w:rPr>
          <w:rFonts w:ascii="Century Gothic" w:hAnsi="Century Gothic" w:cstheme="minorHAnsi"/>
          <w:b/>
        </w:rPr>
        <w:t>Opis przedmiotu zamówienia:</w:t>
      </w:r>
    </w:p>
    <w:p w:rsidR="00760DDD" w:rsidRPr="0098427B" w:rsidRDefault="00760DDD" w:rsidP="00760DDD">
      <w:pPr>
        <w:spacing w:after="120"/>
        <w:jc w:val="both"/>
        <w:rPr>
          <w:rFonts w:ascii="Century Gothic" w:hAnsi="Century Gothic" w:cstheme="minorHAnsi"/>
        </w:rPr>
      </w:pPr>
      <w:r>
        <w:rPr>
          <w:rFonts w:ascii="Century Gothic" w:hAnsi="Century Gothic" w:cstheme="minorHAnsi"/>
        </w:rPr>
        <w:t>Wykonanie, dostawa i montaż tablic informacyjnych promujących projekt pn. „Budowa kanalizacji sanitarnej na terenie Aglomeracji Mława”.</w:t>
      </w:r>
    </w:p>
    <w:p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2. </w:t>
      </w:r>
      <w:r w:rsidR="00815917" w:rsidRPr="0098427B">
        <w:rPr>
          <w:rFonts w:ascii="Century Gothic" w:hAnsi="Century Gothic" w:cstheme="minorHAnsi"/>
          <w:b/>
        </w:rPr>
        <w:t xml:space="preserve">Przedmiot zamówienia: </w:t>
      </w:r>
    </w:p>
    <w:p w:rsid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 xml:space="preserve">Przedmiotem zamówienia jest usługa polegająca na wykonaniu, dostawie i montażu 3 tablic informacyjnych promujących projekt pn. „Budowa kanalizacji sanitarnej na terenie Aglomeracji Mława” w roku 2022. </w:t>
      </w:r>
    </w:p>
    <w:p w:rsidR="00760DDD" w:rsidRPr="00760DDD" w:rsidRDefault="00760DDD" w:rsidP="00760DDD">
      <w:pPr>
        <w:suppressAutoHyphens/>
        <w:spacing w:line="276" w:lineRule="auto"/>
        <w:jc w:val="both"/>
        <w:rPr>
          <w:rFonts w:ascii="Century Gothic" w:hAnsi="Century Gothic"/>
          <w:bCs/>
          <w:color w:val="000000"/>
        </w:rPr>
      </w:pPr>
    </w:p>
    <w:p w:rsidR="00760DDD" w:rsidRP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Każda z tablic informacyjnych zewnętrznych ma być zamontowana w ramie metalowej (</w:t>
      </w:r>
      <w:proofErr w:type="spellStart"/>
      <w:r w:rsidRPr="00760DDD">
        <w:rPr>
          <w:rFonts w:ascii="Century Gothic" w:hAnsi="Century Gothic"/>
          <w:bCs/>
          <w:color w:val="000000"/>
        </w:rPr>
        <w:t>ocynk</w:t>
      </w:r>
      <w:proofErr w:type="spellEnd"/>
      <w:r w:rsidRPr="00760DDD">
        <w:rPr>
          <w:rFonts w:ascii="Century Gothic" w:hAnsi="Century Gothic"/>
          <w:bCs/>
          <w:color w:val="000000"/>
        </w:rPr>
        <w:t>) na stelażu zapewniającym stabilność (</w:t>
      </w:r>
      <w:proofErr w:type="spellStart"/>
      <w:r w:rsidRPr="00760DDD">
        <w:rPr>
          <w:rFonts w:ascii="Century Gothic" w:hAnsi="Century Gothic"/>
          <w:bCs/>
          <w:color w:val="000000"/>
        </w:rPr>
        <w:t>ocynk</w:t>
      </w:r>
      <w:proofErr w:type="spellEnd"/>
      <w:r w:rsidRPr="00760DDD">
        <w:rPr>
          <w:rFonts w:ascii="Century Gothic" w:hAnsi="Century Gothic"/>
          <w:bCs/>
          <w:color w:val="000000"/>
        </w:rPr>
        <w:t xml:space="preserve">) tak, aby dół tablicy znajdował się min. 1,5 m nad poziomem terenu. Tablica ma być przytwierdzona trwale do gruntu. Tablica musi być dwustronna, wykonana z płyty kompozytowej (złożonej z kilku warstw aluminium połączonych rdzeniem polietylenowym) o grubości co najmniej 3 mm, grafika laminowana, odporna na warunki atmosferyczne, gwarancja zapewniająca trwałość minimum 5 lat. Tablica ma być w wersji poziomej. </w:t>
      </w:r>
    </w:p>
    <w:p w:rsidR="00760DDD" w:rsidRDefault="00760DDD" w:rsidP="00760DDD">
      <w:pPr>
        <w:suppressAutoHyphens/>
        <w:spacing w:line="276" w:lineRule="auto"/>
        <w:jc w:val="both"/>
        <w:rPr>
          <w:rFonts w:ascii="Century Gothic" w:hAnsi="Century Gothic"/>
          <w:bCs/>
          <w:color w:val="000000"/>
        </w:rPr>
      </w:pPr>
    </w:p>
    <w:p w:rsidR="00760DDD" w:rsidRP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Wymiary tablic to: wysokość 80 cm, szerokość 120 cm.</w:t>
      </w:r>
    </w:p>
    <w:p w:rsidR="00760DDD" w:rsidRPr="00760DDD" w:rsidRDefault="00760DDD" w:rsidP="00760DDD">
      <w:pPr>
        <w:suppressAutoHyphens/>
        <w:spacing w:line="276" w:lineRule="auto"/>
        <w:jc w:val="both"/>
        <w:rPr>
          <w:rFonts w:ascii="Century Gothic" w:hAnsi="Century Gothic"/>
          <w:bCs/>
          <w:color w:val="000000"/>
        </w:rPr>
      </w:pPr>
    </w:p>
    <w:p w:rsidR="00760DDD" w:rsidRP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Tablic</w:t>
      </w:r>
      <w:r>
        <w:rPr>
          <w:rFonts w:ascii="Century Gothic" w:hAnsi="Century Gothic"/>
          <w:bCs/>
          <w:color w:val="000000"/>
        </w:rPr>
        <w:t>e</w:t>
      </w:r>
      <w:r w:rsidRPr="00760DDD">
        <w:rPr>
          <w:rFonts w:ascii="Century Gothic" w:hAnsi="Century Gothic"/>
          <w:bCs/>
          <w:color w:val="000000"/>
        </w:rPr>
        <w:t xml:space="preserve"> mus</w:t>
      </w:r>
      <w:r>
        <w:rPr>
          <w:rFonts w:ascii="Century Gothic" w:hAnsi="Century Gothic"/>
          <w:bCs/>
          <w:color w:val="000000"/>
        </w:rPr>
        <w:t>zą</w:t>
      </w:r>
      <w:r w:rsidRPr="00760DDD">
        <w:rPr>
          <w:rFonts w:ascii="Century Gothic" w:hAnsi="Century Gothic"/>
          <w:bCs/>
          <w:color w:val="000000"/>
        </w:rPr>
        <w:t xml:space="preserve"> być wykonan</w:t>
      </w:r>
      <w:r>
        <w:rPr>
          <w:rFonts w:ascii="Century Gothic" w:hAnsi="Century Gothic"/>
          <w:bCs/>
          <w:color w:val="000000"/>
        </w:rPr>
        <w:t>e</w:t>
      </w:r>
      <w:r w:rsidRPr="00760DDD">
        <w:rPr>
          <w:rFonts w:ascii="Century Gothic" w:hAnsi="Century Gothic"/>
          <w:bCs/>
          <w:color w:val="000000"/>
        </w:rPr>
        <w:t xml:space="preserve"> w pełnym kolorze, folia matowa, znaki informacyjne czytelne </w:t>
      </w:r>
      <w:r>
        <w:rPr>
          <w:rFonts w:ascii="Century Gothic" w:hAnsi="Century Gothic"/>
          <w:bCs/>
          <w:color w:val="000000"/>
        </w:rPr>
        <w:br/>
      </w:r>
      <w:r w:rsidRPr="00760DDD">
        <w:rPr>
          <w:rFonts w:ascii="Century Gothic" w:hAnsi="Century Gothic"/>
          <w:bCs/>
          <w:color w:val="000000"/>
        </w:rPr>
        <w:t xml:space="preserve">i wyraźnie widoczne. Szata graficzna musi być zgodna z zasadami informacji i promocji obowiązującymi dla Programu Operacyjnego Infrastruktura i Środowisko 2014-2020 </w:t>
      </w:r>
      <w:r>
        <w:rPr>
          <w:rFonts w:ascii="Century Gothic" w:hAnsi="Century Gothic"/>
          <w:bCs/>
          <w:color w:val="000000"/>
        </w:rPr>
        <w:br/>
      </w:r>
      <w:r w:rsidRPr="00760DDD">
        <w:rPr>
          <w:rFonts w:ascii="Century Gothic" w:hAnsi="Century Gothic"/>
          <w:bCs/>
          <w:color w:val="000000"/>
        </w:rPr>
        <w:t>z uwzględnieniem obowiązujących w ramach Programu wzorów. Montaż tablic odbędzie się w miejscu wskazanym przez Zamawiającego na terenie Miasta Mława.</w:t>
      </w:r>
    </w:p>
    <w:p w:rsidR="00760DDD" w:rsidRDefault="00760DDD" w:rsidP="00A83A5A">
      <w:pPr>
        <w:tabs>
          <w:tab w:val="left" w:pos="360"/>
        </w:tabs>
        <w:jc w:val="both"/>
        <w:rPr>
          <w:rFonts w:ascii="Century Gothic" w:hAnsi="Century Gothic" w:cstheme="minorHAnsi"/>
        </w:rPr>
      </w:pPr>
    </w:p>
    <w:p w:rsidR="00760DDD" w:rsidRPr="00CA3316" w:rsidRDefault="00760DDD" w:rsidP="00760DDD">
      <w:pPr>
        <w:jc w:val="both"/>
        <w:rPr>
          <w:rFonts w:ascii="Century Gothic" w:hAnsi="Century Gothic"/>
        </w:rPr>
      </w:pPr>
      <w:r w:rsidRPr="00CA3316">
        <w:rPr>
          <w:rFonts w:ascii="Century Gothic" w:hAnsi="Century Gothic"/>
        </w:rPr>
        <w:t xml:space="preserve">Wykonawca w trakcie realizacji umowy zapewni Zamawiającemu możliwość konsultacji projektu graficznego tablicy prowadzonych w formie korespondencji elektronicznej </w:t>
      </w:r>
      <w:r w:rsidRPr="00CA3316">
        <w:rPr>
          <w:rFonts w:ascii="Century Gothic" w:hAnsi="Century Gothic"/>
        </w:rPr>
        <w:br/>
        <w:t>i dokonywania niezbędnych poprawek co najmniej 3 – krotnie. Zamawiający w trakcie realizacji umowy zobowiązuje się konsultować przesłany przez Wykonawcę projekt graficzny niezwłocznie, każdorazowo nie później, niż w ciągu 24 godzin od otrzymania korespondencji elektronicznej z projektem, z wyłączeniem czasu pomiędzy godziną 16.00 w każdy piątek tygodnia a godziną 8.00 w następujący po tym piątku poniedziałek. Zamawiający zastrzega sobie prawo akceptacji ostatecznej wersji graficznej tablicy przed jej wykonaniem.</w:t>
      </w:r>
    </w:p>
    <w:p w:rsidR="00760DDD" w:rsidRPr="00CA3316" w:rsidRDefault="00760DDD" w:rsidP="00760DDD">
      <w:pPr>
        <w:jc w:val="both"/>
        <w:rPr>
          <w:rFonts w:ascii="Century Gothic" w:hAnsi="Century Gothic"/>
        </w:rPr>
      </w:pPr>
    </w:p>
    <w:p w:rsidR="00760DDD" w:rsidRPr="00CA3316" w:rsidRDefault="00760DDD" w:rsidP="00760DDD">
      <w:pPr>
        <w:tabs>
          <w:tab w:val="left" w:pos="360"/>
        </w:tabs>
        <w:jc w:val="both"/>
        <w:rPr>
          <w:rFonts w:ascii="Century Gothic" w:hAnsi="Century Gothic" w:cstheme="minorHAnsi"/>
        </w:rPr>
      </w:pPr>
      <w:r w:rsidRPr="00CA3316">
        <w:rPr>
          <w:rFonts w:ascii="Century Gothic" w:hAnsi="Century Gothic" w:cstheme="minorHAnsi"/>
        </w:rPr>
        <w:t xml:space="preserve">Zamawiający może zaakceptować projekt bez wykorzystania wszystkich przysługujących </w:t>
      </w:r>
      <w:r w:rsidRPr="00CA3316">
        <w:rPr>
          <w:rFonts w:ascii="Century Gothic" w:hAnsi="Century Gothic" w:cstheme="minorHAnsi"/>
        </w:rPr>
        <w:br/>
        <w:t xml:space="preserve">mu konsultacji, jeżeli projekt ten spełniał będzie niezbędne wymagania. </w:t>
      </w:r>
    </w:p>
    <w:p w:rsidR="00760DDD" w:rsidRPr="00F339A5" w:rsidRDefault="00760DDD" w:rsidP="00A83A5A">
      <w:pPr>
        <w:tabs>
          <w:tab w:val="left" w:pos="360"/>
        </w:tabs>
        <w:jc w:val="both"/>
        <w:rPr>
          <w:rFonts w:ascii="Century Gothic" w:hAnsi="Century Gothic" w:cstheme="minorHAnsi"/>
          <w:color w:val="FF0000"/>
        </w:rPr>
      </w:pPr>
    </w:p>
    <w:p w:rsidR="00760DDD" w:rsidRPr="00CA3316" w:rsidRDefault="00760DDD" w:rsidP="00760DDD">
      <w:pPr>
        <w:suppressAutoHyphens/>
        <w:spacing w:line="276" w:lineRule="auto"/>
        <w:jc w:val="both"/>
        <w:rPr>
          <w:rFonts w:ascii="Century Gothic" w:hAnsi="Century Gothic"/>
          <w:bCs/>
        </w:rPr>
      </w:pPr>
      <w:r w:rsidRPr="00CA3316">
        <w:rPr>
          <w:rFonts w:ascii="Century Gothic" w:hAnsi="Century Gothic"/>
          <w:bCs/>
        </w:rPr>
        <w:t xml:space="preserve">Postępowanie jest realizowane w ramach umowy nr POIS.02.03.00-00-0034/16 </w:t>
      </w:r>
      <w:r w:rsidRPr="00CA3316">
        <w:rPr>
          <w:rFonts w:ascii="Century Gothic" w:hAnsi="Century Gothic"/>
          <w:bCs/>
        </w:rPr>
        <w:br/>
        <w:t xml:space="preserve">o dofinansowanie realizacji projektu pn. „Budowa kanalizacji sanitarnej na terenie Aglomeracji Mława” w ramach działania 2.3 „Gospodarka wodno-ściekowa </w:t>
      </w:r>
      <w:r w:rsidRPr="00CA3316">
        <w:rPr>
          <w:rFonts w:ascii="Century Gothic" w:hAnsi="Century Gothic"/>
          <w:bCs/>
        </w:rPr>
        <w:br/>
        <w:t xml:space="preserve">w aglomeracjach” II oś priorytetowa „Ochrona środowiska, w tym adaptacja do zmian klimatu” Programu Operacyjnego Infrastruktura i Środowisko 2014-2020. </w:t>
      </w:r>
    </w:p>
    <w:p w:rsidR="00760DDD" w:rsidRPr="00F339A5" w:rsidRDefault="00760DDD" w:rsidP="00A83A5A">
      <w:pPr>
        <w:tabs>
          <w:tab w:val="left" w:pos="360"/>
        </w:tabs>
        <w:jc w:val="both"/>
        <w:rPr>
          <w:rFonts w:ascii="Century Gothic" w:hAnsi="Century Gothic" w:cstheme="minorHAnsi"/>
          <w:color w:val="FF0000"/>
        </w:rPr>
      </w:pPr>
    </w:p>
    <w:p w:rsidR="00A83A5A" w:rsidRPr="009715ED" w:rsidRDefault="00760DDD" w:rsidP="00A83A5A">
      <w:pPr>
        <w:tabs>
          <w:tab w:val="left" w:pos="360"/>
        </w:tabs>
        <w:jc w:val="both"/>
        <w:rPr>
          <w:rFonts w:ascii="Century Gothic" w:hAnsi="Century Gothic" w:cstheme="minorHAnsi"/>
        </w:rPr>
      </w:pPr>
      <w:r w:rsidRPr="009715ED">
        <w:rPr>
          <w:rFonts w:ascii="Century Gothic" w:hAnsi="Century Gothic" w:cstheme="minorHAnsi"/>
        </w:rPr>
        <w:t xml:space="preserve">Zamówienie realizowane jest na podstawie Regulaminu udzielania zamówień publicznych </w:t>
      </w:r>
      <w:r w:rsidRPr="009715ED">
        <w:rPr>
          <w:rFonts w:ascii="Century Gothic" w:hAnsi="Century Gothic" w:cstheme="minorHAnsi"/>
        </w:rPr>
        <w:br/>
        <w:t>dla projektu pn.: „Budowa kanalizacji sanitarnej na terenie Aglomeracji Mława” stanowiącego załącznik do Zarządzenia Nr 81/2016 Burmistrza Miasta Mława z dnia 31 maja 2016 r.</w:t>
      </w:r>
    </w:p>
    <w:p w:rsidR="00120C8A" w:rsidRPr="0098427B" w:rsidRDefault="00120C8A" w:rsidP="00120C8A">
      <w:pPr>
        <w:tabs>
          <w:tab w:val="left" w:pos="360"/>
        </w:tabs>
        <w:jc w:val="both"/>
        <w:rPr>
          <w:rFonts w:ascii="Century Gothic" w:hAnsi="Century Gothic" w:cstheme="minorHAnsi"/>
          <w:color w:val="000000"/>
        </w:rPr>
      </w:pPr>
    </w:p>
    <w:p w:rsidR="00261EBE" w:rsidRPr="0098427B" w:rsidRDefault="00261EBE" w:rsidP="00F81966">
      <w:pPr>
        <w:spacing w:after="120"/>
        <w:jc w:val="both"/>
        <w:rPr>
          <w:rFonts w:ascii="Century Gothic" w:hAnsi="Century Gothic" w:cstheme="minorHAnsi"/>
          <w:b/>
        </w:rPr>
      </w:pPr>
      <w:r w:rsidRPr="0098427B">
        <w:rPr>
          <w:rFonts w:ascii="Century Gothic" w:hAnsi="Century Gothic" w:cstheme="minorHAnsi"/>
          <w:b/>
        </w:rPr>
        <w:t>3. Inne informacje związane z przedmiotem zamówienia:</w:t>
      </w:r>
    </w:p>
    <w:p w:rsidR="00A83A5A" w:rsidRPr="0098427B" w:rsidRDefault="00261EBE" w:rsidP="00F81966">
      <w:pPr>
        <w:spacing w:after="120"/>
        <w:jc w:val="both"/>
        <w:rPr>
          <w:rFonts w:ascii="Century Gothic" w:hAnsi="Century Gothic" w:cstheme="minorHAnsi"/>
        </w:rPr>
      </w:pPr>
      <w:r w:rsidRPr="0098427B">
        <w:rPr>
          <w:rFonts w:ascii="Century Gothic" w:hAnsi="Century Gothic" w:cstheme="minorHAnsi"/>
        </w:rPr>
        <w:t xml:space="preserve">Termin wykonania zamówienia </w:t>
      </w:r>
      <w:r w:rsidR="00134B09">
        <w:rPr>
          <w:rFonts w:ascii="Century Gothic" w:hAnsi="Century Gothic" w:cstheme="minorHAnsi"/>
        </w:rPr>
        <w:t>–</w:t>
      </w:r>
      <w:r w:rsidRPr="0098427B">
        <w:rPr>
          <w:rFonts w:ascii="Century Gothic" w:hAnsi="Century Gothic" w:cstheme="minorHAnsi"/>
        </w:rPr>
        <w:t xml:space="preserve"> </w:t>
      </w:r>
      <w:r w:rsidR="00134B09">
        <w:rPr>
          <w:rFonts w:ascii="Century Gothic" w:hAnsi="Century Gothic" w:cstheme="minorHAnsi"/>
        </w:rPr>
        <w:t>3 tygodnie od zawarcia umowy z Wykonawcą.</w:t>
      </w:r>
    </w:p>
    <w:p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261EBE" w:rsidRPr="0098427B">
        <w:rPr>
          <w:rFonts w:ascii="Century Gothic" w:hAnsi="Century Gothic" w:cstheme="minorHAnsi"/>
          <w:b/>
        </w:rPr>
        <w:t>4. Oznaczenie wg Wspólnego Słownika Zamówień:</w:t>
      </w:r>
    </w:p>
    <w:p w:rsidR="00134B09" w:rsidRDefault="00134B09" w:rsidP="00134B09">
      <w:pPr>
        <w:rPr>
          <w:rFonts w:ascii="Century Gothic" w:hAnsi="Century Gothic"/>
        </w:rPr>
      </w:pPr>
      <w:r w:rsidRPr="00134B09">
        <w:rPr>
          <w:rFonts w:ascii="Century Gothic" w:hAnsi="Century Gothic"/>
        </w:rPr>
        <w:t xml:space="preserve">CPV: 30192170-3 – Tablice ogłoszeń </w:t>
      </w:r>
    </w:p>
    <w:p w:rsidR="00134B09" w:rsidRPr="00134B09" w:rsidRDefault="00134B09" w:rsidP="00134B09">
      <w:pPr>
        <w:rPr>
          <w:rFonts w:ascii="Century Gothic" w:hAnsi="Century Gothic"/>
        </w:rPr>
      </w:pPr>
    </w:p>
    <w:p w:rsidR="00261EBE" w:rsidRPr="0098427B" w:rsidRDefault="003B5DDA" w:rsidP="00F81966">
      <w:pPr>
        <w:spacing w:after="120"/>
        <w:jc w:val="both"/>
        <w:rPr>
          <w:rFonts w:ascii="Century Gothic" w:hAnsi="Century Gothic" w:cstheme="minorHAnsi"/>
          <w:b/>
        </w:rPr>
      </w:pPr>
      <w:r w:rsidRPr="0098427B">
        <w:rPr>
          <w:rFonts w:ascii="Century Gothic" w:hAnsi="Century Gothic" w:cstheme="minorHAnsi"/>
          <w:b/>
        </w:rPr>
        <w:t>5</w:t>
      </w:r>
      <w:r w:rsidR="00261EBE" w:rsidRPr="0098427B">
        <w:rPr>
          <w:rFonts w:ascii="Century Gothic" w:hAnsi="Century Gothic" w:cstheme="minorHAnsi"/>
          <w:b/>
        </w:rPr>
        <w:t>. Warunki ubiegania się o zamówienie:</w:t>
      </w:r>
    </w:p>
    <w:p w:rsidR="007651A7" w:rsidRDefault="00134B09" w:rsidP="007651A7">
      <w:pPr>
        <w:tabs>
          <w:tab w:val="left" w:pos="1020"/>
        </w:tabs>
        <w:jc w:val="both"/>
        <w:rPr>
          <w:rFonts w:ascii="Century Gothic" w:hAnsi="Century Gothic" w:cstheme="minorHAnsi"/>
        </w:rPr>
      </w:pPr>
      <w:r>
        <w:rPr>
          <w:rFonts w:ascii="Century Gothic" w:hAnsi="Century Gothic" w:cstheme="minorHAnsi"/>
        </w:rPr>
        <w:t xml:space="preserve">1) </w:t>
      </w:r>
      <w:r w:rsidR="007651A7" w:rsidRPr="0098427B">
        <w:rPr>
          <w:rFonts w:ascii="Century Gothic" w:hAnsi="Century Gothic" w:cstheme="minorHAnsi"/>
        </w:rPr>
        <w:t xml:space="preserve">Z postępowania wyklucza się wykonawców, o których mowa w </w:t>
      </w:r>
      <m:oMath>
        <m:r>
          <w:rPr>
            <w:rFonts w:ascii="Cambria Math" w:hAnsi="Cambria Math" w:cstheme="minorHAnsi"/>
          </w:rPr>
          <m:t>§</m:t>
        </m:r>
      </m:oMath>
      <w:r w:rsidR="007651A7" w:rsidRPr="0098427B">
        <w:rPr>
          <w:rFonts w:ascii="Century Gothic" w:hAnsi="Century Gothic" w:cstheme="minorHAnsi"/>
        </w:rPr>
        <w:t xml:space="preserve">1 ust. 9 Regulaminu procedur udzielania zamówień publicznych stanowiącego załącznik do Zarządzenia </w:t>
      </w:r>
      <w:r>
        <w:rPr>
          <w:rFonts w:ascii="Century Gothic" w:hAnsi="Century Gothic" w:cstheme="minorHAnsi"/>
        </w:rPr>
        <w:br/>
      </w:r>
      <w:r w:rsidR="007651A7" w:rsidRPr="0098427B">
        <w:rPr>
          <w:rFonts w:ascii="Century Gothic" w:hAnsi="Century Gothic" w:cstheme="minorHAnsi"/>
        </w:rPr>
        <w:t>Nr 81/2016 Burmistrza Miasta Mława z dnia 31.05.2016 r.</w:t>
      </w:r>
    </w:p>
    <w:p w:rsidR="00134B09" w:rsidRPr="00F13783" w:rsidRDefault="00134B09" w:rsidP="00134B09">
      <w:pPr>
        <w:spacing w:after="120"/>
        <w:jc w:val="both"/>
        <w:rPr>
          <w:rFonts w:ascii="Century Gothic" w:hAnsi="Century Gothic"/>
        </w:rPr>
      </w:pPr>
      <w:r>
        <w:rPr>
          <w:rFonts w:ascii="Century Gothic" w:hAnsi="Century Gothic" w:cstheme="minorHAnsi"/>
        </w:rPr>
        <w:t xml:space="preserve">2) 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r>
        <w:rPr>
          <w:rFonts w:ascii="Century Gothic" w:hAnsi="Century Gothic"/>
          <w:i/>
        </w:rPr>
        <w:t>.</w:t>
      </w:r>
    </w:p>
    <w:p w:rsidR="00814D11" w:rsidRPr="0098427B" w:rsidRDefault="00814D11" w:rsidP="00261EBE">
      <w:pPr>
        <w:tabs>
          <w:tab w:val="left" w:pos="1020"/>
        </w:tabs>
        <w:rPr>
          <w:rFonts w:ascii="Century Gothic" w:hAnsi="Century Gothic" w:cstheme="minorHAnsi"/>
          <w:b/>
          <w:color w:val="000000"/>
        </w:rPr>
      </w:pPr>
    </w:p>
    <w:p w:rsidR="00261EBE" w:rsidRPr="0098427B" w:rsidRDefault="003B5DDA" w:rsidP="00261EBE">
      <w:pPr>
        <w:tabs>
          <w:tab w:val="left" w:pos="1020"/>
        </w:tabs>
        <w:rPr>
          <w:rFonts w:ascii="Century Gothic" w:hAnsi="Century Gothic" w:cstheme="minorHAnsi"/>
          <w:b/>
          <w:color w:val="000000"/>
        </w:rPr>
      </w:pPr>
      <w:r w:rsidRPr="0098427B">
        <w:rPr>
          <w:rFonts w:ascii="Century Gothic" w:hAnsi="Century Gothic" w:cstheme="minorHAnsi"/>
          <w:b/>
          <w:color w:val="000000"/>
        </w:rPr>
        <w:t>6</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rsidR="001D0732" w:rsidRPr="0098427B" w:rsidRDefault="001D0732" w:rsidP="00261EBE">
      <w:pPr>
        <w:tabs>
          <w:tab w:val="left" w:pos="0"/>
          <w:tab w:val="left" w:pos="240"/>
        </w:tabs>
        <w:jc w:val="both"/>
        <w:rPr>
          <w:rFonts w:ascii="Century Gothic" w:hAnsi="Century Gothic" w:cstheme="minorHAnsi"/>
        </w:rPr>
      </w:pPr>
      <w:r>
        <w:rPr>
          <w:rFonts w:ascii="Century Gothic" w:hAnsi="Century Gothic" w:cstheme="minorHAnsi"/>
        </w:rPr>
        <w:t>4) oferta, na której Wykonawca nie złoży podpisu pod oświadczeniem stanowiącym załącznik nr 6 do formularza oferty, będzie odrzucona.</w:t>
      </w:r>
    </w:p>
    <w:p w:rsidR="00261EBE" w:rsidRPr="0098427B" w:rsidRDefault="003B5DDA" w:rsidP="00261EBE">
      <w:pPr>
        <w:pStyle w:val="Tekstprzypisukocowego"/>
        <w:widowControl/>
        <w:tabs>
          <w:tab w:val="left" w:pos="1590"/>
        </w:tabs>
        <w:rPr>
          <w:rFonts w:ascii="Century Gothic" w:hAnsi="Century Gothic" w:cstheme="minorHAnsi"/>
          <w:b/>
          <w:sz w:val="20"/>
        </w:rPr>
      </w:pPr>
      <w:r w:rsidRPr="0098427B">
        <w:rPr>
          <w:rFonts w:ascii="Century Gothic" w:hAnsi="Century Gothic" w:cstheme="minorHAnsi"/>
          <w:b/>
          <w:sz w:val="20"/>
        </w:rPr>
        <w:t>7</w:t>
      </w:r>
      <w:r w:rsidR="00261EBE" w:rsidRPr="0098427B">
        <w:rPr>
          <w:rFonts w:ascii="Century Gothic" w:hAnsi="Century Gothic" w:cstheme="minorHAnsi"/>
          <w:b/>
          <w:sz w:val="20"/>
        </w:rPr>
        <w:t>. Miejsce oraz termin składania i otwarcia ofert</w:t>
      </w:r>
      <w:r w:rsidRPr="0098427B">
        <w:rPr>
          <w:rFonts w:ascii="Century Gothic" w:hAnsi="Century Gothic" w:cstheme="minorHAnsi"/>
          <w:b/>
          <w:sz w:val="20"/>
        </w:rPr>
        <w:t>:</w:t>
      </w:r>
    </w:p>
    <w:p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 xml:space="preserve">(załącznik nr 1 oraz załącznik nr 6) </w:t>
      </w:r>
      <w:r w:rsidRPr="0098427B">
        <w:rPr>
          <w:rFonts w:ascii="Century Gothic" w:hAnsi="Century Gothic" w:cstheme="minorHAnsi"/>
          <w:color w:val="000000"/>
        </w:rPr>
        <w:t xml:space="preserve">należy złożyć </w:t>
      </w:r>
      <w:r w:rsidR="009029D6">
        <w:rPr>
          <w:rFonts w:ascii="Century Gothic" w:hAnsi="Century Gothic" w:cstheme="minorHAnsi"/>
          <w:color w:val="000000"/>
        </w:rPr>
        <w:br/>
      </w:r>
      <w:r w:rsidRPr="0098427B">
        <w:rPr>
          <w:rFonts w:ascii="Century Gothic" w:hAnsi="Century Gothic" w:cstheme="minorHAnsi"/>
          <w:color w:val="000000"/>
        </w:rPr>
        <w:t xml:space="preserve">w nieprzekraczalnym terminie </w:t>
      </w:r>
      <w:r w:rsidRPr="0098427B">
        <w:rPr>
          <w:rFonts w:ascii="Century Gothic" w:hAnsi="Century Gothic" w:cstheme="minorHAnsi"/>
          <w:b/>
          <w:color w:val="000000"/>
        </w:rPr>
        <w:t xml:space="preserve">do dnia </w:t>
      </w:r>
      <w:r w:rsidR="001D0732">
        <w:rPr>
          <w:rFonts w:ascii="Century Gothic" w:hAnsi="Century Gothic" w:cstheme="minorHAnsi"/>
          <w:b/>
        </w:rPr>
        <w:t>14.10</w:t>
      </w:r>
      <w:r w:rsidRPr="0098427B">
        <w:rPr>
          <w:rFonts w:ascii="Century Gothic" w:hAnsi="Century Gothic" w:cstheme="minorHAnsi"/>
          <w:b/>
        </w:rPr>
        <w:t>.2022</w:t>
      </w:r>
      <w:r w:rsidR="001D0732">
        <w:rPr>
          <w:rFonts w:ascii="Century Gothic" w:hAnsi="Century Gothic" w:cstheme="minorHAnsi"/>
          <w:b/>
        </w:rPr>
        <w:t xml:space="preserve"> </w:t>
      </w:r>
      <w:r w:rsidRPr="0098427B">
        <w:rPr>
          <w:rFonts w:ascii="Century Gothic" w:hAnsi="Century Gothic" w:cstheme="minorHAnsi"/>
          <w:b/>
        </w:rPr>
        <w:t>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
          <w:bCs/>
          <w:color w:val="00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7" w:history="1">
        <w:r w:rsidRPr="0098427B">
          <w:rPr>
            <w:rStyle w:val="Hipercze"/>
            <w:rFonts w:ascii="Century Gothic" w:hAnsi="Century Gothic" w:cstheme="minorHAnsi"/>
          </w:rPr>
          <w:t>krystian.szelkowski@mlawa.pl</w:t>
        </w:r>
      </w:hyperlink>
      <w:r w:rsidRPr="0098427B">
        <w:rPr>
          <w:rFonts w:ascii="Century Gothic" w:hAnsi="Century Gothic" w:cstheme="minorHAnsi"/>
          <w:color w:val="000000"/>
        </w:rPr>
        <w:t>, wskazane jest aby FORMULARZ OFERTY był załącznikiem do e-maila.</w:t>
      </w:r>
    </w:p>
    <w:p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98427B">
        <w:rPr>
          <w:rFonts w:ascii="Century Gothic" w:hAnsi="Century Gothic" w:cstheme="minorHAnsi"/>
          <w:b/>
          <w:color w:val="000000"/>
        </w:rPr>
        <w:t>w dniu</w:t>
      </w:r>
      <w:r w:rsidR="00261EBE" w:rsidRPr="0098427B">
        <w:rPr>
          <w:rFonts w:ascii="Century Gothic" w:hAnsi="Century Gothic" w:cstheme="minorHAnsi"/>
          <w:color w:val="000000"/>
        </w:rPr>
        <w:t xml:space="preserve"> </w:t>
      </w:r>
      <w:r w:rsidR="001D0732">
        <w:rPr>
          <w:rFonts w:ascii="Century Gothic" w:hAnsi="Century Gothic" w:cstheme="minorHAnsi"/>
          <w:b/>
          <w:bCs/>
        </w:rPr>
        <w:t>14.10</w:t>
      </w:r>
      <w:r w:rsidR="00261EBE" w:rsidRPr="0098427B">
        <w:rPr>
          <w:rFonts w:ascii="Century Gothic" w:hAnsi="Century Gothic" w:cstheme="minorHAnsi"/>
          <w:b/>
          <w:bCs/>
        </w:rPr>
        <w:t>.</w:t>
      </w:r>
      <w:r w:rsidR="00261EBE" w:rsidRPr="0098427B">
        <w:rPr>
          <w:rFonts w:ascii="Century Gothic" w:hAnsi="Century Gothic" w:cstheme="minorHAnsi"/>
          <w:b/>
        </w:rPr>
        <w:t>2022 r</w:t>
      </w:r>
      <w:r w:rsidR="00261EBE" w:rsidRPr="0098427B">
        <w:rPr>
          <w:rFonts w:ascii="Century Gothic" w:hAnsi="Century Gothic" w:cstheme="minorHAnsi"/>
        </w:rPr>
        <w:t>.</w:t>
      </w:r>
      <w:r w:rsidR="00261EBE" w:rsidRPr="0098427B">
        <w:rPr>
          <w:rFonts w:ascii="Century Gothic" w:hAnsi="Century Gothic" w:cstheme="minorHAnsi"/>
          <w:b/>
          <w:bCs/>
        </w:rPr>
        <w:t xml:space="preserve"> o godz. 1</w:t>
      </w:r>
      <w:r w:rsidR="001D0732">
        <w:rPr>
          <w:rFonts w:ascii="Century Gothic" w:hAnsi="Century Gothic" w:cstheme="minorHAnsi"/>
          <w:b/>
          <w:bCs/>
        </w:rPr>
        <w:t>0</w:t>
      </w:r>
      <w:r w:rsidR="00261EBE" w:rsidRPr="0098427B">
        <w:rPr>
          <w:rFonts w:ascii="Century Gothic" w:hAnsi="Century Gothic" w:cstheme="minorHAnsi"/>
          <w:b/>
          <w:bCs/>
        </w:rPr>
        <w:t>:</w:t>
      </w:r>
      <w:r w:rsidR="001D0732">
        <w:rPr>
          <w:rFonts w:ascii="Century Gothic" w:hAnsi="Century Gothic" w:cstheme="minorHAnsi"/>
          <w:b/>
          <w:bCs/>
        </w:rPr>
        <w:t>3</w:t>
      </w:r>
      <w:r w:rsidR="00814D11" w:rsidRPr="0098427B">
        <w:rPr>
          <w:rFonts w:ascii="Century Gothic" w:hAnsi="Century Gothic" w:cstheme="minorHAnsi"/>
          <w:b/>
          <w:bCs/>
        </w:rPr>
        <w:t>0</w:t>
      </w:r>
      <w:r w:rsidR="00261EBE" w:rsidRPr="0098427B">
        <w:rPr>
          <w:rFonts w:ascii="Century Gothic" w:hAnsi="Century Gothic" w:cstheme="minorHAnsi"/>
          <w:color w:val="000000"/>
        </w:rPr>
        <w:t xml:space="preserve"> w siedzibie Zamawiającego:</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 xml:space="preserve">ul. </w:t>
      </w:r>
      <w:proofErr w:type="spellStart"/>
      <w:r w:rsidRPr="0098427B">
        <w:rPr>
          <w:rFonts w:ascii="Century Gothic" w:hAnsi="Century Gothic" w:cstheme="minorHAnsi"/>
          <w:b w:val="0"/>
          <w:color w:val="000000"/>
          <w:sz w:val="20"/>
        </w:rPr>
        <w:t>Padlewskiego</w:t>
      </w:r>
      <w:proofErr w:type="spellEnd"/>
      <w:r w:rsidRPr="0098427B">
        <w:rPr>
          <w:rFonts w:ascii="Century Gothic" w:hAnsi="Century Gothic" w:cstheme="minorHAnsi"/>
          <w:b w:val="0"/>
          <w:color w:val="000000"/>
          <w:sz w:val="20"/>
        </w:rPr>
        <w:t xml:space="preserve"> 13</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rsidR="00261EBE" w:rsidRPr="0098427B" w:rsidRDefault="005A2B38" w:rsidP="00261EBE">
      <w:pPr>
        <w:rPr>
          <w:rFonts w:ascii="Century Gothic" w:hAnsi="Century Gothic" w:cstheme="minorHAnsi"/>
          <w:b/>
          <w:color w:val="000000"/>
        </w:rPr>
      </w:pPr>
      <w:r w:rsidRPr="0098427B">
        <w:rPr>
          <w:rFonts w:ascii="Century Gothic" w:hAnsi="Century Gothic" w:cstheme="minorHAnsi"/>
          <w:b/>
          <w:bCs/>
          <w:color w:val="000000"/>
        </w:rPr>
        <w:t>8</w:t>
      </w:r>
      <w:r w:rsidR="007651A7" w:rsidRPr="0098427B">
        <w:rPr>
          <w:rFonts w:ascii="Century Gothic" w:hAnsi="Century Gothic" w:cstheme="minorHAnsi"/>
          <w:b/>
          <w:bCs/>
          <w:color w:val="000000"/>
        </w:rPr>
        <w:t>. Kryteria oceny ofert:</w:t>
      </w:r>
    </w:p>
    <w:p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rsidR="001F7919" w:rsidRPr="0098427B" w:rsidRDefault="001F7919" w:rsidP="007651A7">
      <w:pPr>
        <w:jc w:val="both"/>
        <w:rPr>
          <w:rFonts w:ascii="Century Gothic" w:hAnsi="Century Gothic" w:cstheme="minorHAnsi"/>
        </w:rPr>
      </w:pPr>
      <w:r w:rsidRPr="0098427B">
        <w:rPr>
          <w:rFonts w:ascii="Century Gothic" w:hAnsi="Century Gothic" w:cstheme="minorHAnsi"/>
        </w:rPr>
        <w:lastRenderedPageBreak/>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rsidR="007651A7" w:rsidRPr="0098427B" w:rsidRDefault="007651A7" w:rsidP="00261EBE">
      <w:pPr>
        <w:tabs>
          <w:tab w:val="left" w:pos="284"/>
        </w:tabs>
        <w:rPr>
          <w:rFonts w:ascii="Century Gothic" w:hAnsi="Century Gothic"/>
          <w:b/>
          <w:bCs/>
        </w:rPr>
      </w:pPr>
    </w:p>
    <w:p w:rsidR="00261EBE" w:rsidRPr="0098427B" w:rsidRDefault="005A2B38" w:rsidP="00261EBE">
      <w:pPr>
        <w:tabs>
          <w:tab w:val="left" w:pos="284"/>
        </w:tabs>
        <w:rPr>
          <w:rFonts w:ascii="Century Gothic" w:hAnsi="Century Gothic" w:cstheme="minorHAnsi"/>
          <w:b/>
          <w:bCs/>
        </w:rPr>
      </w:pPr>
      <w:r w:rsidRPr="0098427B">
        <w:rPr>
          <w:rFonts w:ascii="Century Gothic" w:hAnsi="Century Gothic" w:cstheme="minorHAnsi"/>
          <w:b/>
          <w:bCs/>
        </w:rPr>
        <w:t>9</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rsidR="00261EBE" w:rsidRPr="0098427B"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rsidR="00261EBE" w:rsidRPr="0098427B"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rsidR="00261EBE" w:rsidRPr="0098427B"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261EBE" w:rsidRDefault="00261EBE"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Pr="0098427B" w:rsidRDefault="001D0732" w:rsidP="00624867">
      <w:pPr>
        <w:tabs>
          <w:tab w:val="left" w:pos="284"/>
        </w:tabs>
        <w:rPr>
          <w:rFonts w:ascii="Century Gothic" w:hAnsi="Century Gothic" w:cstheme="minorHAnsi"/>
        </w:rPr>
      </w:pPr>
    </w:p>
    <w:p w:rsidR="00957025" w:rsidRPr="0098427B" w:rsidRDefault="00957025" w:rsidP="00F81966">
      <w:pPr>
        <w:spacing w:after="120"/>
        <w:jc w:val="both"/>
        <w:rPr>
          <w:rFonts w:ascii="Century Gothic" w:hAnsi="Century Gothic" w:cstheme="minorHAnsi"/>
        </w:rPr>
      </w:pPr>
    </w:p>
    <w:p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rsidR="00957025" w:rsidRPr="0098427B" w:rsidRDefault="00957025" w:rsidP="00957025">
      <w:pPr>
        <w:spacing w:after="120"/>
        <w:rPr>
          <w:rFonts w:ascii="Century Gothic" w:hAnsi="Century Gothic" w:cstheme="minorHAnsi"/>
        </w:rPr>
      </w:pPr>
      <w:r w:rsidRPr="0098427B">
        <w:rPr>
          <w:rFonts w:ascii="Century Gothic" w:hAnsi="Century Gothic" w:cstheme="minorHAnsi"/>
          <w:b/>
          <w:bCs/>
        </w:rPr>
        <w:t>WI.271.</w:t>
      </w:r>
      <w:r w:rsidR="001D0732">
        <w:rPr>
          <w:rFonts w:ascii="Century Gothic" w:hAnsi="Century Gothic" w:cstheme="minorHAnsi"/>
          <w:b/>
          <w:bCs/>
        </w:rPr>
        <w:t>50</w:t>
      </w:r>
      <w:r w:rsidRPr="0098427B">
        <w:rPr>
          <w:rFonts w:ascii="Century Gothic" w:hAnsi="Century Gothic" w:cstheme="minorHAnsi"/>
          <w:b/>
          <w:bCs/>
        </w:rPr>
        <w:t>.2022.KS</w:t>
      </w:r>
    </w:p>
    <w:p w:rsidR="00957025" w:rsidRPr="0098427B" w:rsidRDefault="00957025" w:rsidP="00957025">
      <w:pPr>
        <w:spacing w:after="120"/>
        <w:jc w:val="center"/>
        <w:rPr>
          <w:rFonts w:ascii="Century Gothic" w:hAnsi="Century Gothic" w:cstheme="minorHAnsi"/>
          <w:b/>
          <w:color w:val="000000"/>
        </w:rPr>
      </w:pP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2022 r. w Mławie pomiędzy:</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rsidR="00957025" w:rsidRPr="00E97936" w:rsidRDefault="00957025" w:rsidP="00957025">
      <w:pPr>
        <w:spacing w:after="120"/>
        <w:jc w:val="both"/>
        <w:rPr>
          <w:rFonts w:ascii="Century Gothic" w:hAnsi="Century Gothic" w:cstheme="minorHAnsi"/>
        </w:rPr>
      </w:pPr>
      <w:r w:rsidRPr="0098427B">
        <w:rPr>
          <w:rFonts w:ascii="Century Gothic" w:hAnsi="Century Gothic" w:cstheme="minorHAnsi"/>
          <w:color w:val="000000"/>
        </w:rPr>
        <w:t xml:space="preserve">została zawarta umowa na: </w:t>
      </w:r>
      <w:r w:rsidR="00E97936">
        <w:rPr>
          <w:rFonts w:ascii="Century Gothic" w:hAnsi="Century Gothic" w:cstheme="minorHAnsi"/>
        </w:rPr>
        <w:t>Wykonanie, dostawę i montaż tablic informacyjnych promujących projekt pn. „Budowa kanalizacji sanitarnej na terenie Aglomeracji Mława”.</w:t>
      </w:r>
    </w:p>
    <w:p w:rsidR="00957025" w:rsidRPr="0098427B" w:rsidRDefault="00957025" w:rsidP="00957025">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xml:space="preserve">. zm.)  oraz Zarządzenia Nr 81/2016 Burmistrza Miasta Mława z dnia 31 maja 2016 r. w sprawie ustalenia Regulaminu udzielania zamówień publicznych dla projektu pn.: </w:t>
      </w:r>
      <w:r w:rsidRPr="0098427B">
        <w:rPr>
          <w:rFonts w:ascii="Century Gothic" w:hAnsi="Century Gothic" w:cstheme="minorHAnsi"/>
          <w:i/>
          <w:color w:val="000000"/>
        </w:rPr>
        <w:t>„Budowa kanalizacji sanitarnej na terenie Aglomeracji Mława”</w:t>
      </w:r>
      <w:r w:rsidRPr="0098427B">
        <w:rPr>
          <w:rFonts w:ascii="Century Gothic" w:hAnsi="Century Gothic" w:cstheme="minorHAnsi"/>
          <w:color w:val="000000"/>
        </w:rPr>
        <w:t>.</w:t>
      </w: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rsidR="00957025" w:rsidRPr="0098427B" w:rsidRDefault="00957025" w:rsidP="00957025">
      <w:pPr>
        <w:spacing w:after="120"/>
        <w:jc w:val="both"/>
        <w:rPr>
          <w:rFonts w:ascii="Century Gothic" w:hAnsi="Century Gothic" w:cstheme="minorHAnsi"/>
          <w:b/>
          <w:color w:val="000000"/>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F339A5">
        <w:rPr>
          <w:rFonts w:ascii="Century Gothic" w:hAnsi="Century Gothic" w:cstheme="minorHAnsi"/>
          <w:b/>
          <w:color w:val="000000"/>
          <w:lang w:eastAsia="ja-JP"/>
        </w:rPr>
        <w:t>wykonania, dostawy i montażu</w:t>
      </w:r>
      <w:r w:rsidR="00E97936" w:rsidRPr="00E97936">
        <w:rPr>
          <w:rFonts w:ascii="Century Gothic" w:hAnsi="Century Gothic" w:cstheme="minorHAnsi"/>
          <w:b/>
          <w:color w:val="000000"/>
          <w:lang w:eastAsia="ja-JP"/>
        </w:rPr>
        <w:t xml:space="preserve"> </w:t>
      </w:r>
      <w:r w:rsidR="00F339A5">
        <w:rPr>
          <w:rFonts w:ascii="Century Gothic" w:hAnsi="Century Gothic" w:cstheme="minorHAnsi"/>
          <w:b/>
          <w:color w:val="000000"/>
          <w:lang w:eastAsia="ja-JP"/>
        </w:rPr>
        <w:t xml:space="preserve">3 </w:t>
      </w:r>
      <w:r w:rsidR="00E97936" w:rsidRPr="00E97936">
        <w:rPr>
          <w:rFonts w:ascii="Century Gothic" w:hAnsi="Century Gothic" w:cstheme="minorHAnsi"/>
          <w:b/>
          <w:color w:val="000000"/>
          <w:lang w:eastAsia="ja-JP"/>
        </w:rPr>
        <w:t>tablic informacyjnych promujących</w:t>
      </w:r>
      <w:r w:rsidR="00E97936">
        <w:rPr>
          <w:rFonts w:ascii="Century Gothic" w:hAnsi="Century Gothic" w:cstheme="minorHAnsi"/>
          <w:color w:val="000000"/>
          <w:lang w:eastAsia="ja-JP"/>
        </w:rPr>
        <w:t xml:space="preserve"> </w:t>
      </w:r>
      <w:r w:rsidRPr="0098427B">
        <w:rPr>
          <w:rFonts w:ascii="Century Gothic" w:hAnsi="Century Gothic" w:cstheme="minorHAnsi"/>
          <w:b/>
          <w:color w:val="000000"/>
          <w:lang w:eastAsia="ja-JP"/>
        </w:rPr>
        <w:t xml:space="preserve">projekt pn. </w:t>
      </w:r>
      <w:r w:rsidRPr="0098427B">
        <w:rPr>
          <w:rFonts w:ascii="Century Gothic" w:hAnsi="Century Gothic" w:cstheme="minorHAnsi"/>
          <w:b/>
          <w:i/>
          <w:color w:val="000000"/>
        </w:rPr>
        <w:t>„Budowa kanalizacji sanitarnej na terenie Aglomeracji Mława”</w:t>
      </w:r>
      <w:r w:rsidRPr="0098427B">
        <w:rPr>
          <w:rFonts w:ascii="Century Gothic" w:hAnsi="Century Gothic" w:cstheme="minorHAnsi"/>
          <w:b/>
          <w:color w:val="000000"/>
        </w:rPr>
        <w:t>.</w:t>
      </w:r>
    </w:p>
    <w:p w:rsidR="00F339A5" w:rsidRPr="00760DDD" w:rsidRDefault="00957025" w:rsidP="00F339A5">
      <w:pPr>
        <w:suppressAutoHyphens/>
        <w:spacing w:line="276" w:lineRule="auto"/>
        <w:jc w:val="both"/>
        <w:rPr>
          <w:rFonts w:ascii="Century Gothic" w:hAnsi="Century Gothic"/>
          <w:bCs/>
          <w:color w:val="000000"/>
        </w:rPr>
      </w:pPr>
      <w:r w:rsidRPr="0098427B">
        <w:rPr>
          <w:rFonts w:ascii="Century Gothic" w:hAnsi="Century Gothic" w:cstheme="minorHAnsi"/>
          <w:color w:val="000000"/>
        </w:rPr>
        <w:t xml:space="preserve">2. </w:t>
      </w:r>
      <w:r w:rsidR="00F339A5" w:rsidRPr="00760DDD">
        <w:rPr>
          <w:rFonts w:ascii="Century Gothic" w:hAnsi="Century Gothic"/>
          <w:bCs/>
          <w:color w:val="000000"/>
        </w:rPr>
        <w:t>Każda z tablic informacyjnych zewnętrznych ma być zamontowana w ramie metalowej (</w:t>
      </w:r>
      <w:proofErr w:type="spellStart"/>
      <w:r w:rsidR="00F339A5" w:rsidRPr="00760DDD">
        <w:rPr>
          <w:rFonts w:ascii="Century Gothic" w:hAnsi="Century Gothic"/>
          <w:bCs/>
          <w:color w:val="000000"/>
        </w:rPr>
        <w:t>ocynk</w:t>
      </w:r>
      <w:proofErr w:type="spellEnd"/>
      <w:r w:rsidR="00F339A5" w:rsidRPr="00760DDD">
        <w:rPr>
          <w:rFonts w:ascii="Century Gothic" w:hAnsi="Century Gothic"/>
          <w:bCs/>
          <w:color w:val="000000"/>
        </w:rPr>
        <w:t>) na stelażu zapewniającym stabilność (</w:t>
      </w:r>
      <w:proofErr w:type="spellStart"/>
      <w:r w:rsidR="00F339A5" w:rsidRPr="00760DDD">
        <w:rPr>
          <w:rFonts w:ascii="Century Gothic" w:hAnsi="Century Gothic"/>
          <w:bCs/>
          <w:color w:val="000000"/>
        </w:rPr>
        <w:t>ocynk</w:t>
      </w:r>
      <w:proofErr w:type="spellEnd"/>
      <w:r w:rsidR="00F339A5" w:rsidRPr="00760DDD">
        <w:rPr>
          <w:rFonts w:ascii="Century Gothic" w:hAnsi="Century Gothic"/>
          <w:bCs/>
          <w:color w:val="000000"/>
        </w:rPr>
        <w:t xml:space="preserve">) tak, aby dół tablicy znajdował się min. 1,5 m nad poziomem terenu. Tablica ma być przytwierdzona trwale do gruntu. Tablica musi być dwustronna, wykonana z płyty kompozytowej (złożonej z kilku warstw aluminium połączonych rdzeniem polietylenowym) o grubości co najmniej 3 mm, grafika laminowana, odporna na warunki atmosferyczne, gwarancja zapewniająca trwałość minimum 5 lat. Tablica ma być w wersji poziomej. </w:t>
      </w:r>
    </w:p>
    <w:p w:rsidR="00F339A5" w:rsidRPr="00760DDD" w:rsidRDefault="00F339A5" w:rsidP="00F339A5">
      <w:pPr>
        <w:suppressAutoHyphens/>
        <w:spacing w:line="276" w:lineRule="auto"/>
        <w:jc w:val="both"/>
        <w:rPr>
          <w:rFonts w:ascii="Century Gothic" w:hAnsi="Century Gothic"/>
          <w:bCs/>
          <w:color w:val="000000"/>
        </w:rPr>
      </w:pPr>
      <w:r>
        <w:rPr>
          <w:rFonts w:ascii="Century Gothic" w:hAnsi="Century Gothic" w:cstheme="minorHAnsi"/>
          <w:color w:val="000000"/>
        </w:rPr>
        <w:t xml:space="preserve">3. </w:t>
      </w:r>
      <w:r w:rsidRPr="00760DDD">
        <w:rPr>
          <w:rFonts w:ascii="Century Gothic" w:hAnsi="Century Gothic"/>
          <w:bCs/>
          <w:color w:val="000000"/>
        </w:rPr>
        <w:t>Wymiary tablic to: wysokość 80 cm, szerokość 120 cm.</w:t>
      </w:r>
    </w:p>
    <w:p w:rsidR="00F339A5" w:rsidRDefault="00F339A5" w:rsidP="00F339A5">
      <w:pPr>
        <w:suppressAutoHyphens/>
        <w:spacing w:line="276" w:lineRule="auto"/>
        <w:jc w:val="both"/>
        <w:rPr>
          <w:rFonts w:ascii="Century Gothic" w:hAnsi="Century Gothic"/>
          <w:bCs/>
          <w:color w:val="000000"/>
        </w:rPr>
      </w:pPr>
      <w:r>
        <w:rPr>
          <w:rFonts w:ascii="Century Gothic" w:hAnsi="Century Gothic" w:cstheme="minorHAnsi"/>
          <w:color w:val="000000"/>
        </w:rPr>
        <w:t xml:space="preserve">4. </w:t>
      </w:r>
      <w:r w:rsidRPr="00760DDD">
        <w:rPr>
          <w:rFonts w:ascii="Century Gothic" w:hAnsi="Century Gothic"/>
          <w:bCs/>
          <w:color w:val="000000"/>
        </w:rPr>
        <w:t>Tablic</w:t>
      </w:r>
      <w:r>
        <w:rPr>
          <w:rFonts w:ascii="Century Gothic" w:hAnsi="Century Gothic"/>
          <w:bCs/>
          <w:color w:val="000000"/>
        </w:rPr>
        <w:t>e</w:t>
      </w:r>
      <w:r w:rsidRPr="00760DDD">
        <w:rPr>
          <w:rFonts w:ascii="Century Gothic" w:hAnsi="Century Gothic"/>
          <w:bCs/>
          <w:color w:val="000000"/>
        </w:rPr>
        <w:t xml:space="preserve"> mus</w:t>
      </w:r>
      <w:r>
        <w:rPr>
          <w:rFonts w:ascii="Century Gothic" w:hAnsi="Century Gothic"/>
          <w:bCs/>
          <w:color w:val="000000"/>
        </w:rPr>
        <w:t>zą</w:t>
      </w:r>
      <w:r w:rsidRPr="00760DDD">
        <w:rPr>
          <w:rFonts w:ascii="Century Gothic" w:hAnsi="Century Gothic"/>
          <w:bCs/>
          <w:color w:val="000000"/>
        </w:rPr>
        <w:t xml:space="preserve"> być wykonan</w:t>
      </w:r>
      <w:r>
        <w:rPr>
          <w:rFonts w:ascii="Century Gothic" w:hAnsi="Century Gothic"/>
          <w:bCs/>
          <w:color w:val="000000"/>
        </w:rPr>
        <w:t>e</w:t>
      </w:r>
      <w:r w:rsidRPr="00760DDD">
        <w:rPr>
          <w:rFonts w:ascii="Century Gothic" w:hAnsi="Century Gothic"/>
          <w:bCs/>
          <w:color w:val="000000"/>
        </w:rPr>
        <w:t xml:space="preserve"> w pełnym kolorze, folia matowa, znaki informacyjne czytelne </w:t>
      </w:r>
      <w:r>
        <w:rPr>
          <w:rFonts w:ascii="Century Gothic" w:hAnsi="Century Gothic"/>
          <w:bCs/>
          <w:color w:val="000000"/>
        </w:rPr>
        <w:br/>
      </w:r>
      <w:r w:rsidRPr="00760DDD">
        <w:rPr>
          <w:rFonts w:ascii="Century Gothic" w:hAnsi="Century Gothic"/>
          <w:bCs/>
          <w:color w:val="000000"/>
        </w:rPr>
        <w:t xml:space="preserve">i wyraźnie widoczne. Szata graficzna musi być zgodna z zasadami informacji i promocji obowiązującymi dla Programu Operacyjnego Infrastruktura i Środowisko 2014-2020 </w:t>
      </w:r>
      <w:r>
        <w:rPr>
          <w:rFonts w:ascii="Century Gothic" w:hAnsi="Century Gothic"/>
          <w:bCs/>
          <w:color w:val="000000"/>
        </w:rPr>
        <w:br/>
      </w:r>
      <w:r w:rsidRPr="00760DDD">
        <w:rPr>
          <w:rFonts w:ascii="Century Gothic" w:hAnsi="Century Gothic"/>
          <w:bCs/>
          <w:color w:val="000000"/>
        </w:rPr>
        <w:t>z uwzględnieniem obowiązujących w ramach Programu wzorów. Montaż tablic odbędzie się w miejscu wskazanym przez Zamawiającego na terenie Miasta Mława.</w:t>
      </w:r>
    </w:p>
    <w:p w:rsidR="00F339A5" w:rsidRPr="00760DDD" w:rsidRDefault="00F339A5" w:rsidP="00F339A5">
      <w:pPr>
        <w:suppressAutoHyphens/>
        <w:spacing w:line="276" w:lineRule="auto"/>
        <w:jc w:val="both"/>
        <w:rPr>
          <w:rFonts w:ascii="Century Gothic" w:hAnsi="Century Gothic"/>
          <w:bCs/>
          <w:color w:val="000000"/>
        </w:rPr>
      </w:pPr>
      <w:r>
        <w:rPr>
          <w:rFonts w:ascii="Century Gothic" w:hAnsi="Century Gothic"/>
          <w:bCs/>
          <w:color w:val="000000"/>
        </w:rPr>
        <w:t xml:space="preserve">5. Wzór tablic informacyjnych stanowi załącznik nr </w:t>
      </w:r>
      <w:r w:rsidR="00CB0DF0">
        <w:rPr>
          <w:rFonts w:ascii="Century Gothic" w:hAnsi="Century Gothic"/>
          <w:bCs/>
          <w:color w:val="000000"/>
        </w:rPr>
        <w:t>5 do formularza ofertowego.</w:t>
      </w:r>
    </w:p>
    <w:p w:rsidR="00F339A5" w:rsidRDefault="00F339A5" w:rsidP="00957025">
      <w:pPr>
        <w:spacing w:after="120"/>
        <w:jc w:val="both"/>
        <w:rPr>
          <w:rFonts w:ascii="Century Gothic" w:hAnsi="Century Gothic" w:cstheme="minorHAnsi"/>
          <w:color w:val="000000"/>
        </w:rPr>
      </w:pPr>
    </w:p>
    <w:p w:rsidR="00957025" w:rsidRPr="0098427B" w:rsidRDefault="00957025" w:rsidP="00957025">
      <w:pPr>
        <w:spacing w:after="120"/>
        <w:jc w:val="both"/>
        <w:rPr>
          <w:rFonts w:ascii="Century Gothic" w:hAnsi="Century Gothic" w:cstheme="minorHAnsi"/>
          <w:color w:val="000000"/>
        </w:rPr>
      </w:pPr>
      <w:r w:rsidRPr="0098427B">
        <w:rPr>
          <w:rFonts w:ascii="Century Gothic" w:hAnsi="Century Gothic" w:cstheme="minorHAnsi"/>
          <w:color w:val="000000"/>
        </w:rPr>
        <w:t xml:space="preserve">3. Przedmiot zamówienia należy wykonać zgodnie z zasadami informacji i promocji obowiązującymi dla Programu Operacyjnego Infrastruktura i Środowisko 2014-2020 </w:t>
      </w:r>
      <w:r w:rsidRPr="0098427B">
        <w:rPr>
          <w:rFonts w:ascii="Century Gothic" w:hAnsi="Century Gothic" w:cstheme="minorHAnsi"/>
          <w:color w:val="000000"/>
        </w:rPr>
        <w:br/>
        <w:t>z uwzględnieniem obowiązujących w ramach Projektu wzorów.</w:t>
      </w:r>
    </w:p>
    <w:p w:rsidR="00957025" w:rsidRDefault="00814D11" w:rsidP="00957025">
      <w:pPr>
        <w:spacing w:after="120"/>
        <w:jc w:val="both"/>
        <w:rPr>
          <w:rFonts w:ascii="Century Gothic" w:hAnsi="Century Gothic" w:cstheme="minorHAnsi"/>
          <w:color w:val="000000"/>
        </w:rPr>
      </w:pPr>
      <w:r w:rsidRPr="0098427B">
        <w:rPr>
          <w:rFonts w:ascii="Century Gothic" w:hAnsi="Century Gothic" w:cstheme="minorHAnsi"/>
          <w:color w:val="000000"/>
        </w:rPr>
        <w:t>4</w:t>
      </w:r>
      <w:r w:rsidR="00957025" w:rsidRPr="0098427B">
        <w:rPr>
          <w:rFonts w:ascii="Century Gothic" w:hAnsi="Century Gothic" w:cstheme="minorHAnsi"/>
          <w:color w:val="000000"/>
        </w:rPr>
        <w:t xml:space="preserve">. Postępowanie jest realizowane w ramach umowy nr POIS.02.03.00-00-0034/16 </w:t>
      </w:r>
      <w:r w:rsidR="00957025" w:rsidRPr="0098427B">
        <w:rPr>
          <w:rFonts w:ascii="Century Gothic" w:hAnsi="Century Gothic" w:cstheme="minorHAnsi"/>
          <w:color w:val="000000"/>
        </w:rPr>
        <w:br/>
        <w:t xml:space="preserve">o dofinansowanie realizacji projektu pn.: </w:t>
      </w:r>
      <w:r w:rsidR="00957025" w:rsidRPr="0098427B">
        <w:rPr>
          <w:rFonts w:ascii="Century Gothic" w:hAnsi="Century Gothic" w:cstheme="minorHAnsi"/>
          <w:i/>
          <w:color w:val="000000"/>
        </w:rPr>
        <w:t>„Budowa kanalizacji sanitarnej na terenie Aglomeracji Mława”</w:t>
      </w:r>
      <w:r w:rsidR="00957025" w:rsidRPr="0098427B">
        <w:rPr>
          <w:rFonts w:ascii="Century Gothic" w:hAnsi="Century Gothic" w:cstheme="minorHAnsi"/>
          <w:color w:val="000000"/>
        </w:rPr>
        <w:t xml:space="preserve"> w ramach działania 2.3 </w:t>
      </w:r>
      <w:r w:rsidR="00957025" w:rsidRPr="0098427B">
        <w:rPr>
          <w:rFonts w:ascii="Century Gothic" w:hAnsi="Century Gothic" w:cstheme="minorHAnsi"/>
          <w:i/>
          <w:color w:val="000000"/>
        </w:rPr>
        <w:t xml:space="preserve">„Gospodarka wodno-ściekowa </w:t>
      </w:r>
      <w:r w:rsidR="00957025" w:rsidRPr="0098427B">
        <w:rPr>
          <w:rFonts w:ascii="Century Gothic" w:hAnsi="Century Gothic" w:cstheme="minorHAnsi"/>
          <w:i/>
          <w:color w:val="000000"/>
        </w:rPr>
        <w:br/>
        <w:t>w aglomeracjach”</w:t>
      </w:r>
      <w:r w:rsidR="00957025" w:rsidRPr="0098427B">
        <w:rPr>
          <w:rFonts w:ascii="Century Gothic" w:hAnsi="Century Gothic" w:cstheme="minorHAnsi"/>
          <w:color w:val="000000"/>
        </w:rPr>
        <w:t xml:space="preserve">, oś priorytetowa II </w:t>
      </w:r>
      <w:r w:rsidR="00957025" w:rsidRPr="0098427B">
        <w:rPr>
          <w:rFonts w:ascii="Century Gothic" w:hAnsi="Century Gothic" w:cstheme="minorHAnsi"/>
          <w:i/>
          <w:color w:val="000000"/>
        </w:rPr>
        <w:t>„Ochrona środowiska, w tym adaptacja do zmian klimatu”</w:t>
      </w:r>
      <w:r w:rsidR="00957025" w:rsidRPr="0098427B">
        <w:rPr>
          <w:rFonts w:ascii="Century Gothic" w:hAnsi="Century Gothic" w:cstheme="minorHAnsi"/>
          <w:color w:val="000000"/>
        </w:rPr>
        <w:t xml:space="preserve">  Programu Operacyjnego Infrastruktura i Środowisko 2014-2020.</w:t>
      </w:r>
    </w:p>
    <w:p w:rsidR="00CA3316" w:rsidRPr="00F339A5" w:rsidRDefault="00CA3316" w:rsidP="00CA3316">
      <w:pPr>
        <w:tabs>
          <w:tab w:val="left" w:pos="360"/>
        </w:tabs>
        <w:jc w:val="both"/>
        <w:rPr>
          <w:rFonts w:ascii="Century Gothic" w:hAnsi="Century Gothic" w:cstheme="minorHAnsi"/>
          <w:color w:val="FF0000"/>
        </w:rPr>
      </w:pPr>
      <w:r>
        <w:rPr>
          <w:rFonts w:ascii="Century Gothic" w:hAnsi="Century Gothic" w:cstheme="minorHAnsi"/>
          <w:color w:val="000000"/>
        </w:rPr>
        <w:t xml:space="preserve">5. </w:t>
      </w:r>
      <w:r w:rsidRPr="00CA3316">
        <w:rPr>
          <w:rFonts w:ascii="Century Gothic" w:hAnsi="Century Gothic" w:cstheme="minorHAnsi"/>
        </w:rPr>
        <w:t xml:space="preserve">Zamówienie realizowane jest na podstawie Regulaminu udzielania zamówień publicznych </w:t>
      </w:r>
      <w:r w:rsidRPr="00CA3316">
        <w:rPr>
          <w:rFonts w:ascii="Century Gothic" w:hAnsi="Century Gothic" w:cstheme="minorHAnsi"/>
        </w:rPr>
        <w:br/>
        <w:t>dla projektu pn.: „Budowa kanalizacji sanitarnej na terenie Aglomeracji Mława” stanowiącego załącznik do Zarządzenia Nr 81/2016 Burmistrza Miasta Mława z dnia 31 maja 2016 r.</w:t>
      </w:r>
    </w:p>
    <w:p w:rsidR="00CA3316" w:rsidRPr="0098427B" w:rsidRDefault="00CA3316" w:rsidP="00957025">
      <w:pPr>
        <w:spacing w:after="120"/>
        <w:jc w:val="both"/>
        <w:rPr>
          <w:rFonts w:ascii="Century Gothic" w:hAnsi="Century Gothic" w:cstheme="minorHAnsi"/>
          <w:color w:val="000000"/>
        </w:rPr>
      </w:pP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§2</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Wykonawca oświadcza, iż posiada wiedzę, kwalifikacje i umiejętności niezbędne </w:t>
      </w:r>
      <w:r w:rsidRPr="0098427B">
        <w:rPr>
          <w:rFonts w:ascii="Century Gothic" w:hAnsi="Century Gothic" w:cstheme="minorHAnsi"/>
          <w:color w:val="000000"/>
          <w:lang w:eastAsia="ja-JP"/>
        </w:rPr>
        <w:br/>
        <w:t>dla prawidłowego wykonania przedmiotu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Wykonawca oświadcza, że wykona przedmiot umowy w sposób staranny i prawidłowy, zgodnie z informacjami i wytycznymi ze strony Zamawiającego.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Wykonawca oświadcza, że przedmiot umowy będzie wynikiem jego oryginalnej twórczości i nie będzie naruszać praw osób trzecich, w szczególności praw autorskich oraz dóbr osobistych.</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naprawiania szkody w pełnym zakresie.</w:t>
      </w:r>
    </w:p>
    <w:p w:rsidR="00F36F21" w:rsidRPr="0098427B" w:rsidRDefault="00D4319D" w:rsidP="00F36F21">
      <w:pPr>
        <w:tabs>
          <w:tab w:val="left" w:pos="360"/>
        </w:tabs>
        <w:autoSpaceDE w:val="0"/>
        <w:autoSpaceDN w:val="0"/>
        <w:adjustRightInd w:val="0"/>
        <w:spacing w:after="240"/>
        <w:jc w:val="both"/>
        <w:rPr>
          <w:rFonts w:ascii="Century Gothic" w:hAnsi="Century Gothic" w:cstheme="minorHAnsi"/>
        </w:rPr>
      </w:pPr>
      <w:r w:rsidRPr="0098427B">
        <w:rPr>
          <w:rFonts w:ascii="Century Gothic" w:hAnsi="Century Gothic" w:cstheme="minorHAnsi"/>
          <w:lang w:eastAsia="ja-JP"/>
        </w:rPr>
        <w:t>5</w:t>
      </w:r>
      <w:r w:rsidR="00F36F21" w:rsidRPr="0098427B">
        <w:rPr>
          <w:rFonts w:ascii="Century Gothic" w:hAnsi="Century Gothic" w:cstheme="minorHAnsi"/>
        </w:rPr>
        <w:t>. Wykonawca przenosi na Zamawiającego całość praw autorskich do przedmiotu umowy, bez żadnych ograniczeń czasowych i terytorialnych, na wszelkich znanych w chwili zawarcia niniejszej umowy polach eksploatacji bez dodatkowego wynagrodzenia.</w:t>
      </w:r>
    </w:p>
    <w:p w:rsidR="00D4319D" w:rsidRPr="0098427B" w:rsidRDefault="00F36F21" w:rsidP="00F1315F">
      <w:pPr>
        <w:tabs>
          <w:tab w:val="left" w:pos="360"/>
        </w:tabs>
        <w:autoSpaceDE w:val="0"/>
        <w:autoSpaceDN w:val="0"/>
        <w:adjustRightInd w:val="0"/>
        <w:jc w:val="both"/>
        <w:rPr>
          <w:rFonts w:ascii="Century Gothic" w:hAnsi="Century Gothic" w:cstheme="minorHAnsi"/>
        </w:rPr>
      </w:pPr>
      <w:r w:rsidRPr="0098427B">
        <w:rPr>
          <w:rFonts w:ascii="Century Gothic" w:hAnsi="Century Gothic" w:cstheme="minorHAnsi"/>
        </w:rPr>
        <w:t xml:space="preserve">6. </w:t>
      </w:r>
      <w:r w:rsidR="00F1315F" w:rsidRPr="0098427B">
        <w:rPr>
          <w:rFonts w:ascii="Century Gothic" w:hAnsi="Century Gothic" w:cstheme="minorHAnsi"/>
        </w:rPr>
        <w:t>Przejście praw autorskich do przedmiotu umowy nastąpi z momentem przekazania przedmiotu umowy Zamawiającemu.</w:t>
      </w:r>
    </w:p>
    <w:p w:rsidR="00957025" w:rsidRPr="0098427B" w:rsidRDefault="00957025" w:rsidP="00F36F21">
      <w:pPr>
        <w:spacing w:after="24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§3</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Zamawiający udostępni Wykonawcy informacje niezbędne dla wykonania przedmiotu umowy niezwłocznie po podpisaniu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Wzór </w:t>
      </w:r>
      <w:r w:rsidR="00814D11" w:rsidRPr="0098427B">
        <w:rPr>
          <w:rFonts w:ascii="Century Gothic" w:hAnsi="Century Gothic" w:cstheme="minorHAnsi"/>
          <w:color w:val="000000"/>
          <w:lang w:eastAsia="ja-JP"/>
        </w:rPr>
        <w:t>opracowanego projektu graficznego</w:t>
      </w:r>
      <w:r w:rsidRPr="0098427B">
        <w:rPr>
          <w:rFonts w:ascii="Century Gothic" w:hAnsi="Century Gothic" w:cstheme="minorHAnsi"/>
          <w:color w:val="000000"/>
          <w:lang w:eastAsia="ja-JP"/>
        </w:rPr>
        <w:t xml:space="preserve"> należy przekazać Zamawiającemu na adres </w:t>
      </w:r>
      <w:r w:rsidR="00814D1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e-mail: </w:t>
      </w:r>
      <w:hyperlink r:id="rId8" w:history="1">
        <w:r w:rsidRPr="0098427B">
          <w:rPr>
            <w:rStyle w:val="Hipercze"/>
            <w:rFonts w:ascii="Century Gothic" w:hAnsi="Century Gothic" w:cstheme="minorHAnsi"/>
            <w:lang w:eastAsia="ja-JP"/>
          </w:rPr>
          <w:t>krystian.szelkowski@mlawa.pl</w:t>
        </w:r>
      </w:hyperlink>
      <w:r w:rsidRPr="0098427B">
        <w:rPr>
          <w:rFonts w:ascii="Century Gothic" w:hAnsi="Century Gothic" w:cstheme="minorHAnsi"/>
          <w:color w:val="000000"/>
          <w:lang w:eastAsia="ja-JP"/>
        </w:rPr>
        <w:t xml:space="preserve"> celem akceptacji.</w:t>
      </w:r>
    </w:p>
    <w:p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w:t>
      </w:r>
      <w:r w:rsidR="00957025" w:rsidRPr="0098427B">
        <w:rPr>
          <w:rFonts w:ascii="Century Gothic" w:hAnsi="Century Gothic" w:cstheme="minorHAnsi"/>
          <w:color w:val="000000"/>
          <w:lang w:eastAsia="ja-JP"/>
        </w:rPr>
        <w:t>. Wykonawca zobowiązany jest do wykonania przedmiotu umowy osobiście. Wykonawca nie może powierzyć wykonania przedmiotu umowy osobie trzeciej bez pisemnej zgody Zamawiającego.</w:t>
      </w:r>
    </w:p>
    <w:p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w:t>
      </w:r>
      <w:r w:rsidR="00957025" w:rsidRPr="0098427B">
        <w:rPr>
          <w:rFonts w:ascii="Century Gothic" w:hAnsi="Century Gothic" w:cstheme="minorHAnsi"/>
          <w:color w:val="000000"/>
          <w:lang w:eastAsia="ja-JP"/>
        </w:rPr>
        <w:t xml:space="preserve">. Wykonawca w trakcie realizacji umowy zapewni Zamawiającemu możliwość korzystania </w:t>
      </w:r>
      <w:r w:rsidR="00957025" w:rsidRPr="0098427B">
        <w:rPr>
          <w:rFonts w:ascii="Century Gothic" w:hAnsi="Century Gothic" w:cstheme="minorHAnsi"/>
          <w:color w:val="000000"/>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00957025" w:rsidRPr="0098427B">
        <w:rPr>
          <w:rFonts w:ascii="Century Gothic" w:hAnsi="Century Gothic" w:cstheme="minorHAnsi"/>
          <w:color w:val="000000"/>
          <w:lang w:eastAsia="ja-JP"/>
        </w:rPr>
        <w:br/>
        <w:t>w każdy piątek tygodnia, a godziną 8.00 w następujący po tym piątku poniedziałek.</w:t>
      </w:r>
    </w:p>
    <w:p w:rsidR="00C44A15" w:rsidRPr="0098427B" w:rsidRDefault="00C44A1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Zamawiający może zaakceptować projekt bez wykorzystania wszystkich przysługujących mu konsultacji, jeżeli projekt ten spełniał będzie niezbędne wymagania.</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§4</w:t>
      </w:r>
    </w:p>
    <w:p w:rsidR="00C44A15" w:rsidRPr="0098427B" w:rsidRDefault="00957025" w:rsidP="00F36F21">
      <w:pPr>
        <w:spacing w:after="120"/>
        <w:jc w:val="both"/>
        <w:rPr>
          <w:rFonts w:ascii="Century Gothic" w:hAnsi="Century Gothic" w:cstheme="minorHAnsi"/>
          <w:b/>
          <w:color w:val="FF0000"/>
          <w:lang w:eastAsia="ja-JP"/>
        </w:rPr>
      </w:pPr>
      <w:r w:rsidRPr="0098427B">
        <w:rPr>
          <w:rFonts w:ascii="Century Gothic" w:hAnsi="Century Gothic" w:cstheme="minorHAnsi"/>
          <w:color w:val="000000"/>
          <w:lang w:eastAsia="ja-JP"/>
        </w:rPr>
        <w:t xml:space="preserve">1. </w:t>
      </w:r>
      <w:r w:rsidRPr="0098427B">
        <w:rPr>
          <w:rFonts w:ascii="Century Gothic" w:hAnsi="Century Gothic" w:cstheme="minorHAnsi"/>
          <w:lang w:eastAsia="ja-JP"/>
        </w:rPr>
        <w:t xml:space="preserve">Wykonawca zobowiązuje się do </w:t>
      </w:r>
      <w:r w:rsidR="00C44A15" w:rsidRPr="0098427B">
        <w:rPr>
          <w:rFonts w:ascii="Century Gothic" w:hAnsi="Century Gothic" w:cstheme="minorHAnsi"/>
          <w:lang w:eastAsia="ja-JP"/>
        </w:rPr>
        <w:t>opracowania projektu graficznego broszury</w:t>
      </w:r>
      <w:r w:rsidRPr="0098427B">
        <w:rPr>
          <w:rFonts w:ascii="Century Gothic" w:hAnsi="Century Gothic" w:cstheme="minorHAnsi"/>
          <w:lang w:eastAsia="ja-JP"/>
        </w:rPr>
        <w:t xml:space="preserve"> </w:t>
      </w:r>
      <w:r w:rsidR="00C44A15" w:rsidRPr="0098427B">
        <w:rPr>
          <w:rFonts w:ascii="Century Gothic" w:hAnsi="Century Gothic" w:cstheme="minorHAnsi"/>
          <w:lang w:eastAsia="ja-JP"/>
        </w:rPr>
        <w:br/>
      </w:r>
      <w:r w:rsidR="00CB0DF0">
        <w:rPr>
          <w:rFonts w:ascii="Century Gothic" w:hAnsi="Century Gothic" w:cstheme="minorHAnsi"/>
          <w:lang w:eastAsia="ja-JP"/>
        </w:rPr>
        <w:t>w nieprzekraczalnym terminie</w:t>
      </w:r>
      <w:r w:rsidRPr="0098427B">
        <w:rPr>
          <w:rFonts w:ascii="Century Gothic" w:hAnsi="Century Gothic" w:cstheme="minorHAnsi"/>
          <w:lang w:eastAsia="ja-JP"/>
        </w:rPr>
        <w:t xml:space="preserve"> </w:t>
      </w:r>
      <w:r w:rsidR="00CB0DF0">
        <w:rPr>
          <w:rFonts w:ascii="Century Gothic" w:hAnsi="Century Gothic" w:cstheme="minorHAnsi"/>
          <w:b/>
          <w:lang w:eastAsia="ja-JP"/>
        </w:rPr>
        <w:t>trzech tygodni licząc od dnia zawarcia niniejszej umowy</w:t>
      </w:r>
      <w:r w:rsidRPr="0098427B">
        <w:rPr>
          <w:rFonts w:ascii="Century Gothic" w:hAnsi="Century Gothic" w:cstheme="minorHAnsi"/>
          <w:b/>
          <w:lang w:eastAsia="ja-JP"/>
        </w:rPr>
        <w:t xml:space="preserve"> </w:t>
      </w:r>
      <w:r w:rsidR="00CB0DF0">
        <w:rPr>
          <w:rFonts w:ascii="Century Gothic" w:hAnsi="Century Gothic" w:cstheme="minorHAnsi"/>
          <w:lang w:eastAsia="ja-JP"/>
        </w:rPr>
        <w:t>wg wytycznych określonych w §1.</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00C44A15"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w wysokości:</w:t>
      </w:r>
    </w:p>
    <w:p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 - …………………. PLN</w:t>
      </w:r>
    </w:p>
    <w:p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kwota brutto - ........................... PLN</w:t>
      </w:r>
    </w:p>
    <w:p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(słownie: ......................................................................................)</w:t>
      </w:r>
    </w:p>
    <w:p w:rsidR="00957025" w:rsidRPr="0098427B" w:rsidRDefault="00957025" w:rsidP="00957025">
      <w:pPr>
        <w:tabs>
          <w:tab w:val="left" w:pos="284"/>
        </w:tabs>
        <w:rPr>
          <w:rFonts w:ascii="Century Gothic" w:hAnsi="Century Gothic" w:cstheme="minorHAnsi"/>
        </w:rPr>
      </w:pP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 Wykonawca będący czynnym podatnikiem VAT oświadcza, że wskazany w ust. 4 numer rachunku bankowego jest zgodny z wykazem, o którym mowa w art. 96b ustawy z dnia 11 marca 2004 r. o podatku od towarów i usług (tzw. „biała lista” podatników).</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rsidR="00F36F21" w:rsidRPr="00CB0DF0" w:rsidRDefault="00957025" w:rsidP="00CB0DF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Piotr Tomaszewski – Naczelnik Wydziału Inwestycji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Krystian Szelkowski – Podinspektor ds. inwestycji i rozwoju</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§7</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rsidR="00CB0DF0"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Zamawiający może odstąpić od umowy w przypadku, o którym mowa w ust. 1 w terminie 15 dni od daty zajścia okoliczności uzasadniających odstąpienie od umowy.</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§8</w:t>
      </w:r>
    </w:p>
    <w:p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008B1F7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na podstawie, którego została podpisana umowa. Unieważnienie postępowania może nastąpić z powodu uchybień proceduralnych lub gdy procedura została przeprowadzona </w:t>
      </w:r>
      <w:r w:rsidR="008B1F71" w:rsidRPr="0098427B">
        <w:rPr>
          <w:rFonts w:ascii="Century Gothic" w:hAnsi="Century Gothic" w:cstheme="minorHAnsi"/>
          <w:color w:val="000000"/>
          <w:lang w:eastAsia="ja-JP"/>
        </w:rPr>
        <w:t xml:space="preserve">niezgodnie </w:t>
      </w:r>
      <w:r w:rsidRPr="0098427B">
        <w:rPr>
          <w:rFonts w:ascii="Century Gothic" w:hAnsi="Century Gothic" w:cstheme="minorHAnsi"/>
          <w:color w:val="000000"/>
          <w:lang w:eastAsia="ja-JP"/>
        </w:rPr>
        <w:t>z zapisami zasady konkurencyjności.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§9</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§10</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§11</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rsidR="00CB0DF0" w:rsidRDefault="00CB0DF0" w:rsidP="00F36F21">
      <w:pPr>
        <w:spacing w:after="120"/>
        <w:ind w:firstLine="708"/>
        <w:jc w:val="both"/>
        <w:rPr>
          <w:rFonts w:ascii="Century Gothic" w:hAnsi="Century Gothic" w:cstheme="minorHAnsi"/>
          <w:b/>
          <w:color w:val="000000"/>
          <w:lang w:eastAsia="ja-JP"/>
        </w:rPr>
      </w:pPr>
    </w:p>
    <w:p w:rsidR="00957025" w:rsidRPr="0098427B" w:rsidRDefault="00CB0DF0" w:rsidP="00F36F21">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ZAMAWIAJĄCY:                                                    </w:t>
      </w:r>
      <w:r w:rsidR="008B1F71" w:rsidRPr="0098427B">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WYKONAWCA: </w:t>
      </w: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491B5C" w:rsidRDefault="00491B5C"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B0DF0" w:rsidRDefault="00CB0DF0" w:rsidP="00957025">
      <w:pPr>
        <w:spacing w:after="120"/>
        <w:rPr>
          <w:rFonts w:ascii="Century Gothic" w:hAnsi="Century Gothic" w:cstheme="minorHAnsi"/>
          <w:b/>
          <w:bCs/>
        </w:rPr>
      </w:pPr>
    </w:p>
    <w:p w:rsidR="00957025" w:rsidRPr="0098427B" w:rsidRDefault="00957025" w:rsidP="00957025">
      <w:pPr>
        <w:spacing w:after="120"/>
        <w:rPr>
          <w:rFonts w:ascii="Century Gothic" w:hAnsi="Century Gothic" w:cstheme="minorHAnsi"/>
        </w:rPr>
      </w:pPr>
      <w:r w:rsidRPr="0098427B">
        <w:rPr>
          <w:rFonts w:ascii="Century Gothic" w:hAnsi="Century Gothic" w:cstheme="minorHAnsi"/>
          <w:b/>
          <w:bCs/>
        </w:rPr>
        <w:t>WI.271.</w:t>
      </w:r>
      <w:r w:rsidR="00CD7A64">
        <w:rPr>
          <w:rFonts w:ascii="Century Gothic" w:hAnsi="Century Gothic" w:cstheme="minorHAnsi"/>
          <w:b/>
          <w:bCs/>
        </w:rPr>
        <w:t>50</w:t>
      </w:r>
      <w:r w:rsidRPr="0098427B">
        <w:rPr>
          <w:rFonts w:ascii="Century Gothic" w:hAnsi="Century Gothic" w:cstheme="minorHAnsi"/>
          <w:b/>
          <w:bCs/>
        </w:rPr>
        <w:t>.2022.KS</w:t>
      </w:r>
    </w:p>
    <w:p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rsidR="00CD7A64" w:rsidRPr="00CD7A64" w:rsidRDefault="00CD7A64" w:rsidP="00CD7A64">
      <w:pPr>
        <w:tabs>
          <w:tab w:val="left" w:pos="-285"/>
          <w:tab w:val="left" w:pos="300"/>
        </w:tabs>
        <w:jc w:val="both"/>
        <w:rPr>
          <w:rFonts w:ascii="Century Gothic" w:hAnsi="Century Gothic"/>
        </w:rPr>
      </w:pPr>
      <w:bookmarkStart w:id="1" w:name="_Hlk62477350"/>
      <w:r w:rsidRPr="00CD7A64">
        <w:rPr>
          <w:rFonts w:ascii="Century Gothic" w:hAnsi="Century Gothic"/>
          <w:b/>
        </w:rPr>
        <w:t>Informacja o ogólnych zasadach ochrony danych osobowych dla Wykonawców stosowanych w Urzędzie Miasta Mława.</w:t>
      </w:r>
    </w:p>
    <w:bookmarkEnd w:id="1"/>
    <w:p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h danych osobowych jest Urząd</w:t>
      </w:r>
      <w:r w:rsidRPr="00CD7A64">
        <w:rPr>
          <w:rFonts w:ascii="Century Gothic" w:hAnsi="Century Gothic"/>
        </w:rPr>
        <w:t xml:space="preserve"> Miasta w Mławie, adres siedziby: ul. Stary Rynek 19, 06-500 Mława, dane kontaktowe: Tel. 23 654 33 82, e-mail: </w:t>
      </w:r>
      <w:hyperlink r:id="rId9" w:history="1">
        <w:r w:rsidRPr="00CD7A64">
          <w:rPr>
            <w:rStyle w:val="Hipercze"/>
            <w:rFonts w:ascii="Century Gothic" w:hAnsi="Century Gothic"/>
          </w:rPr>
          <w:t>info@mlawa.pl</w:t>
        </w:r>
      </w:hyperlink>
    </w:p>
    <w:p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0" w:history="1">
        <w:r w:rsidRPr="00CD7A64">
          <w:rPr>
            <w:rStyle w:val="Hipercze"/>
            <w:rFonts w:ascii="Century Gothic" w:hAnsi="Century Gothic"/>
          </w:rPr>
          <w:t>iod@mlawa.pl</w:t>
        </w:r>
      </w:hyperlink>
    </w:p>
    <w:p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CD7A64">
        <w:rPr>
          <w:rFonts w:ascii="Century Gothic" w:hAnsi="Century Gothic"/>
          <w:b/>
          <w:bCs/>
        </w:rPr>
        <w:t>WI.271.50.2022</w:t>
      </w:r>
      <w:r w:rsidRPr="00CD7A64">
        <w:rPr>
          <w:rFonts w:ascii="Century Gothic" w:hAnsi="Century Gothic"/>
        </w:rPr>
        <w:t xml:space="preserve">, które nie wyczerpuje znamion zawartych w art. 2 ust. 1 Ustawy z dnia 11 września 2019.r. – Prawo zamówień publicznych (Dz. U. z 2019 r. poz. 2019 z </w:t>
      </w:r>
      <w:proofErr w:type="spellStart"/>
      <w:r w:rsidRPr="00CD7A64">
        <w:rPr>
          <w:rFonts w:ascii="Century Gothic" w:hAnsi="Century Gothic"/>
        </w:rPr>
        <w:t>póżn</w:t>
      </w:r>
      <w:proofErr w:type="spellEnd"/>
      <w:r w:rsidRPr="00CD7A64">
        <w:rPr>
          <w:rFonts w:ascii="Century Gothic" w:hAnsi="Century Gothic"/>
        </w:rPr>
        <w:t xml:space="preserve">. zm.), dalej „ustawa </w:t>
      </w:r>
      <w:proofErr w:type="spellStart"/>
      <w:r w:rsidRPr="00CD7A64">
        <w:rPr>
          <w:rFonts w:ascii="Century Gothic" w:hAnsi="Century Gothic"/>
        </w:rPr>
        <w:t>Pzp</w:t>
      </w:r>
      <w:proofErr w:type="spellEnd"/>
      <w:r w:rsidRPr="00CD7A64">
        <w:rPr>
          <w:rFonts w:ascii="Century Gothic" w:hAnsi="Century Gothic"/>
        </w:rPr>
        <w:t xml:space="preserve">”. </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Posiadacie Państwo:</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na podstawie art. 18 RODO prawo żądania od administratora ograniczenia przetwarzania danych osobowych</w:t>
      </w:r>
      <w:r w:rsidRPr="00CD7A64">
        <w:rPr>
          <w:rFonts w:ascii="Century Gothic" w:hAnsi="Century Gothic"/>
        </w:rPr>
        <w:br/>
        <w:t xml:space="preserve">z zastrzeżeniem przypadków, o których mowa w art. 18 ust. 2 RODO;  </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Nie przysługuje Państwu:</w:t>
      </w:r>
    </w:p>
    <w:p w:rsidR="00CD7A64" w:rsidRPr="00CD7A64" w:rsidRDefault="00CD7A64" w:rsidP="00CD7A64">
      <w:pPr>
        <w:numPr>
          <w:ilvl w:val="1"/>
          <w:numId w:val="45"/>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rsidR="00CD7A64" w:rsidRPr="00CD7A64" w:rsidRDefault="00CD7A64" w:rsidP="00CD7A64">
      <w:pPr>
        <w:numPr>
          <w:ilvl w:val="1"/>
          <w:numId w:val="45"/>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rsidR="00CD7A64" w:rsidRPr="00CD7A64" w:rsidRDefault="00CD7A64" w:rsidP="00CD7A64">
      <w:pPr>
        <w:numPr>
          <w:ilvl w:val="1"/>
          <w:numId w:val="45"/>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rsidR="00CD7A64" w:rsidRPr="00CD7A64" w:rsidRDefault="00CD7A64" w:rsidP="00CD7A64">
      <w:pPr>
        <w:spacing w:after="120"/>
        <w:jc w:val="both"/>
        <w:rPr>
          <w:rFonts w:ascii="Century Gothic" w:hAnsi="Century Gothic" w:cstheme="minorHAnsi"/>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Pr="00CD7A64">
        <w:rPr>
          <w:rFonts w:ascii="Century Gothic" w:hAnsi="Century Gothic" w:cstheme="minorHAnsi"/>
          <w:b/>
          <w:i/>
        </w:rPr>
        <w:t>Wykonanie, dostawa i montaż tablic informacyjnych promujących projekt pn. „Budowa kanalizacji sanitarnej na terenie Aglomeracji Mława”</w:t>
      </w:r>
      <w:r w:rsidRPr="00CD7A64">
        <w:rPr>
          <w:rFonts w:ascii="Century Gothic" w:hAnsi="Century Gothic"/>
          <w:b/>
          <w:i/>
          <w:iCs/>
        </w:rPr>
        <w:t>,</w:t>
      </w:r>
      <w:r w:rsidRPr="00CD7A64">
        <w:rPr>
          <w:rFonts w:ascii="Century Gothic" w:hAnsi="Century Gothic"/>
          <w:b/>
          <w:i/>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rsidR="00CD7A64" w:rsidRPr="00CD7A64" w:rsidRDefault="00CD7A64" w:rsidP="00CD7A64">
      <w:pPr>
        <w:rPr>
          <w:rFonts w:ascii="Century Gothic" w:hAnsi="Century Gothic"/>
        </w:rPr>
      </w:pPr>
    </w:p>
    <w:p w:rsidR="009E5D65" w:rsidRDefault="009E5D65" w:rsidP="00340F42">
      <w:pPr>
        <w:pStyle w:val="Nagwek3"/>
        <w:rPr>
          <w:rFonts w:ascii="Century Gothic" w:hAnsi="Century Gothic" w:cstheme="minorHAnsi"/>
          <w:sz w:val="20"/>
          <w:szCs w:val="20"/>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Pr="00491B5C" w:rsidRDefault="00F13783" w:rsidP="00F13783">
      <w:pPr>
        <w:spacing w:after="120"/>
        <w:jc w:val="right"/>
        <w:rPr>
          <w:rFonts w:ascii="Century Gothic" w:hAnsi="Century Gothic"/>
          <w:b/>
          <w:bCs/>
        </w:rPr>
      </w:pPr>
      <w:r w:rsidRPr="00491B5C">
        <w:rPr>
          <w:rFonts w:ascii="Century Gothic" w:hAnsi="Century Gothic"/>
          <w:b/>
          <w:bCs/>
        </w:rPr>
        <w:t>Załącznik nr 5</w:t>
      </w:r>
    </w:p>
    <w:p w:rsidR="00F13783" w:rsidRDefault="00F13783" w:rsidP="00F13783">
      <w:pPr>
        <w:spacing w:after="120"/>
        <w:jc w:val="right"/>
        <w:rPr>
          <w:rFonts w:ascii="Century Gothic" w:hAnsi="Century Gothic"/>
          <w:bCs/>
        </w:rPr>
      </w:pPr>
    </w:p>
    <w:p w:rsidR="00F13783" w:rsidRDefault="00F13783" w:rsidP="00F13783">
      <w:pPr>
        <w:spacing w:after="120"/>
        <w:jc w:val="center"/>
        <w:rPr>
          <w:rFonts w:ascii="Century Gothic" w:hAnsi="Century Gothic"/>
          <w:b/>
          <w:bCs/>
        </w:rPr>
      </w:pPr>
      <w:r w:rsidRPr="00F13783">
        <w:rPr>
          <w:rFonts w:ascii="Century Gothic" w:hAnsi="Century Gothic"/>
          <w:b/>
          <w:bCs/>
        </w:rPr>
        <w:t>Wzór tablicy informacyjnej</w:t>
      </w:r>
    </w:p>
    <w:p w:rsidR="00F13783" w:rsidRPr="00F13783" w:rsidRDefault="00F13783" w:rsidP="00F13783">
      <w:pPr>
        <w:spacing w:after="120"/>
        <w:jc w:val="center"/>
        <w:rPr>
          <w:rFonts w:ascii="Century Gothic" w:hAnsi="Century Gothic"/>
          <w:b/>
          <w:bCs/>
        </w:rPr>
      </w:pPr>
      <w:r>
        <w:rPr>
          <w:rFonts w:ascii="Century Gothic" w:hAnsi="Century Gothic"/>
          <w:b/>
          <w:bCs/>
          <w:noProof/>
        </w:rPr>
        <w:drawing>
          <wp:inline distT="0" distB="0" distL="0" distR="0">
            <wp:extent cx="5760720" cy="337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ICA-Aglomeracja.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78200"/>
                    </a:xfrm>
                    <a:prstGeom prst="rect">
                      <a:avLst/>
                    </a:prstGeom>
                  </pic:spPr>
                </pic:pic>
              </a:graphicData>
            </a:graphic>
          </wp:inline>
        </w:drawing>
      </w:r>
    </w:p>
    <w:p w:rsidR="00F13783" w:rsidRDefault="00F13783" w:rsidP="00F13783">
      <w:pPr>
        <w:spacing w:after="120"/>
        <w:jc w:val="right"/>
        <w:rPr>
          <w:rFonts w:ascii="Century Gothic" w:hAnsi="Century Gothic"/>
          <w:bCs/>
        </w:rPr>
      </w:pPr>
    </w:p>
    <w:p w:rsidR="00F13783" w:rsidRDefault="00491B5C" w:rsidP="00491B5C">
      <w:pPr>
        <w:spacing w:after="120"/>
        <w:rPr>
          <w:rFonts w:ascii="Century Gothic" w:hAnsi="Century Gothic"/>
          <w:bCs/>
        </w:rPr>
      </w:pPr>
      <w:r>
        <w:rPr>
          <w:rFonts w:ascii="Century Gothic" w:hAnsi="Century Gothic"/>
          <w:bCs/>
        </w:rPr>
        <w:t>Tekst do wstawienia (czcionka Calibri):</w:t>
      </w:r>
    </w:p>
    <w:p w:rsidR="00491B5C" w:rsidRDefault="00491B5C" w:rsidP="00491B5C">
      <w:pPr>
        <w:pStyle w:val="Akapitzlist"/>
        <w:numPr>
          <w:ilvl w:val="0"/>
          <w:numId w:val="47"/>
        </w:numPr>
        <w:spacing w:after="120"/>
        <w:rPr>
          <w:rFonts w:ascii="Century Gothic" w:hAnsi="Century Gothic"/>
          <w:bCs/>
        </w:rPr>
      </w:pPr>
      <w:r>
        <w:rPr>
          <w:rFonts w:ascii="Century Gothic" w:hAnsi="Century Gothic"/>
          <w:bCs/>
        </w:rPr>
        <w:t xml:space="preserve">Tytuł projektu: </w:t>
      </w:r>
      <w:r w:rsidRPr="00491B5C">
        <w:rPr>
          <w:rFonts w:ascii="Century Gothic" w:hAnsi="Century Gothic"/>
          <w:b/>
          <w:bCs/>
        </w:rPr>
        <w:t>„Budowa kanalizacji sanitarnej na terenie Aglomeracji Mława”</w:t>
      </w:r>
    </w:p>
    <w:p w:rsidR="00491B5C" w:rsidRDefault="00491B5C" w:rsidP="00491B5C">
      <w:pPr>
        <w:pStyle w:val="Akapitzlist"/>
        <w:numPr>
          <w:ilvl w:val="0"/>
          <w:numId w:val="47"/>
        </w:numPr>
        <w:spacing w:after="120"/>
        <w:rPr>
          <w:rFonts w:ascii="Century Gothic" w:hAnsi="Century Gothic"/>
          <w:bCs/>
        </w:rPr>
      </w:pPr>
      <w:r>
        <w:rPr>
          <w:rFonts w:ascii="Century Gothic" w:hAnsi="Century Gothic"/>
          <w:bCs/>
        </w:rPr>
        <w:t>Cel projektu: Uporządkowanie gospodarki ściekowej na terenie Aglomeracji Mława, dostosowanie jej do wymogów prawa polskiego i unijnego.</w:t>
      </w:r>
    </w:p>
    <w:p w:rsidR="00491B5C" w:rsidRPr="00491B5C" w:rsidRDefault="00491B5C" w:rsidP="00491B5C">
      <w:pPr>
        <w:pStyle w:val="Akapitzlist"/>
        <w:numPr>
          <w:ilvl w:val="0"/>
          <w:numId w:val="47"/>
        </w:numPr>
        <w:spacing w:after="120"/>
        <w:rPr>
          <w:rFonts w:ascii="Century Gothic" w:hAnsi="Century Gothic"/>
          <w:bCs/>
        </w:rPr>
      </w:pPr>
      <w:r>
        <w:rPr>
          <w:rFonts w:ascii="Century Gothic" w:hAnsi="Century Gothic"/>
          <w:bCs/>
        </w:rPr>
        <w:t>Beneficjent: Miasto Mława</w:t>
      </w:r>
    </w:p>
    <w:p w:rsidR="00491B5C" w:rsidRDefault="00491B5C"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CA3316">
      <w:pPr>
        <w:spacing w:after="120"/>
        <w:rPr>
          <w:rFonts w:ascii="Century Gothic" w:hAnsi="Century Gothic"/>
          <w:bCs/>
        </w:rPr>
      </w:pPr>
    </w:p>
    <w:p w:rsidR="00CA3316" w:rsidRDefault="00CA3316" w:rsidP="00CA3316">
      <w:pPr>
        <w:spacing w:after="120"/>
        <w:rPr>
          <w:rFonts w:ascii="Century Gothic" w:hAnsi="Century Gothic"/>
          <w:bCs/>
        </w:rPr>
      </w:pPr>
    </w:p>
    <w:p w:rsidR="00F13783" w:rsidRPr="00491B5C" w:rsidRDefault="00F13783" w:rsidP="00F13783">
      <w:pPr>
        <w:spacing w:after="120"/>
        <w:jc w:val="right"/>
        <w:rPr>
          <w:rFonts w:ascii="Century Gothic" w:hAnsi="Century Gothic"/>
          <w:b/>
          <w:bCs/>
        </w:rPr>
      </w:pPr>
      <w:r w:rsidRPr="00491B5C">
        <w:rPr>
          <w:rFonts w:ascii="Century Gothic" w:hAnsi="Century Gothic"/>
          <w:b/>
          <w:bCs/>
        </w:rPr>
        <w:t>Załącznik nr 6</w:t>
      </w:r>
    </w:p>
    <w:p w:rsidR="00F13783" w:rsidRPr="00491B5C" w:rsidRDefault="00F13783" w:rsidP="00F13783">
      <w:pPr>
        <w:spacing w:after="120"/>
        <w:jc w:val="right"/>
        <w:rPr>
          <w:rFonts w:ascii="Century Gothic" w:hAnsi="Century Gothic"/>
          <w:b/>
        </w:rPr>
      </w:pPr>
    </w:p>
    <w:p w:rsidR="00F13783" w:rsidRPr="00F13783" w:rsidRDefault="00F13783" w:rsidP="00F13783">
      <w:pPr>
        <w:jc w:val="both"/>
        <w:rPr>
          <w:rFonts w:ascii="Century Gothic" w:hAnsi="Century Gothic"/>
          <w:b/>
        </w:rPr>
      </w:pPr>
      <w:r w:rsidRPr="00F13783">
        <w:rPr>
          <w:rFonts w:ascii="Century Gothic" w:hAnsi="Century Gothic"/>
          <w:b/>
        </w:rPr>
        <w:t>Zamawiający:</w:t>
      </w:r>
    </w:p>
    <w:p w:rsidR="00F13783" w:rsidRPr="00F13783" w:rsidRDefault="00F13783" w:rsidP="00F13783">
      <w:pPr>
        <w:jc w:val="both"/>
        <w:rPr>
          <w:rFonts w:ascii="Century Gothic" w:hAnsi="Century Gothic"/>
        </w:rPr>
      </w:pPr>
      <w:r w:rsidRPr="00F13783">
        <w:rPr>
          <w:rFonts w:ascii="Century Gothic" w:hAnsi="Century Gothic"/>
        </w:rPr>
        <w:t>Miasto Mława</w:t>
      </w:r>
    </w:p>
    <w:p w:rsidR="00F13783" w:rsidRPr="00F13783" w:rsidRDefault="00F13783" w:rsidP="00F13783">
      <w:pPr>
        <w:jc w:val="both"/>
        <w:rPr>
          <w:rFonts w:ascii="Century Gothic" w:hAnsi="Century Gothic"/>
        </w:rPr>
      </w:pPr>
      <w:r w:rsidRPr="00F13783">
        <w:rPr>
          <w:rFonts w:ascii="Century Gothic" w:hAnsi="Century Gothic"/>
        </w:rPr>
        <w:t>ul. Stary Rynek 19</w:t>
      </w:r>
    </w:p>
    <w:p w:rsidR="00F13783" w:rsidRPr="00F13783" w:rsidRDefault="00F13783" w:rsidP="00F13783">
      <w:pPr>
        <w:jc w:val="both"/>
        <w:rPr>
          <w:rFonts w:ascii="Century Gothic" w:hAnsi="Century Gothic"/>
        </w:rPr>
      </w:pPr>
      <w:r w:rsidRPr="00F13783">
        <w:rPr>
          <w:rFonts w:ascii="Century Gothic" w:hAnsi="Century Gothic"/>
        </w:rPr>
        <w:t xml:space="preserve">06-500 Mława </w:t>
      </w:r>
    </w:p>
    <w:p w:rsidR="00F13783" w:rsidRPr="00F13783" w:rsidRDefault="00F13783" w:rsidP="00F13783">
      <w:pPr>
        <w:spacing w:after="120"/>
        <w:rPr>
          <w:rFonts w:ascii="Century Gothic" w:hAnsi="Century Gothic"/>
          <w:b/>
        </w:rPr>
      </w:pPr>
    </w:p>
    <w:p w:rsidR="00F13783" w:rsidRPr="00F13783" w:rsidRDefault="00F13783" w:rsidP="00F13783">
      <w:pPr>
        <w:spacing w:after="120"/>
        <w:rPr>
          <w:rFonts w:ascii="Century Gothic" w:hAnsi="Century Gothic"/>
          <w:b/>
        </w:rPr>
      </w:pPr>
      <w:r w:rsidRPr="00F13783">
        <w:rPr>
          <w:rFonts w:ascii="Century Gothic" w:hAnsi="Century Gothic"/>
          <w:b/>
        </w:rPr>
        <w:t>Wykonawca:</w:t>
      </w:r>
    </w:p>
    <w:p w:rsidR="00F13783" w:rsidRPr="00F13783" w:rsidRDefault="00F13783" w:rsidP="00F13783">
      <w:pPr>
        <w:spacing w:after="120"/>
        <w:rPr>
          <w:rFonts w:ascii="Century Gothic" w:hAnsi="Century Gothic"/>
        </w:rPr>
      </w:pPr>
      <w:r>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rsidR="00F13783" w:rsidRPr="00F13783" w:rsidRDefault="00F13783" w:rsidP="00F13783">
      <w:pPr>
        <w:spacing w:after="120"/>
        <w:jc w:val="center"/>
        <w:rPr>
          <w:rFonts w:ascii="Century Gothic" w:hAnsi="Century Gothic"/>
          <w:b/>
        </w:rPr>
      </w:pPr>
    </w:p>
    <w:p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rsidR="00F13783" w:rsidRPr="00F13783" w:rsidRDefault="00F13783" w:rsidP="00F13783">
      <w:pPr>
        <w:spacing w:after="120"/>
        <w:rPr>
          <w:rFonts w:ascii="Century Gothic" w:hAnsi="Century Gothic"/>
          <w:b/>
        </w:rPr>
      </w:pPr>
    </w:p>
    <w:p w:rsidR="00F13783" w:rsidRPr="00F13783" w:rsidRDefault="00F13783" w:rsidP="00F13783">
      <w:pPr>
        <w:spacing w:after="120"/>
        <w:ind w:firstLine="708"/>
        <w:jc w:val="both"/>
        <w:rPr>
          <w:rFonts w:ascii="Century Gothic" w:hAnsi="Century Gothic"/>
        </w:rPr>
      </w:pPr>
      <w:r w:rsidRPr="00F13783">
        <w:rPr>
          <w:rFonts w:ascii="Century Gothic" w:hAnsi="Century Gothic"/>
        </w:rPr>
        <w:t xml:space="preserve">Na potrzeby postępowania u udzielenie zamówienia pn.: </w:t>
      </w:r>
      <w:r w:rsidRPr="00F13783">
        <w:rPr>
          <w:rFonts w:ascii="Century Gothic" w:hAnsi="Century Gothic"/>
          <w:b/>
          <w:color w:val="000000"/>
        </w:rPr>
        <w:t>„</w:t>
      </w:r>
      <w:r>
        <w:rPr>
          <w:rFonts w:ascii="Century Gothic" w:hAnsi="Century Gothic"/>
          <w:b/>
          <w:color w:val="000000"/>
        </w:rPr>
        <w:t xml:space="preserve">Wykonanie, dostawa </w:t>
      </w:r>
      <w:r>
        <w:rPr>
          <w:rFonts w:ascii="Century Gothic" w:hAnsi="Century Gothic"/>
          <w:b/>
          <w:color w:val="000000"/>
        </w:rPr>
        <w:br/>
        <w:t xml:space="preserve">i montaż tablic informacyjnych promujących projekt pn. „Budowa kanalizacji sanitarnej </w:t>
      </w:r>
      <w:r>
        <w:rPr>
          <w:rFonts w:ascii="Century Gothic" w:hAnsi="Century Gothic"/>
          <w:b/>
          <w:color w:val="000000"/>
        </w:rPr>
        <w:br/>
        <w:t>na terenie Aglomeracji Mława</w:t>
      </w:r>
      <w:r w:rsidRPr="00F13783">
        <w:rPr>
          <w:rFonts w:ascii="Century Gothic" w:hAnsi="Century Gothic"/>
          <w:b/>
          <w:color w:val="000000"/>
        </w:rPr>
        <w:t>”</w:t>
      </w:r>
      <w:r w:rsidRPr="00F13783">
        <w:rPr>
          <w:rFonts w:ascii="Century Gothic" w:hAnsi="Century Gothic"/>
        </w:rPr>
        <w:t xml:space="preserve">, prowadzonego przez Miasto Mława oświadczam, że nie zachodzą w stosunku do mnie przesłanki wykluczenia z postępowania na podstawie art. 7 ust. 1 ustawy 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rsidR="00F13783" w:rsidRPr="00F13783" w:rsidRDefault="00F13783" w:rsidP="00F13783">
      <w:pPr>
        <w:spacing w:after="120"/>
        <w:rPr>
          <w:rFonts w:ascii="Century Gothic" w:hAnsi="Century Gothic"/>
        </w:rPr>
      </w:pPr>
    </w:p>
    <w:p w:rsidR="00F13783" w:rsidRPr="00F13783" w:rsidRDefault="00F13783" w:rsidP="00F13783">
      <w:pPr>
        <w:spacing w:after="120"/>
        <w:rPr>
          <w:rFonts w:ascii="Century Gothic" w:hAnsi="Century Gothic"/>
        </w:rPr>
      </w:pPr>
    </w:p>
    <w:p w:rsidR="00F13783" w:rsidRPr="00F13783" w:rsidRDefault="00F13783" w:rsidP="00F13783">
      <w:pPr>
        <w:spacing w:after="120"/>
        <w:rPr>
          <w:rFonts w:ascii="Century Gothic" w:hAnsi="Century Gothic"/>
        </w:rPr>
      </w:pPr>
    </w:p>
    <w:p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rsidR="00F13783" w:rsidRPr="00F13783" w:rsidRDefault="00F13783" w:rsidP="00F13783">
      <w:pPr>
        <w:rPr>
          <w:rFonts w:ascii="Century Gothic" w:hAnsi="Century Gothic"/>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sectPr w:rsidR="00F13783" w:rsidRPr="00F13783" w:rsidSect="00EA57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9D" w:rsidRDefault="00D4319D" w:rsidP="00D115E8">
      <w:r>
        <w:separator/>
      </w:r>
    </w:p>
  </w:endnote>
  <w:endnote w:type="continuationSeparator" w:id="0">
    <w:p w:rsidR="00D4319D" w:rsidRDefault="00D4319D"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9D" w:rsidRDefault="00D4319D">
    <w:pPr>
      <w:pStyle w:val="Stopka"/>
      <w:jc w:val="center"/>
    </w:pPr>
  </w:p>
  <w:p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9D" w:rsidRDefault="00D4319D" w:rsidP="00D115E8">
      <w:r>
        <w:separator/>
      </w:r>
    </w:p>
  </w:footnote>
  <w:footnote w:type="continuationSeparator" w:id="0">
    <w:p w:rsidR="00D4319D" w:rsidRDefault="00D4319D"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9D" w:rsidRDefault="00D4319D" w:rsidP="00A0131F">
    <w:pPr>
      <w:pStyle w:val="Nagwek"/>
      <w:tabs>
        <w:tab w:val="clear" w:pos="4536"/>
        <w:tab w:val="clear" w:pos="9072"/>
        <w:tab w:val="left" w:pos="2010"/>
      </w:tabs>
    </w:pPr>
    <w:r w:rsidRPr="003F2BC7">
      <w:rPr>
        <w:noProof/>
      </w:rPr>
      <w:drawing>
        <wp:inline distT="0" distB="0" distL="0" distR="0">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DB4"/>
    <w:multiLevelType w:val="hybridMultilevel"/>
    <w:tmpl w:val="EACC3490"/>
    <w:lvl w:ilvl="0" w:tplc="D9E8320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10D4E"/>
    <w:multiLevelType w:val="hybridMultilevel"/>
    <w:tmpl w:val="3BCA18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8" w15:restartNumberingAfterBreak="0">
    <w:nsid w:val="12225B7B"/>
    <w:multiLevelType w:val="hybridMultilevel"/>
    <w:tmpl w:val="AF9CA868"/>
    <w:lvl w:ilvl="0" w:tplc="954E502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107C6"/>
    <w:multiLevelType w:val="hybridMultilevel"/>
    <w:tmpl w:val="CC1E18F6"/>
    <w:lvl w:ilvl="0" w:tplc="FD44B4A6">
      <w:start w:val="1"/>
      <w:numFmt w:val="decimal"/>
      <w:lvlText w:val="%1)"/>
      <w:lvlJc w:val="left"/>
      <w:pPr>
        <w:tabs>
          <w:tab w:val="num" w:pos="567"/>
        </w:tabs>
        <w:ind w:left="567"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217233"/>
    <w:multiLevelType w:val="singleLevel"/>
    <w:tmpl w:val="CB8AE328"/>
    <w:lvl w:ilvl="0">
      <w:start w:val="1"/>
      <w:numFmt w:val="decimal"/>
      <w:lvlText w:val="%1."/>
      <w:lvlJc w:val="left"/>
      <w:pPr>
        <w:tabs>
          <w:tab w:val="num" w:pos="705"/>
        </w:tabs>
        <w:ind w:left="705" w:hanging="645"/>
      </w:pPr>
      <w:rPr>
        <w:rFonts w:hint="default"/>
      </w:rPr>
    </w:lvl>
  </w:abstractNum>
  <w:abstractNum w:abstractNumId="11" w15:restartNumberingAfterBreak="0">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E34BFE"/>
    <w:multiLevelType w:val="hybridMultilevel"/>
    <w:tmpl w:val="982C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256F5A"/>
    <w:multiLevelType w:val="hybridMultilevel"/>
    <w:tmpl w:val="35F4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AD3EE2"/>
    <w:multiLevelType w:val="hybridMultilevel"/>
    <w:tmpl w:val="BFA82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47C02"/>
    <w:multiLevelType w:val="hybridMultilevel"/>
    <w:tmpl w:val="9B14CE58"/>
    <w:lvl w:ilvl="0" w:tplc="C1F8F9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73388"/>
    <w:multiLevelType w:val="singleLevel"/>
    <w:tmpl w:val="46E42D5E"/>
    <w:lvl w:ilvl="0">
      <w:start w:val="1"/>
      <w:numFmt w:val="decimal"/>
      <w:lvlText w:val="%1."/>
      <w:lvlJc w:val="left"/>
      <w:pPr>
        <w:tabs>
          <w:tab w:val="num" w:pos="705"/>
        </w:tabs>
        <w:ind w:left="705" w:hanging="705"/>
      </w:pPr>
      <w:rPr>
        <w:rFonts w:hint="default"/>
      </w:rPr>
    </w:lvl>
  </w:abstractNum>
  <w:abstractNum w:abstractNumId="19" w15:restartNumberingAfterBreak="0">
    <w:nsid w:val="2ACA4535"/>
    <w:multiLevelType w:val="hybridMultilevel"/>
    <w:tmpl w:val="D3C48C3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B82CCD"/>
    <w:multiLevelType w:val="hybridMultilevel"/>
    <w:tmpl w:val="A946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D7D1A98"/>
    <w:multiLevelType w:val="singleLevel"/>
    <w:tmpl w:val="E140D31E"/>
    <w:lvl w:ilvl="0">
      <w:start w:val="1"/>
      <w:numFmt w:val="lowerLetter"/>
      <w:lvlText w:val="%1)"/>
      <w:lvlJc w:val="left"/>
      <w:pPr>
        <w:tabs>
          <w:tab w:val="num" w:pos="360"/>
        </w:tabs>
        <w:ind w:left="360" w:hanging="360"/>
      </w:pPr>
      <w:rPr>
        <w:rFonts w:hint="default"/>
      </w:rPr>
    </w:lvl>
  </w:abstractNum>
  <w:abstractNum w:abstractNumId="30" w15:restartNumberingAfterBreak="0">
    <w:nsid w:val="3DE247F8"/>
    <w:multiLevelType w:val="hybridMultilevel"/>
    <w:tmpl w:val="627CB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7D4ACB"/>
    <w:multiLevelType w:val="hybridMultilevel"/>
    <w:tmpl w:val="DF9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1341B"/>
    <w:multiLevelType w:val="hybridMultilevel"/>
    <w:tmpl w:val="D5441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DE11A1"/>
    <w:multiLevelType w:val="singleLevel"/>
    <w:tmpl w:val="15B4FC80"/>
    <w:lvl w:ilvl="0">
      <w:start w:val="1"/>
      <w:numFmt w:val="decimal"/>
      <w:lvlText w:val="%1."/>
      <w:lvlJc w:val="left"/>
      <w:pPr>
        <w:tabs>
          <w:tab w:val="num" w:pos="705"/>
        </w:tabs>
        <w:ind w:left="705" w:hanging="705"/>
      </w:pPr>
      <w:rPr>
        <w:rFonts w:hint="default"/>
      </w:rPr>
    </w:lvl>
  </w:abstractNum>
  <w:abstractNum w:abstractNumId="36" w15:restartNumberingAfterBreak="0">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56232"/>
    <w:multiLevelType w:val="hybridMultilevel"/>
    <w:tmpl w:val="08785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71886"/>
    <w:multiLevelType w:val="hybridMultilevel"/>
    <w:tmpl w:val="753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F243B7"/>
    <w:multiLevelType w:val="singleLevel"/>
    <w:tmpl w:val="076E7ECE"/>
    <w:lvl w:ilvl="0">
      <w:start w:val="1"/>
      <w:numFmt w:val="lowerLetter"/>
      <w:lvlText w:val="%1)"/>
      <w:lvlJc w:val="left"/>
      <w:pPr>
        <w:tabs>
          <w:tab w:val="num" w:pos="705"/>
        </w:tabs>
        <w:ind w:left="705" w:hanging="705"/>
      </w:pPr>
      <w:rPr>
        <w:rFonts w:hint="default"/>
      </w:rPr>
    </w:lvl>
  </w:abstractNum>
  <w:abstractNum w:abstractNumId="41" w15:restartNumberingAfterBreak="0">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471F7"/>
    <w:multiLevelType w:val="multilevel"/>
    <w:tmpl w:val="D5E0A6D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72BE388E"/>
    <w:multiLevelType w:val="singleLevel"/>
    <w:tmpl w:val="C7E67F26"/>
    <w:lvl w:ilvl="0">
      <w:start w:val="1"/>
      <w:numFmt w:val="decimal"/>
      <w:lvlText w:val="%1."/>
      <w:lvlJc w:val="left"/>
      <w:pPr>
        <w:tabs>
          <w:tab w:val="num" w:pos="705"/>
        </w:tabs>
        <w:ind w:left="705" w:hanging="705"/>
      </w:pPr>
      <w:rPr>
        <w:rFonts w:hint="default"/>
      </w:rPr>
    </w:lvl>
  </w:abstractNum>
  <w:abstractNum w:abstractNumId="45" w15:restartNumberingAfterBreak="0">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032D75"/>
    <w:multiLevelType w:val="hybridMultilevel"/>
    <w:tmpl w:val="FB70B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62F5A"/>
    <w:multiLevelType w:val="hybridMultilevel"/>
    <w:tmpl w:val="A16E8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1"/>
  </w:num>
  <w:num w:numId="3">
    <w:abstractNumId w:val="21"/>
  </w:num>
  <w:num w:numId="4">
    <w:abstractNumId w:val="45"/>
  </w:num>
  <w:num w:numId="5">
    <w:abstractNumId w:val="4"/>
  </w:num>
  <w:num w:numId="6">
    <w:abstractNumId w:val="24"/>
  </w:num>
  <w:num w:numId="7">
    <w:abstractNumId w:val="6"/>
  </w:num>
  <w:num w:numId="8">
    <w:abstractNumId w:val="27"/>
  </w:num>
  <w:num w:numId="9">
    <w:abstractNumId w:val="36"/>
  </w:num>
  <w:num w:numId="10">
    <w:abstractNumId w:val="11"/>
  </w:num>
  <w:num w:numId="11">
    <w:abstractNumId w:val="43"/>
  </w:num>
  <w:num w:numId="12">
    <w:abstractNumId w:val="20"/>
  </w:num>
  <w:num w:numId="13">
    <w:abstractNumId w:val="26"/>
  </w:num>
  <w:num w:numId="14">
    <w:abstractNumId w:val="5"/>
  </w:num>
  <w:num w:numId="15">
    <w:abstractNumId w:val="32"/>
  </w:num>
  <w:num w:numId="16">
    <w:abstractNumId w:val="16"/>
  </w:num>
  <w:num w:numId="17">
    <w:abstractNumId w:val="12"/>
  </w:num>
  <w:num w:numId="18">
    <w:abstractNumId w:val="19"/>
  </w:num>
  <w:num w:numId="19">
    <w:abstractNumId w:val="33"/>
  </w:num>
  <w:num w:numId="20">
    <w:abstractNumId w:val="14"/>
  </w:num>
  <w:num w:numId="21">
    <w:abstractNumId w:val="25"/>
  </w:num>
  <w:num w:numId="22">
    <w:abstractNumId w:val="30"/>
  </w:num>
  <w:num w:numId="23">
    <w:abstractNumId w:val="34"/>
  </w:num>
  <w:num w:numId="24">
    <w:abstractNumId w:val="9"/>
  </w:num>
  <w:num w:numId="25">
    <w:abstractNumId w:val="39"/>
  </w:num>
  <w:num w:numId="26">
    <w:abstractNumId w:val="22"/>
  </w:num>
  <w:num w:numId="27">
    <w:abstractNumId w:val="15"/>
  </w:num>
  <w:num w:numId="28">
    <w:abstractNumId w:val="35"/>
  </w:num>
  <w:num w:numId="29">
    <w:abstractNumId w:val="40"/>
  </w:num>
  <w:num w:numId="30">
    <w:abstractNumId w:val="37"/>
  </w:num>
  <w:num w:numId="31">
    <w:abstractNumId w:val="48"/>
  </w:num>
  <w:num w:numId="32">
    <w:abstractNumId w:val="10"/>
  </w:num>
  <w:num w:numId="33">
    <w:abstractNumId w:val="18"/>
  </w:num>
  <w:num w:numId="34">
    <w:abstractNumId w:val="44"/>
  </w:num>
  <w:num w:numId="35">
    <w:abstractNumId w:val="29"/>
  </w:num>
  <w:num w:numId="36">
    <w:abstractNumId w:val="7"/>
  </w:num>
  <w:num w:numId="37">
    <w:abstractNumId w:val="17"/>
  </w:num>
  <w:num w:numId="38">
    <w:abstractNumId w:val="46"/>
  </w:num>
  <w:num w:numId="39">
    <w:abstractNumId w:val="47"/>
  </w:num>
  <w:num w:numId="40">
    <w:abstractNumId w:val="38"/>
  </w:num>
  <w:num w:numId="41">
    <w:abstractNumId w:val="8"/>
  </w:num>
  <w:num w:numId="42">
    <w:abstractNumId w:val="42"/>
  </w:num>
  <w:num w:numId="43">
    <w:abstractNumId w:val="2"/>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
  </w:num>
  <w:num w:numId="4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10D50"/>
    <w:rsid w:val="00012731"/>
    <w:rsid w:val="00015584"/>
    <w:rsid w:val="000276A4"/>
    <w:rsid w:val="00031AFB"/>
    <w:rsid w:val="0003239C"/>
    <w:rsid w:val="00036693"/>
    <w:rsid w:val="000525B4"/>
    <w:rsid w:val="00053199"/>
    <w:rsid w:val="00097487"/>
    <w:rsid w:val="000A5455"/>
    <w:rsid w:val="000C49A4"/>
    <w:rsid w:val="000F630A"/>
    <w:rsid w:val="000F7914"/>
    <w:rsid w:val="0012045C"/>
    <w:rsid w:val="00120C8A"/>
    <w:rsid w:val="00131C58"/>
    <w:rsid w:val="00134B09"/>
    <w:rsid w:val="00135236"/>
    <w:rsid w:val="00162171"/>
    <w:rsid w:val="001878F8"/>
    <w:rsid w:val="001C72A3"/>
    <w:rsid w:val="001D053A"/>
    <w:rsid w:val="001D0732"/>
    <w:rsid w:val="001D18F4"/>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3FB4"/>
    <w:rsid w:val="00280AFC"/>
    <w:rsid w:val="00285557"/>
    <w:rsid w:val="00285D38"/>
    <w:rsid w:val="002B2E1A"/>
    <w:rsid w:val="002C33B0"/>
    <w:rsid w:val="002D2761"/>
    <w:rsid w:val="00315416"/>
    <w:rsid w:val="00322C28"/>
    <w:rsid w:val="00340F42"/>
    <w:rsid w:val="003704B5"/>
    <w:rsid w:val="003709CB"/>
    <w:rsid w:val="00374530"/>
    <w:rsid w:val="00393517"/>
    <w:rsid w:val="003954CB"/>
    <w:rsid w:val="00396935"/>
    <w:rsid w:val="003A2602"/>
    <w:rsid w:val="003A599A"/>
    <w:rsid w:val="003B5DDA"/>
    <w:rsid w:val="003C1CA4"/>
    <w:rsid w:val="003D080C"/>
    <w:rsid w:val="003F293A"/>
    <w:rsid w:val="003F2BC7"/>
    <w:rsid w:val="003F3BF9"/>
    <w:rsid w:val="00401BC2"/>
    <w:rsid w:val="004067FB"/>
    <w:rsid w:val="004111E9"/>
    <w:rsid w:val="004170E2"/>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2BD2"/>
    <w:rsid w:val="005768A6"/>
    <w:rsid w:val="0058670C"/>
    <w:rsid w:val="00587C12"/>
    <w:rsid w:val="005A2B38"/>
    <w:rsid w:val="005A5247"/>
    <w:rsid w:val="005A58A5"/>
    <w:rsid w:val="005C48ED"/>
    <w:rsid w:val="005C4D06"/>
    <w:rsid w:val="005D5B73"/>
    <w:rsid w:val="005D790A"/>
    <w:rsid w:val="005E439B"/>
    <w:rsid w:val="00603007"/>
    <w:rsid w:val="00624867"/>
    <w:rsid w:val="00634FE9"/>
    <w:rsid w:val="006362A3"/>
    <w:rsid w:val="0067351A"/>
    <w:rsid w:val="0068337B"/>
    <w:rsid w:val="0068749B"/>
    <w:rsid w:val="00696A0E"/>
    <w:rsid w:val="006A7DD8"/>
    <w:rsid w:val="006B31DF"/>
    <w:rsid w:val="006C2E95"/>
    <w:rsid w:val="006C5AF5"/>
    <w:rsid w:val="006C5EF5"/>
    <w:rsid w:val="006D79CB"/>
    <w:rsid w:val="00713BD8"/>
    <w:rsid w:val="00727967"/>
    <w:rsid w:val="0075084E"/>
    <w:rsid w:val="00751A4B"/>
    <w:rsid w:val="0075745B"/>
    <w:rsid w:val="00760DDD"/>
    <w:rsid w:val="007651A7"/>
    <w:rsid w:val="007933B1"/>
    <w:rsid w:val="007A02FE"/>
    <w:rsid w:val="007C08A3"/>
    <w:rsid w:val="007C4F70"/>
    <w:rsid w:val="007E4220"/>
    <w:rsid w:val="007F1202"/>
    <w:rsid w:val="00814D11"/>
    <w:rsid w:val="00815917"/>
    <w:rsid w:val="00836123"/>
    <w:rsid w:val="00837050"/>
    <w:rsid w:val="0083725B"/>
    <w:rsid w:val="00837648"/>
    <w:rsid w:val="00846313"/>
    <w:rsid w:val="00851494"/>
    <w:rsid w:val="008658B8"/>
    <w:rsid w:val="00867B86"/>
    <w:rsid w:val="008A4AEA"/>
    <w:rsid w:val="008A765C"/>
    <w:rsid w:val="008B1F71"/>
    <w:rsid w:val="008E1758"/>
    <w:rsid w:val="008E44DF"/>
    <w:rsid w:val="009029D6"/>
    <w:rsid w:val="009050B2"/>
    <w:rsid w:val="00914C88"/>
    <w:rsid w:val="00931315"/>
    <w:rsid w:val="00934206"/>
    <w:rsid w:val="00957025"/>
    <w:rsid w:val="00967D38"/>
    <w:rsid w:val="009708FE"/>
    <w:rsid w:val="009715ED"/>
    <w:rsid w:val="00974B97"/>
    <w:rsid w:val="0098427B"/>
    <w:rsid w:val="00985CB3"/>
    <w:rsid w:val="009860BE"/>
    <w:rsid w:val="009B16FE"/>
    <w:rsid w:val="009D4303"/>
    <w:rsid w:val="009E218A"/>
    <w:rsid w:val="009E5D65"/>
    <w:rsid w:val="009E7D0B"/>
    <w:rsid w:val="009F2665"/>
    <w:rsid w:val="00A0131F"/>
    <w:rsid w:val="00A0177E"/>
    <w:rsid w:val="00A0427D"/>
    <w:rsid w:val="00A13B06"/>
    <w:rsid w:val="00A27771"/>
    <w:rsid w:val="00A27C49"/>
    <w:rsid w:val="00A300C1"/>
    <w:rsid w:val="00A46A46"/>
    <w:rsid w:val="00A5216C"/>
    <w:rsid w:val="00A56836"/>
    <w:rsid w:val="00A71570"/>
    <w:rsid w:val="00A76696"/>
    <w:rsid w:val="00A81223"/>
    <w:rsid w:val="00A83A5A"/>
    <w:rsid w:val="00A9384F"/>
    <w:rsid w:val="00AB0851"/>
    <w:rsid w:val="00AB397F"/>
    <w:rsid w:val="00AB5740"/>
    <w:rsid w:val="00AC59EC"/>
    <w:rsid w:val="00B02E79"/>
    <w:rsid w:val="00B318C4"/>
    <w:rsid w:val="00B40F52"/>
    <w:rsid w:val="00B5204F"/>
    <w:rsid w:val="00B538BD"/>
    <w:rsid w:val="00B76720"/>
    <w:rsid w:val="00B86A8C"/>
    <w:rsid w:val="00B91D54"/>
    <w:rsid w:val="00BA7904"/>
    <w:rsid w:val="00BD2AD4"/>
    <w:rsid w:val="00BD4BE5"/>
    <w:rsid w:val="00BE7B9F"/>
    <w:rsid w:val="00BF0A7E"/>
    <w:rsid w:val="00C25737"/>
    <w:rsid w:val="00C27DC3"/>
    <w:rsid w:val="00C3104E"/>
    <w:rsid w:val="00C44A15"/>
    <w:rsid w:val="00C47C03"/>
    <w:rsid w:val="00C52DB6"/>
    <w:rsid w:val="00C66A92"/>
    <w:rsid w:val="00C7249F"/>
    <w:rsid w:val="00C754B7"/>
    <w:rsid w:val="00C7555B"/>
    <w:rsid w:val="00C97086"/>
    <w:rsid w:val="00CA3316"/>
    <w:rsid w:val="00CB0DF0"/>
    <w:rsid w:val="00CD3D4D"/>
    <w:rsid w:val="00CD55D9"/>
    <w:rsid w:val="00CD6020"/>
    <w:rsid w:val="00CD6D3D"/>
    <w:rsid w:val="00CD7A64"/>
    <w:rsid w:val="00CF53F7"/>
    <w:rsid w:val="00CF652C"/>
    <w:rsid w:val="00D01EF6"/>
    <w:rsid w:val="00D04F66"/>
    <w:rsid w:val="00D115E8"/>
    <w:rsid w:val="00D137DD"/>
    <w:rsid w:val="00D266C5"/>
    <w:rsid w:val="00D377CC"/>
    <w:rsid w:val="00D4319D"/>
    <w:rsid w:val="00D44D21"/>
    <w:rsid w:val="00D46C15"/>
    <w:rsid w:val="00D474E5"/>
    <w:rsid w:val="00D53328"/>
    <w:rsid w:val="00D77784"/>
    <w:rsid w:val="00D93193"/>
    <w:rsid w:val="00D94FED"/>
    <w:rsid w:val="00DA10FC"/>
    <w:rsid w:val="00DA75B6"/>
    <w:rsid w:val="00DA7DA2"/>
    <w:rsid w:val="00DC7BFF"/>
    <w:rsid w:val="00DD076A"/>
    <w:rsid w:val="00DD0FB1"/>
    <w:rsid w:val="00DD5D53"/>
    <w:rsid w:val="00DF0198"/>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D08FF"/>
    <w:rsid w:val="00ED6480"/>
    <w:rsid w:val="00EE1E71"/>
    <w:rsid w:val="00EF0A48"/>
    <w:rsid w:val="00EF3F71"/>
    <w:rsid w:val="00F04ACE"/>
    <w:rsid w:val="00F1315F"/>
    <w:rsid w:val="00F13783"/>
    <w:rsid w:val="00F339A5"/>
    <w:rsid w:val="00F36F21"/>
    <w:rsid w:val="00F37037"/>
    <w:rsid w:val="00F62715"/>
    <w:rsid w:val="00F67AFE"/>
    <w:rsid w:val="00F81966"/>
    <w:rsid w:val="00F844A2"/>
    <w:rsid w:val="00F91829"/>
    <w:rsid w:val="00F939AD"/>
    <w:rsid w:val="00FA7D8D"/>
    <w:rsid w:val="00FD61EA"/>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ystian.szelkowski@mlaw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lawa.pl"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14</Pages>
  <Words>4330</Words>
  <Characters>25984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19</cp:revision>
  <cp:lastPrinted>2022-02-14T10:01:00Z</cp:lastPrinted>
  <dcterms:created xsi:type="dcterms:W3CDTF">2022-01-26T14:51:00Z</dcterms:created>
  <dcterms:modified xsi:type="dcterms:W3CDTF">2022-10-03T10:56:00Z</dcterms:modified>
</cp:coreProperties>
</file>