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9B1" w14:textId="77777777" w:rsidR="00E64550" w:rsidRPr="008D3F62" w:rsidRDefault="00E64550" w:rsidP="00E64550">
      <w:pPr>
        <w:jc w:val="center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hAnsi="Century Gothic" w:cs="Times New Roman"/>
          <w:sz w:val="20"/>
          <w:szCs w:val="20"/>
        </w:rPr>
        <w:t>Sfinansowano w ramach reakcji Unii na pandemię COVID-19</w:t>
      </w:r>
    </w:p>
    <w:p w14:paraId="78473661" w14:textId="77777777" w:rsidR="00E64550" w:rsidRPr="008D3F62" w:rsidRDefault="00E64550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0F8BD0D" w14:textId="3391EE84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UMOWA </w:t>
      </w:r>
      <w:r w:rsidR="003B4BA4"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………………..</w:t>
      </w:r>
      <w:r w:rsidR="00E64550"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 (PPU)</w:t>
      </w:r>
    </w:p>
    <w:p w14:paraId="61794D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0094431" w14:textId="00B49029" w:rsidR="00E64550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zawarta dnia </w:t>
      </w:r>
      <w:r w:rsidR="003B4BA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pomiędzy </w:t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……………………………………………………..</w:t>
      </w:r>
    </w:p>
    <w:p w14:paraId="059E0C2E" w14:textId="185E2DA1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zwaną dalej w tekście Zamawiającym w</w:t>
      </w:r>
      <w:r w:rsidR="005E2186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imieniu którego działają następujące osoby:</w:t>
      </w:r>
    </w:p>
    <w:p w14:paraId="1B45EAE6" w14:textId="13F28A44" w:rsidR="00157C09" w:rsidRPr="008D3F62" w:rsidRDefault="00E64550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 Miasta Mława</w:t>
      </w:r>
      <w:r w:rsid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4614C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96C78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Sławomir Kowalewski</w:t>
      </w:r>
    </w:p>
    <w:p w14:paraId="64513725" w14:textId="5AAF2041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kontrasygnacie Skarbnika </w:t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Miasta Mława</w:t>
      </w:r>
      <w:r w:rsid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Justyny Aptewicz</w:t>
      </w:r>
    </w:p>
    <w:p w14:paraId="1ABD6C1F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</w:p>
    <w:p w14:paraId="6FE9A764" w14:textId="2F75C13B" w:rsidR="00796C78" w:rsidRPr="008D3F62" w:rsidRDefault="003B4BA4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…………………………………………………………………………………………………...…………………………………………………………………………………………………………</w:t>
      </w:r>
      <w:r w:rsidR="00796C78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zwany w dalszej części umowy Wykonawcą.</w:t>
      </w:r>
    </w:p>
    <w:p w14:paraId="71C7A821" w14:textId="77777777" w:rsidR="00796C78" w:rsidRPr="008D3F62" w:rsidRDefault="00796C78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389DD1F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</w:p>
    <w:p w14:paraId="2AF4ADBA" w14:textId="279501E9" w:rsidR="000E356F" w:rsidRPr="003F100A" w:rsidRDefault="008F7D84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zleca, a Wykonawca zobowiązuje się do wykonania zadania pn.: </w:t>
      </w:r>
      <w:bookmarkStart w:id="0" w:name="_Hlk116375266"/>
      <w:r w:rsidR="003F100A" w:rsidRPr="003F100A">
        <w:rPr>
          <w:rFonts w:ascii="Century Gothic" w:hAnsi="Century Gothic"/>
          <w:b/>
          <w:i/>
          <w:iCs/>
          <w:sz w:val="20"/>
          <w:szCs w:val="20"/>
        </w:rPr>
        <w:t>„</w:t>
      </w:r>
      <w:r w:rsidR="00CB3CC5" w:rsidRPr="003F100A">
        <w:rPr>
          <w:rFonts w:ascii="Century Gothic" w:hAnsi="Century Gothic"/>
          <w:b/>
          <w:i/>
          <w:iCs/>
          <w:sz w:val="20"/>
          <w:szCs w:val="20"/>
        </w:rPr>
        <w:t xml:space="preserve">Dostawa pakietu biurowego Microsoft 365 Business Standard wraz miejscem na dane i pocztę elektroniczną </w:t>
      </w:r>
      <w:r w:rsidR="003F100A">
        <w:rPr>
          <w:rFonts w:ascii="Century Gothic" w:hAnsi="Century Gothic"/>
          <w:b/>
          <w:i/>
          <w:iCs/>
          <w:sz w:val="20"/>
          <w:szCs w:val="20"/>
        </w:rPr>
        <w:br/>
      </w:r>
      <w:r w:rsidR="00CB3CC5" w:rsidRPr="003F100A">
        <w:rPr>
          <w:rFonts w:ascii="Century Gothic" w:hAnsi="Century Gothic"/>
          <w:b/>
          <w:i/>
          <w:iCs/>
          <w:sz w:val="20"/>
          <w:szCs w:val="20"/>
        </w:rPr>
        <w:t xml:space="preserve">w chmurze 5 licencji </w:t>
      </w:r>
      <w:r w:rsidR="008D3F62" w:rsidRPr="003F100A">
        <w:rPr>
          <w:rFonts w:ascii="Century Gothic" w:hAnsi="Century Gothic"/>
          <w:b/>
          <w:i/>
          <w:iCs/>
          <w:sz w:val="20"/>
          <w:szCs w:val="20"/>
        </w:rPr>
        <w:t xml:space="preserve">w ramach  umowy  o </w:t>
      </w:r>
      <w:r w:rsidR="00CB3CC5" w:rsidRPr="003F100A">
        <w:rPr>
          <w:rFonts w:ascii="Century Gothic" w:hAnsi="Century Gothic"/>
          <w:b/>
          <w:i/>
          <w:iCs/>
          <w:sz w:val="20"/>
          <w:szCs w:val="20"/>
        </w:rPr>
        <w:t xml:space="preserve"> p</w:t>
      </w:r>
      <w:r w:rsidR="008D3F62" w:rsidRPr="003F100A">
        <w:rPr>
          <w:rFonts w:ascii="Century Gothic" w:hAnsi="Century Gothic"/>
          <w:b/>
          <w:i/>
          <w:iCs/>
          <w:sz w:val="20"/>
          <w:szCs w:val="20"/>
        </w:rPr>
        <w:t>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bookmarkEnd w:id="0"/>
    <w:p w14:paraId="07B98CA5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3FC4E01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§2</w:t>
      </w:r>
    </w:p>
    <w:p w14:paraId="31497C6B" w14:textId="1A772229" w:rsidR="000E356F" w:rsidRPr="008D3F62" w:rsidRDefault="003B4BA4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zgodnie ze złożoną ofertą zobowiązuje się do</w:t>
      </w:r>
      <w:r w:rsidRPr="003F100A">
        <w:rPr>
          <w:rFonts w:ascii="Century Gothic" w:eastAsia="Times New Roman" w:hAnsi="Century Gothic" w:cs="Times New Roman"/>
          <w:color w:val="FF0000"/>
          <w:sz w:val="20"/>
          <w:szCs w:val="20"/>
        </w:rPr>
        <w:t xml:space="preserve"> </w:t>
      </w:r>
      <w:r w:rsidR="003F100A" w:rsidRPr="006A3515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wykonania </w:t>
      </w:r>
      <w:r w:rsidR="003F100A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przedmiotu zamówienia </w:t>
      </w:r>
      <w:r w:rsidR="003D1751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br/>
      </w:r>
      <w:r w:rsidR="003F100A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wg wytycznych </w:t>
      </w:r>
      <w:r w:rsidR="003D1751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Opisu Przedmiotu Zamówienia </w:t>
      </w:r>
      <w:r w:rsidR="003F100A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(rozdział III </w:t>
      </w:r>
      <w:r w:rsidR="003D1751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OPZ </w:t>
      </w:r>
      <w:r w:rsidR="003F100A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Zapytania ofertowego </w:t>
      </w:r>
      <w:r w:rsidR="003D1751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br/>
      </w:r>
      <w:r w:rsidR="003F100A" w:rsidRPr="006A3515">
        <w:rPr>
          <w:rFonts w:ascii="Century Gothic" w:hAnsi="Century Gothic" w:cs="Times New Roman"/>
          <w:color w:val="000000" w:themeColor="text1"/>
          <w:sz w:val="20"/>
          <w:szCs w:val="20"/>
        </w:rPr>
        <w:t>o nr WI.271.53.2022)</w:t>
      </w:r>
      <w:r w:rsidR="003F100A">
        <w:rPr>
          <w:rFonts w:ascii="Century Gothic" w:hAnsi="Century Gothic" w:cs="Times New Roman"/>
          <w:sz w:val="20"/>
          <w:szCs w:val="20"/>
        </w:rPr>
        <w:t xml:space="preserve"> przeprowadzanego 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w ramach realizacji projektu grantowego </w:t>
      </w:r>
      <w:r w:rsidR="000E356F" w:rsidRPr="008D3F62">
        <w:rPr>
          <w:rFonts w:ascii="Century Gothic" w:hAnsi="Century Gothic" w:cs="Times New Roman"/>
          <w:b/>
          <w:bCs/>
          <w:i/>
          <w:iCs/>
          <w:sz w:val="20"/>
          <w:szCs w:val="20"/>
        </w:rPr>
        <w:t>„Cyfrowa Gmina”</w:t>
      </w:r>
      <w:r w:rsidR="003D1751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</w:t>
      </w:r>
      <w:r w:rsidR="000E356F" w:rsidRPr="008D3F62">
        <w:rPr>
          <w:rFonts w:ascii="Century Gothic" w:hAnsi="Century Gothic" w:cs="Times New Roman"/>
          <w:sz w:val="20"/>
          <w:szCs w:val="20"/>
        </w:rPr>
        <w:t>o numerze POPC.05.01.00-00-0001/21-00 finansowanego z Programu Operacyjnego Polska Cyfrowa na lata 2014-2020, Osi Priorytetowej V Rozwój cyfrowy JST oraz wzmocnienie cyfrowej odporności na zagrożenia REACT - EU, działania 5.1 Rozwój cyfrowy JST oraz wzmocnienie cyfrowej odporności na zagrożenia”</w:t>
      </w:r>
    </w:p>
    <w:p w14:paraId="6B36D8AE" w14:textId="77777777" w:rsidR="00DC4542" w:rsidRPr="008D3F62" w:rsidRDefault="00DC4542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22373D0" w14:textId="77777777" w:rsidR="00522919" w:rsidRPr="008D3F62" w:rsidRDefault="00522919" w:rsidP="00DC4542">
      <w:pPr>
        <w:widowControl w:val="0"/>
        <w:spacing w:after="0" w:line="360" w:lineRule="auto"/>
        <w:jc w:val="center"/>
        <w:rPr>
          <w:rFonts w:ascii="Century Gothic" w:hAnsi="Century Gothic" w:cs="Times New Roman"/>
          <w:sz w:val="20"/>
          <w:szCs w:val="20"/>
          <w:lang w:eastAsia="pl-PL"/>
        </w:rPr>
      </w:pPr>
      <w:r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3</w:t>
      </w:r>
    </w:p>
    <w:p w14:paraId="151EBBEC" w14:textId="77777777" w:rsidR="001E5DF6" w:rsidRPr="008D3F62" w:rsidRDefault="001F345B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zobowiązuje się do</w:t>
      </w:r>
      <w:r w:rsidR="001E5DF6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13114DB6" w14:textId="7BBFE947" w:rsidR="004A374D" w:rsidRPr="006A3515" w:rsidRDefault="001E5DF6" w:rsidP="006A3515">
      <w:pPr>
        <w:pStyle w:val="Akapitzlist"/>
        <w:widowControl w:val="0"/>
        <w:numPr>
          <w:ilvl w:val="0"/>
          <w:numId w:val="15"/>
        </w:num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</w:pPr>
      <w:r w:rsidRPr="006A3515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W</w:t>
      </w:r>
      <w:r w:rsidR="001F345B" w:rsidRPr="006A3515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ykonania przedmiotu umowy</w:t>
      </w:r>
      <w:r w:rsidR="006A3515" w:rsidRPr="006A3515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:</w:t>
      </w:r>
    </w:p>
    <w:p w14:paraId="764D6BBE" w14:textId="4606824D" w:rsidR="006A3515" w:rsidRDefault="006A3515" w:rsidP="006A3515">
      <w:pPr>
        <w:pStyle w:val="Default"/>
        <w:numPr>
          <w:ilvl w:val="0"/>
          <w:numId w:val="16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6C6D36">
        <w:rPr>
          <w:rFonts w:ascii="Century Gothic" w:hAnsi="Century Gothic"/>
          <w:sz w:val="20"/>
          <w:szCs w:val="20"/>
        </w:rPr>
        <w:t xml:space="preserve">Dostarczenie </w:t>
      </w:r>
      <w:r w:rsidRPr="009222A1">
        <w:rPr>
          <w:rFonts w:ascii="Century Gothic" w:hAnsi="Century Gothic"/>
          <w:sz w:val="20"/>
          <w:szCs w:val="20"/>
        </w:rPr>
        <w:t>pakietu biurowego Microsoft 365 Business Standard wraz miejscem na dane i pocztę elektroniczną w chmurze 5 licencji</w:t>
      </w:r>
      <w:r>
        <w:rPr>
          <w:rFonts w:ascii="Century Gothic" w:hAnsi="Century Gothic"/>
          <w:sz w:val="20"/>
          <w:szCs w:val="20"/>
        </w:rPr>
        <w:t xml:space="preserve">: </w:t>
      </w:r>
      <w:r w:rsidRPr="006C6D36">
        <w:rPr>
          <w:rFonts w:ascii="Century Gothic" w:hAnsi="Century Gothic"/>
          <w:b/>
          <w:bCs/>
          <w:sz w:val="20"/>
          <w:szCs w:val="20"/>
        </w:rPr>
        <w:t xml:space="preserve">w ciągu 7 dni </w:t>
      </w:r>
      <w:r w:rsidR="00D87A0B">
        <w:rPr>
          <w:rFonts w:ascii="Century Gothic" w:hAnsi="Century Gothic"/>
          <w:b/>
          <w:bCs/>
          <w:sz w:val="20"/>
          <w:szCs w:val="20"/>
        </w:rPr>
        <w:t xml:space="preserve">roboczych </w:t>
      </w:r>
      <w:r w:rsidRPr="006C6D36">
        <w:rPr>
          <w:rFonts w:ascii="Century Gothic" w:hAnsi="Century Gothic"/>
          <w:b/>
          <w:bCs/>
          <w:sz w:val="20"/>
          <w:szCs w:val="20"/>
        </w:rPr>
        <w:t>od zawarcia umowy</w:t>
      </w:r>
    </w:p>
    <w:p w14:paraId="132B4340" w14:textId="3DB38D94" w:rsidR="006A3515" w:rsidRPr="006C6D36" w:rsidRDefault="006A3515" w:rsidP="006A3515">
      <w:pPr>
        <w:pStyle w:val="Default"/>
        <w:numPr>
          <w:ilvl w:val="0"/>
          <w:numId w:val="16"/>
        </w:num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6C6D36">
        <w:rPr>
          <w:rFonts w:ascii="Century Gothic" w:hAnsi="Century Gothic"/>
          <w:color w:val="000000" w:themeColor="text1"/>
          <w:sz w:val="20"/>
          <w:szCs w:val="20"/>
        </w:rPr>
        <w:t xml:space="preserve">Przeprowadzenie szkoleń: 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w ciągu </w:t>
      </w:r>
      <w:r w:rsidR="00D87A0B">
        <w:rPr>
          <w:rFonts w:ascii="Century Gothic" w:hAnsi="Century Gothic"/>
          <w:b/>
          <w:bCs/>
          <w:color w:val="000000" w:themeColor="text1"/>
          <w:sz w:val="20"/>
          <w:szCs w:val="20"/>
        </w:rPr>
        <w:t>7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dni </w:t>
      </w:r>
      <w:r w:rsidR="00D87A0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roboczych </w:t>
      </w:r>
      <w:r w:rsidRPr="006C6D36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od </w:t>
      </w:r>
      <w:r w:rsidR="00D87A0B">
        <w:rPr>
          <w:rFonts w:ascii="Century Gothic" w:hAnsi="Century Gothic"/>
          <w:b/>
          <w:bCs/>
          <w:color w:val="000000" w:themeColor="text1"/>
          <w:sz w:val="20"/>
          <w:szCs w:val="20"/>
        </w:rPr>
        <w:t>przekazania pakietów biurowych.</w:t>
      </w:r>
    </w:p>
    <w:p w14:paraId="5EF518A9" w14:textId="77777777" w:rsidR="006A3515" w:rsidRPr="006A3515" w:rsidRDefault="006A3515" w:rsidP="006A3515">
      <w:pPr>
        <w:pStyle w:val="Akapitzlist"/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14:paraId="661B54F1" w14:textId="18F3C92C" w:rsidR="001E5DF6" w:rsidRPr="003D1751" w:rsidRDefault="004A374D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1E5DF6" w:rsidRPr="003D17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. Przeprowadzenia szkolenia zgodnie z </w:t>
      </w:r>
      <w:r w:rsidR="00CB3CC5" w:rsidRPr="003D1751">
        <w:rPr>
          <w:rFonts w:ascii="Century Gothic" w:hAnsi="Century Gothic" w:cs="Times New Roman"/>
          <w:color w:val="000000" w:themeColor="text1"/>
          <w:sz w:val="20"/>
          <w:szCs w:val="20"/>
        </w:rPr>
        <w:t>zapytaniem ofertowym</w:t>
      </w:r>
      <w:r w:rsidR="003F100A" w:rsidRPr="003D1751">
        <w:rPr>
          <w:rFonts w:ascii="Century Gothic" w:hAnsi="Century Gothic" w:cs="Times New Roman"/>
          <w:color w:val="000000" w:themeColor="text1"/>
          <w:sz w:val="20"/>
          <w:szCs w:val="20"/>
        </w:rPr>
        <w:t>, o którym mowa w §2</w:t>
      </w:r>
      <w:r w:rsidR="00CB3CC5" w:rsidRPr="003D1751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4797DF83" w14:textId="7805AF3E" w:rsidR="001E5DF6" w:rsidRPr="00CB3CC5" w:rsidRDefault="001E5DF6" w:rsidP="00DC4542">
      <w:pPr>
        <w:spacing w:after="0" w:line="360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CB3CC5">
        <w:rPr>
          <w:rFonts w:ascii="Century Gothic" w:hAnsi="Century Gothic" w:cs="Times New Roman"/>
          <w:color w:val="FF0000"/>
          <w:sz w:val="20"/>
          <w:szCs w:val="20"/>
        </w:rPr>
        <w:lastRenderedPageBreak/>
        <w:t>3.</w:t>
      </w:r>
      <w:r w:rsidR="008D3F62" w:rsidRPr="00CB3CC5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CB3CC5">
        <w:rPr>
          <w:rFonts w:ascii="Century Gothic" w:hAnsi="Century Gothic" w:cs="Times New Roman"/>
          <w:color w:val="FF0000"/>
          <w:sz w:val="20"/>
          <w:szCs w:val="20"/>
        </w:rPr>
        <w:t>Przekazania do Zamawiającego w terminie 7 dni po zakończeniu szkolenia</w:t>
      </w:r>
      <w:r w:rsidR="003D1751">
        <w:rPr>
          <w:rFonts w:ascii="Century Gothic" w:hAnsi="Century Gothic" w:cs="Times New Roman"/>
          <w:color w:val="FF0000"/>
          <w:sz w:val="20"/>
          <w:szCs w:val="20"/>
        </w:rPr>
        <w:t xml:space="preserve">, o którym mowa w OPZ zapytania ofertowego, </w:t>
      </w:r>
      <w:r w:rsidR="00DE43D2" w:rsidRPr="00CB3CC5">
        <w:rPr>
          <w:rFonts w:ascii="Century Gothic" w:hAnsi="Century Gothic" w:cs="Times New Roman"/>
          <w:color w:val="FF0000"/>
          <w:sz w:val="20"/>
          <w:szCs w:val="20"/>
        </w:rPr>
        <w:t>certyfikatu potwierdzającego odbycie ww</w:t>
      </w:r>
      <w:r w:rsidR="008D3F62" w:rsidRPr="00CB3CC5">
        <w:rPr>
          <w:rFonts w:ascii="Century Gothic" w:hAnsi="Century Gothic" w:cs="Times New Roman"/>
          <w:color w:val="FF0000"/>
          <w:sz w:val="20"/>
          <w:szCs w:val="20"/>
        </w:rPr>
        <w:t>.</w:t>
      </w:r>
      <w:r w:rsidR="00DE43D2" w:rsidRPr="00CB3CC5">
        <w:rPr>
          <w:rFonts w:ascii="Century Gothic" w:hAnsi="Century Gothic" w:cs="Times New Roman"/>
          <w:color w:val="FF0000"/>
          <w:sz w:val="20"/>
          <w:szCs w:val="20"/>
        </w:rPr>
        <w:t xml:space="preserve"> szkolenia przez informatyka.</w:t>
      </w:r>
    </w:p>
    <w:p w14:paraId="01E732CA" w14:textId="77777777" w:rsidR="000E356F" w:rsidRPr="008D3F62" w:rsidRDefault="000E356F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D9417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4</w:t>
      </w:r>
    </w:p>
    <w:p w14:paraId="55553741" w14:textId="77777777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Termin ustalony w 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wiąże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 warunkiem: zwrotu umowy podpisanej przez Zamawiającego w terminie 14 dni licząc od daty wpływu do Zamawiającego.</w:t>
      </w:r>
    </w:p>
    <w:p w14:paraId="41358F3B" w14:textId="43CA4440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nie spełnienia warunku określonego w pkt. l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może zmienić termin podany </w:t>
      </w:r>
      <w:r w:rsidR="0053650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, a w przypadku nie przyjęcia przez Zamawiającego zmienionego terminu może od umowy odstąpić bez ponoszenia skutków prawnych.</w:t>
      </w:r>
    </w:p>
    <w:p w14:paraId="3EC4A360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5</w:t>
      </w:r>
    </w:p>
    <w:p w14:paraId="18BC64A8" w14:textId="77777777" w:rsidR="00D3275D" w:rsidRPr="008D3F62" w:rsidRDefault="00D3275D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1. Ustala się wynagrodzenie ryczałtowe dla Wykonawcy zgodnie ze złożoną ofertą w wysokości:</w:t>
      </w:r>
    </w:p>
    <w:p w14:paraId="692C7D6B" w14:textId="3C2E5B9A" w:rsidR="000E356F" w:rsidRPr="008D3F62" w:rsidRDefault="000E356F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……………………zł netto plus obowiązujący podatek VAT w wysokości ……………% tj.…………….zł. Kwota brutto za przedmiot zamówienia wynosi…………….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128FBE8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  <w:lang w:eastAsia="ja-JP"/>
        </w:rPr>
        <w:t>2. Warunkiem otrzymania wynagrodzenia jest odbiór przedmiotu umowy potwierdzony protokołem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odbioru, podpisanym przez osoby upoważnione przez strony umowy.</w:t>
      </w:r>
    </w:p>
    <w:p w14:paraId="2F8D1424" w14:textId="16DB02A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Wynagrodzenie Wykonawcy zostanie wypłacone w formie przelewu w terminie 21 dni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od daty otrzymania przez Zamawiającego faktury/rachunku, wystawionej/go na podstawie protokołu odbioru. Zapłata wynagrodzenia Wykonawcy będącego czynnym podatnikiem VAT </w:t>
      </w:r>
      <w:r w:rsidRP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będzie uiszczana z wykorzystaniem mechanizmu podzielonej płatności na rachunek bankowy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Wykonawcy o numerze </w:t>
      </w:r>
      <w:r w:rsidRPr="008D3F62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……………</w:t>
      </w:r>
      <w:r w:rsidR="0053650C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…………..</w:t>
      </w:r>
      <w:r w:rsidRPr="008D3F62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……………..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do którego jest prowadzony rachunek VAT.</w:t>
      </w:r>
    </w:p>
    <w:p w14:paraId="524A6D6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Wykonawca oświadcza, że do rachunku płatniczego wskazanego w ust. 3 jest/nie jest prowadzony rachunek VAT.</w:t>
      </w:r>
    </w:p>
    <w:p w14:paraId="0C54482A" w14:textId="1A0F12C5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Wykonawca będący czynnym podatnikiem VAT oświadcza, że wskazany w ust.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numer rachunku bankowego jest zgodny z wykazem, o którym mowa w art. 96b ustawy z dnia 11 marca 2004 r. o podatku od towarów i usług (tzw. „biała lista” podatników).</w:t>
      </w:r>
    </w:p>
    <w:p w14:paraId="18611FC5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6. Wykonawca oświadcza, że jest czynnym podatnikiem VAT.</w:t>
      </w:r>
    </w:p>
    <w:p w14:paraId="610C77FF" w14:textId="1F3AE906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7. Wykonawca zobowiązany jest w terminie 7 dni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do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poinformowania Zamawiającego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o każdorazowej zmianie rachunku płatniczego.</w:t>
      </w:r>
    </w:p>
    <w:p w14:paraId="36644AA7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8. Wykonawca będący czynnym podatnikiem VAT oświadcza, iż do nowego  rachunku bankowego, o którym mowa w ust. 7 będzie prowadzony rachunek VAT.</w:t>
      </w:r>
    </w:p>
    <w:p w14:paraId="4090BA6A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 termin dokonania zapłaty wynagrodzenia uważany będzie dzień złożenia w banku przez Zamawiającego polecenia przelewu.</w:t>
      </w:r>
    </w:p>
    <w:p w14:paraId="0B4C54DE" w14:textId="4FECCF5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10.  Zamawiający nie odpowiada za niedokończenie płatności w terminie, jeśli zwłoka wynika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braku zapewnienia przez Wykonawcę będącego czynnym podatnikiem VAT możliwości dokonania płatności z wykorzystaniem mechanizmu podzielonej płatności, a w szczególności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 braku rachunku VAT do podanego rachunku bankowego.</w:t>
      </w:r>
    </w:p>
    <w:p w14:paraId="2F29CEEA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F3C291" w14:textId="77777777" w:rsidR="008F7D84" w:rsidRPr="008D3F62" w:rsidRDefault="008F7D8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§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6</w:t>
      </w:r>
    </w:p>
    <w:p w14:paraId="00DAC36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>1. Wykonawca zapłaci Zamawiającemu kary umowne w następujących przypadkach:</w:t>
      </w:r>
    </w:p>
    <w:p w14:paraId="63871564" w14:textId="0AF6288F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 xml:space="preserve">a) za odstąpienie od umowy przez Zamawiającego, z przyczyn o których mowa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br/>
        <w:t>w §7 w wysokości 20</w:t>
      </w:r>
      <w:r w:rsidR="003D1751">
        <w:rPr>
          <w:rFonts w:ascii="Century Gothic" w:hAnsi="Century Gothic" w:cs="Times New Roman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t xml:space="preserve">% całkowitej wartości zamówienia brutto </w:t>
      </w:r>
      <w:r w:rsidRPr="00655197">
        <w:rPr>
          <w:rFonts w:ascii="Century Gothic" w:hAnsi="Century Gothic" w:cs="Times New Roman"/>
          <w:sz w:val="20"/>
          <w:szCs w:val="20"/>
          <w:lang w:eastAsia="ja-JP"/>
        </w:rPr>
        <w:t>określonej w §5 ust. 1</w:t>
      </w:r>
    </w:p>
    <w:p w14:paraId="504C8867" w14:textId="207EBDBC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lastRenderedPageBreak/>
        <w:t>b) za odstąpienie od umowy przez Wykonawcę w wysokości 20</w:t>
      </w:r>
      <w:r w:rsidR="003D1751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% całkowitej wartości zamówienia brutto określonej w §5 ust. 1  </w:t>
      </w:r>
    </w:p>
    <w:p w14:paraId="2319AC04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za zwłokę w wykonaniu przedmiotu umowy w wysokości 1% wynagrodzenia brutto określonego w §5 ust. 1 za każdy rozpoczęty dzień zwłoki.</w:t>
      </w:r>
    </w:p>
    <w:p w14:paraId="2AE8CBB4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2. Całość kar umownych nie może przekroczyć 40% całkowitej wartości zamówienia brutto określonej w §5 ust. 1.</w:t>
      </w:r>
    </w:p>
    <w:p w14:paraId="3FDB7F5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 Zamawiający jest uprawniony do potrącenia kwoty kary umownej z wynagrodzenia Wykonawcy, na co Wykonawca wyraża zgodę bez konieczności dodatkowego powiadomienia.</w:t>
      </w:r>
    </w:p>
    <w:p w14:paraId="62B153B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Jeżeli wysokość kar umownych nie pokryje poniesionej przez Zamawiającego szkody, przysługuje mu prawo dochodzenia odszkodowania uzupełniającego.</w:t>
      </w:r>
    </w:p>
    <w:p w14:paraId="47E4AFC0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Postanowienia niniejszego paragrafu pozostaną w mocy także po rozwiązaniu lub wygaśnięciu umowy. </w:t>
      </w:r>
    </w:p>
    <w:p w14:paraId="2B373BA8" w14:textId="1618E8F8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6. W razie wystąpienia istotnej zmiany okoliczności powodujących, że wykonanie umowy nie leży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 interesie publicznym, czego nie można było przewidzieć w chwili zawierania umowy, Zamawiający może rozwiązać umowę w terminie 7 dni od powzięcia wiadomości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 powyższych okolicznościach. Wówczas Wykonawca otrzymuje wynagrodzenie w wysokości proporcjonalnej do wykonania części przedmiotu umowy i nie może żądać odszkodowania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za niewykonanie pozostałej części umowy.</w:t>
      </w:r>
    </w:p>
    <w:p w14:paraId="00F86CE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</w:t>
      </w:r>
    </w:p>
    <w:p w14:paraId="5575CD34" w14:textId="4EDD3CD0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8. Zamawiający może unieważnić umowę w okresie 7 dni od unieważnienia postępowania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na podstawie, którego została podpisana umowa. Unieważnienie postępowania może nastąpić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powodu uchybień proceduralnych lub gdy procedura została przeprowadzona niezgodnie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zapisami zasady konkurencyjności.</w:t>
      </w:r>
    </w:p>
    <w:p w14:paraId="234E1916" w14:textId="1872C63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9. Zamawiający zastrzega sobie możliwość dokonywania zmian w umowie zawartej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z Wykonawcą, który zostanie wybrany w wyniku przeprowadzonego postępowania. Ewentualne zmiany zapisów umowy będą zawierane w formie pisemnego aneksu, a będą wprowadzane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powodu:</w:t>
      </w:r>
    </w:p>
    <w:p w14:paraId="06253417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a) wystąpienia uzasadnionych zmian w zakresie i sposobie wykonania przedmiotu zamówienia;</w:t>
      </w:r>
    </w:p>
    <w:p w14:paraId="5C4C1AB0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wystąpienia obiektywnych przyczyn niezależnych od Zamawiającego i Wykonawcy;</w:t>
      </w:r>
    </w:p>
    <w:p w14:paraId="6EA8C4F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wystąpienia okoliczności będących wynikiem działania siły wyższej;</w:t>
      </w:r>
    </w:p>
    <w:p w14:paraId="5B98978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d) zmiany istotnych regulacji prawnych;</w:t>
      </w:r>
    </w:p>
    <w:p w14:paraId="07F95289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e) zmian w zawartej umowie o dofinansowanie;</w:t>
      </w:r>
    </w:p>
    <w:p w14:paraId="02E0125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f) gdy nastąpi zmiana powszechnie obowiązujących przepisów prawa w zakresie mającym wpływ na realizację Umowy;</w:t>
      </w:r>
    </w:p>
    <w:p w14:paraId="692D1CE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g) 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14:paraId="02BB9136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10. Zakazana jest istotna zmiana postanowień zawartej umowy w stosunku do treści oferty, na podstawie której dokonano wyboru Wykonawcy.</w:t>
      </w:r>
    </w:p>
    <w:p w14:paraId="6BB1250D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</w:p>
    <w:p w14:paraId="05E74FA0" w14:textId="77777777" w:rsidR="00D3275D" w:rsidRPr="008D3F62" w:rsidRDefault="00D3275D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1. Zamawiający przewiduje możliwość dokonania następujących zmian postanowień zawartej umowy w</w:t>
      </w:r>
      <w:r w:rsidR="001F345B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stosunku do treści oferty:</w:t>
      </w:r>
    </w:p>
    <w:p w14:paraId="15E64FD2" w14:textId="77777777" w:rsidR="00D3275D" w:rsidRPr="008D3F62" w:rsidRDefault="00D3275D" w:rsidP="00DC4542">
      <w:pPr>
        <w:widowControl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lastRenderedPageBreak/>
        <w:t>Terminu wykonania zadania w następujących przypadkach:</w:t>
      </w:r>
    </w:p>
    <w:p w14:paraId="3F90E296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przypadku wystąpienia okoliczności niezależnych zarówno od Zamawiającego jak i od Wykonawcy uniemożliwiających terminowe wykonanie zamówienia,</w:t>
      </w:r>
    </w:p>
    <w:p w14:paraId="34517048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znacznych rozmiarach.</w:t>
      </w:r>
    </w:p>
    <w:p w14:paraId="334D4130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2.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stawki podatku VAT przez władzę ustawodawczą w trakcie trwania umowy, wynikającej ze zmiany ustawy o podatku od towarów i usług oraz podatku akcyzowego.</w:t>
      </w:r>
    </w:p>
    <w:p w14:paraId="35CAAFC5" w14:textId="4CF4DE65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3.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Gdy nastąpi zmiana przepisów prawnych mających wpływ na realizacje umowy, </w:t>
      </w:r>
      <w:r w:rsidR="0053650C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szczególności na jej zakres, termin.</w:t>
      </w:r>
    </w:p>
    <w:p w14:paraId="3BC5F088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4.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formy organizacyjno - prawnej lub siedziby Wykonawcy.</w:t>
      </w:r>
    </w:p>
    <w:p w14:paraId="33A974B0" w14:textId="17A56BA9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5.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Zmiana postanowień zawartej umowy może nastąpić wyłącznie za zgodą obu stron, wyrażoną </w:t>
      </w:r>
      <w:r w:rsidR="00CB0F0A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formie pisemnego aneksu - pod rygorem nieważności</w:t>
      </w:r>
    </w:p>
    <w:p w14:paraId="06EE5144" w14:textId="77777777" w:rsidR="00D3275D" w:rsidRPr="008D3F62" w:rsidRDefault="00D3275D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</w:p>
    <w:p w14:paraId="7FB0628F" w14:textId="77777777" w:rsidR="00157C09" w:rsidRPr="008D3F62" w:rsidRDefault="000E356F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spory mogące wyniknąć na tle niniejszej umowy podlegają</w:t>
      </w:r>
      <w:r w:rsidR="0004716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rozpatrzeniu przez Sąd właściwy dla siedziby Zamawiającego.</w:t>
      </w:r>
    </w:p>
    <w:p w14:paraId="2CC20561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</w:p>
    <w:p w14:paraId="2A5536C7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Zmiany i uzupełnienia do umowy wymagają dla ważności formy pisemnego aneksu, pod rygorem nieważności.</w:t>
      </w:r>
    </w:p>
    <w:p w14:paraId="22233049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</w:p>
    <w:p w14:paraId="3B0018A4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Umowę sporządzono w dwóch</w:t>
      </w:r>
      <w:r w:rsidR="000E356F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jednobrzmiących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egzemplarzach z przeznaczeniem po jedn</w:t>
      </w:r>
      <w:r w:rsidR="00FB4D9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ym egzemplarzu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każdej ze stron. </w:t>
      </w:r>
    </w:p>
    <w:p w14:paraId="0DBE274B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6284F" w14:textId="77777777" w:rsidR="001F345B" w:rsidRPr="008D3F62" w:rsidRDefault="001F345B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C463C2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Zamawiający:</w:t>
      </w:r>
    </w:p>
    <w:p w14:paraId="6A33F047" w14:textId="3EBDABB3" w:rsidR="00515B67" w:rsidRDefault="00515B67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D70D097" w14:textId="1A53CA2C" w:rsidR="0053650C" w:rsidRDefault="0053650C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B7FAE5D" w14:textId="0C50D7FE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7AD337" w14:textId="4705915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BA57E76" w14:textId="56F1561F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381DAA0" w14:textId="27ACED2A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0133136" w14:textId="7777777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16D1C5" w14:textId="77777777" w:rsidR="00DF23A3" w:rsidRDefault="00DF23A3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71D64D56" w14:textId="13E3F110" w:rsidR="0053650C" w:rsidRPr="0053650C" w:rsidRDefault="0053650C" w:rsidP="00DC4542">
      <w:pPr>
        <w:spacing w:after="0" w:line="360" w:lineRule="auto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53650C">
        <w:rPr>
          <w:rFonts w:ascii="Century Gothic" w:hAnsi="Century Gothic" w:cs="Times New Roman"/>
          <w:b/>
          <w:bCs/>
          <w:sz w:val="18"/>
          <w:szCs w:val="18"/>
          <w:u w:val="single"/>
        </w:rPr>
        <w:t>Załączniki:</w:t>
      </w:r>
    </w:p>
    <w:p w14:paraId="479B744E" w14:textId="77777777" w:rsidR="00DF23A3" w:rsidRPr="00DF23A3" w:rsidRDefault="0053650C" w:rsidP="0053650C">
      <w:pPr>
        <w:pStyle w:val="Akapitzlist"/>
        <w:numPr>
          <w:ilvl w:val="0"/>
          <w:numId w:val="14"/>
        </w:numPr>
        <w:jc w:val="both"/>
        <w:rPr>
          <w:rFonts w:ascii="Century Gothic" w:hAnsi="Century Gothic" w:cs="Times New Roman"/>
          <w:sz w:val="18"/>
          <w:szCs w:val="18"/>
        </w:rPr>
      </w:pPr>
      <w:r w:rsidRPr="0053650C">
        <w:rPr>
          <w:rFonts w:ascii="Century Gothic" w:hAnsi="Century Gothic" w:cstheme="minorHAnsi"/>
          <w:sz w:val="18"/>
          <w:szCs w:val="18"/>
        </w:rPr>
        <w:t>Załącznik nr 1 – Formularz oferty</w:t>
      </w:r>
    </w:p>
    <w:p w14:paraId="2AA3B294" w14:textId="69DCD3D1" w:rsidR="0053650C" w:rsidRPr="0053650C" w:rsidRDefault="00DF23A3" w:rsidP="0053650C">
      <w:pPr>
        <w:pStyle w:val="Akapitzlist"/>
        <w:numPr>
          <w:ilvl w:val="0"/>
          <w:numId w:val="14"/>
        </w:numPr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Załącznik nr 2 – Zapytanie ofertowe nr </w:t>
      </w:r>
      <w:r w:rsidR="0053650C" w:rsidRPr="0053650C">
        <w:rPr>
          <w:rFonts w:ascii="Century Gothic" w:hAnsi="Century Gothic" w:cstheme="minorHAnsi"/>
          <w:sz w:val="18"/>
          <w:szCs w:val="18"/>
        </w:rPr>
        <w:t xml:space="preserve"> </w:t>
      </w:r>
      <w:r w:rsidRPr="00DF23A3">
        <w:rPr>
          <w:rFonts w:ascii="Century Gothic" w:hAnsi="Century Gothic" w:cstheme="minorHAnsi"/>
          <w:sz w:val="18"/>
          <w:szCs w:val="18"/>
        </w:rPr>
        <w:t>WI.271.</w:t>
      </w:r>
      <w:r w:rsidR="00CB3CC5">
        <w:rPr>
          <w:rFonts w:ascii="Century Gothic" w:hAnsi="Century Gothic" w:cstheme="minorHAnsi"/>
          <w:sz w:val="18"/>
          <w:szCs w:val="18"/>
        </w:rPr>
        <w:t>53</w:t>
      </w:r>
      <w:r w:rsidRPr="00DF23A3">
        <w:rPr>
          <w:rFonts w:ascii="Century Gothic" w:hAnsi="Century Gothic" w:cstheme="minorHAnsi"/>
          <w:sz w:val="18"/>
          <w:szCs w:val="18"/>
        </w:rPr>
        <w:t>.2022</w:t>
      </w:r>
    </w:p>
    <w:sectPr w:rsidR="0053650C" w:rsidRPr="0053650C" w:rsidSect="00E11C34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9CF" w14:textId="77777777" w:rsidR="004A4F16" w:rsidRDefault="004A4F16" w:rsidP="001F345B">
      <w:pPr>
        <w:spacing w:after="0" w:line="240" w:lineRule="auto"/>
      </w:pPr>
      <w:r>
        <w:separator/>
      </w:r>
    </w:p>
  </w:endnote>
  <w:endnote w:type="continuationSeparator" w:id="0">
    <w:p w14:paraId="6E6FADBF" w14:textId="77777777" w:rsidR="004A4F16" w:rsidRDefault="004A4F16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B5B9" w14:textId="77777777" w:rsidR="004A4F16" w:rsidRDefault="004A4F16" w:rsidP="001F345B">
      <w:pPr>
        <w:spacing w:after="0" w:line="240" w:lineRule="auto"/>
      </w:pPr>
      <w:r>
        <w:separator/>
      </w:r>
    </w:p>
  </w:footnote>
  <w:footnote w:type="continuationSeparator" w:id="0">
    <w:p w14:paraId="551D2743" w14:textId="77777777" w:rsidR="004A4F16" w:rsidRDefault="004A4F16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9979" w14:textId="3FAED93B" w:rsidR="001F345B" w:rsidRDefault="00E64550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1369049" wp14:editId="554A42E5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6D925E7"/>
    <w:multiLevelType w:val="hybridMultilevel"/>
    <w:tmpl w:val="603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 w15:restartNumberingAfterBreak="0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249BB"/>
    <w:multiLevelType w:val="hybridMultilevel"/>
    <w:tmpl w:val="2D28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3140A"/>
    <w:multiLevelType w:val="hybridMultilevel"/>
    <w:tmpl w:val="DEF05982"/>
    <w:lvl w:ilvl="0" w:tplc="9AF8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0681042">
    <w:abstractNumId w:val="11"/>
  </w:num>
  <w:num w:numId="2" w16cid:durableId="1129739277">
    <w:abstractNumId w:val="14"/>
  </w:num>
  <w:num w:numId="3" w16cid:durableId="131799853">
    <w:abstractNumId w:val="8"/>
  </w:num>
  <w:num w:numId="4" w16cid:durableId="365719401">
    <w:abstractNumId w:val="10"/>
  </w:num>
  <w:num w:numId="5" w16cid:durableId="727194708">
    <w:abstractNumId w:val="0"/>
  </w:num>
  <w:num w:numId="6" w16cid:durableId="1699239018">
    <w:abstractNumId w:val="9"/>
  </w:num>
  <w:num w:numId="7" w16cid:durableId="331033365">
    <w:abstractNumId w:val="4"/>
  </w:num>
  <w:num w:numId="8" w16cid:durableId="1343363213">
    <w:abstractNumId w:val="7"/>
  </w:num>
  <w:num w:numId="9" w16cid:durableId="1145119289">
    <w:abstractNumId w:val="3"/>
  </w:num>
  <w:num w:numId="10" w16cid:durableId="1015423336">
    <w:abstractNumId w:val="13"/>
  </w:num>
  <w:num w:numId="11" w16cid:durableId="2053454538">
    <w:abstractNumId w:val="1"/>
  </w:num>
  <w:num w:numId="12" w16cid:durableId="4872853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959573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54935262">
    <w:abstractNumId w:val="15"/>
  </w:num>
  <w:num w:numId="15" w16cid:durableId="1219197657">
    <w:abstractNumId w:val="6"/>
  </w:num>
  <w:num w:numId="16" w16cid:durableId="359554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09"/>
    <w:rsid w:val="00005B80"/>
    <w:rsid w:val="00047169"/>
    <w:rsid w:val="000E356F"/>
    <w:rsid w:val="0012673E"/>
    <w:rsid w:val="00157C09"/>
    <w:rsid w:val="001E5DF6"/>
    <w:rsid w:val="001F345B"/>
    <w:rsid w:val="002B046D"/>
    <w:rsid w:val="002E426E"/>
    <w:rsid w:val="00306F00"/>
    <w:rsid w:val="003B4BA4"/>
    <w:rsid w:val="003C7C49"/>
    <w:rsid w:val="003D1751"/>
    <w:rsid w:val="003D35D7"/>
    <w:rsid w:val="003F100A"/>
    <w:rsid w:val="004A374D"/>
    <w:rsid w:val="004A4F16"/>
    <w:rsid w:val="00513060"/>
    <w:rsid w:val="00515B67"/>
    <w:rsid w:val="00522919"/>
    <w:rsid w:val="0053650C"/>
    <w:rsid w:val="0057530E"/>
    <w:rsid w:val="005A1375"/>
    <w:rsid w:val="005E2186"/>
    <w:rsid w:val="00627931"/>
    <w:rsid w:val="00655197"/>
    <w:rsid w:val="006A3515"/>
    <w:rsid w:val="0071760D"/>
    <w:rsid w:val="0074614C"/>
    <w:rsid w:val="00747F43"/>
    <w:rsid w:val="00795FF5"/>
    <w:rsid w:val="00796C78"/>
    <w:rsid w:val="00824F7B"/>
    <w:rsid w:val="008C5D86"/>
    <w:rsid w:val="008D3F62"/>
    <w:rsid w:val="008F7D84"/>
    <w:rsid w:val="009551E3"/>
    <w:rsid w:val="009E1C59"/>
    <w:rsid w:val="00A701EB"/>
    <w:rsid w:val="00A72B78"/>
    <w:rsid w:val="00B216D8"/>
    <w:rsid w:val="00B56E2F"/>
    <w:rsid w:val="00B715C9"/>
    <w:rsid w:val="00BE3FBF"/>
    <w:rsid w:val="00CB0F0A"/>
    <w:rsid w:val="00CB3CC5"/>
    <w:rsid w:val="00D3275D"/>
    <w:rsid w:val="00D87A0B"/>
    <w:rsid w:val="00D90C9A"/>
    <w:rsid w:val="00D97EDE"/>
    <w:rsid w:val="00DA5214"/>
    <w:rsid w:val="00DC4542"/>
    <w:rsid w:val="00DE43D2"/>
    <w:rsid w:val="00DF23A3"/>
    <w:rsid w:val="00E11C34"/>
    <w:rsid w:val="00E140BD"/>
    <w:rsid w:val="00E47106"/>
    <w:rsid w:val="00E64550"/>
    <w:rsid w:val="00E675FA"/>
    <w:rsid w:val="00F344EE"/>
    <w:rsid w:val="00F80D8A"/>
    <w:rsid w:val="00FA108D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B1377B5"/>
  <w15:docId w15:val="{B3C5483A-E22C-4D02-909A-5630C82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751"/>
    <w:rPr>
      <w:b/>
      <w:bCs/>
      <w:sz w:val="20"/>
      <w:szCs w:val="20"/>
    </w:rPr>
  </w:style>
  <w:style w:type="paragraph" w:customStyle="1" w:styleId="Default">
    <w:name w:val="Default"/>
    <w:rsid w:val="006A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Piotr Tomaszewski</cp:lastModifiedBy>
  <cp:revision>19</cp:revision>
  <cp:lastPrinted>2022-04-20T10:50:00Z</cp:lastPrinted>
  <dcterms:created xsi:type="dcterms:W3CDTF">2022-03-21T11:42:00Z</dcterms:created>
  <dcterms:modified xsi:type="dcterms:W3CDTF">2022-10-11T10:01:00Z</dcterms:modified>
</cp:coreProperties>
</file>