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D014F" w14:textId="1C742DFC" w:rsidR="00BE214E" w:rsidRDefault="00BE214E" w:rsidP="00BE21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>WI.271.57.2025</w:t>
      </w:r>
    </w:p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27E1B824" w:rsidR="006B04E9" w:rsidRPr="00AD48BC" w:rsidRDefault="006B04E9" w:rsidP="002A5D3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bookmarkStart w:id="0" w:name="_Hlk190258347"/>
      <w:r w:rsidR="00812AD5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bookmarkEnd w:id="0"/>
      <w:r w:rsidR="00AD48BC" w:rsidRPr="00AD48BC">
        <w:rPr>
          <w:rFonts w:ascii="Century Gothic" w:hAnsi="Century Gothic"/>
          <w:bCs/>
          <w:color w:val="000000"/>
          <w:sz w:val="20"/>
          <w:szCs w:val="20"/>
        </w:rPr>
        <w:t xml:space="preserve">Opracowanie dokumentacji </w:t>
      </w:r>
      <w:r w:rsidR="0079209C">
        <w:rPr>
          <w:rFonts w:ascii="Century Gothic" w:hAnsi="Century Gothic"/>
          <w:bCs/>
          <w:color w:val="000000"/>
          <w:sz w:val="20"/>
          <w:szCs w:val="20"/>
        </w:rPr>
        <w:t>wykonawczej</w:t>
      </w:r>
      <w:bookmarkStart w:id="1" w:name="_GoBack"/>
      <w:bookmarkEnd w:id="1"/>
      <w:r w:rsidR="00AD48BC" w:rsidRPr="00AD48BC">
        <w:rPr>
          <w:rFonts w:ascii="Century Gothic" w:hAnsi="Century Gothic"/>
          <w:bCs/>
          <w:color w:val="000000"/>
          <w:sz w:val="20"/>
          <w:szCs w:val="20"/>
        </w:rPr>
        <w:t xml:space="preserve"> r</w:t>
      </w:r>
      <w:r w:rsidR="00AD48BC" w:rsidRPr="00AD48BC">
        <w:rPr>
          <w:rFonts w:ascii="Century Gothic" w:hAnsi="Century Gothic"/>
          <w:color w:val="000000"/>
          <w:sz w:val="20"/>
          <w:szCs w:val="20"/>
        </w:rPr>
        <w:t>emontu pomieszczeń świetlicy osied</w:t>
      </w:r>
      <w:r w:rsidR="00AD48BC">
        <w:rPr>
          <w:rFonts w:ascii="Century Gothic" w:hAnsi="Century Gothic"/>
          <w:color w:val="000000"/>
          <w:sz w:val="20"/>
          <w:szCs w:val="20"/>
        </w:rPr>
        <w:t>lowej przy ulicy Piekiełko 66 w </w:t>
      </w:r>
      <w:r w:rsidR="00AD48BC" w:rsidRPr="00AD48BC">
        <w:rPr>
          <w:rFonts w:ascii="Century Gothic" w:hAnsi="Century Gothic"/>
          <w:color w:val="000000"/>
          <w:sz w:val="20"/>
          <w:szCs w:val="20"/>
        </w:rPr>
        <w:t>Mławie”</w:t>
      </w:r>
      <w:r w:rsidR="00AD48BC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AD48BC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736456B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2A5D3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 r. poz. 514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DED9" w14:textId="77777777" w:rsidR="00FA4F62" w:rsidRDefault="00FA4F62" w:rsidP="00AE5B9A">
      <w:pPr>
        <w:spacing w:after="0" w:line="240" w:lineRule="auto"/>
      </w:pPr>
      <w:r>
        <w:separator/>
      </w:r>
    </w:p>
  </w:endnote>
  <w:endnote w:type="continuationSeparator" w:id="0">
    <w:p w14:paraId="6CBE3BCD" w14:textId="77777777" w:rsidR="00FA4F62" w:rsidRDefault="00FA4F62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076C" w14:textId="77777777" w:rsidR="00FA4F62" w:rsidRDefault="00FA4F62" w:rsidP="00AE5B9A">
      <w:pPr>
        <w:spacing w:after="0" w:line="240" w:lineRule="auto"/>
      </w:pPr>
      <w:r>
        <w:separator/>
      </w:r>
    </w:p>
  </w:footnote>
  <w:footnote w:type="continuationSeparator" w:id="0">
    <w:p w14:paraId="77F71464" w14:textId="77777777" w:rsidR="00FA4F62" w:rsidRDefault="00FA4F62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1455F2"/>
    <w:rsid w:val="00180214"/>
    <w:rsid w:val="001E11DA"/>
    <w:rsid w:val="00233624"/>
    <w:rsid w:val="00287303"/>
    <w:rsid w:val="002A5D3D"/>
    <w:rsid w:val="003C3A3F"/>
    <w:rsid w:val="003E18CB"/>
    <w:rsid w:val="00444B51"/>
    <w:rsid w:val="00462A58"/>
    <w:rsid w:val="00474637"/>
    <w:rsid w:val="0047500C"/>
    <w:rsid w:val="00476D2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09C"/>
    <w:rsid w:val="007923EC"/>
    <w:rsid w:val="007B6ADA"/>
    <w:rsid w:val="00802D52"/>
    <w:rsid w:val="008078BA"/>
    <w:rsid w:val="00812AD5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D48BC"/>
    <w:rsid w:val="00AE5B9A"/>
    <w:rsid w:val="00B51790"/>
    <w:rsid w:val="00BA4E84"/>
    <w:rsid w:val="00BE214E"/>
    <w:rsid w:val="00C54A35"/>
    <w:rsid w:val="00C66254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A4F62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13</cp:revision>
  <cp:lastPrinted>2024-07-25T09:00:00Z</cp:lastPrinted>
  <dcterms:created xsi:type="dcterms:W3CDTF">2024-09-24T10:54:00Z</dcterms:created>
  <dcterms:modified xsi:type="dcterms:W3CDTF">2025-07-11T07:28:00Z</dcterms:modified>
</cp:coreProperties>
</file>