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F41B" w14:textId="3ED697EC" w:rsidR="007D43AD" w:rsidRPr="004D52C7" w:rsidRDefault="00E62E12" w:rsidP="002D25D8">
      <w:pPr>
        <w:spacing w:after="120"/>
        <w:jc w:val="right"/>
        <w:rPr>
          <w:rFonts w:ascii="Century Gothic" w:hAnsi="Century Gothic"/>
          <w:color w:val="000000"/>
          <w:sz w:val="20"/>
          <w:szCs w:val="20"/>
        </w:rPr>
      </w:pPr>
      <w:r w:rsidRPr="004D52C7">
        <w:rPr>
          <w:rFonts w:ascii="Century Gothic" w:hAnsi="Century Gothic"/>
          <w:color w:val="000000"/>
          <w:sz w:val="20"/>
          <w:szCs w:val="20"/>
        </w:rPr>
        <w:t>……………….</w:t>
      </w:r>
      <w:r w:rsidR="00BA1278" w:rsidRPr="004D52C7">
        <w:rPr>
          <w:rFonts w:ascii="Century Gothic" w:hAnsi="Century Gothic"/>
          <w:color w:val="000000"/>
          <w:sz w:val="20"/>
          <w:szCs w:val="20"/>
        </w:rPr>
        <w:t>, dnia</w:t>
      </w:r>
      <w:r w:rsidRPr="004D52C7">
        <w:rPr>
          <w:rFonts w:ascii="Century Gothic" w:hAnsi="Century Gothic"/>
          <w:color w:val="000000"/>
          <w:sz w:val="20"/>
          <w:szCs w:val="20"/>
        </w:rPr>
        <w:t>……………….20</w:t>
      </w:r>
      <w:r w:rsidR="00AA2A9C" w:rsidRPr="004D52C7">
        <w:rPr>
          <w:rFonts w:ascii="Century Gothic" w:hAnsi="Century Gothic"/>
          <w:color w:val="000000"/>
          <w:sz w:val="20"/>
          <w:szCs w:val="20"/>
        </w:rPr>
        <w:t>2</w:t>
      </w:r>
      <w:r w:rsidR="00964E94">
        <w:rPr>
          <w:rFonts w:ascii="Century Gothic" w:hAnsi="Century Gothic"/>
          <w:color w:val="000000"/>
          <w:sz w:val="20"/>
          <w:szCs w:val="20"/>
        </w:rPr>
        <w:t>4</w:t>
      </w:r>
      <w:r w:rsidR="00AA2A9C" w:rsidRPr="004D52C7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7D43AD" w:rsidRPr="004D52C7">
        <w:rPr>
          <w:rFonts w:ascii="Century Gothic" w:hAnsi="Century Gothic"/>
          <w:color w:val="000000"/>
          <w:sz w:val="20"/>
          <w:szCs w:val="20"/>
        </w:rPr>
        <w:t>r.</w:t>
      </w:r>
    </w:p>
    <w:p w14:paraId="7B0694B7" w14:textId="1F8AF2AA" w:rsidR="00751D4D" w:rsidRDefault="007D43AD" w:rsidP="00751D4D">
      <w:pPr>
        <w:spacing w:after="120"/>
        <w:jc w:val="center"/>
        <w:rPr>
          <w:rFonts w:ascii="Century Gothic" w:hAnsi="Century Gothic"/>
          <w:b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color w:val="000000"/>
          <w:sz w:val="20"/>
          <w:szCs w:val="20"/>
        </w:rPr>
        <w:t>FORMULARZ OFERTY</w:t>
      </w:r>
    </w:p>
    <w:p w14:paraId="4F19A621" w14:textId="299108C5" w:rsidR="00751D4D" w:rsidRPr="00751D4D" w:rsidRDefault="00751D4D" w:rsidP="00751D4D">
      <w:pPr>
        <w:spacing w:after="120"/>
        <w:jc w:val="center"/>
        <w:rPr>
          <w:rFonts w:ascii="Century Gothic" w:hAnsi="Century Gothic"/>
          <w:bCs/>
          <w:color w:val="000000"/>
          <w:sz w:val="20"/>
          <w:szCs w:val="20"/>
        </w:rPr>
      </w:pPr>
      <w:r w:rsidRPr="00751D4D">
        <w:rPr>
          <w:rFonts w:ascii="Century Gothic" w:hAnsi="Century Gothic"/>
          <w:bCs/>
          <w:color w:val="000000"/>
          <w:sz w:val="20"/>
          <w:szCs w:val="20"/>
        </w:rPr>
        <w:t>na usługi dla zadania pn.:</w:t>
      </w:r>
    </w:p>
    <w:p w14:paraId="28619DEE" w14:textId="34A8446C" w:rsidR="00D6680C" w:rsidRDefault="00D6680C" w:rsidP="00751D4D">
      <w:pPr>
        <w:spacing w:after="12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p</w:t>
      </w:r>
      <w:r w:rsidRPr="00D6680C">
        <w:rPr>
          <w:rFonts w:ascii="Century Gothic" w:hAnsi="Century Gothic"/>
          <w:color w:val="000000"/>
          <w:sz w:val="20"/>
          <w:szCs w:val="20"/>
        </w:rPr>
        <w:t>ełnienie nadzoru inwestorskiego nad zadaniem: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E42386" w:rsidRPr="00E42386">
        <w:rPr>
          <w:rFonts w:ascii="Century Gothic" w:hAnsi="Century Gothic"/>
          <w:color w:val="000000"/>
          <w:sz w:val="20"/>
          <w:szCs w:val="20"/>
        </w:rPr>
        <w:t>Remont ul. Kopernika w Mławie na odcinku od ul. Żwirki do</w:t>
      </w:r>
      <w:r w:rsidR="00E42386">
        <w:rPr>
          <w:rFonts w:ascii="Century Gothic" w:hAnsi="Century Gothic"/>
          <w:color w:val="000000"/>
          <w:sz w:val="20"/>
          <w:szCs w:val="20"/>
        </w:rPr>
        <w:t> </w:t>
      </w:r>
      <w:r w:rsidR="00E42386" w:rsidRPr="00E42386">
        <w:rPr>
          <w:rFonts w:ascii="Century Gothic" w:hAnsi="Century Gothic"/>
          <w:color w:val="000000"/>
          <w:sz w:val="20"/>
          <w:szCs w:val="20"/>
        </w:rPr>
        <w:t>skrzyżowania z ul. PCK</w:t>
      </w:r>
      <w:r w:rsidR="00FA3D5A">
        <w:rPr>
          <w:rFonts w:ascii="Century Gothic" w:hAnsi="Century Gothic"/>
          <w:color w:val="000000"/>
          <w:sz w:val="20"/>
          <w:szCs w:val="20"/>
        </w:rPr>
        <w:t>.</w:t>
      </w:r>
    </w:p>
    <w:p w14:paraId="16E0A007" w14:textId="77777777" w:rsidR="00D6680C" w:rsidRPr="00D30B1C" w:rsidRDefault="00D6680C" w:rsidP="00D6680C">
      <w:pPr>
        <w:spacing w:after="120"/>
        <w:jc w:val="left"/>
        <w:rPr>
          <w:rFonts w:ascii="Century Gothic" w:hAnsi="Century Gothic"/>
          <w:color w:val="000000"/>
          <w:sz w:val="2"/>
          <w:szCs w:val="2"/>
        </w:rPr>
      </w:pPr>
    </w:p>
    <w:p w14:paraId="00304FE5" w14:textId="51A75078" w:rsidR="007D43AD" w:rsidRPr="00D30B1C" w:rsidRDefault="007D43AD" w:rsidP="004D55C7">
      <w:pPr>
        <w:pStyle w:val="Akapitzlist"/>
        <w:numPr>
          <w:ilvl w:val="0"/>
          <w:numId w:val="2"/>
        </w:numPr>
        <w:spacing w:after="120"/>
        <w:ind w:left="284" w:hanging="283"/>
        <w:jc w:val="left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D30B1C">
        <w:rPr>
          <w:rFonts w:ascii="Century Gothic" w:hAnsi="Century Gothic"/>
          <w:color w:val="000000"/>
          <w:sz w:val="20"/>
          <w:szCs w:val="20"/>
        </w:rPr>
        <w:t xml:space="preserve">Nazwa i adres </w:t>
      </w:r>
      <w:r w:rsidRPr="00D30B1C">
        <w:rPr>
          <w:rFonts w:ascii="Century Gothic" w:hAnsi="Century Gothic"/>
          <w:b/>
          <w:bCs/>
          <w:color w:val="000000"/>
          <w:sz w:val="20"/>
          <w:szCs w:val="20"/>
        </w:rPr>
        <w:t>ZAMAWIAJĄCEGO</w:t>
      </w:r>
    </w:p>
    <w:p w14:paraId="5875C05C" w14:textId="5A8E64CE" w:rsidR="007D43AD" w:rsidRPr="001460C9" w:rsidRDefault="000272D2" w:rsidP="00D30B1C">
      <w:pPr>
        <w:spacing w:after="120"/>
        <w:ind w:left="142"/>
        <w:rPr>
          <w:rFonts w:ascii="Century Gothic" w:hAnsi="Century Gothic"/>
          <w:b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color w:val="000000"/>
          <w:sz w:val="20"/>
          <w:szCs w:val="20"/>
        </w:rPr>
        <w:t>Miasto</w:t>
      </w:r>
      <w:r w:rsidR="007D43AD" w:rsidRPr="001460C9">
        <w:rPr>
          <w:rFonts w:ascii="Century Gothic" w:hAnsi="Century Gothic"/>
          <w:b/>
          <w:color w:val="000000"/>
          <w:sz w:val="20"/>
          <w:szCs w:val="20"/>
        </w:rPr>
        <w:t xml:space="preserve"> Mława, 06-500 Mława, ul. Stary Rynek 19.</w:t>
      </w:r>
    </w:p>
    <w:p w14:paraId="38615DCB" w14:textId="6497A85F" w:rsidR="007D43AD" w:rsidRPr="00D30B1C" w:rsidRDefault="007D43AD" w:rsidP="004D55C7">
      <w:pPr>
        <w:pStyle w:val="Akapitzlist"/>
        <w:numPr>
          <w:ilvl w:val="0"/>
          <w:numId w:val="2"/>
        </w:numPr>
        <w:spacing w:after="120"/>
        <w:ind w:left="284" w:hanging="283"/>
        <w:rPr>
          <w:rFonts w:ascii="Century Gothic" w:hAnsi="Century Gothic"/>
          <w:color w:val="000000"/>
          <w:sz w:val="20"/>
          <w:szCs w:val="20"/>
        </w:rPr>
      </w:pPr>
      <w:r w:rsidRPr="00D30B1C">
        <w:rPr>
          <w:rFonts w:ascii="Century Gothic" w:hAnsi="Century Gothic"/>
          <w:color w:val="000000"/>
          <w:sz w:val="20"/>
          <w:szCs w:val="20"/>
        </w:rPr>
        <w:t>Opis przedmiotu zamówienia</w:t>
      </w:r>
    </w:p>
    <w:p w14:paraId="49E6B3D4" w14:textId="172679B6" w:rsidR="00152632" w:rsidRDefault="00D6680C" w:rsidP="00D30B1C">
      <w:pPr>
        <w:ind w:left="142"/>
        <w:rPr>
          <w:rFonts w:ascii="Century Gothic" w:hAnsi="Century Gothic"/>
          <w:b/>
          <w:color w:val="000000"/>
          <w:sz w:val="20"/>
          <w:szCs w:val="20"/>
        </w:rPr>
      </w:pPr>
      <w:bookmarkStart w:id="0" w:name="_Hlk131144378"/>
      <w:bookmarkStart w:id="1" w:name="_Hlk140473383"/>
      <w:r>
        <w:rPr>
          <w:rFonts w:ascii="Century Gothic" w:hAnsi="Century Gothic"/>
          <w:b/>
          <w:color w:val="000000"/>
          <w:sz w:val="20"/>
          <w:szCs w:val="20"/>
        </w:rPr>
        <w:t>P</w:t>
      </w:r>
      <w:r w:rsidRPr="00D6680C">
        <w:rPr>
          <w:rFonts w:ascii="Century Gothic" w:hAnsi="Century Gothic"/>
          <w:b/>
          <w:color w:val="000000"/>
          <w:sz w:val="20"/>
          <w:szCs w:val="20"/>
        </w:rPr>
        <w:t xml:space="preserve">ełnienie nadzoru inwestorskiego nad zadaniem: </w:t>
      </w:r>
      <w:r w:rsidR="00E42386" w:rsidRPr="00E42386">
        <w:rPr>
          <w:rFonts w:ascii="Century Gothic" w:hAnsi="Century Gothic"/>
          <w:b/>
          <w:color w:val="000000"/>
          <w:sz w:val="20"/>
          <w:szCs w:val="20"/>
        </w:rPr>
        <w:t>Remont ul. Kopernika w Mławie na odcinku od ul. Żwirki do skrzyżowania z ul. PCK</w:t>
      </w:r>
      <w:r w:rsidR="00152632" w:rsidRPr="00152632">
        <w:rPr>
          <w:rFonts w:ascii="Century Gothic" w:hAnsi="Century Gothic"/>
          <w:b/>
          <w:color w:val="000000"/>
          <w:sz w:val="20"/>
          <w:szCs w:val="20"/>
        </w:rPr>
        <w:t>.</w:t>
      </w:r>
      <w:bookmarkEnd w:id="0"/>
    </w:p>
    <w:bookmarkEnd w:id="1"/>
    <w:p w14:paraId="2E3E1FA3" w14:textId="2BEBECDD" w:rsidR="00AA6812" w:rsidRDefault="00A00506" w:rsidP="00AA6812">
      <w:pPr>
        <w:spacing w:after="240"/>
        <w:ind w:left="142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="007D43AD" w:rsidRPr="001460C9">
        <w:rPr>
          <w:rFonts w:ascii="Century Gothic" w:hAnsi="Century Gothic"/>
          <w:color w:val="000000"/>
          <w:sz w:val="20"/>
          <w:szCs w:val="20"/>
        </w:rPr>
        <w:t>a)</w:t>
      </w:r>
      <w:r w:rsidR="007D43AD" w:rsidRPr="001460C9">
        <w:rPr>
          <w:rFonts w:ascii="Century Gothic" w:hAnsi="Century Gothic"/>
          <w:color w:val="000000"/>
          <w:sz w:val="20"/>
          <w:szCs w:val="20"/>
        </w:rPr>
        <w:tab/>
      </w:r>
      <w:bookmarkStart w:id="2" w:name="_Hlk145923357"/>
      <w:r w:rsidR="007D43AD" w:rsidRPr="001460C9">
        <w:rPr>
          <w:rFonts w:ascii="Century Gothic" w:hAnsi="Century Gothic"/>
          <w:color w:val="000000"/>
          <w:sz w:val="20"/>
          <w:szCs w:val="20"/>
        </w:rPr>
        <w:t xml:space="preserve">termin wykonania zamówienia: </w:t>
      </w:r>
      <w:r w:rsidR="00D6680C" w:rsidRPr="00D6680C">
        <w:rPr>
          <w:rFonts w:ascii="Century Gothic" w:hAnsi="Century Gothic"/>
          <w:b/>
          <w:bCs/>
          <w:color w:val="000000"/>
          <w:sz w:val="20"/>
          <w:szCs w:val="20"/>
        </w:rPr>
        <w:t>od dnia zawarcia umowy do momentu zakończenia i rozliczenia inwestycji będącej przedmiotem nadzoru</w:t>
      </w:r>
      <w:r w:rsidR="00CC16D1" w:rsidRPr="001460C9">
        <w:rPr>
          <w:rFonts w:ascii="Century Gothic" w:hAnsi="Century Gothic"/>
          <w:color w:val="000000"/>
          <w:sz w:val="20"/>
          <w:szCs w:val="20"/>
        </w:rPr>
        <w:t>.</w:t>
      </w:r>
      <w:r w:rsidR="00D6680C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64E94" w:rsidRPr="00964E94">
        <w:rPr>
          <w:rFonts w:ascii="Century Gothic" w:hAnsi="Century Gothic"/>
          <w:color w:val="000000"/>
          <w:sz w:val="20"/>
          <w:szCs w:val="20"/>
        </w:rPr>
        <w:t xml:space="preserve">Zakończenie robót budowlanych przewiduje się na dzień </w:t>
      </w:r>
      <w:r w:rsidR="00E42386">
        <w:rPr>
          <w:rFonts w:ascii="Century Gothic" w:hAnsi="Century Gothic"/>
          <w:color w:val="000000"/>
          <w:sz w:val="20"/>
          <w:szCs w:val="20"/>
        </w:rPr>
        <w:t>31</w:t>
      </w:r>
      <w:r w:rsidR="00964E94">
        <w:rPr>
          <w:rFonts w:ascii="Century Gothic" w:hAnsi="Century Gothic"/>
          <w:color w:val="000000"/>
          <w:sz w:val="20"/>
          <w:szCs w:val="20"/>
        </w:rPr>
        <w:t> </w:t>
      </w:r>
      <w:r w:rsidR="00E42386">
        <w:rPr>
          <w:rFonts w:ascii="Century Gothic" w:hAnsi="Century Gothic"/>
          <w:color w:val="000000"/>
          <w:sz w:val="20"/>
          <w:szCs w:val="20"/>
        </w:rPr>
        <w:t>sierpnia</w:t>
      </w:r>
      <w:r w:rsidR="00964E94" w:rsidRPr="00964E94">
        <w:rPr>
          <w:rFonts w:ascii="Century Gothic" w:hAnsi="Century Gothic"/>
          <w:color w:val="000000"/>
          <w:sz w:val="20"/>
          <w:szCs w:val="20"/>
        </w:rPr>
        <w:t xml:space="preserve"> 2024 roku.</w:t>
      </w:r>
    </w:p>
    <w:p w14:paraId="3DE6101D" w14:textId="1AAB0727" w:rsidR="007D43AD" w:rsidRPr="001460C9" w:rsidRDefault="007D43AD" w:rsidP="00AA6812">
      <w:pPr>
        <w:spacing w:after="240"/>
        <w:ind w:left="142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b)</w:t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="00D6680C" w:rsidRPr="00D6680C">
        <w:rPr>
          <w:rFonts w:ascii="Century Gothic" w:hAnsi="Century Gothic"/>
          <w:color w:val="000000"/>
          <w:sz w:val="20"/>
          <w:szCs w:val="20"/>
        </w:rPr>
        <w:t>świadczenie usług obejmuje okres faktycznego zakończenia robót oraz rozliczenia końcowego inwestycji, a także w okresie gwarancji i rękojmi wynoszącym 60 miesięcy, liczonych od daty dokonania bezusterkowego odbioru końcowego zamówienia.</w:t>
      </w:r>
    </w:p>
    <w:p w14:paraId="3E050A78" w14:textId="0510E6BD" w:rsidR="007D43AD" w:rsidRPr="001460C9" w:rsidRDefault="007D43AD" w:rsidP="008E5CBB">
      <w:pPr>
        <w:spacing w:after="120"/>
        <w:ind w:left="142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c)</w:t>
      </w:r>
      <w:r w:rsidRPr="001460C9">
        <w:rPr>
          <w:rFonts w:ascii="Century Gothic" w:hAnsi="Century Gothic"/>
          <w:color w:val="000000"/>
          <w:sz w:val="20"/>
          <w:szCs w:val="20"/>
        </w:rPr>
        <w:tab/>
        <w:t xml:space="preserve">warunki płatność: </w:t>
      </w:r>
      <w:r w:rsidR="00C8746E" w:rsidRPr="001460C9">
        <w:rPr>
          <w:rFonts w:ascii="Century Gothic" w:hAnsi="Century Gothic"/>
          <w:b/>
          <w:color w:val="000000"/>
          <w:sz w:val="20"/>
          <w:szCs w:val="20"/>
        </w:rPr>
        <w:t>21</w:t>
      </w:r>
      <w:r w:rsidR="00C8746E" w:rsidRPr="001460C9">
        <w:rPr>
          <w:rFonts w:ascii="Century Gothic" w:hAnsi="Century Gothic"/>
          <w:color w:val="000000"/>
          <w:sz w:val="20"/>
          <w:szCs w:val="20"/>
        </w:rPr>
        <w:t xml:space="preserve"> dni</w:t>
      </w:r>
      <w:r w:rsidR="00D6680C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D6680C" w:rsidRPr="00D6680C">
        <w:rPr>
          <w:rFonts w:ascii="Century Gothic" w:hAnsi="Century Gothic"/>
          <w:color w:val="000000"/>
          <w:sz w:val="20"/>
          <w:szCs w:val="20"/>
        </w:rPr>
        <w:t>od dnia prawidłowo złożonej faktury VAT</w:t>
      </w:r>
      <w:r w:rsidRPr="001460C9">
        <w:rPr>
          <w:rFonts w:ascii="Century Gothic" w:hAnsi="Century Gothic"/>
          <w:color w:val="000000"/>
          <w:sz w:val="20"/>
          <w:szCs w:val="20"/>
        </w:rPr>
        <w:t>.</w:t>
      </w:r>
    </w:p>
    <w:bookmarkEnd w:id="2"/>
    <w:p w14:paraId="626F6094" w14:textId="4A9AE61B" w:rsidR="007D43AD" w:rsidRPr="009A5AAE" w:rsidRDefault="007D43AD" w:rsidP="004D55C7">
      <w:pPr>
        <w:pStyle w:val="Akapitzlist"/>
        <w:numPr>
          <w:ilvl w:val="0"/>
          <w:numId w:val="2"/>
        </w:numPr>
        <w:spacing w:after="120"/>
        <w:ind w:left="284" w:hanging="283"/>
        <w:rPr>
          <w:rFonts w:ascii="Century Gothic" w:hAnsi="Century Gothic"/>
          <w:color w:val="000000"/>
          <w:sz w:val="20"/>
          <w:szCs w:val="20"/>
        </w:rPr>
      </w:pPr>
      <w:r w:rsidRPr="009A5AAE">
        <w:rPr>
          <w:rFonts w:ascii="Century Gothic" w:hAnsi="Century Gothic"/>
          <w:color w:val="000000"/>
          <w:sz w:val="20"/>
          <w:szCs w:val="20"/>
        </w:rPr>
        <w:t>FORMA ZŁOŻENIA OFERTY</w:t>
      </w:r>
    </w:p>
    <w:p w14:paraId="65D8F670" w14:textId="28FAAB36" w:rsidR="00F5210E" w:rsidRPr="001460C9" w:rsidRDefault="007D43AD" w:rsidP="00D30B1C">
      <w:pPr>
        <w:spacing w:after="120"/>
        <w:ind w:left="284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Ofertę</w:t>
      </w:r>
      <w:r w:rsidR="00E279C7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1460C9">
        <w:rPr>
          <w:rFonts w:ascii="Century Gothic" w:hAnsi="Century Gothic"/>
          <w:color w:val="000000"/>
          <w:sz w:val="20"/>
          <w:szCs w:val="20"/>
        </w:rPr>
        <w:t xml:space="preserve">na FORMULARZU OFERTY należy złożyć w terminie </w:t>
      </w:r>
      <w:r w:rsidRPr="001460C9">
        <w:rPr>
          <w:rFonts w:ascii="Century Gothic" w:hAnsi="Century Gothic"/>
          <w:b/>
          <w:color w:val="000000"/>
          <w:sz w:val="20"/>
          <w:szCs w:val="20"/>
        </w:rPr>
        <w:t xml:space="preserve">do dnia </w:t>
      </w:r>
      <w:r w:rsidR="002B563E">
        <w:rPr>
          <w:rFonts w:ascii="Century Gothic" w:hAnsi="Century Gothic"/>
          <w:b/>
          <w:color w:val="000000"/>
          <w:sz w:val="20"/>
          <w:szCs w:val="20"/>
        </w:rPr>
        <w:t>1</w:t>
      </w:r>
      <w:r w:rsidR="00CA386C">
        <w:rPr>
          <w:rFonts w:ascii="Century Gothic" w:hAnsi="Century Gothic"/>
          <w:b/>
          <w:color w:val="000000"/>
          <w:sz w:val="20"/>
          <w:szCs w:val="20"/>
        </w:rPr>
        <w:t>3</w:t>
      </w:r>
      <w:r w:rsidR="004F30FD" w:rsidRPr="00AA6812">
        <w:rPr>
          <w:rFonts w:ascii="Century Gothic" w:hAnsi="Century Gothic"/>
          <w:b/>
          <w:color w:val="000000" w:themeColor="text1"/>
          <w:sz w:val="20"/>
          <w:szCs w:val="20"/>
        </w:rPr>
        <w:t>.</w:t>
      </w:r>
      <w:r w:rsidR="00FA3D5A">
        <w:rPr>
          <w:rFonts w:ascii="Century Gothic" w:hAnsi="Century Gothic"/>
          <w:b/>
          <w:color w:val="000000" w:themeColor="text1"/>
          <w:sz w:val="20"/>
          <w:szCs w:val="20"/>
        </w:rPr>
        <w:t>0</w:t>
      </w:r>
      <w:r w:rsidR="00E42386">
        <w:rPr>
          <w:rFonts w:ascii="Century Gothic" w:hAnsi="Century Gothic"/>
          <w:b/>
          <w:color w:val="000000" w:themeColor="text1"/>
          <w:sz w:val="20"/>
          <w:szCs w:val="20"/>
        </w:rPr>
        <w:t>3</w:t>
      </w:r>
      <w:r w:rsidR="00675FC8" w:rsidRPr="00AA6812">
        <w:rPr>
          <w:rFonts w:ascii="Century Gothic" w:hAnsi="Century Gothic"/>
          <w:b/>
          <w:color w:val="000000" w:themeColor="text1"/>
          <w:sz w:val="20"/>
          <w:szCs w:val="20"/>
        </w:rPr>
        <w:t>.</w:t>
      </w:r>
      <w:r w:rsidR="00D57219" w:rsidRPr="00AA6812">
        <w:rPr>
          <w:rFonts w:ascii="Century Gothic" w:hAnsi="Century Gothic"/>
          <w:b/>
          <w:color w:val="000000" w:themeColor="text1"/>
          <w:sz w:val="20"/>
          <w:szCs w:val="20"/>
        </w:rPr>
        <w:t>202</w:t>
      </w:r>
      <w:r w:rsidR="00FA3D5A">
        <w:rPr>
          <w:rFonts w:ascii="Century Gothic" w:hAnsi="Century Gothic"/>
          <w:b/>
          <w:color w:val="000000" w:themeColor="text1"/>
          <w:sz w:val="20"/>
          <w:szCs w:val="20"/>
        </w:rPr>
        <w:t>4</w:t>
      </w:r>
      <w:r w:rsidR="00D57219" w:rsidRPr="001460C9">
        <w:rPr>
          <w:rFonts w:ascii="Century Gothic" w:hAnsi="Century Gothic"/>
          <w:b/>
          <w:sz w:val="20"/>
          <w:szCs w:val="20"/>
        </w:rPr>
        <w:t xml:space="preserve"> </w:t>
      </w:r>
      <w:r w:rsidRPr="001460C9">
        <w:rPr>
          <w:rFonts w:ascii="Century Gothic" w:hAnsi="Century Gothic"/>
          <w:b/>
          <w:sz w:val="20"/>
          <w:szCs w:val="20"/>
        </w:rPr>
        <w:t>r.</w:t>
      </w:r>
      <w:r w:rsidRPr="001460C9">
        <w:rPr>
          <w:rFonts w:ascii="Century Gothic" w:hAnsi="Century Gothic"/>
          <w:b/>
          <w:bCs/>
          <w:sz w:val="20"/>
          <w:szCs w:val="20"/>
        </w:rPr>
        <w:t xml:space="preserve"> do godz. 1</w:t>
      </w:r>
      <w:r w:rsidR="00F268AD" w:rsidRPr="001460C9">
        <w:rPr>
          <w:rFonts w:ascii="Century Gothic" w:hAnsi="Century Gothic"/>
          <w:b/>
          <w:bCs/>
          <w:sz w:val="20"/>
          <w:szCs w:val="20"/>
        </w:rPr>
        <w:t>0</w:t>
      </w:r>
      <w:r w:rsidRPr="001460C9">
        <w:rPr>
          <w:rFonts w:ascii="Century Gothic" w:hAnsi="Century Gothic"/>
          <w:b/>
          <w:bCs/>
          <w:sz w:val="20"/>
          <w:szCs w:val="20"/>
        </w:rPr>
        <w:t>:00</w:t>
      </w:r>
      <w:r w:rsidR="00E66DF0" w:rsidRPr="001460C9"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 w:rsidR="00444076" w:rsidRPr="001460C9">
        <w:rPr>
          <w:rFonts w:ascii="Century Gothic" w:hAnsi="Century Gothic"/>
          <w:bCs/>
          <w:color w:val="000000"/>
          <w:sz w:val="20"/>
          <w:szCs w:val="20"/>
        </w:rPr>
        <w:t xml:space="preserve">w formie </w:t>
      </w:r>
      <w:r w:rsidR="00BB3E13" w:rsidRPr="001460C9">
        <w:rPr>
          <w:rFonts w:ascii="Century Gothic" w:hAnsi="Century Gothic"/>
          <w:color w:val="000000"/>
          <w:sz w:val="20"/>
          <w:szCs w:val="20"/>
        </w:rPr>
        <w:t xml:space="preserve">elektronicznej </w:t>
      </w:r>
      <w:r w:rsidR="0048397C" w:rsidRPr="001460C9">
        <w:rPr>
          <w:rFonts w:ascii="Century Gothic" w:hAnsi="Century Gothic"/>
          <w:color w:val="000000"/>
          <w:sz w:val="20"/>
          <w:szCs w:val="20"/>
        </w:rPr>
        <w:t>na</w:t>
      </w:r>
      <w:r w:rsidR="00EB4BF5">
        <w:rPr>
          <w:rFonts w:ascii="Century Gothic" w:hAnsi="Century Gothic"/>
          <w:color w:val="000000"/>
          <w:sz w:val="20"/>
          <w:szCs w:val="20"/>
        </w:rPr>
        <w:t> </w:t>
      </w:r>
      <w:r w:rsidR="0048397C" w:rsidRPr="001460C9">
        <w:rPr>
          <w:rFonts w:ascii="Century Gothic" w:hAnsi="Century Gothic"/>
          <w:color w:val="000000"/>
          <w:sz w:val="20"/>
          <w:szCs w:val="20"/>
        </w:rPr>
        <w:t>adres</w:t>
      </w:r>
      <w:r w:rsidR="0048397C" w:rsidRPr="001460C9">
        <w:rPr>
          <w:rFonts w:ascii="Century Gothic" w:hAnsi="Century Gothic"/>
          <w:sz w:val="20"/>
          <w:szCs w:val="20"/>
        </w:rPr>
        <w:t xml:space="preserve">: </w:t>
      </w:r>
      <w:r w:rsidR="005906E9" w:rsidRPr="00EB4BF5">
        <w:rPr>
          <w:rFonts w:ascii="Century Gothic" w:hAnsi="Century Gothic"/>
          <w:color w:val="0070C0"/>
          <w:sz w:val="20"/>
          <w:szCs w:val="20"/>
          <w:u w:val="single"/>
        </w:rPr>
        <w:t>sylwia.krzykowska</w:t>
      </w:r>
      <w:r w:rsidR="0048397C" w:rsidRPr="00EB4BF5">
        <w:rPr>
          <w:rFonts w:ascii="Century Gothic" w:hAnsi="Century Gothic"/>
          <w:color w:val="0070C0"/>
          <w:sz w:val="20"/>
          <w:szCs w:val="20"/>
          <w:u w:val="single"/>
        </w:rPr>
        <w:t>@mlawa.pl</w:t>
      </w:r>
      <w:r w:rsidR="0048397C" w:rsidRPr="00EB4BF5">
        <w:rPr>
          <w:rFonts w:ascii="Century Gothic" w:hAnsi="Century Gothic"/>
          <w:color w:val="0070C0"/>
          <w:sz w:val="20"/>
          <w:szCs w:val="20"/>
        </w:rPr>
        <w:t xml:space="preserve"> </w:t>
      </w:r>
    </w:p>
    <w:p w14:paraId="4F731D60" w14:textId="62D27F2C" w:rsidR="007D43AD" w:rsidRDefault="007D43AD" w:rsidP="0048001E">
      <w:pPr>
        <w:pStyle w:val="Akapitzlist"/>
        <w:numPr>
          <w:ilvl w:val="0"/>
          <w:numId w:val="2"/>
        </w:numPr>
        <w:spacing w:after="120"/>
        <w:ind w:left="284" w:hanging="284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9A5AAE">
        <w:rPr>
          <w:rFonts w:ascii="Century Gothic" w:hAnsi="Century Gothic"/>
          <w:color w:val="000000"/>
          <w:sz w:val="20"/>
          <w:szCs w:val="20"/>
        </w:rPr>
        <w:t xml:space="preserve">Nazwa i adres </w:t>
      </w:r>
      <w:r w:rsidRPr="009A5AAE">
        <w:rPr>
          <w:rFonts w:ascii="Century Gothic" w:hAnsi="Century Gothic"/>
          <w:b/>
          <w:bCs/>
          <w:color w:val="000000"/>
          <w:sz w:val="20"/>
          <w:szCs w:val="20"/>
        </w:rPr>
        <w:t>WYKONAWCY</w:t>
      </w:r>
    </w:p>
    <w:p w14:paraId="0E3ABAED" w14:textId="399AD25C" w:rsidR="007D43AD" w:rsidRPr="001460C9" w:rsidRDefault="007D43AD" w:rsidP="0048001E">
      <w:pPr>
        <w:spacing w:after="120"/>
        <w:ind w:left="284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Nazwa:…………………………………………………………………………………………..........................</w:t>
      </w:r>
      <w:r w:rsidR="00D30B1C">
        <w:rPr>
          <w:rFonts w:ascii="Century Gothic" w:hAnsi="Century Gothic"/>
          <w:color w:val="000000"/>
          <w:sz w:val="20"/>
          <w:szCs w:val="20"/>
        </w:rPr>
        <w:t>..............</w:t>
      </w:r>
      <w:r w:rsidRPr="001460C9">
        <w:rPr>
          <w:rFonts w:ascii="Century Gothic" w:hAnsi="Century Gothic"/>
          <w:color w:val="000000"/>
          <w:sz w:val="20"/>
          <w:szCs w:val="20"/>
        </w:rPr>
        <w:t>.......</w:t>
      </w:r>
    </w:p>
    <w:p w14:paraId="7E21E1C6" w14:textId="61E7B853" w:rsidR="007D43AD" w:rsidRPr="001460C9" w:rsidRDefault="007D43AD" w:rsidP="0048001E">
      <w:pPr>
        <w:spacing w:after="120"/>
        <w:ind w:left="284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Adres: ………………………………………................................................................tel. ....................</w:t>
      </w:r>
      <w:r w:rsidR="00D30B1C">
        <w:rPr>
          <w:rFonts w:ascii="Century Gothic" w:hAnsi="Century Gothic"/>
          <w:color w:val="000000"/>
          <w:sz w:val="20"/>
          <w:szCs w:val="20"/>
        </w:rPr>
        <w:t>........</w:t>
      </w:r>
      <w:r w:rsidRPr="001460C9">
        <w:rPr>
          <w:rFonts w:ascii="Century Gothic" w:hAnsi="Century Gothic"/>
          <w:color w:val="000000"/>
          <w:sz w:val="20"/>
          <w:szCs w:val="20"/>
        </w:rPr>
        <w:t>...................</w:t>
      </w:r>
    </w:p>
    <w:p w14:paraId="74DF544D" w14:textId="12AFBAC3" w:rsidR="007D43AD" w:rsidRPr="001460C9" w:rsidRDefault="007D43AD" w:rsidP="0048001E">
      <w:pPr>
        <w:spacing w:after="120"/>
        <w:ind w:left="284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NIP: ……………………………………………………………………………………………........</w:t>
      </w:r>
      <w:r w:rsidR="00D30B1C">
        <w:rPr>
          <w:rFonts w:ascii="Century Gothic" w:hAnsi="Century Gothic"/>
          <w:color w:val="000000"/>
          <w:sz w:val="20"/>
          <w:szCs w:val="20"/>
        </w:rPr>
        <w:t>..................</w:t>
      </w:r>
      <w:r w:rsidRPr="001460C9">
        <w:rPr>
          <w:rFonts w:ascii="Century Gothic" w:hAnsi="Century Gothic"/>
          <w:color w:val="000000"/>
          <w:sz w:val="20"/>
          <w:szCs w:val="20"/>
        </w:rPr>
        <w:t>........................</w:t>
      </w:r>
    </w:p>
    <w:p w14:paraId="357F4EE6" w14:textId="39FA193F" w:rsidR="00D30B1C" w:rsidRDefault="00F625E9" w:rsidP="0048001E">
      <w:pPr>
        <w:spacing w:after="120"/>
        <w:ind w:left="284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Adres e-mail:……………………………………………………………………………………………………</w:t>
      </w:r>
      <w:r w:rsidR="00D30B1C">
        <w:rPr>
          <w:rFonts w:ascii="Century Gothic" w:hAnsi="Century Gothic"/>
          <w:color w:val="000000"/>
          <w:sz w:val="20"/>
          <w:szCs w:val="20"/>
        </w:rPr>
        <w:t>…………..</w:t>
      </w:r>
      <w:r w:rsidRPr="001460C9">
        <w:rPr>
          <w:rFonts w:ascii="Century Gothic" w:hAnsi="Century Gothic"/>
          <w:color w:val="000000"/>
          <w:sz w:val="20"/>
          <w:szCs w:val="20"/>
        </w:rPr>
        <w:t>…...</w:t>
      </w:r>
      <w:r w:rsidR="00D30B1C" w:rsidRPr="00D30B1C">
        <w:rPr>
          <w:rFonts w:ascii="Century Gothic" w:hAnsi="Century Gothic"/>
          <w:color w:val="000000"/>
          <w:sz w:val="20"/>
          <w:szCs w:val="20"/>
        </w:rPr>
        <w:t xml:space="preserve"> </w:t>
      </w:r>
    </w:p>
    <w:p w14:paraId="7DE7C9D2" w14:textId="00FDF352" w:rsidR="00D30B1C" w:rsidRPr="001460C9" w:rsidRDefault="00D30B1C" w:rsidP="0048001E">
      <w:pPr>
        <w:spacing w:after="120"/>
        <w:ind w:left="284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Nr rachunku bankowego </w:t>
      </w:r>
      <w:r w:rsidRPr="00D30B1C">
        <w:rPr>
          <w:rFonts w:ascii="Century Gothic" w:hAnsi="Century Gothic"/>
          <w:color w:val="000000"/>
          <w:sz w:val="20"/>
          <w:szCs w:val="20"/>
        </w:rPr>
        <w:t>zgodny z wykazem, o którym mowa w art. 96b ustawy o VAT (tzw. białą listą podatników</w:t>
      </w:r>
      <w:r>
        <w:rPr>
          <w:rFonts w:ascii="Century Gothic" w:hAnsi="Century Gothic"/>
          <w:color w:val="000000"/>
          <w:sz w:val="20"/>
          <w:szCs w:val="20"/>
        </w:rPr>
        <w:t xml:space="preserve">)…………………………………………………………………………………………………………………….. </w:t>
      </w:r>
    </w:p>
    <w:p w14:paraId="10E45C6E" w14:textId="514DECB9" w:rsidR="00D30B1C" w:rsidRPr="00B76D99" w:rsidRDefault="00D30B1C" w:rsidP="0048001E">
      <w:pPr>
        <w:spacing w:after="120"/>
        <w:ind w:left="426"/>
        <w:rPr>
          <w:rFonts w:ascii="Century Gothic" w:hAnsi="Century Gothic"/>
          <w:i/>
          <w:iCs/>
          <w:color w:val="000000"/>
          <w:sz w:val="20"/>
          <w:szCs w:val="20"/>
        </w:rPr>
      </w:pPr>
      <w:r w:rsidRPr="00B76D99">
        <w:rPr>
          <w:rFonts w:ascii="Century Gothic" w:hAnsi="Century Gothic"/>
          <w:i/>
          <w:iCs/>
          <w:color w:val="000000"/>
          <w:sz w:val="20"/>
          <w:szCs w:val="20"/>
        </w:rPr>
        <w:t>Jeśli Wykonawca prowadzi jednoosobową działalność gospodarczą proszę dodatkowo wskazać:</w:t>
      </w:r>
    </w:p>
    <w:p w14:paraId="23BAA76D" w14:textId="3AC26A99" w:rsidR="00D30B1C" w:rsidRPr="00B76D99" w:rsidRDefault="00D30B1C" w:rsidP="0048001E">
      <w:pPr>
        <w:spacing w:after="120"/>
        <w:ind w:left="426"/>
        <w:rPr>
          <w:rFonts w:ascii="Century Gothic" w:hAnsi="Century Gothic"/>
          <w:i/>
          <w:iCs/>
          <w:color w:val="000000"/>
          <w:sz w:val="20"/>
          <w:szCs w:val="20"/>
        </w:rPr>
      </w:pPr>
      <w:r w:rsidRPr="00B76D99">
        <w:rPr>
          <w:rFonts w:ascii="Century Gothic" w:hAnsi="Century Gothic"/>
          <w:i/>
          <w:iCs/>
          <w:color w:val="000000"/>
          <w:sz w:val="20"/>
          <w:szCs w:val="20"/>
        </w:rPr>
        <w:t>Adres zamieszkania: …………………........................................................................................................................</w:t>
      </w:r>
    </w:p>
    <w:p w14:paraId="6C1B9C20" w14:textId="676AEF18" w:rsidR="00D30B1C" w:rsidRPr="001460C9" w:rsidRDefault="00D30B1C" w:rsidP="0048001E">
      <w:pPr>
        <w:spacing w:after="120"/>
        <w:ind w:left="426"/>
        <w:outlineLvl w:val="0"/>
        <w:rPr>
          <w:rFonts w:ascii="Century Gothic" w:hAnsi="Century Gothic"/>
          <w:color w:val="000000"/>
          <w:sz w:val="20"/>
          <w:szCs w:val="20"/>
        </w:rPr>
      </w:pPr>
      <w:r w:rsidRPr="00B76D99">
        <w:rPr>
          <w:rFonts w:ascii="Century Gothic" w:hAnsi="Century Gothic"/>
          <w:i/>
          <w:iCs/>
          <w:color w:val="000000"/>
          <w:sz w:val="20"/>
          <w:szCs w:val="20"/>
        </w:rPr>
        <w:t>PESEL: …………………………………….……………………………..............................................................................</w:t>
      </w:r>
    </w:p>
    <w:p w14:paraId="6C84D0AE" w14:textId="77777777" w:rsidR="00D30B1C" w:rsidRDefault="00D30B1C" w:rsidP="0048001E">
      <w:pPr>
        <w:spacing w:after="120"/>
        <w:ind w:left="284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Dla każdego z członków konsorcjum proszę wskazać dane jak wyżej.</w:t>
      </w:r>
    </w:p>
    <w:p w14:paraId="63C614E9" w14:textId="46A11B39" w:rsidR="007D43AD" w:rsidRPr="009A5AAE" w:rsidRDefault="007D43AD" w:rsidP="004D55C7">
      <w:pPr>
        <w:pStyle w:val="Akapitzlist"/>
        <w:numPr>
          <w:ilvl w:val="0"/>
          <w:numId w:val="2"/>
        </w:numPr>
        <w:spacing w:after="120"/>
        <w:ind w:left="284" w:hanging="284"/>
        <w:rPr>
          <w:rFonts w:ascii="Century Gothic" w:hAnsi="Century Gothic"/>
          <w:color w:val="000000"/>
          <w:sz w:val="20"/>
          <w:szCs w:val="20"/>
        </w:rPr>
      </w:pPr>
      <w:r w:rsidRPr="009A5AAE">
        <w:rPr>
          <w:rFonts w:ascii="Century Gothic" w:hAnsi="Century Gothic"/>
          <w:color w:val="000000"/>
          <w:sz w:val="20"/>
          <w:szCs w:val="20"/>
        </w:rPr>
        <w:t xml:space="preserve">Oferuję wykonanie przedmiotu zamówienia </w:t>
      </w:r>
      <w:r w:rsidR="008E0F38" w:rsidRPr="009A5AAE">
        <w:rPr>
          <w:rFonts w:ascii="Century Gothic" w:hAnsi="Century Gothic"/>
          <w:color w:val="000000"/>
          <w:sz w:val="20"/>
          <w:szCs w:val="20"/>
        </w:rPr>
        <w:t xml:space="preserve">za wynagrodzenie ryczałtowe w kwocie: </w:t>
      </w:r>
    </w:p>
    <w:p w14:paraId="411D0AA8" w14:textId="77777777" w:rsidR="00D76433" w:rsidRPr="001460C9" w:rsidRDefault="00D76433" w:rsidP="006B784B">
      <w:pPr>
        <w:shd w:val="clear" w:color="auto" w:fill="FFFFFF"/>
        <w:tabs>
          <w:tab w:val="left" w:pos="284"/>
        </w:tabs>
        <w:spacing w:line="360" w:lineRule="auto"/>
        <w:ind w:left="284"/>
        <w:rPr>
          <w:rFonts w:ascii="Century Gothic" w:hAnsi="Century Gothic"/>
          <w:spacing w:val="-2"/>
          <w:sz w:val="20"/>
          <w:szCs w:val="20"/>
        </w:rPr>
      </w:pPr>
      <w:r w:rsidRPr="001460C9">
        <w:rPr>
          <w:rFonts w:ascii="Century Gothic" w:hAnsi="Century Gothic"/>
          <w:spacing w:val="-2"/>
          <w:sz w:val="20"/>
          <w:szCs w:val="20"/>
        </w:rPr>
        <w:t>netto…………………………………………………………….zł</w:t>
      </w:r>
    </w:p>
    <w:p w14:paraId="122EAAF9" w14:textId="649E5A81" w:rsidR="00D76433" w:rsidRPr="001460C9" w:rsidRDefault="00D76433" w:rsidP="006B784B">
      <w:pPr>
        <w:shd w:val="clear" w:color="auto" w:fill="FFFFFF"/>
        <w:tabs>
          <w:tab w:val="left" w:pos="284"/>
        </w:tabs>
        <w:spacing w:line="360" w:lineRule="auto"/>
        <w:ind w:left="284"/>
        <w:rPr>
          <w:rFonts w:ascii="Century Gothic" w:hAnsi="Century Gothic"/>
          <w:spacing w:val="-2"/>
          <w:sz w:val="20"/>
          <w:szCs w:val="20"/>
        </w:rPr>
      </w:pPr>
      <w:r w:rsidRPr="001460C9">
        <w:rPr>
          <w:rFonts w:ascii="Century Gothic" w:hAnsi="Century Gothic"/>
          <w:spacing w:val="-2"/>
          <w:sz w:val="20"/>
          <w:szCs w:val="20"/>
        </w:rPr>
        <w:t>podatek VAT (%)........</w:t>
      </w:r>
      <w:r w:rsidR="00934D10" w:rsidRPr="001460C9">
        <w:rPr>
          <w:rFonts w:ascii="Century Gothic" w:hAnsi="Century Gothic"/>
          <w:spacing w:val="-2"/>
          <w:sz w:val="20"/>
          <w:szCs w:val="20"/>
        </w:rPr>
        <w:t>...</w:t>
      </w:r>
      <w:r w:rsidR="006B784B">
        <w:rPr>
          <w:rFonts w:ascii="Century Gothic" w:hAnsi="Century Gothic"/>
          <w:spacing w:val="-2"/>
          <w:sz w:val="20"/>
          <w:szCs w:val="20"/>
        </w:rPr>
        <w:t>.................</w:t>
      </w:r>
      <w:r w:rsidR="00934D10" w:rsidRPr="001460C9">
        <w:rPr>
          <w:rFonts w:ascii="Century Gothic" w:hAnsi="Century Gothic"/>
          <w:spacing w:val="-2"/>
          <w:sz w:val="20"/>
          <w:szCs w:val="20"/>
        </w:rPr>
        <w:t>...</w:t>
      </w:r>
    </w:p>
    <w:p w14:paraId="2361C111" w14:textId="77777777" w:rsidR="00D76433" w:rsidRPr="001460C9" w:rsidRDefault="00D76433" w:rsidP="006B784B">
      <w:pPr>
        <w:tabs>
          <w:tab w:val="left" w:pos="284"/>
        </w:tabs>
        <w:spacing w:line="360" w:lineRule="auto"/>
        <w:ind w:left="284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podatek VAT:...............................................................................zł</w:t>
      </w:r>
    </w:p>
    <w:p w14:paraId="78385BE6" w14:textId="77777777" w:rsidR="006F1B1B" w:rsidRPr="001460C9" w:rsidRDefault="00D76433" w:rsidP="006B784B">
      <w:pPr>
        <w:tabs>
          <w:tab w:val="left" w:pos="284"/>
        </w:tabs>
        <w:spacing w:line="360" w:lineRule="auto"/>
        <w:ind w:left="284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brutto..........................................................................................zł</w:t>
      </w:r>
      <w:r w:rsidRPr="001460C9">
        <w:rPr>
          <w:rFonts w:ascii="Century Gothic" w:hAnsi="Century Gothic"/>
          <w:sz w:val="20"/>
          <w:szCs w:val="20"/>
        </w:rPr>
        <w:cr/>
        <w:t xml:space="preserve">słownie: ..............................................................................................................................zł brutto </w:t>
      </w:r>
    </w:p>
    <w:p w14:paraId="1A1D824A" w14:textId="27693898" w:rsidR="007D43AD" w:rsidRPr="009A5AAE" w:rsidRDefault="007D43AD" w:rsidP="004D55C7">
      <w:pPr>
        <w:pStyle w:val="Akapitzlist"/>
        <w:numPr>
          <w:ilvl w:val="0"/>
          <w:numId w:val="2"/>
        </w:numPr>
        <w:tabs>
          <w:tab w:val="left" w:pos="426"/>
        </w:tabs>
        <w:spacing w:after="120"/>
        <w:ind w:left="284" w:hanging="284"/>
        <w:rPr>
          <w:rFonts w:ascii="Century Gothic" w:hAnsi="Century Gothic"/>
          <w:color w:val="000000"/>
          <w:sz w:val="20"/>
          <w:szCs w:val="20"/>
        </w:rPr>
      </w:pPr>
      <w:r w:rsidRPr="009A5AAE">
        <w:rPr>
          <w:rFonts w:ascii="Century Gothic" w:hAnsi="Century Gothic"/>
          <w:color w:val="000000"/>
          <w:sz w:val="20"/>
          <w:szCs w:val="20"/>
        </w:rPr>
        <w:t>Oświadczam, że zapoznałem się z opisem przedmiotu zamówienia i nie wnoszę do niego zastrzeżeń.</w:t>
      </w:r>
    </w:p>
    <w:p w14:paraId="791C16CA" w14:textId="62E3A4FE" w:rsidR="00B412B5" w:rsidRPr="001460C9" w:rsidRDefault="00B412B5" w:rsidP="004D55C7">
      <w:pPr>
        <w:pStyle w:val="Bezodstpw"/>
        <w:numPr>
          <w:ilvl w:val="0"/>
          <w:numId w:val="2"/>
        </w:numPr>
        <w:ind w:left="284" w:hanging="284"/>
        <w:jc w:val="both"/>
        <w:rPr>
          <w:rFonts w:ascii="Century Gothic" w:hAnsi="Century Gothic" w:cs="Times New Roman"/>
          <w:sz w:val="20"/>
          <w:szCs w:val="20"/>
        </w:rPr>
      </w:pPr>
      <w:r w:rsidRPr="001460C9">
        <w:rPr>
          <w:rFonts w:ascii="Century Gothic" w:hAnsi="Century Gothic" w:cs="Times New Roman"/>
          <w:sz w:val="20"/>
          <w:szCs w:val="20"/>
        </w:rPr>
        <w:lastRenderedPageBreak/>
        <w:t xml:space="preserve">Wykonawca oświadcza, że jest </w:t>
      </w:r>
      <w:r w:rsidRPr="0048001E">
        <w:rPr>
          <w:rFonts w:ascii="Century Gothic" w:hAnsi="Century Gothic" w:cs="Times New Roman"/>
          <w:b/>
          <w:bCs/>
          <w:sz w:val="20"/>
          <w:szCs w:val="20"/>
        </w:rPr>
        <w:t>czynnym/ zwolnionym/ niezarejestrowanym</w:t>
      </w:r>
      <w:r w:rsidRPr="001460C9">
        <w:rPr>
          <w:rFonts w:ascii="Century Gothic" w:hAnsi="Century Gothic" w:cs="Times New Roman"/>
          <w:sz w:val="20"/>
          <w:szCs w:val="20"/>
        </w:rPr>
        <w:t xml:space="preserve"> podatnikiem VAT</w:t>
      </w:r>
      <w:r w:rsidR="000D7380" w:rsidRPr="001460C9">
        <w:rPr>
          <w:rFonts w:ascii="Century Gothic" w:hAnsi="Century Gothic" w:cs="Times New Roman"/>
          <w:sz w:val="20"/>
          <w:szCs w:val="20"/>
        </w:rPr>
        <w:t xml:space="preserve"> (zaznaczyć właściwe)</w:t>
      </w:r>
      <w:r w:rsidRPr="001460C9">
        <w:rPr>
          <w:rFonts w:ascii="Century Gothic" w:hAnsi="Century Gothic" w:cs="Times New Roman"/>
          <w:sz w:val="20"/>
          <w:szCs w:val="20"/>
        </w:rPr>
        <w:t>.</w:t>
      </w:r>
    </w:p>
    <w:p w14:paraId="0FD5E3F1" w14:textId="4F2E7A35" w:rsidR="009F6980" w:rsidRDefault="009F6980" w:rsidP="004D55C7">
      <w:pPr>
        <w:pStyle w:val="Akapitzlist"/>
        <w:numPr>
          <w:ilvl w:val="0"/>
          <w:numId w:val="2"/>
        </w:numPr>
        <w:spacing w:before="240"/>
        <w:ind w:left="284" w:hanging="284"/>
        <w:rPr>
          <w:rFonts w:ascii="Century Gothic" w:hAnsi="Century Gothic"/>
          <w:color w:val="000000"/>
          <w:sz w:val="20"/>
          <w:szCs w:val="20"/>
        </w:rPr>
      </w:pPr>
      <w:r w:rsidRPr="009F6980">
        <w:rPr>
          <w:rFonts w:ascii="Century Gothic" w:hAnsi="Century Gothic"/>
          <w:color w:val="000000"/>
          <w:sz w:val="20"/>
          <w:szCs w:val="20"/>
        </w:rPr>
        <w:t>Warunki ubiegania się o zamówienie</w:t>
      </w:r>
      <w:r>
        <w:rPr>
          <w:rFonts w:ascii="Century Gothic" w:hAnsi="Century Gothic"/>
          <w:color w:val="000000"/>
          <w:sz w:val="20"/>
          <w:szCs w:val="20"/>
        </w:rPr>
        <w:t xml:space="preserve">: </w:t>
      </w:r>
      <w:r w:rsidRPr="009F6980">
        <w:rPr>
          <w:rFonts w:ascii="Century Gothic" w:hAnsi="Century Gothic"/>
          <w:color w:val="000000"/>
          <w:sz w:val="20"/>
          <w:szCs w:val="20"/>
        </w:rPr>
        <w:t>O udzielenie niniejszego zamówienia ubiegać się mogą wykonawcy, którzy posiadają uprawnienia do wykonywania określonej działalności lub czynności, jeżeli ustawy nakładają obowiązek posiadania takich uprawnień.</w:t>
      </w:r>
    </w:p>
    <w:p w14:paraId="29D42818" w14:textId="12841ACB" w:rsidR="00D541B3" w:rsidRPr="00D541B3" w:rsidRDefault="007D43AD" w:rsidP="004D55C7">
      <w:pPr>
        <w:pStyle w:val="Akapitzlist"/>
        <w:numPr>
          <w:ilvl w:val="0"/>
          <w:numId w:val="2"/>
        </w:numPr>
        <w:spacing w:before="240"/>
        <w:ind w:left="284" w:hanging="284"/>
        <w:rPr>
          <w:rFonts w:ascii="Century Gothic" w:hAnsi="Century Gothic"/>
          <w:color w:val="000000"/>
          <w:sz w:val="20"/>
          <w:szCs w:val="20"/>
        </w:rPr>
      </w:pPr>
      <w:r w:rsidRPr="009A5AAE">
        <w:rPr>
          <w:rFonts w:ascii="Century Gothic" w:hAnsi="Century Gothic"/>
          <w:color w:val="000000"/>
          <w:sz w:val="20"/>
          <w:szCs w:val="20"/>
        </w:rPr>
        <w:t>Załącznikami do niniejszego formularza oferty</w:t>
      </w:r>
      <w:r w:rsidR="004D6C11" w:rsidRPr="009A5AAE">
        <w:rPr>
          <w:rFonts w:ascii="Century Gothic" w:hAnsi="Century Gothic"/>
          <w:color w:val="000000"/>
          <w:sz w:val="20"/>
          <w:szCs w:val="20"/>
        </w:rPr>
        <w:t xml:space="preserve"> są</w:t>
      </w:r>
      <w:r w:rsidR="00F1383A" w:rsidRPr="009A5AAE">
        <w:rPr>
          <w:rFonts w:ascii="Century Gothic" w:hAnsi="Century Gothic"/>
          <w:color w:val="000000"/>
          <w:sz w:val="20"/>
          <w:szCs w:val="20"/>
        </w:rPr>
        <w:t>:</w:t>
      </w:r>
    </w:p>
    <w:p w14:paraId="0F68D0FA" w14:textId="4282771E" w:rsidR="009A5AAE" w:rsidRPr="004269BF" w:rsidRDefault="00D541B3" w:rsidP="004D55C7">
      <w:pPr>
        <w:numPr>
          <w:ilvl w:val="0"/>
          <w:numId w:val="3"/>
        </w:numPr>
        <w:tabs>
          <w:tab w:val="left" w:pos="284"/>
        </w:tabs>
        <w:ind w:left="709" w:hanging="567"/>
        <w:rPr>
          <w:rFonts w:ascii="Century Gothic" w:hAnsi="Century Gothic"/>
          <w:b/>
          <w:bCs/>
          <w:color w:val="000000"/>
          <w:sz w:val="20"/>
          <w:szCs w:val="20"/>
        </w:rPr>
      </w:pPr>
      <w:bookmarkStart w:id="3" w:name="_Hlk145922294"/>
      <w:r w:rsidRPr="004269BF">
        <w:rPr>
          <w:rFonts w:ascii="Century Gothic" w:hAnsi="Century Gothic"/>
          <w:color w:val="000000"/>
          <w:sz w:val="20"/>
          <w:szCs w:val="20"/>
        </w:rPr>
        <w:t xml:space="preserve">Oświadczenie </w:t>
      </w:r>
      <w:r w:rsidR="004269BF" w:rsidRPr="004269BF">
        <w:rPr>
          <w:rFonts w:ascii="Century Gothic" w:hAnsi="Century Gothic"/>
          <w:color w:val="000000"/>
          <w:sz w:val="20"/>
          <w:szCs w:val="20"/>
        </w:rPr>
        <w:t xml:space="preserve">Wykonawcy ubiegającego się o udzielenie zamówienia uwzględniające przesłanki wykluczenia z art. 7 ust. 1 ustawy o szczególnych rozwiązaniach w zakresie przeciwdziałania wspieraniu agresji na </w:t>
      </w:r>
      <w:r w:rsidR="00FD5870" w:rsidRPr="004269BF">
        <w:rPr>
          <w:rFonts w:ascii="Century Gothic" w:hAnsi="Century Gothic"/>
          <w:color w:val="000000"/>
          <w:sz w:val="20"/>
          <w:szCs w:val="20"/>
        </w:rPr>
        <w:t>Ukrainę</w:t>
      </w:r>
      <w:r w:rsidR="004269BF" w:rsidRPr="004269BF">
        <w:rPr>
          <w:rFonts w:ascii="Century Gothic" w:hAnsi="Century Gothic"/>
          <w:color w:val="000000"/>
          <w:sz w:val="20"/>
          <w:szCs w:val="20"/>
        </w:rPr>
        <w:t xml:space="preserve"> oraz służących ochronie bezpieczeństwa narodowego</w:t>
      </w:r>
      <w:r w:rsidR="004269BF"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 w:rsidR="009A5AAE" w:rsidRPr="004269BF">
        <w:rPr>
          <w:rFonts w:ascii="Century Gothic" w:hAnsi="Century Gothic"/>
          <w:b/>
          <w:bCs/>
          <w:color w:val="000000"/>
          <w:sz w:val="20"/>
          <w:szCs w:val="20"/>
        </w:rPr>
        <w:t xml:space="preserve">- </w:t>
      </w:r>
      <w:r w:rsidR="009A5AAE" w:rsidRPr="004269BF">
        <w:rPr>
          <w:rFonts w:ascii="Century Gothic" w:hAnsi="Century Gothic"/>
          <w:b/>
          <w:color w:val="000000"/>
          <w:sz w:val="20"/>
          <w:szCs w:val="20"/>
        </w:rPr>
        <w:t>Załącznik nr 1</w:t>
      </w:r>
      <w:bookmarkEnd w:id="3"/>
      <w:r w:rsidR="009A5AAE" w:rsidRPr="004269BF">
        <w:rPr>
          <w:rFonts w:ascii="Century Gothic" w:hAnsi="Century Gothic"/>
          <w:bCs/>
          <w:color w:val="000000"/>
          <w:sz w:val="20"/>
          <w:szCs w:val="20"/>
        </w:rPr>
        <w:t>,</w:t>
      </w:r>
    </w:p>
    <w:p w14:paraId="182092C6" w14:textId="5F55E683" w:rsidR="00F654DC" w:rsidRDefault="00D541B3" w:rsidP="004D55C7">
      <w:pPr>
        <w:numPr>
          <w:ilvl w:val="0"/>
          <w:numId w:val="3"/>
        </w:numPr>
        <w:tabs>
          <w:tab w:val="left" w:pos="284"/>
        </w:tabs>
        <w:ind w:left="709" w:hanging="491"/>
        <w:rPr>
          <w:rFonts w:ascii="Century Gothic" w:hAnsi="Century Gothic"/>
          <w:color w:val="000000"/>
          <w:sz w:val="20"/>
          <w:szCs w:val="20"/>
        </w:rPr>
      </w:pPr>
      <w:r w:rsidRPr="004269BF">
        <w:rPr>
          <w:rFonts w:ascii="Century Gothic" w:hAnsi="Century Gothic"/>
          <w:color w:val="000000"/>
          <w:sz w:val="20"/>
          <w:szCs w:val="20"/>
        </w:rPr>
        <w:t>Opis przedmiotu zamówienia, warunki jakim musi odpowiadać wykonawca i kryteria wyboru oferty</w:t>
      </w:r>
      <w:r w:rsidR="00F654DC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F654DC">
        <w:rPr>
          <w:rFonts w:ascii="Century Gothic" w:hAnsi="Century Gothic"/>
          <w:b/>
          <w:bCs/>
          <w:color w:val="000000"/>
          <w:sz w:val="20"/>
          <w:szCs w:val="20"/>
        </w:rPr>
        <w:t>- </w:t>
      </w:r>
      <w:r w:rsidR="00F654DC" w:rsidRPr="004269BF">
        <w:rPr>
          <w:rFonts w:ascii="Century Gothic" w:hAnsi="Century Gothic"/>
          <w:b/>
          <w:color w:val="000000"/>
          <w:sz w:val="20"/>
          <w:szCs w:val="20"/>
        </w:rPr>
        <w:t>Załącznik nr 2</w:t>
      </w:r>
      <w:r w:rsidR="00F654DC">
        <w:rPr>
          <w:rFonts w:ascii="Century Gothic" w:hAnsi="Century Gothic"/>
          <w:bCs/>
          <w:color w:val="000000"/>
          <w:sz w:val="20"/>
          <w:szCs w:val="20"/>
        </w:rPr>
        <w:t>,</w:t>
      </w:r>
    </w:p>
    <w:p w14:paraId="4325BE7E" w14:textId="35264B11" w:rsidR="009A5AAE" w:rsidRPr="001460C9" w:rsidRDefault="009A5AAE" w:rsidP="004D55C7">
      <w:pPr>
        <w:numPr>
          <w:ilvl w:val="0"/>
          <w:numId w:val="3"/>
        </w:numPr>
        <w:tabs>
          <w:tab w:val="left" w:pos="284"/>
        </w:tabs>
        <w:ind w:left="709" w:hanging="491"/>
        <w:rPr>
          <w:rFonts w:ascii="Century Gothic" w:hAnsi="Century Gothic"/>
          <w:color w:val="000000"/>
          <w:sz w:val="20"/>
          <w:szCs w:val="20"/>
        </w:rPr>
      </w:pPr>
      <w:r w:rsidRPr="004269BF">
        <w:rPr>
          <w:rFonts w:ascii="Century Gothic" w:hAnsi="Century Gothic"/>
          <w:color w:val="000000"/>
          <w:sz w:val="20"/>
          <w:szCs w:val="20"/>
        </w:rPr>
        <w:t>Istotne postanowienia umowy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 w:rsidR="003F7A8E">
        <w:rPr>
          <w:rFonts w:ascii="Century Gothic" w:hAnsi="Century Gothic"/>
          <w:b/>
          <w:sz w:val="20"/>
          <w:szCs w:val="20"/>
        </w:rPr>
        <w:t>-</w:t>
      </w:r>
      <w:r w:rsidR="00F654DC" w:rsidRPr="001460C9">
        <w:rPr>
          <w:rFonts w:ascii="Century Gothic" w:hAnsi="Century Gothic"/>
          <w:b/>
          <w:sz w:val="20"/>
          <w:szCs w:val="20"/>
        </w:rPr>
        <w:t xml:space="preserve"> </w:t>
      </w:r>
      <w:r w:rsidR="00F654DC" w:rsidRPr="004269BF">
        <w:rPr>
          <w:rFonts w:ascii="Century Gothic" w:hAnsi="Century Gothic"/>
          <w:b/>
          <w:bCs/>
          <w:sz w:val="20"/>
          <w:szCs w:val="20"/>
        </w:rPr>
        <w:t>Załącznik nr 3</w:t>
      </w:r>
    </w:p>
    <w:p w14:paraId="1A09C00B" w14:textId="7CE83793" w:rsidR="009A5AAE" w:rsidRPr="001460C9" w:rsidRDefault="009A5AAE" w:rsidP="004D55C7">
      <w:pPr>
        <w:numPr>
          <w:ilvl w:val="0"/>
          <w:numId w:val="3"/>
        </w:numPr>
        <w:ind w:left="709" w:hanging="491"/>
        <w:rPr>
          <w:rFonts w:ascii="Century Gothic" w:hAnsi="Century Gothic"/>
          <w:color w:val="000000"/>
          <w:sz w:val="20"/>
          <w:szCs w:val="20"/>
        </w:rPr>
      </w:pPr>
      <w:r w:rsidRPr="004269BF">
        <w:rPr>
          <w:rFonts w:ascii="Century Gothic" w:hAnsi="Century Gothic"/>
          <w:sz w:val="20"/>
          <w:szCs w:val="20"/>
        </w:rPr>
        <w:t xml:space="preserve">Informacja </w:t>
      </w:r>
      <w:r w:rsidR="00042C27">
        <w:rPr>
          <w:rFonts w:ascii="Century Gothic" w:hAnsi="Century Gothic"/>
          <w:sz w:val="20"/>
          <w:szCs w:val="20"/>
        </w:rPr>
        <w:t xml:space="preserve">o ogólnych zasadach </w:t>
      </w:r>
      <w:r w:rsidR="00FD5870">
        <w:rPr>
          <w:rFonts w:ascii="Century Gothic" w:hAnsi="Century Gothic"/>
          <w:sz w:val="20"/>
          <w:szCs w:val="20"/>
        </w:rPr>
        <w:t>ochrony danych osobowych dla Wykonawców stosowanych w</w:t>
      </w:r>
      <w:r w:rsidR="003F7A8E">
        <w:rPr>
          <w:rFonts w:ascii="Century Gothic" w:hAnsi="Century Gothic"/>
          <w:sz w:val="20"/>
          <w:szCs w:val="20"/>
        </w:rPr>
        <w:t> </w:t>
      </w:r>
      <w:r w:rsidR="00FD5870">
        <w:rPr>
          <w:rFonts w:ascii="Century Gothic" w:hAnsi="Century Gothic"/>
          <w:sz w:val="20"/>
          <w:szCs w:val="20"/>
        </w:rPr>
        <w:t>Urzędzie Miasta Mława</w:t>
      </w:r>
      <w:r w:rsidR="003F7A8E" w:rsidRPr="003F7A8E">
        <w:rPr>
          <w:rFonts w:ascii="Century Gothic" w:hAnsi="Century Gothic"/>
          <w:b/>
          <w:bCs/>
          <w:sz w:val="20"/>
          <w:szCs w:val="20"/>
        </w:rPr>
        <w:t xml:space="preserve"> -</w:t>
      </w:r>
      <w:r w:rsidR="00F654DC" w:rsidRPr="004269BF">
        <w:rPr>
          <w:rFonts w:ascii="Century Gothic" w:hAnsi="Century Gothic"/>
          <w:b/>
          <w:bCs/>
          <w:sz w:val="20"/>
          <w:szCs w:val="20"/>
        </w:rPr>
        <w:t xml:space="preserve"> Załącznik nr 4</w:t>
      </w:r>
      <w:r>
        <w:rPr>
          <w:rFonts w:ascii="Century Gothic" w:hAnsi="Century Gothic"/>
          <w:sz w:val="20"/>
          <w:szCs w:val="20"/>
        </w:rPr>
        <w:t>,</w:t>
      </w:r>
    </w:p>
    <w:p w14:paraId="74CACA70" w14:textId="0647F87C" w:rsidR="009A5AAE" w:rsidRPr="00F654DC" w:rsidRDefault="009A5AAE" w:rsidP="004D55C7">
      <w:pPr>
        <w:numPr>
          <w:ilvl w:val="0"/>
          <w:numId w:val="3"/>
        </w:numPr>
        <w:tabs>
          <w:tab w:val="left" w:pos="284"/>
        </w:tabs>
        <w:ind w:left="709" w:hanging="491"/>
        <w:rPr>
          <w:rFonts w:ascii="Century Gothic" w:hAnsi="Century Gothic"/>
          <w:color w:val="000000"/>
          <w:sz w:val="20"/>
          <w:szCs w:val="20"/>
        </w:rPr>
      </w:pPr>
      <w:r w:rsidRPr="004269BF">
        <w:rPr>
          <w:rFonts w:ascii="Century Gothic" w:hAnsi="Century Gothic"/>
          <w:sz w:val="20"/>
          <w:szCs w:val="20"/>
        </w:rPr>
        <w:t>Wykaz usług związanych z nadzorem</w:t>
      </w:r>
      <w:r w:rsidR="00F654DC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3F7A8E">
        <w:rPr>
          <w:rFonts w:ascii="Century Gothic" w:hAnsi="Century Gothic"/>
          <w:b/>
          <w:bCs/>
          <w:color w:val="000000"/>
          <w:sz w:val="20"/>
          <w:szCs w:val="20"/>
        </w:rPr>
        <w:t>-</w:t>
      </w:r>
      <w:r w:rsidRPr="00F654DC">
        <w:rPr>
          <w:rFonts w:ascii="Century Gothic" w:hAnsi="Century Gothic"/>
          <w:b/>
          <w:bCs/>
          <w:color w:val="000000"/>
          <w:sz w:val="20"/>
          <w:szCs w:val="20"/>
        </w:rPr>
        <w:t xml:space="preserve"> Załącznik nr 5</w:t>
      </w:r>
      <w:r w:rsidRPr="00F654DC">
        <w:rPr>
          <w:rFonts w:ascii="Century Gothic" w:hAnsi="Century Gothic"/>
          <w:color w:val="000000"/>
          <w:sz w:val="20"/>
          <w:szCs w:val="20"/>
        </w:rPr>
        <w:t>,</w:t>
      </w:r>
    </w:p>
    <w:p w14:paraId="545931A9" w14:textId="77777777" w:rsidR="004269BF" w:rsidRDefault="004269BF" w:rsidP="004269BF">
      <w:pPr>
        <w:tabs>
          <w:tab w:val="left" w:pos="284"/>
        </w:tabs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49DFD63F" w14:textId="77777777" w:rsidR="004269BF" w:rsidRPr="004269BF" w:rsidRDefault="004269BF" w:rsidP="004269BF">
      <w:pPr>
        <w:rPr>
          <w:rFonts w:ascii="Century Gothic" w:hAnsi="Century Gothic"/>
          <w:b/>
          <w:bCs/>
          <w:kern w:val="2"/>
          <w:sz w:val="20"/>
          <w:szCs w:val="20"/>
          <w:lang w:eastAsia="pl-PL"/>
        </w:rPr>
      </w:pPr>
      <w:r w:rsidRPr="004269BF">
        <w:rPr>
          <w:rFonts w:ascii="Century Gothic" w:hAnsi="Century Gothic"/>
          <w:b/>
          <w:bCs/>
          <w:sz w:val="20"/>
          <w:szCs w:val="20"/>
          <w:u w:val="single"/>
        </w:rPr>
        <w:t xml:space="preserve">UWAGA: </w:t>
      </w:r>
      <w:r w:rsidRPr="004269BF">
        <w:rPr>
          <w:rFonts w:ascii="Century Gothic" w:hAnsi="Century Gothic"/>
          <w:b/>
          <w:bCs/>
          <w:sz w:val="20"/>
          <w:szCs w:val="20"/>
          <w:lang w:eastAsia="pl-PL"/>
        </w:rPr>
        <w:t>Ofertę stanowią następujące dokumenty:</w:t>
      </w:r>
    </w:p>
    <w:p w14:paraId="2B2AFB51" w14:textId="6654D71B" w:rsidR="004269BF" w:rsidRDefault="004269BF" w:rsidP="004D55C7">
      <w:pPr>
        <w:pStyle w:val="Akapitzlist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4269BF">
        <w:rPr>
          <w:rFonts w:ascii="Century Gothic" w:hAnsi="Century Gothic"/>
          <w:sz w:val="20"/>
          <w:szCs w:val="20"/>
        </w:rPr>
        <w:t>Formularz oferty,</w:t>
      </w:r>
    </w:p>
    <w:p w14:paraId="07A1E112" w14:textId="560A3441" w:rsidR="004269BF" w:rsidRPr="004269BF" w:rsidRDefault="004269BF" w:rsidP="004D55C7">
      <w:pPr>
        <w:pStyle w:val="Akapitzlist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4269BF">
        <w:rPr>
          <w:rFonts w:ascii="Century Gothic" w:hAnsi="Century Gothic"/>
          <w:color w:val="000000"/>
          <w:sz w:val="20"/>
          <w:szCs w:val="20"/>
        </w:rPr>
        <w:t xml:space="preserve">Oświadczenie Wykonawcy ubiegającego się o udzielenie zamówienia uwzględniające przesłanki wykluczenia z art. 7 ust. 1 ustawy o szczególnych rozwiązaniach w zakresie przeciwdziałania wspieraniu agresji na </w:t>
      </w:r>
      <w:r w:rsidR="00FD5870" w:rsidRPr="004269BF">
        <w:rPr>
          <w:rFonts w:ascii="Century Gothic" w:hAnsi="Century Gothic"/>
          <w:color w:val="000000"/>
          <w:sz w:val="20"/>
          <w:szCs w:val="20"/>
        </w:rPr>
        <w:t>Ukrainę</w:t>
      </w:r>
      <w:r w:rsidRPr="004269BF">
        <w:rPr>
          <w:rFonts w:ascii="Century Gothic" w:hAnsi="Century Gothic"/>
          <w:color w:val="000000"/>
          <w:sz w:val="20"/>
          <w:szCs w:val="20"/>
        </w:rPr>
        <w:t xml:space="preserve"> oraz służących ochronie bezpieczeństwa narodowego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r w:rsidRPr="004269BF">
        <w:rPr>
          <w:rFonts w:ascii="Century Gothic" w:hAnsi="Century Gothic"/>
          <w:b/>
          <w:bCs/>
          <w:color w:val="000000"/>
          <w:sz w:val="20"/>
          <w:szCs w:val="20"/>
        </w:rPr>
        <w:t xml:space="preserve">- </w:t>
      </w:r>
      <w:r w:rsidRPr="004269BF">
        <w:rPr>
          <w:rFonts w:ascii="Century Gothic" w:hAnsi="Century Gothic"/>
          <w:b/>
          <w:color w:val="000000"/>
          <w:sz w:val="20"/>
          <w:szCs w:val="20"/>
        </w:rPr>
        <w:t>Załącznik nr 1</w:t>
      </w:r>
    </w:p>
    <w:p w14:paraId="2AF81065" w14:textId="704DBB3A" w:rsidR="004269BF" w:rsidRDefault="004269BF" w:rsidP="004D55C7">
      <w:pPr>
        <w:pStyle w:val="Akapitzlist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4269BF">
        <w:rPr>
          <w:rFonts w:ascii="Century Gothic" w:hAnsi="Century Gothic"/>
          <w:bCs/>
          <w:sz w:val="20"/>
          <w:szCs w:val="20"/>
        </w:rPr>
        <w:t>Wykaz usług związanych z nadzorem z dołączonymi referencjami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 w:rsidRPr="004269BF">
        <w:rPr>
          <w:rFonts w:ascii="Century Gothic" w:hAnsi="Century Gothic"/>
          <w:bCs/>
          <w:sz w:val="20"/>
          <w:szCs w:val="20"/>
        </w:rPr>
        <w:t xml:space="preserve">– </w:t>
      </w:r>
      <w:r w:rsidRPr="004269BF">
        <w:rPr>
          <w:rFonts w:ascii="Century Gothic" w:hAnsi="Century Gothic"/>
          <w:b/>
          <w:sz w:val="20"/>
          <w:szCs w:val="20"/>
        </w:rPr>
        <w:t xml:space="preserve">Załącznik </w:t>
      </w:r>
      <w:r w:rsidR="00F654DC">
        <w:rPr>
          <w:rFonts w:ascii="Century Gothic" w:hAnsi="Century Gothic"/>
          <w:b/>
          <w:sz w:val="20"/>
          <w:szCs w:val="20"/>
        </w:rPr>
        <w:t>5</w:t>
      </w:r>
      <w:r w:rsidRPr="004269BF">
        <w:rPr>
          <w:rFonts w:ascii="Century Gothic" w:hAnsi="Century Gothic"/>
          <w:sz w:val="20"/>
          <w:szCs w:val="20"/>
        </w:rPr>
        <w:t>.</w:t>
      </w:r>
    </w:p>
    <w:p w14:paraId="3EA33732" w14:textId="77777777" w:rsidR="00F654DC" w:rsidRPr="00042C27" w:rsidRDefault="00F654DC" w:rsidP="00F654DC">
      <w:pPr>
        <w:pStyle w:val="Akapitzlist"/>
        <w:rPr>
          <w:rFonts w:ascii="Century Gothic" w:hAnsi="Century Gothic"/>
          <w:sz w:val="10"/>
          <w:szCs w:val="10"/>
        </w:rPr>
      </w:pPr>
    </w:p>
    <w:p w14:paraId="67C7A2F0" w14:textId="77777777" w:rsidR="004269BF" w:rsidRPr="004269BF" w:rsidRDefault="004269BF" w:rsidP="004269BF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4269BF">
        <w:rPr>
          <w:rFonts w:ascii="Century Gothic" w:hAnsi="Century Gothic"/>
          <w:b/>
          <w:bCs/>
          <w:sz w:val="20"/>
          <w:szCs w:val="20"/>
          <w:u w:val="single"/>
        </w:rPr>
        <w:t xml:space="preserve">Do oferty załączamy również: </w:t>
      </w:r>
    </w:p>
    <w:p w14:paraId="70C2AD7F" w14:textId="77777777" w:rsidR="004269BF" w:rsidRPr="004269BF" w:rsidRDefault="004269BF" w:rsidP="004D55C7">
      <w:pPr>
        <w:pStyle w:val="Akapitzlist"/>
        <w:numPr>
          <w:ilvl w:val="2"/>
          <w:numId w:val="4"/>
        </w:numPr>
        <w:tabs>
          <w:tab w:val="left" w:pos="284"/>
        </w:tabs>
        <w:spacing w:line="240" w:lineRule="auto"/>
        <w:ind w:left="0" w:firstLine="0"/>
        <w:contextualSpacing/>
        <w:rPr>
          <w:rFonts w:ascii="Century Gothic" w:hAnsi="Century Gothic"/>
          <w:sz w:val="20"/>
          <w:szCs w:val="20"/>
        </w:rPr>
      </w:pPr>
      <w:r w:rsidRPr="004269BF">
        <w:rPr>
          <w:rFonts w:ascii="Century Gothic" w:hAnsi="Century Gothic"/>
          <w:sz w:val="20"/>
          <w:szCs w:val="20"/>
        </w:rPr>
        <w:t>……………………………………………………………………………</w:t>
      </w:r>
    </w:p>
    <w:p w14:paraId="7786D8F2" w14:textId="77777777" w:rsidR="004269BF" w:rsidRPr="004269BF" w:rsidRDefault="004269BF" w:rsidP="004D55C7">
      <w:pPr>
        <w:pStyle w:val="Akapitzlist"/>
        <w:numPr>
          <w:ilvl w:val="2"/>
          <w:numId w:val="4"/>
        </w:numPr>
        <w:tabs>
          <w:tab w:val="left" w:pos="284"/>
        </w:tabs>
        <w:spacing w:line="240" w:lineRule="auto"/>
        <w:ind w:left="0" w:firstLine="0"/>
        <w:contextualSpacing/>
        <w:rPr>
          <w:rFonts w:ascii="Century Gothic" w:hAnsi="Century Gothic"/>
          <w:sz w:val="20"/>
          <w:szCs w:val="20"/>
        </w:rPr>
      </w:pPr>
      <w:r w:rsidRPr="004269BF">
        <w:rPr>
          <w:rFonts w:ascii="Century Gothic" w:hAnsi="Century Gothic"/>
          <w:sz w:val="20"/>
          <w:szCs w:val="20"/>
        </w:rPr>
        <w:t>……………………………………………………………………………</w:t>
      </w:r>
    </w:p>
    <w:p w14:paraId="0B3DA6D7" w14:textId="77777777" w:rsidR="004269BF" w:rsidRPr="004269BF" w:rsidRDefault="004269BF" w:rsidP="004269BF">
      <w:pPr>
        <w:spacing w:after="120"/>
        <w:ind w:left="4248"/>
        <w:rPr>
          <w:rFonts w:ascii="Century Gothic" w:hAnsi="Century Gothic"/>
          <w:sz w:val="20"/>
          <w:szCs w:val="20"/>
        </w:rPr>
      </w:pPr>
      <w:r w:rsidRPr="004269BF">
        <w:rPr>
          <w:rFonts w:ascii="Century Gothic" w:hAnsi="Century Gothic"/>
          <w:sz w:val="20"/>
          <w:szCs w:val="20"/>
        </w:rPr>
        <w:t xml:space="preserve">                                                                  </w:t>
      </w:r>
    </w:p>
    <w:p w14:paraId="5736415F" w14:textId="77777777" w:rsidR="004269BF" w:rsidRPr="004269BF" w:rsidRDefault="004269BF" w:rsidP="004269BF">
      <w:pPr>
        <w:spacing w:after="120"/>
        <w:ind w:left="4248"/>
        <w:rPr>
          <w:rFonts w:ascii="Century Gothic" w:hAnsi="Century Gothic"/>
          <w:sz w:val="20"/>
          <w:szCs w:val="20"/>
        </w:rPr>
      </w:pPr>
      <w:r w:rsidRPr="004269BF">
        <w:rPr>
          <w:rFonts w:ascii="Century Gothic" w:hAnsi="Century Gothic"/>
          <w:sz w:val="20"/>
          <w:szCs w:val="20"/>
        </w:rPr>
        <w:t>………………………………………………….</w:t>
      </w:r>
    </w:p>
    <w:p w14:paraId="5776CD5A" w14:textId="77777777" w:rsidR="004269BF" w:rsidRPr="004269BF" w:rsidRDefault="004269BF" w:rsidP="004269BF">
      <w:pPr>
        <w:spacing w:after="120"/>
        <w:rPr>
          <w:rFonts w:ascii="Century Gothic" w:hAnsi="Century Gothic"/>
          <w:sz w:val="20"/>
          <w:szCs w:val="20"/>
        </w:rPr>
      </w:pPr>
      <w:r w:rsidRPr="004269BF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data, podpis i pieczęć osoby uprawnionej</w:t>
      </w:r>
    </w:p>
    <w:p w14:paraId="575C8B08" w14:textId="0F235FE2" w:rsidR="00627D32" w:rsidRPr="009A5AAE" w:rsidRDefault="009A5AAE" w:rsidP="004D55C7">
      <w:pPr>
        <w:pStyle w:val="Akapitzlist"/>
        <w:numPr>
          <w:ilvl w:val="0"/>
          <w:numId w:val="2"/>
        </w:numPr>
        <w:spacing w:before="240"/>
        <w:ind w:left="284" w:hanging="284"/>
        <w:rPr>
          <w:rFonts w:ascii="Century Gothic" w:hAnsi="Century Gothic"/>
          <w:sz w:val="20"/>
          <w:szCs w:val="20"/>
        </w:rPr>
      </w:pPr>
      <w:r w:rsidRPr="009A5AAE">
        <w:rPr>
          <w:rFonts w:ascii="Century Gothic" w:hAnsi="Century Gothic"/>
          <w:sz w:val="20"/>
          <w:szCs w:val="20"/>
        </w:rPr>
        <w:t xml:space="preserve">Oświadczenie </w:t>
      </w:r>
      <w:r w:rsidRPr="009A5AAE">
        <w:rPr>
          <w:rFonts w:ascii="Century Gothic" w:hAnsi="Century Gothic"/>
          <w:b/>
          <w:i/>
          <w:sz w:val="20"/>
          <w:szCs w:val="20"/>
        </w:rPr>
        <w:t>*Dotyczy</w:t>
      </w:r>
      <w:r>
        <w:rPr>
          <w:rFonts w:ascii="Century Gothic" w:hAnsi="Century Gothic"/>
          <w:b/>
          <w:i/>
          <w:sz w:val="20"/>
          <w:szCs w:val="20"/>
        </w:rPr>
        <w:t xml:space="preserve"> </w:t>
      </w:r>
      <w:r w:rsidR="00627D32" w:rsidRPr="009A5AAE">
        <w:rPr>
          <w:rFonts w:ascii="Century Gothic" w:hAnsi="Century Gothic"/>
          <w:b/>
          <w:i/>
          <w:sz w:val="20"/>
          <w:szCs w:val="20"/>
        </w:rPr>
        <w:t>osób fizycznych w tym prowadzących jednoosobową działalność gospodarczą</w:t>
      </w:r>
      <w:r w:rsidR="00627D32" w:rsidRPr="009A5AAE">
        <w:rPr>
          <w:rFonts w:ascii="Century Gothic" w:hAnsi="Century Gothic"/>
          <w:sz w:val="20"/>
          <w:szCs w:val="20"/>
        </w:rPr>
        <w:t xml:space="preserve"> </w:t>
      </w:r>
    </w:p>
    <w:p w14:paraId="144E842E" w14:textId="4D93E400" w:rsidR="00B26025" w:rsidRPr="001460C9" w:rsidRDefault="00B26025" w:rsidP="009F6980">
      <w:pPr>
        <w:ind w:left="284"/>
        <w:rPr>
          <w:rFonts w:ascii="Century Gothic" w:hAnsi="Century Gothic"/>
          <w:b/>
          <w:color w:val="000000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Oświadczam, że n</w:t>
      </w:r>
      <w:r w:rsidRPr="001460C9">
        <w:rPr>
          <w:rFonts w:ascii="Century Gothic" w:hAnsi="Century Gothic"/>
          <w:iCs/>
          <w:sz w:val="20"/>
          <w:szCs w:val="20"/>
        </w:rPr>
        <w:t>a podstawie rozporządzenia Parlamentu Europejskiego i Rady (UE) 2016/679 z</w:t>
      </w:r>
      <w:r w:rsidR="002A4857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dnia</w:t>
      </w:r>
      <w:r w:rsidR="002A4857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27</w:t>
      </w:r>
      <w:r w:rsidR="002A4857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kwietnia 2016r. w sprawie ochrony osób fizycznych w związku z przetwarzaniem danych osobowych i</w:t>
      </w:r>
      <w:r w:rsidR="008E5CBB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w</w:t>
      </w:r>
      <w:r w:rsidR="008E5CBB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sprawie swobodnego przepływu takich danych– zwanym RODO, oświadczam, iż</w:t>
      </w:r>
      <w:r w:rsidR="00D541B3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zostałam(em) poinformowana(y) o obowiązkach Administratora danych, którym jest Urząd Miasta Mława</w:t>
      </w:r>
      <w:r w:rsidR="00D541B3">
        <w:rPr>
          <w:rFonts w:ascii="Century Gothic" w:hAnsi="Century Gothic"/>
          <w:iCs/>
          <w:sz w:val="20"/>
          <w:szCs w:val="20"/>
        </w:rPr>
        <w:t xml:space="preserve"> </w:t>
      </w:r>
      <w:r w:rsidRPr="001460C9">
        <w:rPr>
          <w:rFonts w:ascii="Century Gothic" w:hAnsi="Century Gothic"/>
          <w:iCs/>
          <w:sz w:val="20"/>
          <w:szCs w:val="20"/>
        </w:rPr>
        <w:t>z siedzibą w Mławie, przy ul. Stary Rynek 19, wynikających z art. 13 rozporządzenia RODO oraz o</w:t>
      </w:r>
      <w:r w:rsidR="00D541B3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 xml:space="preserve">moich prawach wynikających z art. 15 rozporządzenia RODO. Zgadzam się na przetwarzanie moich danych do celów postępowania przetargowego realizowanego pod nazwą: </w:t>
      </w:r>
      <w:r w:rsidR="00383EEB" w:rsidRPr="00383EEB">
        <w:rPr>
          <w:rFonts w:ascii="Century Gothic" w:hAnsi="Century Gothic"/>
          <w:b/>
          <w:color w:val="000000"/>
          <w:sz w:val="20"/>
          <w:szCs w:val="20"/>
        </w:rPr>
        <w:t xml:space="preserve">Pełnienie nadzoru inwestorskiego nad zadaniem: </w:t>
      </w:r>
      <w:r w:rsidR="00E42386" w:rsidRPr="00E42386">
        <w:rPr>
          <w:rFonts w:ascii="Century Gothic" w:hAnsi="Century Gothic"/>
          <w:b/>
          <w:color w:val="000000"/>
          <w:sz w:val="20"/>
          <w:szCs w:val="20"/>
        </w:rPr>
        <w:t>Remont ul. Kopernika w Mławie na odcinku od ul. Żwirki do skrzyżowania z</w:t>
      </w:r>
      <w:r w:rsidR="00E42386">
        <w:rPr>
          <w:rFonts w:ascii="Century Gothic" w:hAnsi="Century Gothic"/>
          <w:b/>
          <w:color w:val="000000"/>
          <w:sz w:val="20"/>
          <w:szCs w:val="20"/>
        </w:rPr>
        <w:t> </w:t>
      </w:r>
      <w:r w:rsidR="00E42386" w:rsidRPr="00E42386">
        <w:rPr>
          <w:rFonts w:ascii="Century Gothic" w:hAnsi="Century Gothic"/>
          <w:b/>
          <w:color w:val="000000"/>
          <w:sz w:val="20"/>
          <w:szCs w:val="20"/>
        </w:rPr>
        <w:t xml:space="preserve">ul. PCK </w:t>
      </w:r>
      <w:r w:rsidRPr="001460C9">
        <w:rPr>
          <w:rFonts w:ascii="Century Gothic" w:hAnsi="Century Gothic"/>
          <w:iCs/>
          <w:sz w:val="20"/>
          <w:szCs w:val="20"/>
        </w:rPr>
        <w:t>oraz</w:t>
      </w:r>
      <w:r w:rsidR="002A4857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na usunięcie tych danych po</w:t>
      </w:r>
      <w:r w:rsidR="00627D32" w:rsidRPr="001460C9">
        <w:rPr>
          <w:rFonts w:ascii="Century Gothic" w:hAnsi="Century Gothic"/>
          <w:iCs/>
          <w:sz w:val="20"/>
          <w:szCs w:val="20"/>
        </w:rPr>
        <w:t> </w:t>
      </w:r>
      <w:r w:rsidRPr="001460C9">
        <w:rPr>
          <w:rFonts w:ascii="Century Gothic" w:hAnsi="Century Gothic"/>
          <w:iCs/>
          <w:sz w:val="20"/>
          <w:szCs w:val="20"/>
        </w:rPr>
        <w:t>okresie, który został wskazany przez Administratora.</w:t>
      </w:r>
    </w:p>
    <w:p w14:paraId="23319D1F" w14:textId="77777777" w:rsidR="00B26025" w:rsidRPr="001460C9" w:rsidRDefault="00B26025" w:rsidP="009F6980">
      <w:pPr>
        <w:tabs>
          <w:tab w:val="left" w:pos="284"/>
        </w:tabs>
        <w:ind w:left="284"/>
        <w:rPr>
          <w:rFonts w:ascii="Century Gothic" w:hAnsi="Century Gothic"/>
          <w:iCs/>
          <w:sz w:val="20"/>
          <w:szCs w:val="20"/>
        </w:rPr>
      </w:pPr>
      <w:r w:rsidRPr="001460C9">
        <w:rPr>
          <w:rFonts w:ascii="Century Gothic" w:hAnsi="Century Gothic"/>
          <w:iCs/>
          <w:sz w:val="20"/>
          <w:szCs w:val="20"/>
        </w:rPr>
        <w:t>Oświadczam jednocześnie, że wypełniłem obowiązki informacyjne przewidziane w art. 13 oraz art. 14 RODO wobec osób fizycznych, od których dane osobowe bezpośrednio lub pośrednio pozyskałem w celu ubiegania się o udzielenie zamówienia publicznego w niniejszym postępowaniu.</w:t>
      </w:r>
    </w:p>
    <w:p w14:paraId="416581E2" w14:textId="77777777" w:rsidR="008C2D78" w:rsidRPr="001460C9" w:rsidRDefault="008C2D78" w:rsidP="00B26025">
      <w:pPr>
        <w:tabs>
          <w:tab w:val="left" w:pos="284"/>
        </w:tabs>
        <w:rPr>
          <w:rFonts w:ascii="Century Gothic" w:hAnsi="Century Gothic"/>
          <w:sz w:val="20"/>
          <w:szCs w:val="20"/>
        </w:rPr>
      </w:pPr>
    </w:p>
    <w:p w14:paraId="6E3489D9" w14:textId="77777777" w:rsidR="007D43AD" w:rsidRPr="001460C9" w:rsidRDefault="007D43AD" w:rsidP="00627D32">
      <w:pPr>
        <w:tabs>
          <w:tab w:val="left" w:pos="284"/>
        </w:tabs>
        <w:jc w:val="right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>..................................................................................</w:t>
      </w:r>
    </w:p>
    <w:p w14:paraId="432D336E" w14:textId="0109A454" w:rsidR="0066692E" w:rsidRPr="001460C9" w:rsidRDefault="007D43AD" w:rsidP="00042C27">
      <w:pPr>
        <w:tabs>
          <w:tab w:val="left" w:pos="284"/>
        </w:tabs>
        <w:jc w:val="right"/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 xml:space="preserve">         data, podpis i pieczęć osoby uprawnionej</w:t>
      </w:r>
    </w:p>
    <w:p w14:paraId="625C3287" w14:textId="77777777" w:rsidR="00E8698C" w:rsidRDefault="00E8698C" w:rsidP="0066692E">
      <w:pPr>
        <w:spacing w:after="120"/>
        <w:rPr>
          <w:rFonts w:ascii="Century Gothic" w:hAnsi="Century Gothic"/>
          <w:b/>
          <w:sz w:val="20"/>
          <w:szCs w:val="20"/>
        </w:rPr>
        <w:sectPr w:rsidR="00E8698C" w:rsidSect="0048001E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720" w:right="720" w:bottom="720" w:left="720" w:header="426" w:footer="701" w:gutter="0"/>
          <w:cols w:space="708"/>
          <w:docGrid w:linePitch="360"/>
        </w:sectPr>
      </w:pPr>
    </w:p>
    <w:p w14:paraId="0D994C80" w14:textId="06DAD529" w:rsidR="0066692E" w:rsidRDefault="00D541B3" w:rsidP="00D541B3">
      <w:pPr>
        <w:spacing w:after="120"/>
        <w:jc w:val="right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D541B3">
        <w:rPr>
          <w:rFonts w:ascii="Century Gothic" w:hAnsi="Century Gothic"/>
          <w:b/>
          <w:bCs/>
          <w:i/>
          <w:iCs/>
          <w:sz w:val="20"/>
          <w:szCs w:val="20"/>
        </w:rPr>
        <w:lastRenderedPageBreak/>
        <w:t>Załącznik nr 1</w:t>
      </w:r>
      <w:r w:rsidR="0066692E" w:rsidRPr="00D541B3">
        <w:rPr>
          <w:rFonts w:ascii="Century Gothic" w:hAnsi="Century Gothic"/>
          <w:b/>
          <w:bCs/>
          <w:i/>
          <w:iCs/>
          <w:sz w:val="20"/>
          <w:szCs w:val="20"/>
        </w:rPr>
        <w:t xml:space="preserve"> </w:t>
      </w:r>
    </w:p>
    <w:p w14:paraId="34AE14AD" w14:textId="77777777" w:rsidR="00042C27" w:rsidRDefault="00042C27" w:rsidP="0066692E">
      <w:pPr>
        <w:spacing w:after="120"/>
        <w:jc w:val="right"/>
        <w:rPr>
          <w:rFonts w:ascii="Century Gothic" w:hAnsi="Century Gothic"/>
          <w:b/>
          <w:sz w:val="20"/>
          <w:szCs w:val="20"/>
        </w:rPr>
      </w:pPr>
    </w:p>
    <w:p w14:paraId="02CFF4B1" w14:textId="77777777" w:rsidR="00042C27" w:rsidRDefault="00042C27" w:rsidP="0066692E">
      <w:pPr>
        <w:spacing w:after="120"/>
        <w:jc w:val="right"/>
        <w:rPr>
          <w:rFonts w:ascii="Century Gothic" w:hAnsi="Century Gothic"/>
          <w:b/>
          <w:sz w:val="20"/>
          <w:szCs w:val="20"/>
        </w:rPr>
      </w:pPr>
    </w:p>
    <w:p w14:paraId="4D186FAA" w14:textId="155BEE41" w:rsidR="0066692E" w:rsidRPr="001460C9" w:rsidRDefault="0066692E" w:rsidP="0066692E">
      <w:pPr>
        <w:spacing w:after="120"/>
        <w:jc w:val="right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Zamawiający:</w:t>
      </w:r>
    </w:p>
    <w:p w14:paraId="3D80AA32" w14:textId="77777777" w:rsidR="0066692E" w:rsidRPr="001460C9" w:rsidRDefault="0066692E" w:rsidP="0066692E">
      <w:pPr>
        <w:spacing w:after="120"/>
        <w:jc w:val="right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Miasto Mława</w:t>
      </w:r>
    </w:p>
    <w:p w14:paraId="0C0E070D" w14:textId="77777777" w:rsidR="0066692E" w:rsidRPr="001460C9" w:rsidRDefault="0066692E" w:rsidP="0066692E">
      <w:pPr>
        <w:spacing w:after="120"/>
        <w:jc w:val="right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ul. Stary Rynek 19</w:t>
      </w:r>
    </w:p>
    <w:p w14:paraId="11312AC2" w14:textId="77777777" w:rsidR="0066692E" w:rsidRPr="001460C9" w:rsidRDefault="0066692E" w:rsidP="0066692E">
      <w:pPr>
        <w:spacing w:after="120"/>
        <w:jc w:val="right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06-500 Mława </w:t>
      </w:r>
    </w:p>
    <w:p w14:paraId="4F2C4252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Wykonawca:</w:t>
      </w:r>
    </w:p>
    <w:p w14:paraId="6FF91828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……………………………………………</w:t>
      </w:r>
    </w:p>
    <w:p w14:paraId="4220A49A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…………………………………………..</w:t>
      </w:r>
    </w:p>
    <w:p w14:paraId="79577B56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…………………………………………..</w:t>
      </w:r>
    </w:p>
    <w:p w14:paraId="2C2398D1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(pełna nazwa/firma, adres, w zależności od podmiotu:</w:t>
      </w:r>
    </w:p>
    <w:p w14:paraId="6CAA4617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NIP/PESEL, KRS/CEiDG) </w:t>
      </w:r>
    </w:p>
    <w:p w14:paraId="5B4FDB16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reprezentowany przez:</w:t>
      </w:r>
    </w:p>
    <w:p w14:paraId="2194C937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…………………………………………..</w:t>
      </w:r>
    </w:p>
    <w:p w14:paraId="63F7FDDF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(imię, nazwisko, stanowisko/podstawa do reprezentacji) </w:t>
      </w:r>
    </w:p>
    <w:p w14:paraId="3BD34B60" w14:textId="77777777" w:rsidR="0066692E" w:rsidRPr="001460C9" w:rsidRDefault="0066692E" w:rsidP="0066692E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</w:p>
    <w:p w14:paraId="33FF62EA" w14:textId="77777777" w:rsidR="0066692E" w:rsidRPr="001460C9" w:rsidRDefault="0066692E" w:rsidP="0066692E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Oświadczenie Wykonawcy/Wykonawcy wspólnie ubiegającego się o udzielenie zamówienia</w:t>
      </w:r>
    </w:p>
    <w:p w14:paraId="678277F5" w14:textId="215BEAC0" w:rsidR="0066692E" w:rsidRPr="001460C9" w:rsidRDefault="0066692E" w:rsidP="0066692E">
      <w:pPr>
        <w:spacing w:after="120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1460C9">
        <w:rPr>
          <w:rFonts w:ascii="Century Gothic" w:hAnsi="Century Gothic"/>
          <w:b/>
          <w:sz w:val="20"/>
          <w:szCs w:val="20"/>
          <w:u w:val="single"/>
        </w:rPr>
        <w:t>UWZGLĘDNIAJĄCE PRZESŁANKI WYKLUCZENIA Z ART. 7 UST. 1 USTAWY O SZCZEGÓLNYCH ROZWIĄZANIACH W</w:t>
      </w:r>
      <w:r w:rsidR="001460C9" w:rsidRPr="001460C9">
        <w:rPr>
          <w:rFonts w:ascii="Century Gothic" w:hAnsi="Century Gothic"/>
          <w:b/>
          <w:sz w:val="20"/>
          <w:szCs w:val="20"/>
          <w:u w:val="single"/>
        </w:rPr>
        <w:t> </w:t>
      </w:r>
      <w:r w:rsidRPr="001460C9">
        <w:rPr>
          <w:rFonts w:ascii="Century Gothic" w:hAnsi="Century Gothic"/>
          <w:b/>
          <w:sz w:val="20"/>
          <w:szCs w:val="20"/>
          <w:u w:val="single"/>
        </w:rPr>
        <w:t>ZAKRESIE PRZECIWDZIAŁANIA WSPIERANIU AGRESJI NA UKRAINĘ ORAZ SŁUŻĄCYCH OCHRONIE BEZPIECZEŃSTWA NARODOWEGO</w:t>
      </w:r>
    </w:p>
    <w:p w14:paraId="3AFAEB0F" w14:textId="77777777" w:rsidR="0066692E" w:rsidRPr="001460C9" w:rsidRDefault="0066692E" w:rsidP="0066692E">
      <w:pPr>
        <w:spacing w:after="120"/>
        <w:rPr>
          <w:rFonts w:ascii="Century Gothic" w:hAnsi="Century Gothic"/>
          <w:b/>
          <w:sz w:val="20"/>
          <w:szCs w:val="20"/>
        </w:rPr>
      </w:pPr>
    </w:p>
    <w:p w14:paraId="10E55F65" w14:textId="51077710" w:rsidR="0066692E" w:rsidRPr="001460C9" w:rsidRDefault="0066692E" w:rsidP="002156F9">
      <w:pPr>
        <w:ind w:firstLine="708"/>
        <w:rPr>
          <w:rFonts w:ascii="Century Gothic" w:hAnsi="Century Gothic"/>
          <w:i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Na potrzeby postępowania u udzielenie zamówienia publicznego pn. </w:t>
      </w:r>
      <w:r w:rsidR="00383EEB" w:rsidRPr="00383EEB">
        <w:rPr>
          <w:rFonts w:ascii="Century Gothic" w:hAnsi="Century Gothic"/>
          <w:b/>
          <w:sz w:val="20"/>
          <w:szCs w:val="20"/>
        </w:rPr>
        <w:t xml:space="preserve">Pełnienie nadzoru inwestorskiego nad zadaniem: </w:t>
      </w:r>
      <w:r w:rsidR="00E42386" w:rsidRPr="00E42386">
        <w:rPr>
          <w:rFonts w:ascii="Century Gothic" w:hAnsi="Century Gothic"/>
          <w:b/>
          <w:sz w:val="20"/>
          <w:szCs w:val="20"/>
        </w:rPr>
        <w:t>Remont ul. Kopernika w Mławie na odcinku od ul. Żwirki do skrzyżowania z</w:t>
      </w:r>
      <w:r w:rsidR="00CC6DA8">
        <w:rPr>
          <w:rFonts w:ascii="Century Gothic" w:hAnsi="Century Gothic"/>
          <w:b/>
          <w:sz w:val="20"/>
          <w:szCs w:val="20"/>
        </w:rPr>
        <w:t> </w:t>
      </w:r>
      <w:r w:rsidR="00E42386" w:rsidRPr="00E42386">
        <w:rPr>
          <w:rFonts w:ascii="Century Gothic" w:hAnsi="Century Gothic"/>
          <w:b/>
          <w:sz w:val="20"/>
          <w:szCs w:val="20"/>
        </w:rPr>
        <w:t>ul.</w:t>
      </w:r>
      <w:r w:rsidR="00CC6DA8">
        <w:rPr>
          <w:rFonts w:ascii="Century Gothic" w:hAnsi="Century Gothic"/>
          <w:b/>
          <w:sz w:val="20"/>
          <w:szCs w:val="20"/>
        </w:rPr>
        <w:t> </w:t>
      </w:r>
      <w:r w:rsidR="00E42386" w:rsidRPr="00E42386">
        <w:rPr>
          <w:rFonts w:ascii="Century Gothic" w:hAnsi="Century Gothic"/>
          <w:b/>
          <w:sz w:val="20"/>
          <w:szCs w:val="20"/>
        </w:rPr>
        <w:t>PCK</w:t>
      </w:r>
      <w:r w:rsidRPr="001460C9">
        <w:rPr>
          <w:rFonts w:ascii="Century Gothic" w:hAnsi="Century Gothic"/>
          <w:sz w:val="20"/>
          <w:szCs w:val="20"/>
        </w:rPr>
        <w:t>, prowadzonego przez Miasto Mława oświadczam, że nie zachodzą w stosunku do mnie przesłanki wykluczenia z</w:t>
      </w:r>
      <w:r w:rsidR="00D541B3">
        <w:rPr>
          <w:rFonts w:ascii="Century Gothic" w:hAnsi="Century Gothic"/>
          <w:sz w:val="20"/>
          <w:szCs w:val="20"/>
        </w:rPr>
        <w:t> </w:t>
      </w:r>
      <w:r w:rsidRPr="001460C9">
        <w:rPr>
          <w:rFonts w:ascii="Century Gothic" w:hAnsi="Century Gothic"/>
          <w:sz w:val="20"/>
          <w:szCs w:val="20"/>
        </w:rPr>
        <w:t>postępowania na podstawie art.</w:t>
      </w:r>
      <w:r w:rsidR="00C071D5">
        <w:rPr>
          <w:rFonts w:ascii="Century Gothic" w:hAnsi="Century Gothic"/>
          <w:sz w:val="20"/>
          <w:szCs w:val="20"/>
        </w:rPr>
        <w:t> </w:t>
      </w:r>
      <w:r w:rsidRPr="001460C9">
        <w:rPr>
          <w:rFonts w:ascii="Century Gothic" w:hAnsi="Century Gothic"/>
          <w:sz w:val="20"/>
          <w:szCs w:val="20"/>
        </w:rPr>
        <w:t xml:space="preserve">7 ust. 1 ustawy z dnia 13 kwietnia 2022 r. </w:t>
      </w:r>
      <w:r w:rsidRPr="001460C9">
        <w:rPr>
          <w:rFonts w:ascii="Century Gothic" w:hAnsi="Century Gothic"/>
          <w:i/>
          <w:sz w:val="20"/>
          <w:szCs w:val="20"/>
        </w:rPr>
        <w:t>o</w:t>
      </w:r>
      <w:r w:rsidR="008E5CBB">
        <w:rPr>
          <w:rFonts w:ascii="Century Gothic" w:hAnsi="Century Gothic"/>
          <w:i/>
          <w:sz w:val="20"/>
          <w:szCs w:val="20"/>
        </w:rPr>
        <w:t> </w:t>
      </w:r>
      <w:r w:rsidRPr="001460C9">
        <w:rPr>
          <w:rFonts w:ascii="Century Gothic" w:hAnsi="Century Gothic"/>
          <w:i/>
          <w:sz w:val="20"/>
          <w:szCs w:val="20"/>
        </w:rPr>
        <w:t>szczególnych rozwiązaniach w</w:t>
      </w:r>
      <w:r w:rsidR="00D541B3">
        <w:rPr>
          <w:rFonts w:ascii="Century Gothic" w:hAnsi="Century Gothic"/>
          <w:i/>
          <w:sz w:val="20"/>
          <w:szCs w:val="20"/>
        </w:rPr>
        <w:t> </w:t>
      </w:r>
      <w:r w:rsidRPr="001460C9">
        <w:rPr>
          <w:rFonts w:ascii="Century Gothic" w:hAnsi="Century Gothic"/>
          <w:i/>
          <w:sz w:val="20"/>
          <w:szCs w:val="20"/>
        </w:rPr>
        <w:t>zakresie przeciwdziałania wspieraniu agresji na Ukrainę oraz służących ochronie bezpieczeństwa narodowego (</w:t>
      </w:r>
      <w:r w:rsidR="002156F9" w:rsidRPr="001460C9">
        <w:rPr>
          <w:rFonts w:ascii="Century Gothic" w:hAnsi="Century Gothic"/>
          <w:i/>
          <w:sz w:val="20"/>
          <w:szCs w:val="20"/>
        </w:rPr>
        <w:t>Dz.U.2023.129.)</w:t>
      </w:r>
    </w:p>
    <w:p w14:paraId="4A8959FE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</w:p>
    <w:p w14:paraId="124E36E0" w14:textId="77777777" w:rsidR="0066692E" w:rsidRPr="001460C9" w:rsidRDefault="0066692E" w:rsidP="0066692E">
      <w:pPr>
        <w:spacing w:after="120"/>
        <w:rPr>
          <w:rFonts w:ascii="Century Gothic" w:hAnsi="Century Gothic"/>
          <w:sz w:val="20"/>
          <w:szCs w:val="20"/>
        </w:rPr>
      </w:pPr>
    </w:p>
    <w:p w14:paraId="5D9BDB6E" w14:textId="77777777" w:rsidR="0066692E" w:rsidRPr="001460C9" w:rsidRDefault="0066692E" w:rsidP="0066692E">
      <w:pPr>
        <w:tabs>
          <w:tab w:val="left" w:pos="284"/>
        </w:tabs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</w:r>
      <w:r w:rsidRPr="001460C9">
        <w:rPr>
          <w:rFonts w:ascii="Century Gothic" w:hAnsi="Century Gothic"/>
          <w:color w:val="000000"/>
          <w:sz w:val="20"/>
          <w:szCs w:val="20"/>
        </w:rPr>
        <w:tab/>
        <w:t>..................................................................................</w:t>
      </w:r>
    </w:p>
    <w:p w14:paraId="3F3E03AC" w14:textId="77777777" w:rsidR="0066692E" w:rsidRPr="001460C9" w:rsidRDefault="0066692E" w:rsidP="0066692E">
      <w:pPr>
        <w:tabs>
          <w:tab w:val="left" w:pos="284"/>
        </w:tabs>
        <w:rPr>
          <w:rFonts w:ascii="Century Gothic" w:hAnsi="Century Gothic"/>
          <w:color w:val="000000"/>
          <w:sz w:val="20"/>
          <w:szCs w:val="20"/>
        </w:rPr>
      </w:pPr>
      <w:r w:rsidRPr="001460C9">
        <w:rPr>
          <w:rFonts w:ascii="Century Gothic" w:hAnsi="Century Gothic"/>
          <w:color w:val="000000"/>
          <w:sz w:val="20"/>
          <w:szCs w:val="20"/>
        </w:rPr>
        <w:t xml:space="preserve">                                                                                                data, podpis i pieczęć osoby uprawnionej</w:t>
      </w:r>
    </w:p>
    <w:p w14:paraId="2D07F5C1" w14:textId="45A87FF8" w:rsidR="00512B35" w:rsidRDefault="00512B35" w:rsidP="00512B35">
      <w:pPr>
        <w:spacing w:after="120"/>
        <w:rPr>
          <w:rFonts w:ascii="Century Gothic" w:hAnsi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br w:type="page"/>
      </w:r>
    </w:p>
    <w:p w14:paraId="5E9DF5C8" w14:textId="1B4E7C6C" w:rsidR="007D43AD" w:rsidRPr="004269BF" w:rsidRDefault="007D43AD" w:rsidP="004269BF">
      <w:pPr>
        <w:pStyle w:val="Nagwek3"/>
        <w:ind w:left="8216" w:firstLine="20"/>
        <w:jc w:val="right"/>
        <w:rPr>
          <w:rFonts w:ascii="Century Gothic" w:hAnsi="Century Gothic"/>
          <w:i/>
          <w:iCs/>
          <w:color w:val="000000"/>
          <w:sz w:val="20"/>
          <w:szCs w:val="20"/>
        </w:rPr>
      </w:pPr>
      <w:r w:rsidRPr="004269BF">
        <w:rPr>
          <w:rFonts w:ascii="Century Gothic" w:hAnsi="Century Gothic"/>
          <w:i/>
          <w:iCs/>
          <w:color w:val="000000"/>
          <w:sz w:val="20"/>
          <w:szCs w:val="20"/>
        </w:rPr>
        <w:lastRenderedPageBreak/>
        <w:t xml:space="preserve">Załącznik </w:t>
      </w:r>
      <w:r w:rsidR="008C2D78" w:rsidRPr="004269BF">
        <w:rPr>
          <w:rFonts w:ascii="Century Gothic" w:hAnsi="Century Gothic"/>
          <w:i/>
          <w:iCs/>
          <w:color w:val="000000"/>
          <w:sz w:val="20"/>
          <w:szCs w:val="20"/>
        </w:rPr>
        <w:t>n</w:t>
      </w:r>
      <w:r w:rsidRPr="004269BF">
        <w:rPr>
          <w:rFonts w:ascii="Century Gothic" w:hAnsi="Century Gothic"/>
          <w:i/>
          <w:iCs/>
          <w:color w:val="000000"/>
          <w:sz w:val="20"/>
          <w:szCs w:val="20"/>
        </w:rPr>
        <w:t xml:space="preserve">r </w:t>
      </w:r>
      <w:r w:rsidR="004269BF">
        <w:rPr>
          <w:rFonts w:ascii="Century Gothic" w:hAnsi="Century Gothic"/>
          <w:i/>
          <w:iCs/>
          <w:color w:val="000000"/>
          <w:sz w:val="20"/>
          <w:szCs w:val="20"/>
        </w:rPr>
        <w:t>2</w:t>
      </w:r>
    </w:p>
    <w:p w14:paraId="0BE53117" w14:textId="14C20C18" w:rsidR="007D43AD" w:rsidRPr="004D52C7" w:rsidRDefault="007D43AD" w:rsidP="007D43AD">
      <w:pPr>
        <w:rPr>
          <w:rFonts w:ascii="Century Gothic" w:hAnsi="Century Gothic"/>
          <w:sz w:val="20"/>
          <w:szCs w:val="20"/>
        </w:rPr>
      </w:pPr>
    </w:p>
    <w:p w14:paraId="79E1DD88" w14:textId="58E49CBA" w:rsidR="004269BF" w:rsidRPr="00014B9B" w:rsidRDefault="00014B9B" w:rsidP="00D531DB">
      <w:pPr>
        <w:spacing w:after="240"/>
        <w:jc w:val="center"/>
        <w:rPr>
          <w:rFonts w:ascii="Century Gothic" w:hAnsi="Century Gothic"/>
          <w:b/>
          <w:sz w:val="20"/>
          <w:szCs w:val="20"/>
        </w:rPr>
      </w:pPr>
      <w:r w:rsidRPr="00014B9B">
        <w:rPr>
          <w:rFonts w:ascii="Century Gothic" w:hAnsi="Century Gothic"/>
          <w:b/>
          <w:sz w:val="20"/>
          <w:szCs w:val="20"/>
        </w:rPr>
        <w:t>OPIS PRZEDMIOTU ZAMÓWIENIA</w:t>
      </w:r>
    </w:p>
    <w:p w14:paraId="72990051" w14:textId="5414B7B3" w:rsidR="007D43AD" w:rsidRDefault="00383EEB" w:rsidP="00D531DB">
      <w:pPr>
        <w:pStyle w:val="Akapitzlist"/>
        <w:ind w:left="284"/>
        <w:jc w:val="center"/>
        <w:rPr>
          <w:rFonts w:ascii="Century Gothic" w:hAnsi="Century Gothic"/>
          <w:b/>
          <w:sz w:val="20"/>
          <w:szCs w:val="20"/>
        </w:rPr>
      </w:pPr>
      <w:r w:rsidRPr="00383EEB">
        <w:rPr>
          <w:rFonts w:ascii="Century Gothic" w:hAnsi="Century Gothic"/>
          <w:b/>
          <w:sz w:val="20"/>
          <w:szCs w:val="20"/>
        </w:rPr>
        <w:t xml:space="preserve">Pełnienie nadzoru inwestorskiego nad zadaniem: </w:t>
      </w:r>
      <w:r w:rsidR="00E42386" w:rsidRPr="00E42386">
        <w:rPr>
          <w:rFonts w:ascii="Century Gothic" w:hAnsi="Century Gothic"/>
          <w:b/>
          <w:sz w:val="20"/>
          <w:szCs w:val="20"/>
        </w:rPr>
        <w:t>Remont ul. Kopernika w Mławie na odcinku od</w:t>
      </w:r>
      <w:r w:rsidR="00452DE5">
        <w:rPr>
          <w:rFonts w:ascii="Century Gothic" w:hAnsi="Century Gothic"/>
          <w:b/>
          <w:sz w:val="20"/>
          <w:szCs w:val="20"/>
        </w:rPr>
        <w:t> </w:t>
      </w:r>
      <w:r w:rsidR="00E42386" w:rsidRPr="00E42386">
        <w:rPr>
          <w:rFonts w:ascii="Century Gothic" w:hAnsi="Century Gothic"/>
          <w:b/>
          <w:sz w:val="20"/>
          <w:szCs w:val="20"/>
        </w:rPr>
        <w:t>ul.</w:t>
      </w:r>
      <w:r w:rsidR="00452DE5">
        <w:rPr>
          <w:rFonts w:ascii="Century Gothic" w:hAnsi="Century Gothic"/>
          <w:b/>
          <w:sz w:val="20"/>
          <w:szCs w:val="20"/>
        </w:rPr>
        <w:t> </w:t>
      </w:r>
      <w:r w:rsidR="00E42386" w:rsidRPr="00E42386">
        <w:rPr>
          <w:rFonts w:ascii="Century Gothic" w:hAnsi="Century Gothic"/>
          <w:b/>
          <w:sz w:val="20"/>
          <w:szCs w:val="20"/>
        </w:rPr>
        <w:t>Żwirki do skrzyżowania z ul. PCK</w:t>
      </w:r>
      <w:r w:rsidRPr="00383EEB">
        <w:rPr>
          <w:rFonts w:ascii="Century Gothic" w:hAnsi="Century Gothic"/>
          <w:b/>
          <w:sz w:val="20"/>
          <w:szCs w:val="20"/>
        </w:rPr>
        <w:t>.</w:t>
      </w:r>
    </w:p>
    <w:p w14:paraId="26654E9A" w14:textId="77777777" w:rsidR="004269BF" w:rsidRDefault="004269BF" w:rsidP="004269BF">
      <w:pPr>
        <w:pStyle w:val="Akapitzlist"/>
        <w:ind w:left="426"/>
        <w:rPr>
          <w:rFonts w:ascii="Century Gothic" w:hAnsi="Century Gothic"/>
          <w:b/>
          <w:sz w:val="20"/>
          <w:szCs w:val="20"/>
        </w:rPr>
      </w:pPr>
    </w:p>
    <w:p w14:paraId="34EA7A8D" w14:textId="77777777" w:rsidR="00014B9B" w:rsidRPr="00014B9B" w:rsidRDefault="004269BF" w:rsidP="004D55C7">
      <w:pPr>
        <w:pStyle w:val="Akapitzlist"/>
        <w:numPr>
          <w:ilvl w:val="3"/>
          <w:numId w:val="4"/>
        </w:numPr>
        <w:spacing w:after="240"/>
        <w:ind w:left="426" w:hanging="284"/>
        <w:rPr>
          <w:rFonts w:ascii="Century Gothic" w:hAnsi="Century Gothic"/>
          <w:b/>
          <w:color w:val="000000"/>
          <w:sz w:val="20"/>
          <w:szCs w:val="20"/>
        </w:rPr>
      </w:pPr>
      <w:r w:rsidRPr="00014B9B">
        <w:rPr>
          <w:rFonts w:ascii="Century Gothic" w:hAnsi="Century Gothic"/>
          <w:b/>
          <w:bCs/>
          <w:color w:val="000000"/>
          <w:sz w:val="20"/>
          <w:szCs w:val="20"/>
        </w:rPr>
        <w:t>Przedmiot zamówienia</w:t>
      </w:r>
      <w:r w:rsidR="00014B9B">
        <w:rPr>
          <w:rFonts w:ascii="Century Gothic" w:hAnsi="Century Gothic"/>
          <w:b/>
          <w:bCs/>
          <w:color w:val="000000"/>
          <w:sz w:val="20"/>
          <w:szCs w:val="20"/>
        </w:rPr>
        <w:t>:</w:t>
      </w:r>
    </w:p>
    <w:p w14:paraId="6666FE03" w14:textId="1531FEFF" w:rsidR="008F4718" w:rsidRDefault="00014B9B" w:rsidP="00E15FA3">
      <w:pPr>
        <w:pStyle w:val="Akapitzlist"/>
        <w:spacing w:after="240"/>
        <w:ind w:left="284"/>
        <w:rPr>
          <w:rFonts w:ascii="Century Gothic" w:hAnsi="Century Gothic"/>
          <w:sz w:val="20"/>
          <w:szCs w:val="20"/>
        </w:rPr>
      </w:pPr>
      <w:bookmarkStart w:id="4" w:name="_Hlk145936362"/>
      <w:r w:rsidRPr="00014B9B">
        <w:rPr>
          <w:rFonts w:ascii="Century Gothic" w:hAnsi="Century Gothic"/>
          <w:sz w:val="20"/>
          <w:szCs w:val="20"/>
        </w:rPr>
        <w:t xml:space="preserve">Przedmiotem zamówienia jest świadczenie usług, polegających </w:t>
      </w:r>
      <w:r w:rsidR="008F4718" w:rsidRPr="008F4718">
        <w:rPr>
          <w:rFonts w:ascii="Century Gothic" w:hAnsi="Century Gothic"/>
          <w:sz w:val="20"/>
          <w:szCs w:val="20"/>
        </w:rPr>
        <w:t xml:space="preserve">na zarządzaniu, kontroli i nadzorze nad realizacją umowy o roboty budowlane dla zadania pn.: </w:t>
      </w:r>
      <w:r w:rsidR="00383EEB" w:rsidRPr="00383EEB">
        <w:rPr>
          <w:rFonts w:ascii="Century Gothic" w:hAnsi="Century Gothic"/>
          <w:sz w:val="20"/>
          <w:szCs w:val="20"/>
        </w:rPr>
        <w:t xml:space="preserve">Pełnienie nadzoru inwestorskiego nad zadaniem: </w:t>
      </w:r>
      <w:r w:rsidR="00E42386" w:rsidRPr="00E42386">
        <w:rPr>
          <w:rFonts w:ascii="Century Gothic" w:hAnsi="Century Gothic"/>
          <w:sz w:val="20"/>
          <w:szCs w:val="20"/>
        </w:rPr>
        <w:t>Remont ul. Kopernika w Mławie na odcinku od ul. Żwirki do skrzyżowania z ul. PCK</w:t>
      </w:r>
      <w:r w:rsidR="00383EEB" w:rsidRPr="00383EEB">
        <w:rPr>
          <w:rFonts w:ascii="Century Gothic" w:hAnsi="Century Gothic"/>
          <w:sz w:val="20"/>
          <w:szCs w:val="20"/>
        </w:rPr>
        <w:t>.</w:t>
      </w:r>
    </w:p>
    <w:p w14:paraId="654ACF1C" w14:textId="32E5F43D" w:rsidR="00CA003D" w:rsidRPr="00383EEB" w:rsidRDefault="00FB4128" w:rsidP="004D55C7">
      <w:pPr>
        <w:pStyle w:val="Akapitzlist"/>
        <w:numPr>
          <w:ilvl w:val="0"/>
          <w:numId w:val="7"/>
        </w:numPr>
        <w:spacing w:after="240"/>
        <w:ind w:left="567"/>
        <w:rPr>
          <w:rFonts w:ascii="Century Gothic" w:hAnsi="Century Gothic"/>
          <w:sz w:val="20"/>
          <w:szCs w:val="20"/>
        </w:rPr>
      </w:pPr>
      <w:r w:rsidRPr="00FB4128">
        <w:rPr>
          <w:rFonts w:ascii="Century Gothic" w:eastAsia="Calibri" w:hAnsi="Century Gothic"/>
          <w:color w:val="000000"/>
          <w:sz w:val="20"/>
          <w:szCs w:val="20"/>
        </w:rPr>
        <w:t>Zamawiający powierzy Wykonawcy nadzór nad realizacją zadania w celu skutecznego wyegzekwowania od Wykonawcy wymagań dotyczących jakości stosowanych materiałów i robót, kosztów realizacji robót oraz wykonania obiektu zgodnie z dokumentacją projektową, w ustalonym w</w:t>
      </w:r>
      <w:r w:rsidR="008F4718">
        <w:rPr>
          <w:rFonts w:ascii="Century Gothic" w:eastAsia="Calibri" w:hAnsi="Century Gothic"/>
          <w:color w:val="000000"/>
          <w:sz w:val="20"/>
          <w:szCs w:val="20"/>
        </w:rPr>
        <w:t> </w:t>
      </w:r>
      <w:r w:rsidRPr="00FB4128">
        <w:rPr>
          <w:rFonts w:ascii="Century Gothic" w:eastAsia="Calibri" w:hAnsi="Century Gothic"/>
          <w:color w:val="000000"/>
          <w:sz w:val="20"/>
          <w:szCs w:val="20"/>
        </w:rPr>
        <w:t>umowie z Wykonawcą robót term</w:t>
      </w:r>
      <w:r w:rsidR="00CA003D">
        <w:rPr>
          <w:rFonts w:ascii="Century Gothic" w:eastAsia="Calibri" w:hAnsi="Century Gothic"/>
          <w:color w:val="000000"/>
          <w:sz w:val="20"/>
          <w:szCs w:val="20"/>
        </w:rPr>
        <w:t>inie.</w:t>
      </w:r>
    </w:p>
    <w:p w14:paraId="162AA6DE" w14:textId="14DB913A" w:rsidR="00CA003D" w:rsidRDefault="00CA003D" w:rsidP="004D55C7">
      <w:pPr>
        <w:pStyle w:val="Akapitzlist"/>
        <w:numPr>
          <w:ilvl w:val="0"/>
          <w:numId w:val="7"/>
        </w:numPr>
        <w:ind w:left="567"/>
        <w:rPr>
          <w:rFonts w:ascii="Century Gothic" w:hAnsi="Century Gothic"/>
          <w:sz w:val="20"/>
          <w:szCs w:val="20"/>
        </w:rPr>
      </w:pPr>
      <w:bookmarkStart w:id="5" w:name="_Hlk160174574"/>
      <w:r w:rsidRPr="00CA003D">
        <w:rPr>
          <w:rFonts w:ascii="Century Gothic" w:hAnsi="Century Gothic"/>
          <w:sz w:val="20"/>
          <w:szCs w:val="20"/>
        </w:rPr>
        <w:t>Obowiązki ogólne</w:t>
      </w:r>
      <w:r w:rsidR="00E15FA3">
        <w:rPr>
          <w:rFonts w:ascii="Century Gothic" w:hAnsi="Century Gothic"/>
          <w:sz w:val="20"/>
          <w:szCs w:val="20"/>
        </w:rPr>
        <w:t>:</w:t>
      </w:r>
    </w:p>
    <w:p w14:paraId="7D504CA4" w14:textId="1D00AA41" w:rsidR="00CA003D" w:rsidRPr="00CA003D" w:rsidRDefault="00CA003D" w:rsidP="004D55C7">
      <w:pPr>
        <w:pStyle w:val="Akapitzlist"/>
        <w:numPr>
          <w:ilvl w:val="1"/>
          <w:numId w:val="7"/>
        </w:numPr>
        <w:ind w:left="709"/>
        <w:rPr>
          <w:rFonts w:ascii="Century Gothic" w:hAnsi="Century Gothic"/>
          <w:sz w:val="20"/>
          <w:szCs w:val="20"/>
        </w:rPr>
      </w:pPr>
      <w:r w:rsidRPr="00CA003D">
        <w:rPr>
          <w:rFonts w:ascii="Century Gothic" w:hAnsi="Century Gothic"/>
          <w:sz w:val="20"/>
          <w:szCs w:val="20"/>
        </w:rPr>
        <w:t>podczas realizacji kontraktu na roboty:</w:t>
      </w:r>
    </w:p>
    <w:p w14:paraId="25819479" w14:textId="12AA1DBD" w:rsidR="00CA003D" w:rsidRDefault="00CA003D" w:rsidP="004D55C7">
      <w:pPr>
        <w:pStyle w:val="Akapitzlist"/>
        <w:numPr>
          <w:ilvl w:val="2"/>
          <w:numId w:val="7"/>
        </w:numPr>
        <w:ind w:left="851" w:hanging="283"/>
        <w:rPr>
          <w:rFonts w:ascii="Century Gothic" w:hAnsi="Century Gothic"/>
          <w:sz w:val="20"/>
          <w:szCs w:val="20"/>
        </w:rPr>
      </w:pPr>
      <w:r w:rsidRPr="00CA003D">
        <w:rPr>
          <w:rFonts w:ascii="Century Gothic" w:hAnsi="Century Gothic"/>
          <w:sz w:val="20"/>
          <w:szCs w:val="20"/>
        </w:rPr>
        <w:t>utrzymywanie na bieżąco łączności i sprawozdawczości między wszystkimi uczestnikami procesu i</w:t>
      </w:r>
      <w:r w:rsidR="008B6661">
        <w:rPr>
          <w:rFonts w:ascii="Century Gothic" w:hAnsi="Century Gothic"/>
          <w:sz w:val="20"/>
          <w:szCs w:val="20"/>
        </w:rPr>
        <w:t> </w:t>
      </w:r>
      <w:r w:rsidRPr="00CA003D">
        <w:rPr>
          <w:rFonts w:ascii="Century Gothic" w:hAnsi="Century Gothic"/>
          <w:sz w:val="20"/>
          <w:szCs w:val="20"/>
        </w:rPr>
        <w:t>Zamawiającym;</w:t>
      </w:r>
    </w:p>
    <w:p w14:paraId="4A2D23D1" w14:textId="1551CF5A" w:rsidR="00CB2971" w:rsidRDefault="00CB2971" w:rsidP="004D55C7">
      <w:pPr>
        <w:pStyle w:val="Akapitzlist"/>
        <w:numPr>
          <w:ilvl w:val="2"/>
          <w:numId w:val="7"/>
        </w:numPr>
        <w:ind w:left="851" w:hanging="28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sprawdzanie jakości i zgodności robót ze specyfikacją techniczną</w:t>
      </w:r>
    </w:p>
    <w:p w14:paraId="18F585EE" w14:textId="77777777" w:rsidR="00CA003D" w:rsidRDefault="00CA003D" w:rsidP="004D55C7">
      <w:pPr>
        <w:pStyle w:val="Akapitzlist"/>
        <w:numPr>
          <w:ilvl w:val="2"/>
          <w:numId w:val="7"/>
        </w:numPr>
        <w:ind w:left="851" w:hanging="283"/>
        <w:rPr>
          <w:rFonts w:ascii="Century Gothic" w:hAnsi="Century Gothic"/>
          <w:sz w:val="20"/>
          <w:szCs w:val="20"/>
        </w:rPr>
      </w:pPr>
      <w:r w:rsidRPr="00CA003D">
        <w:rPr>
          <w:rFonts w:ascii="Century Gothic" w:hAnsi="Century Gothic"/>
          <w:sz w:val="20"/>
          <w:szCs w:val="20"/>
        </w:rPr>
        <w:t xml:space="preserve"> monitorowanie i kontrola kontraktu pod względem technicznym, finansowym i organizacyjnym,</w:t>
      </w:r>
    </w:p>
    <w:p w14:paraId="73BD415C" w14:textId="75635A84" w:rsidR="00CA003D" w:rsidRDefault="00CA003D" w:rsidP="004D55C7">
      <w:pPr>
        <w:pStyle w:val="Akapitzlist"/>
        <w:numPr>
          <w:ilvl w:val="2"/>
          <w:numId w:val="7"/>
        </w:numPr>
        <w:ind w:left="851" w:hanging="283"/>
        <w:rPr>
          <w:rFonts w:ascii="Century Gothic" w:hAnsi="Century Gothic"/>
          <w:sz w:val="20"/>
          <w:szCs w:val="20"/>
        </w:rPr>
      </w:pPr>
      <w:r w:rsidRPr="00CA003D">
        <w:rPr>
          <w:rFonts w:ascii="Century Gothic" w:hAnsi="Century Gothic"/>
          <w:sz w:val="20"/>
          <w:szCs w:val="20"/>
        </w:rPr>
        <w:t>informowanie Zamawiającego o wszystkich problemach istniejących i przewidywanych razem ze</w:t>
      </w:r>
      <w:r w:rsidR="008B6661">
        <w:rPr>
          <w:rFonts w:ascii="Century Gothic" w:hAnsi="Century Gothic"/>
          <w:sz w:val="20"/>
          <w:szCs w:val="20"/>
        </w:rPr>
        <w:t> </w:t>
      </w:r>
      <w:r w:rsidRPr="00CA003D">
        <w:rPr>
          <w:rFonts w:ascii="Century Gothic" w:hAnsi="Century Gothic"/>
          <w:sz w:val="20"/>
          <w:szCs w:val="20"/>
        </w:rPr>
        <w:t>sposobami ich rozwiązywania i/lub działaniami korygującymi, mającymi na celu usuwanie takich problemów,</w:t>
      </w:r>
    </w:p>
    <w:p w14:paraId="211A8F23" w14:textId="77777777" w:rsidR="00CA003D" w:rsidRDefault="00CA003D" w:rsidP="004D55C7">
      <w:pPr>
        <w:pStyle w:val="Akapitzlist"/>
        <w:numPr>
          <w:ilvl w:val="2"/>
          <w:numId w:val="7"/>
        </w:numPr>
        <w:ind w:left="851" w:hanging="283"/>
        <w:rPr>
          <w:rFonts w:ascii="Century Gothic" w:hAnsi="Century Gothic"/>
          <w:sz w:val="20"/>
          <w:szCs w:val="20"/>
        </w:rPr>
      </w:pPr>
      <w:r w:rsidRPr="00CA003D">
        <w:rPr>
          <w:rFonts w:ascii="Century Gothic" w:hAnsi="Century Gothic"/>
          <w:sz w:val="20"/>
          <w:szCs w:val="20"/>
        </w:rPr>
        <w:t xml:space="preserve">współpraca z Zamawiającym w egzekwowaniu postanowień kontraktu, </w:t>
      </w:r>
    </w:p>
    <w:p w14:paraId="2E50B122" w14:textId="77777777" w:rsidR="008B6661" w:rsidRDefault="00CA003D" w:rsidP="004D55C7">
      <w:pPr>
        <w:pStyle w:val="Akapitzlist"/>
        <w:numPr>
          <w:ilvl w:val="2"/>
          <w:numId w:val="7"/>
        </w:numPr>
        <w:ind w:left="851" w:hanging="283"/>
        <w:rPr>
          <w:rFonts w:ascii="Century Gothic" w:hAnsi="Century Gothic"/>
          <w:sz w:val="20"/>
          <w:szCs w:val="20"/>
        </w:rPr>
      </w:pPr>
      <w:r w:rsidRPr="00CA003D">
        <w:rPr>
          <w:rFonts w:ascii="Century Gothic" w:hAnsi="Century Gothic"/>
          <w:sz w:val="20"/>
          <w:szCs w:val="20"/>
        </w:rPr>
        <w:t>nadzór, kontrola i zapobieganie, monitorowanie między innymi fizycznego i finansowego postępu robót,</w:t>
      </w:r>
    </w:p>
    <w:p w14:paraId="23DDB8B6" w14:textId="77777777" w:rsidR="006B6E47" w:rsidRPr="006B6E47" w:rsidRDefault="006B6E47" w:rsidP="006B6E4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6B6E47">
        <w:rPr>
          <w:rFonts w:ascii="Century Gothic" w:hAnsi="Century Gothic"/>
          <w:b/>
          <w:bCs/>
          <w:sz w:val="20"/>
          <w:szCs w:val="20"/>
        </w:rPr>
        <w:t xml:space="preserve">udział w komisyjnym pobieraniu próbek </w:t>
      </w:r>
      <w:r w:rsidRPr="006B6E47">
        <w:rPr>
          <w:rFonts w:ascii="Century Gothic" w:hAnsi="Century Gothic"/>
          <w:sz w:val="20"/>
          <w:szCs w:val="20"/>
        </w:rPr>
        <w:t xml:space="preserve">do badań oraz powiadamiania Zamawiającego na 3 dni przed o zamiarze ich pobrania, </w:t>
      </w:r>
    </w:p>
    <w:p w14:paraId="40B71F29" w14:textId="694F23B4" w:rsidR="006B6E47" w:rsidRPr="006B6E47" w:rsidRDefault="006B6E47" w:rsidP="006B6E47">
      <w:pPr>
        <w:pStyle w:val="Akapitzlist"/>
        <w:ind w:left="851"/>
        <w:rPr>
          <w:rFonts w:ascii="Century Gothic" w:hAnsi="Century Gothic"/>
          <w:sz w:val="20"/>
          <w:szCs w:val="20"/>
        </w:rPr>
      </w:pPr>
      <w:r w:rsidRPr="006B6E47">
        <w:rPr>
          <w:rFonts w:ascii="Century Gothic" w:hAnsi="Century Gothic"/>
          <w:sz w:val="20"/>
          <w:szCs w:val="20"/>
        </w:rPr>
        <w:t xml:space="preserve">- wykonanie na własny koszt badań sprawdzających tj. wymaga się pobrania i przebadania wyrywkowo min. </w:t>
      </w:r>
      <w:r w:rsidRPr="006B6E47">
        <w:rPr>
          <w:rFonts w:ascii="Century Gothic" w:hAnsi="Century Gothic"/>
          <w:b/>
          <w:bCs/>
          <w:sz w:val="20"/>
          <w:szCs w:val="20"/>
        </w:rPr>
        <w:t>3 prób</w:t>
      </w:r>
      <w:r w:rsidR="001614BB">
        <w:rPr>
          <w:rFonts w:ascii="Century Gothic" w:hAnsi="Century Gothic"/>
          <w:b/>
          <w:bCs/>
          <w:sz w:val="20"/>
          <w:szCs w:val="20"/>
        </w:rPr>
        <w:t>e</w:t>
      </w:r>
      <w:r w:rsidRPr="006B6E47">
        <w:rPr>
          <w:rFonts w:ascii="Century Gothic" w:hAnsi="Century Gothic"/>
          <w:b/>
          <w:bCs/>
          <w:sz w:val="20"/>
          <w:szCs w:val="20"/>
        </w:rPr>
        <w:t>k</w:t>
      </w:r>
      <w:r w:rsidRPr="006B6E47">
        <w:rPr>
          <w:rFonts w:ascii="Century Gothic" w:hAnsi="Century Gothic"/>
          <w:sz w:val="20"/>
          <w:szCs w:val="20"/>
        </w:rPr>
        <w:t xml:space="preserve"> z całego odcinka drogi z warstwy ścieralnej przez niezależne laboratorium posiadające stosowny certyfikat do przeprowadzania tego typu badań,</w:t>
      </w:r>
    </w:p>
    <w:p w14:paraId="6AB48048" w14:textId="77777777" w:rsidR="008B6661" w:rsidRDefault="00CA003D" w:rsidP="006B6E47">
      <w:pPr>
        <w:pStyle w:val="Akapitzlist"/>
        <w:numPr>
          <w:ilvl w:val="2"/>
          <w:numId w:val="7"/>
        </w:numPr>
        <w:ind w:left="851" w:hanging="283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współpraca z Zamawiającym w administrowaniu i finansowym zarządzaniu kontraktem,</w:t>
      </w:r>
    </w:p>
    <w:p w14:paraId="5D56BA12" w14:textId="27A72ECA" w:rsidR="00FB4128" w:rsidRDefault="00CA003D" w:rsidP="004D55C7">
      <w:pPr>
        <w:pStyle w:val="Akapitzlist"/>
        <w:numPr>
          <w:ilvl w:val="2"/>
          <w:numId w:val="7"/>
        </w:numPr>
        <w:ind w:left="851" w:hanging="283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wszystkie inne czynności i zadania nie wymienione w niniejszym zakresie zadań, które okażą się konieczne dla prawidłowej realizacji kontraktu (zgodnie z wymaganiami Zamawiającego) oraz zabezpieczenie jego interesów.</w:t>
      </w:r>
    </w:p>
    <w:p w14:paraId="3BEB43F4" w14:textId="77777777" w:rsidR="008B6661" w:rsidRDefault="008B6661" w:rsidP="004D55C7">
      <w:pPr>
        <w:pStyle w:val="Akapitzlist"/>
        <w:numPr>
          <w:ilvl w:val="1"/>
          <w:numId w:val="7"/>
        </w:numPr>
        <w:ind w:left="709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podczas okresu zgłaszania wad i monitorowania:</w:t>
      </w:r>
    </w:p>
    <w:p w14:paraId="50307063" w14:textId="77777777" w:rsidR="008B6661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 xml:space="preserve">po zakończeniu robót, podczas okresu zgłaszania wad, lecz nie dłużej niż przewiduje to końcowa data kontraktu, Wykonawca będzie uczestniczył w nadzorowaniu inspekcji gwarancyjnych, końcowych akceptacji i rozwiązywaniu sporów. </w:t>
      </w:r>
    </w:p>
    <w:p w14:paraId="78BC6CB4" w14:textId="36720B83" w:rsidR="008B6661" w:rsidRPr="008B6661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w szczególności, zadania te zawierają:</w:t>
      </w:r>
    </w:p>
    <w:p w14:paraId="6FA333B8" w14:textId="77777777" w:rsidR="008B6661" w:rsidRPr="008B6661" w:rsidRDefault="008B6661" w:rsidP="00E15FA3">
      <w:pPr>
        <w:ind w:left="993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- regularne inspekcje wad usuwanych przez Wykonawcę;</w:t>
      </w:r>
    </w:p>
    <w:p w14:paraId="6303FD46" w14:textId="77777777" w:rsidR="008B6661" w:rsidRPr="008B6661" w:rsidRDefault="008B6661" w:rsidP="00E15FA3">
      <w:pPr>
        <w:ind w:left="993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- wydanie opinii końcowej sprawdzenie końcowego oświadczenia Wykonawcy;</w:t>
      </w:r>
    </w:p>
    <w:p w14:paraId="2B1841C5" w14:textId="77777777" w:rsidR="008B6661" w:rsidRPr="008B6661" w:rsidRDefault="008B6661" w:rsidP="00E15FA3">
      <w:pPr>
        <w:ind w:left="993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- zatwierdzenie rozliczenia kontraktu,</w:t>
      </w:r>
    </w:p>
    <w:p w14:paraId="0BAE5C7C" w14:textId="77777777" w:rsidR="008B6661" w:rsidRDefault="008B6661" w:rsidP="00E15FA3">
      <w:pPr>
        <w:ind w:left="993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- uczestnictwo w rozwiązywaniu sporów zgodnie z warunkami kontraktu.</w:t>
      </w:r>
    </w:p>
    <w:p w14:paraId="080E51EC" w14:textId="3DF6704B" w:rsidR="008B6661" w:rsidRDefault="008B6661" w:rsidP="004D55C7">
      <w:pPr>
        <w:pStyle w:val="Akapitzlist"/>
        <w:numPr>
          <w:ilvl w:val="1"/>
          <w:numId w:val="7"/>
        </w:numPr>
        <w:ind w:left="709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 xml:space="preserve">Wykonawca zapewni pełny nadzór z ramienia Zamawiającego i dokona następujących czynności: </w:t>
      </w:r>
    </w:p>
    <w:p w14:paraId="3B03529C" w14:textId="77777777" w:rsidR="00081CF4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081CF4">
        <w:rPr>
          <w:rFonts w:ascii="Century Gothic" w:hAnsi="Century Gothic"/>
          <w:sz w:val="20"/>
          <w:szCs w:val="20"/>
        </w:rPr>
        <w:lastRenderedPageBreak/>
        <w:t xml:space="preserve">pełny nadzór inwestorski nad realizowanymi robotami </w:t>
      </w:r>
      <w:r w:rsidRPr="00925D6B">
        <w:rPr>
          <w:rFonts w:ascii="Century Gothic" w:hAnsi="Century Gothic"/>
          <w:b/>
          <w:bCs/>
          <w:sz w:val="20"/>
          <w:szCs w:val="20"/>
        </w:rPr>
        <w:t>min. 5 pobytów w tygodniu</w:t>
      </w:r>
      <w:r w:rsidRPr="004C21C9">
        <w:rPr>
          <w:rFonts w:ascii="Century Gothic" w:hAnsi="Century Gothic"/>
          <w:sz w:val="20"/>
          <w:szCs w:val="20"/>
        </w:rPr>
        <w:t xml:space="preserve"> w przypadku nieprzerwanej realizacji prac, ze szczególnym uwzględnieniem polskiego Prawa</w:t>
      </w:r>
      <w:r w:rsidRPr="00081CF4">
        <w:rPr>
          <w:rFonts w:ascii="Century Gothic" w:hAnsi="Century Gothic"/>
          <w:sz w:val="20"/>
          <w:szCs w:val="20"/>
        </w:rPr>
        <w:t xml:space="preserve"> Budowlanego i</w:t>
      </w:r>
      <w:r w:rsidR="00081CF4">
        <w:rPr>
          <w:rFonts w:ascii="Century Gothic" w:hAnsi="Century Gothic"/>
          <w:sz w:val="20"/>
          <w:szCs w:val="20"/>
        </w:rPr>
        <w:t> </w:t>
      </w:r>
      <w:r w:rsidRPr="00081CF4">
        <w:rPr>
          <w:rFonts w:ascii="Century Gothic" w:hAnsi="Century Gothic"/>
          <w:sz w:val="20"/>
          <w:szCs w:val="20"/>
        </w:rPr>
        <w:t xml:space="preserve">innych odnośnych regulacji prawnych. </w:t>
      </w:r>
      <w:r w:rsidRPr="00081CF4">
        <w:rPr>
          <w:rFonts w:ascii="Century Gothic" w:hAnsi="Century Gothic"/>
          <w:b/>
          <w:bCs/>
          <w:i/>
          <w:iCs/>
          <w:sz w:val="20"/>
          <w:szCs w:val="20"/>
        </w:rPr>
        <w:t>Każdorazowy pobyt na placu budowy winien być potwierdzony w rejestrze (lista obecności) zlokalizowanym w siedzibie Zamawiającego.</w:t>
      </w:r>
      <w:r w:rsidRPr="00081CF4">
        <w:rPr>
          <w:rFonts w:ascii="Century Gothic" w:hAnsi="Century Gothic"/>
          <w:sz w:val="20"/>
          <w:szCs w:val="20"/>
        </w:rPr>
        <w:t xml:space="preserve"> W</w:t>
      </w:r>
      <w:r w:rsidR="00081CF4">
        <w:rPr>
          <w:rFonts w:ascii="Century Gothic" w:hAnsi="Century Gothic"/>
          <w:sz w:val="20"/>
          <w:szCs w:val="20"/>
        </w:rPr>
        <w:t> </w:t>
      </w:r>
      <w:r w:rsidRPr="00081CF4">
        <w:rPr>
          <w:rFonts w:ascii="Century Gothic" w:hAnsi="Century Gothic"/>
          <w:sz w:val="20"/>
          <w:szCs w:val="20"/>
        </w:rPr>
        <w:t xml:space="preserve">przypadku niedostępności rejestru wpis uzupełnia się w następnym możliwym terminie. </w:t>
      </w:r>
    </w:p>
    <w:p w14:paraId="2F25227C" w14:textId="7ACF8E5A" w:rsidR="00081CF4" w:rsidRDefault="00081CF4" w:rsidP="00081CF4">
      <w:pPr>
        <w:pStyle w:val="Akapitzlist"/>
        <w:ind w:left="85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="008B6661" w:rsidRPr="00081CF4">
        <w:rPr>
          <w:rFonts w:ascii="Century Gothic" w:hAnsi="Century Gothic"/>
          <w:sz w:val="20"/>
          <w:szCs w:val="20"/>
        </w:rPr>
        <w:t>Zamawiający ma prawo do wnioskowania o dodatkowe dni obecności Inspektor</w:t>
      </w:r>
      <w:r w:rsidR="002575EB">
        <w:rPr>
          <w:rFonts w:ascii="Century Gothic" w:hAnsi="Century Gothic"/>
          <w:sz w:val="20"/>
          <w:szCs w:val="20"/>
        </w:rPr>
        <w:t>a</w:t>
      </w:r>
      <w:r w:rsidR="008B6661" w:rsidRPr="00081CF4">
        <w:rPr>
          <w:rFonts w:ascii="Century Gothic" w:hAnsi="Century Gothic"/>
          <w:sz w:val="20"/>
          <w:szCs w:val="20"/>
        </w:rPr>
        <w:t xml:space="preserve"> Nadzoru w</w:t>
      </w:r>
      <w:r w:rsidR="002575EB">
        <w:rPr>
          <w:rFonts w:ascii="Century Gothic" w:hAnsi="Century Gothic"/>
          <w:sz w:val="20"/>
          <w:szCs w:val="20"/>
        </w:rPr>
        <w:t> </w:t>
      </w:r>
      <w:r w:rsidR="008B6661" w:rsidRPr="00081CF4">
        <w:rPr>
          <w:rFonts w:ascii="Century Gothic" w:hAnsi="Century Gothic"/>
          <w:sz w:val="20"/>
          <w:szCs w:val="20"/>
        </w:rPr>
        <w:t>przypadkach uzasadnionych koniecznością prawidłowego wykonania zobowiązań umownych w</w:t>
      </w:r>
      <w:r w:rsidR="002575EB">
        <w:rPr>
          <w:rFonts w:ascii="Century Gothic" w:hAnsi="Century Gothic"/>
          <w:sz w:val="20"/>
          <w:szCs w:val="20"/>
        </w:rPr>
        <w:t> </w:t>
      </w:r>
      <w:r w:rsidR="008B6661" w:rsidRPr="00081CF4">
        <w:rPr>
          <w:rFonts w:ascii="Century Gothic" w:hAnsi="Century Gothic"/>
          <w:sz w:val="20"/>
          <w:szCs w:val="20"/>
        </w:rPr>
        <w:t>terminie nie krótszym niż 2 dni przed planowanym pobytem Inspektor</w:t>
      </w:r>
      <w:r w:rsidR="002575EB">
        <w:rPr>
          <w:rFonts w:ascii="Century Gothic" w:hAnsi="Century Gothic"/>
          <w:sz w:val="20"/>
          <w:szCs w:val="20"/>
        </w:rPr>
        <w:t>a</w:t>
      </w:r>
      <w:r w:rsidR="008B6661" w:rsidRPr="00081CF4">
        <w:rPr>
          <w:rFonts w:ascii="Century Gothic" w:hAnsi="Century Gothic"/>
          <w:sz w:val="20"/>
          <w:szCs w:val="20"/>
        </w:rPr>
        <w:t xml:space="preserve"> na placu budowie a</w:t>
      </w:r>
      <w:r w:rsidR="002575EB">
        <w:rPr>
          <w:rFonts w:ascii="Century Gothic" w:hAnsi="Century Gothic"/>
          <w:sz w:val="20"/>
          <w:szCs w:val="20"/>
        </w:rPr>
        <w:t> </w:t>
      </w:r>
      <w:r w:rsidR="008B6661" w:rsidRPr="00081CF4">
        <w:rPr>
          <w:rFonts w:ascii="Century Gothic" w:hAnsi="Century Gothic"/>
          <w:sz w:val="20"/>
          <w:szCs w:val="20"/>
        </w:rPr>
        <w:t>Wykonawca zobowiązuje się do uwzględnienia wniosków Zamawiającego.</w:t>
      </w:r>
    </w:p>
    <w:p w14:paraId="4178FC51" w14:textId="173C1225" w:rsidR="008B6661" w:rsidRPr="008B6661" w:rsidRDefault="008B6661" w:rsidP="00081CF4">
      <w:pPr>
        <w:pStyle w:val="Akapitzlist"/>
        <w:ind w:left="851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- Nieobecność Inspektor</w:t>
      </w:r>
      <w:r w:rsidR="002575EB">
        <w:rPr>
          <w:rFonts w:ascii="Century Gothic" w:hAnsi="Century Gothic"/>
          <w:sz w:val="20"/>
          <w:szCs w:val="20"/>
        </w:rPr>
        <w:t>a</w:t>
      </w:r>
      <w:r w:rsidRPr="008B6661">
        <w:rPr>
          <w:rFonts w:ascii="Century Gothic" w:hAnsi="Century Gothic"/>
          <w:sz w:val="20"/>
          <w:szCs w:val="20"/>
        </w:rPr>
        <w:t xml:space="preserve"> Nadzoru na budowie w trakcie wykonywania robót w częstotliwości wskazanej w ppkt a) oraz na wezwanie Zamawiającego lub pełnienie obowiązków inspekto</w:t>
      </w:r>
      <w:r w:rsidR="002575EB">
        <w:rPr>
          <w:rFonts w:ascii="Century Gothic" w:hAnsi="Century Gothic"/>
          <w:sz w:val="20"/>
          <w:szCs w:val="20"/>
        </w:rPr>
        <w:t>ra</w:t>
      </w:r>
      <w:r w:rsidRPr="008B6661">
        <w:rPr>
          <w:rFonts w:ascii="Century Gothic" w:hAnsi="Century Gothic"/>
          <w:sz w:val="20"/>
          <w:szCs w:val="20"/>
        </w:rPr>
        <w:t xml:space="preserve"> przez osoby niezatwierdzone przez Zamawiającego jest traktowane jako przypadek nieprawidłowego wykonywania umowy i oprócz naliczenia kar umownych z tego tytułu może skutkować odstąpieniem od umowy z winy Wykonawcy na zasadach określonych w niniejszej umowie.</w:t>
      </w:r>
    </w:p>
    <w:p w14:paraId="104B7005" w14:textId="77777777" w:rsidR="00081CF4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pełny nadzór</w:t>
      </w:r>
      <w:r w:rsidRPr="00081CF4">
        <w:rPr>
          <w:rFonts w:ascii="Century Gothic" w:hAnsi="Century Gothic"/>
          <w:sz w:val="20"/>
          <w:szCs w:val="20"/>
        </w:rPr>
        <w:t xml:space="preserve"> inwestorski nad robotami, ze szczególnym uwzględnieniem polskiego Prawa Budowlanego i innych odnośnych regulacji prawnych. Nadzór musi być prowadzony przez zespół specjalistów, którzy posiadają odpowiednie certyfikaty wymagane przez polskie Prawo Budowlane,</w:t>
      </w:r>
    </w:p>
    <w:p w14:paraId="0EA0D609" w14:textId="77777777" w:rsidR="00081CF4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081CF4">
        <w:rPr>
          <w:rFonts w:ascii="Century Gothic" w:hAnsi="Century Gothic"/>
          <w:sz w:val="20"/>
          <w:szCs w:val="20"/>
        </w:rPr>
        <w:t xml:space="preserve"> monitorowanie postępu robót,</w:t>
      </w:r>
    </w:p>
    <w:p w14:paraId="3BD4FD60" w14:textId="6453C4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081CF4">
        <w:rPr>
          <w:rFonts w:ascii="Century Gothic" w:hAnsi="Century Gothic"/>
          <w:sz w:val="20"/>
          <w:szCs w:val="20"/>
        </w:rPr>
        <w:t xml:space="preserve">organizowanie, wraz z Zamawiającym cyklicznych narad koordynacyjnych, o których zawiadamia Zamawiający na min. 3 dni przed datą jej ustalenia lub w trybie natychmiastowym w przypadkach uzasadnionych, </w:t>
      </w:r>
      <w:r w:rsidRPr="007C3DAA">
        <w:rPr>
          <w:rFonts w:ascii="Century Gothic" w:hAnsi="Century Gothic"/>
          <w:b/>
          <w:bCs/>
          <w:sz w:val="20"/>
          <w:szCs w:val="20"/>
        </w:rPr>
        <w:t>minimum raz na 2 tygodnie</w:t>
      </w:r>
      <w:r w:rsidRPr="00081CF4">
        <w:rPr>
          <w:rFonts w:ascii="Century Gothic" w:hAnsi="Century Gothic"/>
          <w:sz w:val="20"/>
          <w:szCs w:val="20"/>
        </w:rPr>
        <w:t>, na placu budowy oraz przygotowanie notatek w celu utrwalenia podjętych decyzji o każdym zagadnieniu, które wpływa na postęp robót, sporządzanie protokołów z narad. Wykonawca jest zobowiązany do oddelegowania branżowych Inspektorów Nadzoru do uczestnictwa w naradach a Zamawiający w przypadkach uzasadnionych tj.</w:t>
      </w:r>
      <w:r w:rsidR="007C3DAA">
        <w:rPr>
          <w:rFonts w:ascii="Century Gothic" w:hAnsi="Century Gothic"/>
          <w:sz w:val="20"/>
          <w:szCs w:val="20"/>
        </w:rPr>
        <w:t> </w:t>
      </w:r>
      <w:r w:rsidRPr="00081CF4">
        <w:rPr>
          <w:rFonts w:ascii="Century Gothic" w:hAnsi="Century Gothic"/>
          <w:sz w:val="20"/>
          <w:szCs w:val="20"/>
        </w:rPr>
        <w:t>stwierdzenia wykonywania robót niezgodnie z umową lub projektem lub w sposób zagrażający życiu lub zdrowiu lub mieniu, ma prawo wezwania Inspektor</w:t>
      </w:r>
      <w:r w:rsidR="00494AF4">
        <w:rPr>
          <w:rFonts w:ascii="Century Gothic" w:hAnsi="Century Gothic"/>
          <w:sz w:val="20"/>
          <w:szCs w:val="20"/>
        </w:rPr>
        <w:t>a</w:t>
      </w:r>
      <w:r w:rsidRPr="00081CF4">
        <w:rPr>
          <w:rFonts w:ascii="Century Gothic" w:hAnsi="Century Gothic"/>
          <w:sz w:val="20"/>
          <w:szCs w:val="20"/>
        </w:rPr>
        <w:t xml:space="preserve"> Nadzoru do</w:t>
      </w:r>
      <w:r w:rsidR="007C3DAA">
        <w:rPr>
          <w:rFonts w:ascii="Century Gothic" w:hAnsi="Century Gothic"/>
          <w:sz w:val="20"/>
          <w:szCs w:val="20"/>
        </w:rPr>
        <w:t> </w:t>
      </w:r>
      <w:r w:rsidRPr="00081CF4">
        <w:rPr>
          <w:rFonts w:ascii="Century Gothic" w:hAnsi="Century Gothic"/>
          <w:sz w:val="20"/>
          <w:szCs w:val="20"/>
        </w:rPr>
        <w:t>niezwłocznego stawienia się na placu budowy,</w:t>
      </w:r>
      <w:r w:rsidR="00E15FA3">
        <w:rPr>
          <w:rFonts w:ascii="Century Gothic" w:hAnsi="Century Gothic"/>
          <w:sz w:val="20"/>
          <w:szCs w:val="20"/>
        </w:rPr>
        <w:t xml:space="preserve"> </w:t>
      </w:r>
      <w:r w:rsidRPr="00E15FA3">
        <w:rPr>
          <w:rFonts w:ascii="Century Gothic" w:hAnsi="Century Gothic"/>
          <w:sz w:val="20"/>
          <w:szCs w:val="20"/>
        </w:rPr>
        <w:t>na czas urlopu lub nieobecności</w:t>
      </w:r>
      <w:r w:rsidR="00494AF4">
        <w:rPr>
          <w:rFonts w:ascii="Century Gothic" w:hAnsi="Century Gothic"/>
          <w:sz w:val="20"/>
          <w:szCs w:val="20"/>
        </w:rPr>
        <w:t xml:space="preserve"> </w:t>
      </w:r>
      <w:r w:rsidRPr="00E15FA3">
        <w:rPr>
          <w:rFonts w:ascii="Century Gothic" w:hAnsi="Century Gothic"/>
          <w:sz w:val="20"/>
          <w:szCs w:val="20"/>
        </w:rPr>
        <w:t xml:space="preserve">Inspektora Nadzoru, Wykonawca zobowiązany jest do </w:t>
      </w:r>
      <w:r w:rsidR="00494AF4">
        <w:rPr>
          <w:rFonts w:ascii="Century Gothic" w:hAnsi="Century Gothic"/>
          <w:sz w:val="20"/>
          <w:szCs w:val="20"/>
        </w:rPr>
        <w:t>wskazania</w:t>
      </w:r>
      <w:r w:rsidRPr="00E15FA3">
        <w:rPr>
          <w:rFonts w:ascii="Century Gothic" w:hAnsi="Century Gothic"/>
          <w:sz w:val="20"/>
          <w:szCs w:val="20"/>
        </w:rPr>
        <w:t xml:space="preserve"> pracownik</w:t>
      </w:r>
      <w:r w:rsidR="00494AF4">
        <w:rPr>
          <w:rFonts w:ascii="Century Gothic" w:hAnsi="Century Gothic"/>
          <w:sz w:val="20"/>
          <w:szCs w:val="20"/>
        </w:rPr>
        <w:t>a</w:t>
      </w:r>
      <w:r w:rsidRPr="00E15FA3">
        <w:rPr>
          <w:rFonts w:ascii="Century Gothic" w:hAnsi="Century Gothic"/>
          <w:sz w:val="20"/>
          <w:szCs w:val="20"/>
        </w:rPr>
        <w:t xml:space="preserve"> tymczasow</w:t>
      </w:r>
      <w:r w:rsidR="00494AF4">
        <w:rPr>
          <w:rFonts w:ascii="Century Gothic" w:hAnsi="Century Gothic"/>
          <w:sz w:val="20"/>
          <w:szCs w:val="20"/>
        </w:rPr>
        <w:t>ego</w:t>
      </w:r>
      <w:r w:rsidRPr="00E15FA3">
        <w:rPr>
          <w:rFonts w:ascii="Century Gothic" w:hAnsi="Century Gothic"/>
          <w:sz w:val="20"/>
          <w:szCs w:val="20"/>
        </w:rPr>
        <w:t>, zatwierdzon</w:t>
      </w:r>
      <w:r w:rsidR="00494AF4">
        <w:rPr>
          <w:rFonts w:ascii="Century Gothic" w:hAnsi="Century Gothic"/>
          <w:sz w:val="20"/>
          <w:szCs w:val="20"/>
        </w:rPr>
        <w:t>ego</w:t>
      </w:r>
      <w:r w:rsidRPr="00E15FA3">
        <w:rPr>
          <w:rFonts w:ascii="Century Gothic" w:hAnsi="Century Gothic"/>
          <w:sz w:val="20"/>
          <w:szCs w:val="20"/>
        </w:rPr>
        <w:t xml:space="preserve"> przez Zamawiającego.</w:t>
      </w:r>
    </w:p>
    <w:p w14:paraId="11CAF8E3" w14:textId="1BCD8C9D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przeglądanie i analiza rysunków wykonawczych i dokumentów wykonawczych sporządzanych przez Wykonawcę z komentarzami dla Zamawiającego (jeżeli wystąpi taka potrzeba), jeśli chodzi o</w:t>
      </w:r>
      <w:r w:rsidR="007C3DAA">
        <w:rPr>
          <w:rFonts w:ascii="Century Gothic" w:hAnsi="Century Gothic"/>
          <w:sz w:val="20"/>
          <w:szCs w:val="20"/>
        </w:rPr>
        <w:t> </w:t>
      </w:r>
      <w:r w:rsidRPr="00E15FA3">
        <w:rPr>
          <w:rFonts w:ascii="Century Gothic" w:hAnsi="Century Gothic"/>
          <w:sz w:val="20"/>
          <w:szCs w:val="20"/>
        </w:rPr>
        <w:t>zgodność (lub niezgodność) z robotami kontraktowymi,</w:t>
      </w:r>
    </w:p>
    <w:p w14:paraId="0919CAAC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przegląd dokumentacji projektowej przygotowanej przez Zamawiającego,</w:t>
      </w:r>
    </w:p>
    <w:p w14:paraId="234DAE4F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przeglądanie rysunków roboczych Wykonawcy zawierających zmiany, zatwierdzanie robót zamiennych,</w:t>
      </w:r>
    </w:p>
    <w:p w14:paraId="4E23BABC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 xml:space="preserve">ustalanie i określanie wartości wykonanych robót zgodnie z kontraktem, </w:t>
      </w:r>
    </w:p>
    <w:p w14:paraId="2102E125" w14:textId="63399384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przeprowadzanie regularnych inspekcji placu budowy sprawdzających jakość wykonania i</w:t>
      </w:r>
      <w:r w:rsidR="007C3DAA">
        <w:rPr>
          <w:rFonts w:ascii="Century Gothic" w:hAnsi="Century Gothic"/>
          <w:sz w:val="20"/>
          <w:szCs w:val="20"/>
        </w:rPr>
        <w:t> </w:t>
      </w:r>
      <w:r w:rsidRPr="00E15FA3">
        <w:rPr>
          <w:rFonts w:ascii="Century Gothic" w:hAnsi="Century Gothic"/>
          <w:sz w:val="20"/>
          <w:szCs w:val="20"/>
        </w:rPr>
        <w:t>materiałów zgodnie z kontraktem oraz dobrą praktyką inżynierską,</w:t>
      </w:r>
    </w:p>
    <w:p w14:paraId="6B6BD52A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 xml:space="preserve">zatwierdzanie materiałów budowlanych i instalacyjnych, urządzeń oraz dostaw Wykonawcy, sprawdzanie jakości dokumentów, zezwoleń, deklaracji zgodności, certyfikatów itd., </w:t>
      </w:r>
    </w:p>
    <w:p w14:paraId="3C8B1F48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 xml:space="preserve">organizowanie testów jakości przez specjalistyczne instytuty, jeżeli jest to potrzebne, na prośbę Zamawiającego, </w:t>
      </w:r>
    </w:p>
    <w:p w14:paraId="2C4CF3A8" w14:textId="77777777" w:rsidR="00E15FA3" w:rsidRPr="002B563E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2B563E">
        <w:rPr>
          <w:rFonts w:ascii="Century Gothic" w:hAnsi="Century Gothic"/>
          <w:sz w:val="20"/>
          <w:szCs w:val="20"/>
        </w:rPr>
        <w:t>sprawdzanie odpowiedniości i autentyczności wszystkich certyfikatów, ubezpieczeń, zabezpieczeń, gwarancji, praw własności itd., za które Wykonawca jest odpowiedzialny zgodnie z warunkami kontraktu,</w:t>
      </w:r>
    </w:p>
    <w:p w14:paraId="23E00942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zatwierdzanie proponowanych metod wykonywania robót budowlanych, włączając w to roboty tymczasowe zaproponowane przez Wykonawcę,</w:t>
      </w:r>
    </w:p>
    <w:p w14:paraId="76E67992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szacowanie i weryfikowanie robót koniecznych zaproponowanych przez Wykonawcę, w zakresie rzeczowym i finansowym,</w:t>
      </w:r>
    </w:p>
    <w:p w14:paraId="4B93ECEA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 xml:space="preserve"> uzgadnianie z Zamawiającym wszelkich zmian dotyczących wartości robót,</w:t>
      </w:r>
    </w:p>
    <w:p w14:paraId="39222530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lastRenderedPageBreak/>
        <w:t>negocjowanie z Wykonawcą i pisemne rekomendowanie Zamawiającemu na bieżąco wszystkich robót z poza harmonogramu,</w:t>
      </w:r>
    </w:p>
    <w:p w14:paraId="6748F633" w14:textId="664512CB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przejrzenie kompletnej dokumentacji powykonawczej i dostarczenie jej do Zamawiającego wraz z</w:t>
      </w:r>
      <w:r w:rsidR="007C3DAA">
        <w:rPr>
          <w:rFonts w:ascii="Century Gothic" w:hAnsi="Century Gothic"/>
          <w:sz w:val="20"/>
          <w:szCs w:val="20"/>
        </w:rPr>
        <w:t> </w:t>
      </w:r>
      <w:r w:rsidRPr="00E15FA3">
        <w:rPr>
          <w:rFonts w:ascii="Century Gothic" w:hAnsi="Century Gothic"/>
          <w:sz w:val="20"/>
          <w:szCs w:val="20"/>
        </w:rPr>
        <w:t>dokumentacją dotyczącą nadzorowanych robót w formie uzgodnionej z Zamawiającym,</w:t>
      </w:r>
    </w:p>
    <w:p w14:paraId="51F18421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 xml:space="preserve"> przeprowadzenie inspekcji końcowej i sporządzenie protokołu odbioru i listy usterek i innych dokumentów związanych z warunkami kontraktu,</w:t>
      </w:r>
    </w:p>
    <w:p w14:paraId="242E8047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 xml:space="preserve">skompilowanie dokumentacji Wykonawcy i oświadczeń wymaganych przez odpowiednie uregulowania oraz współpraca z Zamawiającym w otrzymaniu pozwolenia na użytkowanie obiektu, </w:t>
      </w:r>
    </w:p>
    <w:p w14:paraId="4F09A42B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ścisła współpraca z nadzorem autorskim, zapewnionym przez Zamawiającego,</w:t>
      </w:r>
    </w:p>
    <w:p w14:paraId="6E6B285E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ocenianie i rozstrzyganie wszelkich roszczeń lub dyskusji i problemów narastających podczas robót, zapobieganie sporom i opóźnieniom, gdy jest to wykonalne,</w:t>
      </w:r>
    </w:p>
    <w:p w14:paraId="77034849" w14:textId="0BC2728B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zapewnienie, że roboty są wykonywane zgodnie z odpowiednimi wymaganiami bezpieczeństwa i</w:t>
      </w:r>
      <w:r w:rsidR="007C3DAA">
        <w:rPr>
          <w:rFonts w:ascii="Century Gothic" w:hAnsi="Century Gothic"/>
          <w:sz w:val="20"/>
          <w:szCs w:val="20"/>
        </w:rPr>
        <w:t> </w:t>
      </w:r>
      <w:r w:rsidRPr="00E15FA3">
        <w:rPr>
          <w:rFonts w:ascii="Century Gothic" w:hAnsi="Century Gothic"/>
          <w:sz w:val="20"/>
          <w:szCs w:val="20"/>
        </w:rPr>
        <w:t>ochrony zdrowia,</w:t>
      </w:r>
    </w:p>
    <w:p w14:paraId="32E09003" w14:textId="11A10E28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asystowanie Wykonawcy przy otrzymaniu wszystkich niezbędnych dokumentów i zezwoleń,</w:t>
      </w:r>
    </w:p>
    <w:p w14:paraId="02886C61" w14:textId="77777777" w:rsidR="00E15FA3" w:rsidRDefault="008B6661" w:rsidP="004D55C7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zatwierdzenie protokołów przerobowych,</w:t>
      </w:r>
    </w:p>
    <w:p w14:paraId="13A3E7EC" w14:textId="29B6A97F" w:rsidR="008B6661" w:rsidRDefault="008B6661" w:rsidP="004D55C7">
      <w:pPr>
        <w:pStyle w:val="Akapitzlist"/>
        <w:numPr>
          <w:ilvl w:val="2"/>
          <w:numId w:val="7"/>
        </w:numPr>
        <w:spacing w:after="240"/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wykonanie dokumentacji fotograficznej z przebiegu realizacji inwestycji i przekazanie jej na nośniku CD Zamawiającemu, po zakończeniu pełnienia funkcji inspektora wiodącego</w:t>
      </w:r>
      <w:r w:rsidR="00925D6B">
        <w:rPr>
          <w:rFonts w:ascii="Century Gothic" w:hAnsi="Century Gothic"/>
          <w:sz w:val="20"/>
          <w:szCs w:val="20"/>
        </w:rPr>
        <w:t>.</w:t>
      </w:r>
    </w:p>
    <w:p w14:paraId="067FF623" w14:textId="11051D30" w:rsidR="00925D6B" w:rsidRPr="00452DE5" w:rsidRDefault="00925D6B" w:rsidP="00452DE5">
      <w:pPr>
        <w:pStyle w:val="Akapitzlist"/>
        <w:numPr>
          <w:ilvl w:val="1"/>
          <w:numId w:val="7"/>
        </w:numPr>
        <w:ind w:left="709"/>
        <w:rPr>
          <w:rFonts w:ascii="Century Gothic" w:hAnsi="Century Gothic"/>
          <w:sz w:val="20"/>
          <w:szCs w:val="20"/>
        </w:rPr>
      </w:pPr>
      <w:r w:rsidRPr="00925D6B">
        <w:rPr>
          <w:rFonts w:ascii="Century Gothic" w:hAnsi="Century Gothic"/>
          <w:sz w:val="20"/>
          <w:szCs w:val="20"/>
        </w:rPr>
        <w:t>Szczegółowy zakres obowiązków Wykonawcy nadzorującego kontrakt zawiera również</w:t>
      </w:r>
      <w:r w:rsidR="00452DE5">
        <w:rPr>
          <w:rFonts w:ascii="Century Gothic" w:hAnsi="Century Gothic"/>
          <w:sz w:val="20"/>
          <w:szCs w:val="20"/>
        </w:rPr>
        <w:t xml:space="preserve"> </w:t>
      </w:r>
      <w:r w:rsidRPr="00452DE5">
        <w:rPr>
          <w:rFonts w:ascii="Century Gothic" w:hAnsi="Century Gothic"/>
          <w:sz w:val="20"/>
          <w:szCs w:val="20"/>
        </w:rPr>
        <w:t xml:space="preserve">prowadzenie technicznego, finansowego i administracyjnego nadzoru nad prowadzonymi pracami, egzekwowanie zgodności prowadzonych prac z: </w:t>
      </w:r>
    </w:p>
    <w:p w14:paraId="649E8B08" w14:textId="66314E19" w:rsidR="00925D6B" w:rsidRDefault="00925D6B" w:rsidP="00452DE5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925D6B">
        <w:rPr>
          <w:rFonts w:ascii="Century Gothic" w:hAnsi="Century Gothic"/>
          <w:sz w:val="20"/>
          <w:szCs w:val="20"/>
        </w:rPr>
        <w:t xml:space="preserve">dokumentacją techniczną, </w:t>
      </w:r>
    </w:p>
    <w:p w14:paraId="27DFDDB5" w14:textId="3EC8663D" w:rsidR="00925D6B" w:rsidRDefault="00925D6B" w:rsidP="00452DE5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925D6B">
        <w:rPr>
          <w:rFonts w:ascii="Century Gothic" w:hAnsi="Century Gothic"/>
          <w:sz w:val="20"/>
          <w:szCs w:val="20"/>
        </w:rPr>
        <w:t xml:space="preserve">obowiązującymi przepisami prawa, </w:t>
      </w:r>
    </w:p>
    <w:p w14:paraId="3286FF40" w14:textId="0EF6C714" w:rsidR="00925D6B" w:rsidRDefault="00925D6B" w:rsidP="00452DE5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925D6B">
        <w:rPr>
          <w:rFonts w:ascii="Century Gothic" w:hAnsi="Century Gothic"/>
          <w:sz w:val="20"/>
          <w:szCs w:val="20"/>
        </w:rPr>
        <w:t xml:space="preserve">zasadami wiedzy inżynierskiej, </w:t>
      </w:r>
    </w:p>
    <w:p w14:paraId="76512E08" w14:textId="30E471F1" w:rsidR="00925D6B" w:rsidRDefault="00925D6B" w:rsidP="00452DE5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925D6B">
        <w:rPr>
          <w:rFonts w:ascii="Century Gothic" w:hAnsi="Century Gothic"/>
          <w:sz w:val="20"/>
          <w:szCs w:val="20"/>
        </w:rPr>
        <w:t xml:space="preserve">założeniami finansowymi kontraktu, ze szczególnym uwzględnieniem nie przekraczania kwoty kontraktu. </w:t>
      </w:r>
    </w:p>
    <w:p w14:paraId="62356D3F" w14:textId="1A11653C" w:rsidR="00925D6B" w:rsidRDefault="00925D6B" w:rsidP="00452DE5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925D6B">
        <w:rPr>
          <w:rFonts w:ascii="Century Gothic" w:hAnsi="Century Gothic"/>
          <w:sz w:val="20"/>
          <w:szCs w:val="20"/>
        </w:rPr>
        <w:t>regularne sprawdzanie postępu robót na budowie oraz wszystkich innych działań Wykonawcy w</w:t>
      </w:r>
      <w:r w:rsidR="006B6E47">
        <w:rPr>
          <w:rFonts w:ascii="Century Gothic" w:hAnsi="Century Gothic"/>
          <w:sz w:val="20"/>
          <w:szCs w:val="20"/>
        </w:rPr>
        <w:t> </w:t>
      </w:r>
      <w:r w:rsidRPr="00925D6B">
        <w:rPr>
          <w:rFonts w:ascii="Century Gothic" w:hAnsi="Century Gothic"/>
          <w:sz w:val="20"/>
          <w:szCs w:val="20"/>
        </w:rPr>
        <w:t xml:space="preserve">aspekcie jego zobowiązań wynikających z kontraktu, </w:t>
      </w:r>
    </w:p>
    <w:p w14:paraId="284844F0" w14:textId="58579C7C" w:rsidR="00925D6B" w:rsidRDefault="00925D6B" w:rsidP="00452DE5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925D6B">
        <w:rPr>
          <w:rFonts w:ascii="Century Gothic" w:hAnsi="Century Gothic"/>
          <w:sz w:val="20"/>
          <w:szCs w:val="20"/>
        </w:rPr>
        <w:t>informowanie na bieżąco Zamawiającego o wszelkich dostrzeżonych nieprawidłowościach i</w:t>
      </w:r>
      <w:r w:rsidR="006B6E47">
        <w:rPr>
          <w:rFonts w:ascii="Century Gothic" w:hAnsi="Century Gothic"/>
          <w:sz w:val="20"/>
          <w:szCs w:val="20"/>
        </w:rPr>
        <w:t> </w:t>
      </w:r>
      <w:r w:rsidRPr="00925D6B">
        <w:rPr>
          <w:rFonts w:ascii="Century Gothic" w:hAnsi="Century Gothic"/>
          <w:sz w:val="20"/>
          <w:szCs w:val="20"/>
        </w:rPr>
        <w:t xml:space="preserve">zagrożeniach co do jakości, zakresu i terminowości realizacji kontraktu; </w:t>
      </w:r>
    </w:p>
    <w:p w14:paraId="5801D41A" w14:textId="0E78ECED" w:rsidR="00925D6B" w:rsidRDefault="00925D6B" w:rsidP="00452DE5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925D6B">
        <w:rPr>
          <w:rFonts w:ascii="Century Gothic" w:hAnsi="Century Gothic"/>
          <w:sz w:val="20"/>
          <w:szCs w:val="20"/>
        </w:rPr>
        <w:t xml:space="preserve">sprawdzanie i zatwierdzanie do realizacji niezbędnych rysunków, projektów i innych dokumentów kontraktowych, </w:t>
      </w:r>
    </w:p>
    <w:p w14:paraId="1224C37F" w14:textId="5AC78288" w:rsidR="00925D6B" w:rsidRDefault="00925D6B" w:rsidP="00452DE5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925D6B">
        <w:rPr>
          <w:rFonts w:ascii="Century Gothic" w:hAnsi="Century Gothic"/>
          <w:sz w:val="20"/>
          <w:szCs w:val="20"/>
        </w:rPr>
        <w:t xml:space="preserve">sprawdzanie załączników przerobowych przedkładanych przy fakturach, </w:t>
      </w:r>
    </w:p>
    <w:p w14:paraId="32598795" w14:textId="74B4E19E" w:rsidR="00925D6B" w:rsidRDefault="00925D6B" w:rsidP="00452DE5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925D6B">
        <w:rPr>
          <w:rFonts w:ascii="Century Gothic" w:hAnsi="Century Gothic"/>
          <w:sz w:val="20"/>
          <w:szCs w:val="20"/>
        </w:rPr>
        <w:t xml:space="preserve">polubowne rozstrzyganie wszelkich sporów powstałych pomiędzy stronami kontraktu, </w:t>
      </w:r>
    </w:p>
    <w:p w14:paraId="353B0C79" w14:textId="70B170DF" w:rsidR="00925D6B" w:rsidRDefault="00925D6B" w:rsidP="00452DE5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925D6B">
        <w:rPr>
          <w:rFonts w:ascii="Century Gothic" w:hAnsi="Century Gothic"/>
          <w:sz w:val="20"/>
          <w:szCs w:val="20"/>
        </w:rPr>
        <w:t xml:space="preserve">wydawanie lub egzekwowanie wydawania od zobowiązanych stron, wszystkich dokumentów żądanych przez Zamawiającego i instytucje finansujące, </w:t>
      </w:r>
    </w:p>
    <w:p w14:paraId="07158EC9" w14:textId="658DB013" w:rsidR="00925D6B" w:rsidRDefault="00925D6B" w:rsidP="00452DE5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925D6B">
        <w:rPr>
          <w:rFonts w:ascii="Century Gothic" w:hAnsi="Century Gothic"/>
          <w:sz w:val="20"/>
          <w:szCs w:val="20"/>
        </w:rPr>
        <w:t xml:space="preserve">zapewnienie zgodności realizowanych prac, dostaw i usług z kontraktem, </w:t>
      </w:r>
    </w:p>
    <w:p w14:paraId="5D90F33A" w14:textId="6D133233" w:rsidR="00925D6B" w:rsidRDefault="00925D6B" w:rsidP="00452DE5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925D6B">
        <w:rPr>
          <w:rFonts w:ascii="Century Gothic" w:hAnsi="Century Gothic"/>
          <w:sz w:val="20"/>
          <w:szCs w:val="20"/>
        </w:rPr>
        <w:t>organizowanie i prowadzenie regularnych narad koordynacyjnych na budowie wraz ze</w:t>
      </w:r>
      <w:r w:rsidR="006B6E47">
        <w:rPr>
          <w:rFonts w:ascii="Century Gothic" w:hAnsi="Century Gothic"/>
          <w:sz w:val="20"/>
          <w:szCs w:val="20"/>
        </w:rPr>
        <w:t> </w:t>
      </w:r>
      <w:r w:rsidRPr="00925D6B">
        <w:rPr>
          <w:rFonts w:ascii="Century Gothic" w:hAnsi="Century Gothic"/>
          <w:sz w:val="20"/>
          <w:szCs w:val="20"/>
        </w:rPr>
        <w:t xml:space="preserve">sporządzaniem protokołów z tych spotkań, </w:t>
      </w:r>
    </w:p>
    <w:p w14:paraId="34195D0E" w14:textId="1DD7A64F" w:rsidR="00925D6B" w:rsidRDefault="00925D6B" w:rsidP="00452DE5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925D6B">
        <w:rPr>
          <w:rFonts w:ascii="Century Gothic" w:hAnsi="Century Gothic"/>
          <w:sz w:val="20"/>
          <w:szCs w:val="20"/>
        </w:rPr>
        <w:t xml:space="preserve">monitorowanie jakości wykonanych robót i wbudowanych wyrobów, </w:t>
      </w:r>
    </w:p>
    <w:p w14:paraId="62793D32" w14:textId="23191063" w:rsidR="00925D6B" w:rsidRDefault="00925D6B" w:rsidP="00452DE5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925D6B">
        <w:rPr>
          <w:rFonts w:ascii="Century Gothic" w:hAnsi="Century Gothic"/>
          <w:sz w:val="20"/>
          <w:szCs w:val="20"/>
        </w:rPr>
        <w:t>sprawdzanie i odbiór robót budowlanych ulegających zakryciu lub zanikających, uczestniczenie w</w:t>
      </w:r>
      <w:r w:rsidR="006B6E47">
        <w:rPr>
          <w:rFonts w:ascii="Century Gothic" w:hAnsi="Century Gothic"/>
          <w:sz w:val="20"/>
          <w:szCs w:val="20"/>
        </w:rPr>
        <w:t> </w:t>
      </w:r>
      <w:r w:rsidRPr="00925D6B">
        <w:rPr>
          <w:rFonts w:ascii="Century Gothic" w:hAnsi="Century Gothic"/>
          <w:sz w:val="20"/>
          <w:szCs w:val="20"/>
        </w:rPr>
        <w:t xml:space="preserve">próbach i odbiorach technicznych, </w:t>
      </w:r>
    </w:p>
    <w:p w14:paraId="7AF88E33" w14:textId="3FC2A0DE" w:rsidR="00925D6B" w:rsidRDefault="00925D6B" w:rsidP="00452DE5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925D6B">
        <w:rPr>
          <w:rFonts w:ascii="Century Gothic" w:hAnsi="Century Gothic"/>
          <w:sz w:val="20"/>
          <w:szCs w:val="20"/>
        </w:rPr>
        <w:t xml:space="preserve">informowanie w trybie natychmiastowym wszystkich kompetentnych organów o wszelkich nieprawidłowościach lub zagrożeniach związanych z kontraktem, </w:t>
      </w:r>
    </w:p>
    <w:p w14:paraId="2EF47378" w14:textId="388E872E" w:rsidR="00925D6B" w:rsidRDefault="00925D6B" w:rsidP="00452DE5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925D6B">
        <w:rPr>
          <w:rFonts w:ascii="Century Gothic" w:hAnsi="Century Gothic"/>
          <w:sz w:val="20"/>
          <w:szCs w:val="20"/>
        </w:rPr>
        <w:t xml:space="preserve">uczestnictwo w odbiorach częściowych i końcowych, </w:t>
      </w:r>
    </w:p>
    <w:p w14:paraId="4B40864C" w14:textId="1909022A" w:rsidR="00925D6B" w:rsidRDefault="00925D6B" w:rsidP="00452DE5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925D6B">
        <w:rPr>
          <w:rFonts w:ascii="Century Gothic" w:hAnsi="Century Gothic"/>
          <w:sz w:val="20"/>
          <w:szCs w:val="20"/>
        </w:rPr>
        <w:t>wykonywanie wszystkich innych czynności koniecznych do prawidłowego przebiegu realizacji kontraktu zgodnie z procedurami wynikającymi z wymagań kontraktu oraz zgodnie z</w:t>
      </w:r>
      <w:r w:rsidR="006B6E47">
        <w:rPr>
          <w:rFonts w:ascii="Century Gothic" w:hAnsi="Century Gothic"/>
          <w:sz w:val="20"/>
          <w:szCs w:val="20"/>
        </w:rPr>
        <w:t> </w:t>
      </w:r>
      <w:r w:rsidRPr="00925D6B">
        <w:rPr>
          <w:rFonts w:ascii="Century Gothic" w:hAnsi="Century Gothic"/>
          <w:sz w:val="20"/>
          <w:szCs w:val="20"/>
        </w:rPr>
        <w:t xml:space="preserve">obowiązującym w Polsce Prawem Budowlanym, </w:t>
      </w:r>
    </w:p>
    <w:p w14:paraId="0831BE10" w14:textId="12917078" w:rsidR="00925D6B" w:rsidRDefault="00925D6B" w:rsidP="00452DE5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925D6B">
        <w:rPr>
          <w:rFonts w:ascii="Century Gothic" w:hAnsi="Century Gothic"/>
          <w:sz w:val="20"/>
          <w:szCs w:val="20"/>
        </w:rPr>
        <w:t xml:space="preserve">przygotowanie i przesyłanie wszelkich wymaganych raportów, </w:t>
      </w:r>
    </w:p>
    <w:p w14:paraId="1B4313D1" w14:textId="738DD45E" w:rsidR="00925D6B" w:rsidRDefault="00925D6B" w:rsidP="00452DE5">
      <w:pPr>
        <w:pStyle w:val="Akapitzlist"/>
        <w:numPr>
          <w:ilvl w:val="2"/>
          <w:numId w:val="7"/>
        </w:numPr>
        <w:ind w:left="851"/>
        <w:rPr>
          <w:rFonts w:ascii="Century Gothic" w:hAnsi="Century Gothic"/>
          <w:sz w:val="20"/>
          <w:szCs w:val="20"/>
        </w:rPr>
      </w:pPr>
      <w:r w:rsidRPr="00925D6B">
        <w:rPr>
          <w:rFonts w:ascii="Century Gothic" w:hAnsi="Century Gothic"/>
          <w:sz w:val="20"/>
          <w:szCs w:val="20"/>
        </w:rPr>
        <w:lastRenderedPageBreak/>
        <w:t>przegląd kompletnej dokumentacji powykonawczej i przedłożenie jej Zamawiającemu razem z inną dokumentacją związaną z</w:t>
      </w:r>
      <w:r w:rsidR="006B6E47">
        <w:rPr>
          <w:rFonts w:ascii="Century Gothic" w:hAnsi="Century Gothic"/>
          <w:sz w:val="20"/>
          <w:szCs w:val="20"/>
        </w:rPr>
        <w:t> </w:t>
      </w:r>
      <w:r w:rsidRPr="00925D6B">
        <w:rPr>
          <w:rFonts w:ascii="Century Gothic" w:hAnsi="Century Gothic"/>
          <w:sz w:val="20"/>
          <w:szCs w:val="20"/>
        </w:rPr>
        <w:t xml:space="preserve">nadzorowanymi pracami w postaci uzgodnionej z Zamawiającym, </w:t>
      </w:r>
    </w:p>
    <w:p w14:paraId="638214CF" w14:textId="122A95AA" w:rsidR="00925D6B" w:rsidRPr="00925D6B" w:rsidRDefault="00925D6B" w:rsidP="00452DE5">
      <w:pPr>
        <w:pStyle w:val="Akapitzlist"/>
        <w:numPr>
          <w:ilvl w:val="2"/>
          <w:numId w:val="7"/>
        </w:numPr>
        <w:spacing w:after="240"/>
        <w:ind w:left="851"/>
        <w:rPr>
          <w:rFonts w:ascii="Century Gothic" w:hAnsi="Century Gothic"/>
          <w:sz w:val="20"/>
          <w:szCs w:val="20"/>
        </w:rPr>
      </w:pPr>
      <w:r w:rsidRPr="00925D6B">
        <w:rPr>
          <w:rFonts w:ascii="Century Gothic" w:hAnsi="Century Gothic"/>
          <w:sz w:val="20"/>
          <w:szCs w:val="20"/>
        </w:rPr>
        <w:t>zestawienie dokumentacji niezbędnej do uzyskania pozwolenia na użytkowanie obiektu i urządzeń zgodnie z obowiązującymi przepisami oraz współpraca z Zamawiającym przy uzyskaniu pozwolenia na użytkowanie.</w:t>
      </w:r>
    </w:p>
    <w:bookmarkEnd w:id="5"/>
    <w:p w14:paraId="60A92321" w14:textId="77777777" w:rsidR="007C3DAA" w:rsidRDefault="007C3DAA" w:rsidP="004D55C7">
      <w:pPr>
        <w:pStyle w:val="Akapitzlist"/>
        <w:numPr>
          <w:ilvl w:val="0"/>
          <w:numId w:val="7"/>
        </w:numPr>
        <w:spacing w:after="240"/>
        <w:ind w:left="567"/>
        <w:rPr>
          <w:rFonts w:ascii="Century Gothic" w:hAnsi="Century Gothic"/>
          <w:sz w:val="20"/>
          <w:szCs w:val="20"/>
        </w:rPr>
      </w:pPr>
      <w:r w:rsidRPr="007C3DAA">
        <w:rPr>
          <w:rFonts w:ascii="Century Gothic" w:hAnsi="Century Gothic"/>
          <w:sz w:val="20"/>
          <w:szCs w:val="20"/>
        </w:rPr>
        <w:t xml:space="preserve">SKŁAD ZESPOŁU WYKONAWCY </w:t>
      </w:r>
    </w:p>
    <w:p w14:paraId="5CF15F5F" w14:textId="324C36C3" w:rsidR="007C3DAA" w:rsidRPr="007C3DAA" w:rsidRDefault="007C3DAA" w:rsidP="004D55C7">
      <w:pPr>
        <w:pStyle w:val="Akapitzlist"/>
        <w:numPr>
          <w:ilvl w:val="1"/>
          <w:numId w:val="7"/>
        </w:numPr>
        <w:ind w:left="709"/>
        <w:rPr>
          <w:rFonts w:ascii="Century Gothic" w:hAnsi="Century Gothic"/>
          <w:sz w:val="20"/>
          <w:szCs w:val="20"/>
        </w:rPr>
      </w:pPr>
      <w:bookmarkStart w:id="6" w:name="_Hlk145930549"/>
      <w:r w:rsidRPr="007C3DAA">
        <w:rPr>
          <w:rFonts w:ascii="Century Gothic" w:hAnsi="Century Gothic"/>
          <w:i/>
          <w:iCs/>
          <w:sz w:val="20"/>
          <w:szCs w:val="20"/>
        </w:rPr>
        <w:t>Insp. Nadz. Robót drogowych</w:t>
      </w:r>
      <w:r w:rsidRPr="007C3DAA">
        <w:rPr>
          <w:rFonts w:ascii="Century Gothic" w:hAnsi="Century Gothic"/>
          <w:sz w:val="20"/>
          <w:szCs w:val="20"/>
        </w:rPr>
        <w:t xml:space="preserve"> </w:t>
      </w:r>
      <w:bookmarkEnd w:id="6"/>
      <w:r w:rsidRPr="007C3DAA">
        <w:rPr>
          <w:rFonts w:ascii="Century Gothic" w:hAnsi="Century Gothic"/>
          <w:b/>
          <w:bCs/>
          <w:sz w:val="20"/>
          <w:szCs w:val="20"/>
        </w:rPr>
        <w:t>1 osoba</w:t>
      </w:r>
      <w:r>
        <w:rPr>
          <w:rFonts w:ascii="Century Gothic" w:hAnsi="Century Gothic"/>
          <w:b/>
          <w:bCs/>
          <w:sz w:val="20"/>
          <w:szCs w:val="20"/>
        </w:rPr>
        <w:t>:</w:t>
      </w:r>
    </w:p>
    <w:p w14:paraId="2B2E867F" w14:textId="5B0BBC9A" w:rsidR="007C3DAA" w:rsidRPr="007C3DAA" w:rsidRDefault="007C3DAA" w:rsidP="007C3DAA">
      <w:pPr>
        <w:pStyle w:val="Akapitzlist"/>
        <w:ind w:left="709"/>
        <w:rPr>
          <w:rFonts w:ascii="Century Gothic" w:hAnsi="Century Gothic"/>
          <w:sz w:val="20"/>
          <w:szCs w:val="20"/>
        </w:rPr>
      </w:pPr>
      <w:r w:rsidRPr="007C3DAA">
        <w:rPr>
          <w:rFonts w:ascii="Century Gothic" w:hAnsi="Century Gothic"/>
          <w:sz w:val="20"/>
          <w:szCs w:val="20"/>
          <w:u w:val="single"/>
        </w:rPr>
        <w:t>Kwalifikacje:</w:t>
      </w:r>
      <w:r w:rsidRPr="007C3DAA">
        <w:t xml:space="preserve"> </w:t>
      </w:r>
      <w:r w:rsidRPr="007C3DAA">
        <w:rPr>
          <w:rFonts w:ascii="Century Gothic" w:hAnsi="Century Gothic"/>
          <w:sz w:val="20"/>
          <w:szCs w:val="20"/>
        </w:rPr>
        <w:t>Wykształcenie wyższe techniczne, uprawnienia budowlane do kierowania i</w:t>
      </w:r>
      <w:r w:rsidR="0099270B">
        <w:rPr>
          <w:rFonts w:ascii="Century Gothic" w:hAnsi="Century Gothic"/>
          <w:sz w:val="20"/>
          <w:szCs w:val="20"/>
        </w:rPr>
        <w:t> </w:t>
      </w:r>
      <w:r w:rsidRPr="007C3DAA">
        <w:rPr>
          <w:rFonts w:ascii="Century Gothic" w:hAnsi="Century Gothic"/>
          <w:sz w:val="20"/>
          <w:szCs w:val="20"/>
        </w:rPr>
        <w:t xml:space="preserve">nadzorowania robót drogowych, przynależność do Polskiej Izby Inżynierów Budownictwa. </w:t>
      </w:r>
    </w:p>
    <w:p w14:paraId="71491923" w14:textId="7E8B013C" w:rsidR="007C3DAA" w:rsidRPr="007C3DAA" w:rsidRDefault="007C3DAA" w:rsidP="007842B3">
      <w:pPr>
        <w:pStyle w:val="Akapitzlist"/>
        <w:spacing w:after="240"/>
        <w:ind w:left="709"/>
        <w:rPr>
          <w:rFonts w:ascii="Century Gothic" w:hAnsi="Century Gothic"/>
          <w:sz w:val="20"/>
          <w:szCs w:val="20"/>
        </w:rPr>
      </w:pPr>
      <w:bookmarkStart w:id="7" w:name="_Hlk145929272"/>
      <w:r w:rsidRPr="0099270B">
        <w:rPr>
          <w:rFonts w:ascii="Century Gothic" w:hAnsi="Century Gothic"/>
          <w:sz w:val="20"/>
          <w:szCs w:val="20"/>
          <w:u w:val="single"/>
        </w:rPr>
        <w:t>Doświadczenie zawodowe</w:t>
      </w:r>
      <w:r w:rsidRPr="007C3DAA">
        <w:rPr>
          <w:rFonts w:ascii="Century Gothic" w:hAnsi="Century Gothic"/>
          <w:sz w:val="20"/>
          <w:szCs w:val="20"/>
        </w:rPr>
        <w:t>:</w:t>
      </w:r>
      <w:r w:rsidR="0099270B" w:rsidRPr="0099270B">
        <w:t xml:space="preserve"> </w:t>
      </w:r>
      <w:r w:rsidR="0099270B">
        <w:rPr>
          <w:rFonts w:ascii="Century Gothic" w:hAnsi="Century Gothic"/>
          <w:sz w:val="20"/>
          <w:szCs w:val="20"/>
        </w:rPr>
        <w:t>c</w:t>
      </w:r>
      <w:r w:rsidR="0099270B" w:rsidRPr="0099270B">
        <w:rPr>
          <w:rFonts w:ascii="Century Gothic" w:hAnsi="Century Gothic"/>
          <w:sz w:val="20"/>
          <w:szCs w:val="20"/>
        </w:rPr>
        <w:t xml:space="preserve">o </w:t>
      </w:r>
      <w:bookmarkEnd w:id="7"/>
      <w:r w:rsidR="0099270B" w:rsidRPr="0099270B">
        <w:rPr>
          <w:rFonts w:ascii="Century Gothic" w:hAnsi="Century Gothic"/>
          <w:sz w:val="20"/>
          <w:szCs w:val="20"/>
        </w:rPr>
        <w:t>najmniej 5 lata doświadczenia zawodowego w kierowaniu robotami lub pracy na stanowisku Inspektora Nadzoru</w:t>
      </w:r>
      <w:r w:rsidR="0099270B">
        <w:rPr>
          <w:rFonts w:ascii="Century Gothic" w:hAnsi="Century Gothic"/>
          <w:sz w:val="20"/>
          <w:szCs w:val="20"/>
        </w:rPr>
        <w:t xml:space="preserve"> Robót drogowych.</w:t>
      </w:r>
    </w:p>
    <w:p w14:paraId="37BF9BAD" w14:textId="61A11094" w:rsidR="00235DBA" w:rsidRPr="0061404F" w:rsidRDefault="00235DBA" w:rsidP="00235DBA">
      <w:pPr>
        <w:pStyle w:val="Akapitzlist"/>
        <w:spacing w:after="240"/>
        <w:ind w:left="426"/>
        <w:rPr>
          <w:rFonts w:ascii="Century Gothic" w:hAnsi="Century Gothic"/>
          <w:bCs/>
          <w:color w:val="000000"/>
          <w:sz w:val="20"/>
          <w:szCs w:val="20"/>
        </w:rPr>
      </w:pPr>
      <w:r w:rsidRPr="007C3DAA">
        <w:rPr>
          <w:rFonts w:ascii="Century Gothic" w:hAnsi="Century Gothic"/>
          <w:b/>
          <w:bCs/>
          <w:i/>
          <w:iCs/>
          <w:sz w:val="20"/>
          <w:szCs w:val="20"/>
        </w:rPr>
        <w:t>Wykonawca może przewidzieć, jeżeli uzna za konieczne, zatrudnienie innych osób, niż wymieniono powyżej, których wynagrodzenie należy uwzględnić w wynagrodzeniu personelu podstawowego. Insp. nadzoru robót budowlanych oraz pozostałe osoby powinny być dostępne na każde wezwanie Zamawiającego lub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 </w:t>
      </w:r>
      <w:r w:rsidRPr="007C3DAA">
        <w:rPr>
          <w:rFonts w:ascii="Century Gothic" w:hAnsi="Century Gothic"/>
          <w:b/>
          <w:bCs/>
          <w:i/>
          <w:iCs/>
          <w:sz w:val="20"/>
          <w:szCs w:val="20"/>
        </w:rPr>
        <w:t>Wykonawcy Robót</w:t>
      </w:r>
      <w:r w:rsidRPr="007C3DAA">
        <w:rPr>
          <w:rFonts w:ascii="Century Gothic" w:hAnsi="Century Gothic"/>
          <w:sz w:val="20"/>
          <w:szCs w:val="20"/>
        </w:rPr>
        <w:t>.</w:t>
      </w:r>
    </w:p>
    <w:p w14:paraId="2B692CD4" w14:textId="3C99EEE4" w:rsidR="007C3DAA" w:rsidRPr="0099270B" w:rsidRDefault="007C3DAA" w:rsidP="004D55C7">
      <w:pPr>
        <w:pStyle w:val="Akapitzlist"/>
        <w:numPr>
          <w:ilvl w:val="0"/>
          <w:numId w:val="7"/>
        </w:numPr>
        <w:spacing w:after="240"/>
        <w:ind w:left="567"/>
        <w:rPr>
          <w:rFonts w:ascii="Century Gothic" w:hAnsi="Century Gothic"/>
          <w:sz w:val="20"/>
          <w:szCs w:val="20"/>
        </w:rPr>
      </w:pPr>
      <w:r w:rsidRPr="0099270B">
        <w:rPr>
          <w:rFonts w:ascii="Century Gothic" w:hAnsi="Century Gothic"/>
          <w:sz w:val="20"/>
          <w:szCs w:val="20"/>
        </w:rPr>
        <w:t>W przypadku gdyby Wykonawca zamierzał zatrudnić do realizacji przedmiotu umowy Podwykonawców (na rachunek i ryzyko Wykonawcy), powinien powiadomić o tym fakcie Zamawiającego w zakresie określonym w art. 36</w:t>
      </w:r>
      <w:r w:rsidR="003F7A8E">
        <w:rPr>
          <w:rFonts w:ascii="Century Gothic" w:hAnsi="Century Gothic"/>
          <w:sz w:val="20"/>
          <w:szCs w:val="20"/>
        </w:rPr>
        <w:t xml:space="preserve"> </w:t>
      </w:r>
      <w:r w:rsidRPr="0099270B">
        <w:rPr>
          <w:rFonts w:ascii="Century Gothic" w:hAnsi="Century Gothic"/>
          <w:sz w:val="20"/>
          <w:szCs w:val="20"/>
        </w:rPr>
        <w:t xml:space="preserve">b ustawy Pzp oraz przedstawić Zamawiającemu przed przystąpieniem podwykonawców do realizacji usługi, poświadczonej za zgodność z oryginałem kopii zawartej umowy o podwykonawstwo, której postanowienia nie mogą być sprzeczne z postanowieniami niniejszej umowy. </w:t>
      </w:r>
    </w:p>
    <w:p w14:paraId="4631A6CC" w14:textId="66953DC3" w:rsidR="007C3DAA" w:rsidRPr="007842B3" w:rsidRDefault="007C3DAA" w:rsidP="004D55C7">
      <w:pPr>
        <w:pStyle w:val="Akapitzlist"/>
        <w:numPr>
          <w:ilvl w:val="0"/>
          <w:numId w:val="7"/>
        </w:numPr>
        <w:spacing w:after="240"/>
        <w:ind w:left="567"/>
        <w:rPr>
          <w:rFonts w:ascii="Century Gothic" w:hAnsi="Century Gothic"/>
          <w:sz w:val="20"/>
          <w:szCs w:val="20"/>
        </w:rPr>
      </w:pPr>
      <w:r w:rsidRPr="007842B3">
        <w:rPr>
          <w:rFonts w:ascii="Century Gothic" w:hAnsi="Century Gothic"/>
          <w:sz w:val="20"/>
          <w:szCs w:val="20"/>
        </w:rPr>
        <w:t xml:space="preserve">Zakres robót, nad którym pełnić należy nadzór określony jest w dokumentacji projektowej zamieszczonej na stronie internetowej pod linkiem: </w:t>
      </w:r>
      <w:hyperlink r:id="rId10" w:history="1">
        <w:r w:rsidR="006B6E47" w:rsidRPr="00945CA5">
          <w:rPr>
            <w:rStyle w:val="Hipercze"/>
            <w:rFonts w:ascii="Century Gothic" w:hAnsi="Century Gothic"/>
            <w:sz w:val="20"/>
            <w:szCs w:val="20"/>
          </w:rPr>
          <w:t>https://bip.mlawa.pl/zamowienie-publiczne/remont-ul-kopernika-w-mlawie-na-odcinku-od-ul-zwirki-do-skrzyzowania-z-ul-pck</w:t>
        </w:r>
      </w:hyperlink>
      <w:r w:rsidR="006B6E47">
        <w:rPr>
          <w:sz w:val="16"/>
          <w:szCs w:val="16"/>
        </w:rPr>
        <w:t xml:space="preserve"> </w:t>
      </w:r>
    </w:p>
    <w:bookmarkEnd w:id="4"/>
    <w:p w14:paraId="7BAD63A9" w14:textId="3572855D" w:rsidR="000B6039" w:rsidRPr="0061404F" w:rsidRDefault="0061404F" w:rsidP="004D55C7">
      <w:pPr>
        <w:pStyle w:val="Akapitzlist"/>
        <w:numPr>
          <w:ilvl w:val="3"/>
          <w:numId w:val="4"/>
        </w:numPr>
        <w:spacing w:after="240"/>
        <w:ind w:left="426"/>
        <w:rPr>
          <w:rFonts w:ascii="Century Gothic" w:hAnsi="Century Gothic"/>
          <w:b/>
          <w:color w:val="000000"/>
          <w:sz w:val="20"/>
          <w:szCs w:val="20"/>
        </w:rPr>
      </w:pPr>
      <w:r>
        <w:rPr>
          <w:rFonts w:ascii="Century Gothic" w:eastAsia="Calibri" w:hAnsi="Century Gothic"/>
          <w:b/>
          <w:sz w:val="20"/>
          <w:szCs w:val="20"/>
        </w:rPr>
        <w:t>Termin wykonania zamówienia</w:t>
      </w:r>
    </w:p>
    <w:p w14:paraId="79002634" w14:textId="74547A06" w:rsidR="0061404F" w:rsidRPr="0061404F" w:rsidRDefault="0061404F" w:rsidP="004D55C7">
      <w:pPr>
        <w:pStyle w:val="Akapitzlist"/>
        <w:numPr>
          <w:ilvl w:val="0"/>
          <w:numId w:val="6"/>
        </w:numPr>
        <w:spacing w:after="240"/>
        <w:ind w:left="567"/>
        <w:rPr>
          <w:rFonts w:ascii="Century Gothic" w:hAnsi="Century Gothic"/>
          <w:bCs/>
          <w:color w:val="000000"/>
          <w:sz w:val="20"/>
          <w:szCs w:val="20"/>
        </w:rPr>
      </w:pPr>
      <w:r w:rsidRPr="0061404F">
        <w:rPr>
          <w:rFonts w:ascii="Century Gothic" w:hAnsi="Century Gothic"/>
          <w:bCs/>
          <w:color w:val="000000"/>
          <w:sz w:val="20"/>
          <w:szCs w:val="20"/>
        </w:rPr>
        <w:t xml:space="preserve">termin wykonania zamówienia: od dnia zawarcia umowy do momentu zakończenia i rozliczenia inwestycji będącej przedmiotem nadzoru. </w:t>
      </w:r>
      <w:r w:rsidR="00964E94" w:rsidRPr="00964E94">
        <w:rPr>
          <w:rFonts w:ascii="Century Gothic" w:hAnsi="Century Gothic"/>
          <w:bCs/>
          <w:color w:val="000000"/>
          <w:sz w:val="20"/>
          <w:szCs w:val="20"/>
        </w:rPr>
        <w:t xml:space="preserve">Zakończenie robót budowlanych przewiduje się na dzień </w:t>
      </w:r>
      <w:r w:rsidR="002B563E">
        <w:rPr>
          <w:rFonts w:ascii="Century Gothic" w:hAnsi="Century Gothic"/>
          <w:bCs/>
          <w:color w:val="000000"/>
          <w:sz w:val="20"/>
          <w:szCs w:val="20"/>
        </w:rPr>
        <w:t>31</w:t>
      </w:r>
      <w:r w:rsidR="00901C0C">
        <w:rPr>
          <w:rFonts w:ascii="Century Gothic" w:hAnsi="Century Gothic"/>
          <w:bCs/>
          <w:color w:val="000000"/>
          <w:sz w:val="20"/>
          <w:szCs w:val="20"/>
        </w:rPr>
        <w:t> </w:t>
      </w:r>
      <w:r w:rsidR="002B563E">
        <w:rPr>
          <w:rFonts w:ascii="Century Gothic" w:hAnsi="Century Gothic"/>
          <w:bCs/>
          <w:color w:val="000000"/>
          <w:sz w:val="20"/>
          <w:szCs w:val="20"/>
        </w:rPr>
        <w:t>sierpnia</w:t>
      </w:r>
      <w:r w:rsidR="00964E94" w:rsidRPr="00964E94">
        <w:rPr>
          <w:rFonts w:ascii="Century Gothic" w:hAnsi="Century Gothic"/>
          <w:bCs/>
          <w:color w:val="000000"/>
          <w:sz w:val="20"/>
          <w:szCs w:val="20"/>
        </w:rPr>
        <w:t xml:space="preserve"> 2024 roku.</w:t>
      </w:r>
    </w:p>
    <w:p w14:paraId="15C68683" w14:textId="066F492B" w:rsidR="0061404F" w:rsidRPr="0061404F" w:rsidRDefault="0061404F" w:rsidP="004D55C7">
      <w:pPr>
        <w:pStyle w:val="Akapitzlist"/>
        <w:numPr>
          <w:ilvl w:val="0"/>
          <w:numId w:val="6"/>
        </w:numPr>
        <w:spacing w:after="240"/>
        <w:ind w:left="567"/>
        <w:rPr>
          <w:rFonts w:ascii="Century Gothic" w:hAnsi="Century Gothic"/>
          <w:bCs/>
          <w:color w:val="000000"/>
          <w:sz w:val="20"/>
          <w:szCs w:val="20"/>
        </w:rPr>
      </w:pPr>
      <w:r w:rsidRPr="0061404F">
        <w:rPr>
          <w:rFonts w:ascii="Century Gothic" w:hAnsi="Century Gothic"/>
          <w:bCs/>
          <w:color w:val="000000"/>
          <w:sz w:val="20"/>
          <w:szCs w:val="20"/>
        </w:rPr>
        <w:t>świadczenie usług obejmuje okres faktycznego zakończenia robót oraz rozliczenia końcowego inwestycji, a także w okresie gwarancji i rękojmi wynoszącym 60 miesięcy, liczonych od daty dokonania odbioru końcowego zamówienia.</w:t>
      </w:r>
    </w:p>
    <w:p w14:paraId="034F8347" w14:textId="58521C7A" w:rsidR="00F1383A" w:rsidRPr="004634C3" w:rsidRDefault="0061404F" w:rsidP="004D55C7">
      <w:pPr>
        <w:pStyle w:val="Akapitzlist"/>
        <w:numPr>
          <w:ilvl w:val="3"/>
          <w:numId w:val="4"/>
        </w:numPr>
        <w:spacing w:after="240"/>
        <w:ind w:left="426"/>
        <w:rPr>
          <w:rFonts w:ascii="Century Gothic" w:hAnsi="Century Gothic"/>
          <w:b/>
          <w:bCs/>
          <w:color w:val="000000"/>
          <w:sz w:val="20"/>
          <w:szCs w:val="20"/>
        </w:rPr>
      </w:pPr>
      <w:r>
        <w:rPr>
          <w:rFonts w:ascii="Century Gothic" w:eastAsia="Calibri" w:hAnsi="Century Gothic"/>
          <w:b/>
          <w:bCs/>
          <w:sz w:val="20"/>
          <w:szCs w:val="20"/>
        </w:rPr>
        <w:t>Warunki ubiegania się o zamówienie:</w:t>
      </w:r>
    </w:p>
    <w:p w14:paraId="5061E99C" w14:textId="147DD202" w:rsidR="004634C3" w:rsidRPr="004634C3" w:rsidRDefault="004634C3" w:rsidP="004634C3">
      <w:pPr>
        <w:spacing w:after="240"/>
        <w:ind w:left="284"/>
        <w:rPr>
          <w:rFonts w:ascii="Century Gothic" w:hAnsi="Century Gothic"/>
          <w:bCs/>
          <w:color w:val="000000"/>
          <w:sz w:val="20"/>
          <w:szCs w:val="20"/>
        </w:rPr>
      </w:pPr>
      <w:bookmarkStart w:id="8" w:name="_Hlk145930288"/>
      <w:r w:rsidRPr="004634C3">
        <w:rPr>
          <w:rFonts w:ascii="Century Gothic" w:hAnsi="Century Gothic"/>
          <w:bCs/>
          <w:color w:val="000000"/>
          <w:sz w:val="20"/>
          <w:szCs w:val="20"/>
        </w:rPr>
        <w:t xml:space="preserve">O </w:t>
      </w:r>
      <w:r w:rsidRPr="001460C9">
        <w:rPr>
          <w:rFonts w:ascii="Century Gothic" w:hAnsi="Century Gothic"/>
          <w:color w:val="000000"/>
          <w:sz w:val="20"/>
          <w:szCs w:val="20"/>
        </w:rPr>
        <w:t xml:space="preserve">udzielenie niniejszego zamówienia ubiegać się mogą wykonawcy, którzy </w:t>
      </w:r>
      <w:r w:rsidRPr="001460C9">
        <w:rPr>
          <w:rFonts w:ascii="Century Gothic" w:hAnsi="Century Gothic"/>
          <w:b/>
          <w:color w:val="000000"/>
          <w:sz w:val="20"/>
          <w:szCs w:val="20"/>
        </w:rPr>
        <w:t xml:space="preserve">posiadają uprawnienia do wykonywania określonej działalności lub czynności, jeżeli ustawy nakładają obowiązek posiadania takich uprawnień </w:t>
      </w:r>
      <w:r w:rsidRPr="001460C9">
        <w:rPr>
          <w:rFonts w:ascii="Century Gothic" w:hAnsi="Century Gothic"/>
          <w:color w:val="000000"/>
          <w:sz w:val="20"/>
          <w:szCs w:val="20"/>
        </w:rPr>
        <w:t>(w przypadku wspólnego ubiegania się o udzielenie niniejszego zamówienia przez dwóch lub więcej wykonawców w ofercie muszą być złożone przedmiotowe dokumenty dla każdego z</w:t>
      </w:r>
      <w:r>
        <w:rPr>
          <w:rFonts w:ascii="Century Gothic" w:hAnsi="Century Gothic"/>
          <w:color w:val="000000"/>
          <w:sz w:val="20"/>
          <w:szCs w:val="20"/>
        </w:rPr>
        <w:t> </w:t>
      </w:r>
      <w:r w:rsidRPr="001460C9">
        <w:rPr>
          <w:rFonts w:ascii="Century Gothic" w:hAnsi="Century Gothic"/>
          <w:color w:val="000000"/>
          <w:sz w:val="20"/>
          <w:szCs w:val="20"/>
        </w:rPr>
        <w:t>nich).</w:t>
      </w:r>
      <w:r w:rsidRPr="004634C3">
        <w:rPr>
          <w:rFonts w:ascii="Century Gothic" w:hAnsi="Century Gothic"/>
          <w:bCs/>
          <w:color w:val="000000"/>
          <w:sz w:val="20"/>
          <w:szCs w:val="20"/>
        </w:rPr>
        <w:t xml:space="preserve"> Zamawiający uzna warunki w tym zakresie za spełnione, jeżeli Wykonawca wykaże, że w okresie ostatnich 3 lat przed upływem terminu składania ofert, a jeżeli okres prowadzenia działalności jest krótszy – w tym okresie wykonał należycie i prawidłowo </w:t>
      </w:r>
      <w:r w:rsidRPr="004634C3">
        <w:rPr>
          <w:rFonts w:ascii="Century Gothic" w:hAnsi="Century Gothic"/>
          <w:b/>
          <w:color w:val="000000"/>
          <w:sz w:val="20"/>
          <w:szCs w:val="20"/>
        </w:rPr>
        <w:t>min. 1 usług</w:t>
      </w:r>
      <w:r w:rsidR="004D55C7">
        <w:rPr>
          <w:rFonts w:ascii="Century Gothic" w:hAnsi="Century Gothic"/>
          <w:b/>
          <w:color w:val="000000"/>
          <w:sz w:val="20"/>
          <w:szCs w:val="20"/>
        </w:rPr>
        <w:t>ę</w:t>
      </w:r>
      <w:r w:rsidRPr="004634C3">
        <w:rPr>
          <w:rFonts w:ascii="Century Gothic" w:hAnsi="Century Gothic"/>
          <w:b/>
          <w:color w:val="000000"/>
          <w:sz w:val="20"/>
          <w:szCs w:val="20"/>
        </w:rPr>
        <w:t xml:space="preserve"> nadzoru inwestorskiego</w:t>
      </w:r>
      <w:r w:rsidRPr="004634C3">
        <w:rPr>
          <w:rFonts w:ascii="Century Gothic" w:hAnsi="Century Gothic"/>
          <w:bCs/>
          <w:color w:val="000000"/>
          <w:sz w:val="20"/>
          <w:szCs w:val="20"/>
        </w:rPr>
        <w:t>, polegając</w:t>
      </w:r>
      <w:r w:rsidR="004D55C7">
        <w:rPr>
          <w:rFonts w:ascii="Century Gothic" w:hAnsi="Century Gothic"/>
          <w:bCs/>
          <w:color w:val="000000"/>
          <w:sz w:val="20"/>
          <w:szCs w:val="20"/>
        </w:rPr>
        <w:t>ą</w:t>
      </w:r>
      <w:r w:rsidRPr="004634C3">
        <w:rPr>
          <w:rFonts w:ascii="Century Gothic" w:hAnsi="Century Gothic"/>
          <w:bCs/>
          <w:color w:val="000000"/>
          <w:sz w:val="20"/>
          <w:szCs w:val="20"/>
        </w:rPr>
        <w:t xml:space="preserve"> na </w:t>
      </w:r>
      <w:r w:rsidR="003F7A8E">
        <w:rPr>
          <w:rFonts w:ascii="Century Gothic" w:hAnsi="Century Gothic"/>
          <w:bCs/>
          <w:color w:val="000000"/>
          <w:sz w:val="20"/>
          <w:szCs w:val="20"/>
        </w:rPr>
        <w:t> </w:t>
      </w:r>
      <w:r w:rsidRPr="004634C3">
        <w:rPr>
          <w:rFonts w:ascii="Century Gothic" w:hAnsi="Century Gothic"/>
          <w:bCs/>
          <w:color w:val="000000"/>
          <w:sz w:val="20"/>
          <w:szCs w:val="20"/>
        </w:rPr>
        <w:t xml:space="preserve">nadzorowaniu budowy lub przebudowy drogi o wartości robót budowlanych </w:t>
      </w:r>
      <w:r w:rsidRPr="004634C3">
        <w:rPr>
          <w:rFonts w:ascii="Century Gothic" w:hAnsi="Century Gothic"/>
          <w:b/>
          <w:color w:val="000000"/>
          <w:sz w:val="20"/>
          <w:szCs w:val="20"/>
        </w:rPr>
        <w:t xml:space="preserve">min. </w:t>
      </w:r>
      <w:r w:rsidR="002B563E">
        <w:rPr>
          <w:rFonts w:ascii="Century Gothic" w:hAnsi="Century Gothic"/>
          <w:b/>
          <w:color w:val="000000"/>
          <w:sz w:val="20"/>
          <w:szCs w:val="20"/>
        </w:rPr>
        <w:t>1</w:t>
      </w:r>
      <w:r w:rsidRPr="004634C3">
        <w:rPr>
          <w:rFonts w:ascii="Century Gothic" w:hAnsi="Century Gothic"/>
          <w:b/>
          <w:color w:val="000000"/>
          <w:sz w:val="20"/>
          <w:szCs w:val="20"/>
        </w:rPr>
        <w:t xml:space="preserve"> 000 000 zł brutto </w:t>
      </w:r>
      <w:r w:rsidRPr="004634C3">
        <w:rPr>
          <w:rFonts w:ascii="Century Gothic" w:hAnsi="Century Gothic"/>
          <w:b/>
          <w:color w:val="000000"/>
          <w:sz w:val="20"/>
          <w:szCs w:val="20"/>
        </w:rPr>
        <w:lastRenderedPageBreak/>
        <w:t xml:space="preserve">(słownie: </w:t>
      </w:r>
      <w:r w:rsidR="002B563E">
        <w:rPr>
          <w:rFonts w:ascii="Century Gothic" w:hAnsi="Century Gothic"/>
          <w:b/>
          <w:color w:val="000000"/>
          <w:sz w:val="20"/>
          <w:szCs w:val="20"/>
        </w:rPr>
        <w:t xml:space="preserve">jeden </w:t>
      </w:r>
      <w:r w:rsidRPr="004634C3">
        <w:rPr>
          <w:rFonts w:ascii="Century Gothic" w:hAnsi="Century Gothic"/>
          <w:b/>
          <w:color w:val="000000"/>
          <w:sz w:val="20"/>
          <w:szCs w:val="20"/>
        </w:rPr>
        <w:t>milion złotych brutto),</w:t>
      </w:r>
      <w:r w:rsidRPr="004634C3">
        <w:t xml:space="preserve"> </w:t>
      </w:r>
      <w:r w:rsidRPr="004634C3">
        <w:rPr>
          <w:rFonts w:ascii="Century Gothic" w:hAnsi="Century Gothic"/>
          <w:bCs/>
          <w:color w:val="000000"/>
          <w:sz w:val="20"/>
          <w:szCs w:val="20"/>
        </w:rPr>
        <w:t xml:space="preserve">oraz potwierdzi dowodami, że usługa nadzoru inwestorskiego </w:t>
      </w:r>
      <w:r w:rsidR="004D55C7">
        <w:rPr>
          <w:rFonts w:ascii="Century Gothic" w:hAnsi="Century Gothic"/>
          <w:bCs/>
          <w:color w:val="000000"/>
          <w:sz w:val="20"/>
          <w:szCs w:val="20"/>
        </w:rPr>
        <w:br/>
      </w:r>
      <w:r w:rsidRPr="004634C3">
        <w:rPr>
          <w:rFonts w:ascii="Century Gothic" w:hAnsi="Century Gothic"/>
          <w:bCs/>
          <w:color w:val="000000"/>
          <w:sz w:val="20"/>
          <w:szCs w:val="20"/>
        </w:rPr>
        <w:t>lub kierowania robotami budowlanymi została wykonana należycie – wymagane złożenie wraz z ofertą Załącznika nr 4.</w:t>
      </w:r>
    </w:p>
    <w:bookmarkEnd w:id="8"/>
    <w:p w14:paraId="1C6BDCD0" w14:textId="2A629608" w:rsidR="00FC0F1A" w:rsidRPr="004634C3" w:rsidRDefault="00BA1278" w:rsidP="004D55C7">
      <w:pPr>
        <w:pStyle w:val="Akapitzlist"/>
        <w:numPr>
          <w:ilvl w:val="3"/>
          <w:numId w:val="4"/>
        </w:numPr>
        <w:spacing w:after="240"/>
        <w:ind w:left="426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4634C3">
        <w:rPr>
          <w:rFonts w:ascii="Century Gothic" w:hAnsi="Century Gothic"/>
          <w:b/>
          <w:sz w:val="20"/>
          <w:szCs w:val="20"/>
        </w:rPr>
        <w:t xml:space="preserve">Oznaczenie wg Wspólnego Słownika Zamówień: </w:t>
      </w:r>
    </w:p>
    <w:p w14:paraId="25A2B029" w14:textId="6ED0D914" w:rsidR="004634C3" w:rsidRDefault="004634C3" w:rsidP="004634C3">
      <w:pPr>
        <w:spacing w:after="240"/>
        <w:ind w:left="284"/>
        <w:rPr>
          <w:rFonts w:ascii="Century Gothic" w:hAnsi="Century Gothic"/>
          <w:sz w:val="20"/>
          <w:szCs w:val="20"/>
        </w:rPr>
      </w:pPr>
      <w:r w:rsidRPr="00C9329B">
        <w:rPr>
          <w:rFonts w:ascii="Century Gothic" w:hAnsi="Century Gothic"/>
          <w:b/>
          <w:bCs/>
          <w:sz w:val="20"/>
          <w:szCs w:val="20"/>
        </w:rPr>
        <w:t>71520000-9</w:t>
      </w:r>
      <w:r w:rsidRPr="004634C3">
        <w:rPr>
          <w:rFonts w:ascii="Century Gothic" w:hAnsi="Century Gothic"/>
          <w:sz w:val="20"/>
          <w:szCs w:val="20"/>
        </w:rPr>
        <w:t xml:space="preserve"> Usługi nadzoru budowlanego. </w:t>
      </w:r>
    </w:p>
    <w:p w14:paraId="5A7F6F5B" w14:textId="6D66B780" w:rsidR="007D43AD" w:rsidRPr="004634C3" w:rsidRDefault="007D43AD" w:rsidP="004D55C7">
      <w:pPr>
        <w:pStyle w:val="Akapitzlist"/>
        <w:numPr>
          <w:ilvl w:val="3"/>
          <w:numId w:val="4"/>
        </w:numPr>
        <w:spacing w:after="240"/>
        <w:ind w:left="426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4634C3">
        <w:rPr>
          <w:rFonts w:ascii="Century Gothic" w:hAnsi="Century Gothic"/>
          <w:b/>
          <w:bCs/>
          <w:color w:val="000000"/>
          <w:sz w:val="20"/>
          <w:szCs w:val="20"/>
        </w:rPr>
        <w:t>O</w:t>
      </w:r>
      <w:r w:rsidR="00331FAF" w:rsidRPr="004634C3">
        <w:rPr>
          <w:rFonts w:ascii="Century Gothic" w:hAnsi="Century Gothic"/>
          <w:b/>
          <w:bCs/>
          <w:color w:val="000000"/>
          <w:sz w:val="20"/>
          <w:szCs w:val="20"/>
        </w:rPr>
        <w:t>pis sposobu przygotowania ofert:</w:t>
      </w:r>
    </w:p>
    <w:p w14:paraId="3C4EA03C" w14:textId="77777777" w:rsidR="004634C3" w:rsidRDefault="007D43AD" w:rsidP="004D55C7">
      <w:pPr>
        <w:pStyle w:val="Akapitzlist"/>
        <w:numPr>
          <w:ilvl w:val="0"/>
          <w:numId w:val="8"/>
        </w:numPr>
        <w:tabs>
          <w:tab w:val="clear" w:pos="2204"/>
        </w:tabs>
        <w:spacing w:after="240"/>
        <w:ind w:left="567"/>
        <w:rPr>
          <w:rFonts w:ascii="Century Gothic" w:hAnsi="Century Gothic"/>
          <w:sz w:val="20"/>
          <w:szCs w:val="20"/>
        </w:rPr>
      </w:pPr>
      <w:r w:rsidRPr="004634C3">
        <w:rPr>
          <w:rFonts w:ascii="Century Gothic" w:hAnsi="Century Gothic"/>
          <w:sz w:val="20"/>
          <w:szCs w:val="20"/>
        </w:rPr>
        <w:t>każdy wykonawca może złożyć tylko jedną ofertę</w:t>
      </w:r>
      <w:r w:rsidR="00CB78B8" w:rsidRPr="004634C3">
        <w:rPr>
          <w:rFonts w:ascii="Century Gothic" w:hAnsi="Century Gothic"/>
          <w:sz w:val="20"/>
          <w:szCs w:val="20"/>
        </w:rPr>
        <w:t xml:space="preserve">, </w:t>
      </w:r>
    </w:p>
    <w:p w14:paraId="5A1A0F7A" w14:textId="2BE2F145" w:rsidR="007D43AD" w:rsidRPr="004634C3" w:rsidRDefault="00B2404D" w:rsidP="004D55C7">
      <w:pPr>
        <w:pStyle w:val="Akapitzlist"/>
        <w:numPr>
          <w:ilvl w:val="0"/>
          <w:numId w:val="8"/>
        </w:numPr>
        <w:tabs>
          <w:tab w:val="clear" w:pos="2204"/>
        </w:tabs>
        <w:ind w:left="567"/>
        <w:rPr>
          <w:rFonts w:ascii="Century Gothic" w:hAnsi="Century Gothic"/>
          <w:sz w:val="20"/>
          <w:szCs w:val="20"/>
        </w:rPr>
      </w:pPr>
      <w:r w:rsidRPr="004634C3">
        <w:rPr>
          <w:rFonts w:ascii="Century Gothic" w:hAnsi="Century Gothic"/>
          <w:color w:val="000000"/>
          <w:sz w:val="20"/>
          <w:szCs w:val="20"/>
        </w:rPr>
        <w:t xml:space="preserve">w </w:t>
      </w:r>
      <w:r w:rsidR="007D43AD" w:rsidRPr="004634C3">
        <w:rPr>
          <w:rFonts w:ascii="Century Gothic" w:hAnsi="Century Gothic"/>
          <w:color w:val="000000"/>
          <w:sz w:val="20"/>
          <w:szCs w:val="20"/>
        </w:rPr>
        <w:t>przypadku złożenia przez dwa lub kilka podmiotów oferty wspólnej (konsorcja), muszą być spełnione następujące warunki:</w:t>
      </w:r>
    </w:p>
    <w:p w14:paraId="22A95073" w14:textId="13EFA470" w:rsidR="004634C3" w:rsidRDefault="004634C3" w:rsidP="004D55C7">
      <w:pPr>
        <w:pStyle w:val="Akapitzlist"/>
        <w:numPr>
          <w:ilvl w:val="1"/>
          <w:numId w:val="8"/>
        </w:numPr>
        <w:ind w:left="709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do oferty musi być dołączone pełnomocnictwo /upoważnienie do reprezentowania wykonawców w</w:t>
      </w:r>
      <w:r>
        <w:rPr>
          <w:rFonts w:ascii="Century Gothic" w:hAnsi="Century Gothic"/>
          <w:sz w:val="20"/>
          <w:szCs w:val="20"/>
        </w:rPr>
        <w:t> </w:t>
      </w:r>
      <w:r w:rsidRPr="001460C9">
        <w:rPr>
          <w:rFonts w:ascii="Century Gothic" w:hAnsi="Century Gothic"/>
          <w:sz w:val="20"/>
          <w:szCs w:val="20"/>
        </w:rPr>
        <w:t>postępowaniu o udzielenie zamówienia i zawarcia umowy, wystawione zgodnie z wymogami ustawowymi i podpisane przez prawnie upoważnionych</w:t>
      </w:r>
      <w:r w:rsidR="00C9329B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 przedstawicieli każdego z partnerów</w:t>
      </w:r>
      <w:r>
        <w:rPr>
          <w:rFonts w:ascii="Century Gothic" w:hAnsi="Century Gothic"/>
          <w:sz w:val="20"/>
          <w:szCs w:val="20"/>
        </w:rPr>
        <w:t>,</w:t>
      </w:r>
    </w:p>
    <w:p w14:paraId="1EA362EA" w14:textId="4826CD43" w:rsidR="004634C3" w:rsidRDefault="004634C3" w:rsidP="004D55C7">
      <w:pPr>
        <w:pStyle w:val="Akapitzlist"/>
        <w:numPr>
          <w:ilvl w:val="1"/>
          <w:numId w:val="8"/>
        </w:numPr>
        <w:ind w:left="709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oferta winna być podpisana przez każdego partnera lub ustanowionego pełnomocnika,</w:t>
      </w:r>
    </w:p>
    <w:p w14:paraId="18A4B87C" w14:textId="2349E6DF" w:rsidR="004634C3" w:rsidRPr="004634C3" w:rsidRDefault="004634C3" w:rsidP="004D55C7">
      <w:pPr>
        <w:pStyle w:val="Akapitzlist"/>
        <w:numPr>
          <w:ilvl w:val="1"/>
          <w:numId w:val="8"/>
        </w:numPr>
        <w:spacing w:after="240"/>
        <w:ind w:left="709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ustanowiony pełnomocnik winien być upoważniony do zaciągania zobowiązań i płatności w imieniu każdego partnera, na rzecz każdego z partnerów oraz do wyłącznego występowania w realizacji kontraktu</w:t>
      </w:r>
      <w:r>
        <w:rPr>
          <w:rFonts w:ascii="Century Gothic" w:hAnsi="Century Gothic"/>
          <w:sz w:val="20"/>
          <w:szCs w:val="20"/>
        </w:rPr>
        <w:t>.</w:t>
      </w:r>
    </w:p>
    <w:p w14:paraId="48B93200" w14:textId="77777777" w:rsidR="0009716C" w:rsidRPr="00512B35" w:rsidRDefault="004634C3" w:rsidP="004D55C7">
      <w:pPr>
        <w:pStyle w:val="Akapitzlist"/>
        <w:numPr>
          <w:ilvl w:val="0"/>
          <w:numId w:val="8"/>
        </w:numPr>
        <w:tabs>
          <w:tab w:val="clear" w:pos="2204"/>
        </w:tabs>
        <w:spacing w:after="240"/>
        <w:ind w:left="567"/>
        <w:rPr>
          <w:rFonts w:ascii="Century Gothic" w:hAnsi="Century Gothic"/>
          <w:i/>
          <w:iCs/>
          <w:sz w:val="20"/>
          <w:szCs w:val="20"/>
        </w:rPr>
      </w:pPr>
      <w:r w:rsidRPr="00512B35">
        <w:rPr>
          <w:rFonts w:ascii="Century Gothic" w:hAnsi="Century Gothic"/>
          <w:b/>
          <w:bCs/>
          <w:i/>
          <w:iCs/>
          <w:sz w:val="20"/>
          <w:szCs w:val="20"/>
        </w:rPr>
        <w:t>oferta, na której Wykonawca nie złoży podpisu pod zgodą na przetwarzanie danych osobowych na potrzeby niniejszego postępowania, będzie odrzucona.</w:t>
      </w:r>
    </w:p>
    <w:p w14:paraId="41B9C68A" w14:textId="7356AAE4" w:rsidR="00512B35" w:rsidRPr="00D531DB" w:rsidRDefault="00251A54" w:rsidP="004D55C7">
      <w:pPr>
        <w:pStyle w:val="Akapitzlist"/>
        <w:numPr>
          <w:ilvl w:val="0"/>
          <w:numId w:val="8"/>
        </w:numPr>
        <w:tabs>
          <w:tab w:val="clear" w:pos="2204"/>
        </w:tabs>
        <w:spacing w:after="240" w:line="240" w:lineRule="auto"/>
        <w:ind w:left="567"/>
        <w:rPr>
          <w:rFonts w:ascii="Century Gothic" w:hAnsi="Century Gothic"/>
          <w:b/>
          <w:sz w:val="20"/>
          <w:szCs w:val="20"/>
        </w:rPr>
      </w:pPr>
      <w:r w:rsidRPr="00D531DB">
        <w:rPr>
          <w:rFonts w:ascii="Century Gothic" w:hAnsi="Century Gothic"/>
          <w:b/>
          <w:bCs/>
          <w:i/>
          <w:iCs/>
          <w:sz w:val="20"/>
          <w:szCs w:val="20"/>
        </w:rPr>
        <w:t>oferta, na której Wykonawca nie złoży podpisu pod oświadczeniem dotyczącym uwzględnienia przesłanek wykluczenia z art. 4 ust. 1 ustawy o szczególnych rozwiązaniach w zakresie przeciwdziałania wspieraniu agresji na Ukrainę oraz służących ochronie bezpieczeństwa narodowego na potrzeby niniejszego postępowania, będzie odrzucona.</w:t>
      </w:r>
    </w:p>
    <w:p w14:paraId="584BC479" w14:textId="6C422CB3" w:rsidR="007D43AD" w:rsidRPr="00FB2715" w:rsidRDefault="007D43AD" w:rsidP="004D55C7">
      <w:pPr>
        <w:pStyle w:val="Tekstprzypisukocowego"/>
        <w:widowControl/>
        <w:numPr>
          <w:ilvl w:val="3"/>
          <w:numId w:val="9"/>
        </w:numPr>
        <w:tabs>
          <w:tab w:val="left" w:pos="1590"/>
        </w:tabs>
        <w:spacing w:after="240"/>
        <w:ind w:left="567"/>
        <w:rPr>
          <w:rFonts w:ascii="Century Gothic" w:hAnsi="Century Gothic"/>
          <w:b/>
          <w:color w:val="000000"/>
          <w:sz w:val="20"/>
        </w:rPr>
      </w:pPr>
      <w:r w:rsidRPr="001460C9">
        <w:rPr>
          <w:rFonts w:ascii="Century Gothic" w:hAnsi="Century Gothic"/>
          <w:b/>
          <w:sz w:val="20"/>
        </w:rPr>
        <w:t>Miejsce oraz termin składania i otwarcia ofert.</w:t>
      </w:r>
    </w:p>
    <w:p w14:paraId="374B52DE" w14:textId="39277597" w:rsidR="00FB2715" w:rsidRDefault="00FB2715" w:rsidP="004D55C7">
      <w:pPr>
        <w:pStyle w:val="Akapitzlist"/>
        <w:numPr>
          <w:ilvl w:val="0"/>
          <w:numId w:val="10"/>
        </w:numPr>
        <w:tabs>
          <w:tab w:val="clear" w:pos="2204"/>
        </w:tabs>
        <w:spacing w:after="240"/>
        <w:ind w:left="567"/>
        <w:rPr>
          <w:rFonts w:ascii="Century Gothic" w:hAnsi="Century Gothic"/>
          <w:color w:val="000000"/>
          <w:sz w:val="20"/>
          <w:szCs w:val="20"/>
        </w:rPr>
      </w:pPr>
      <w:r w:rsidRPr="00512B35">
        <w:rPr>
          <w:rFonts w:ascii="Century Gothic" w:hAnsi="Century Gothic"/>
          <w:sz w:val="20"/>
          <w:szCs w:val="20"/>
        </w:rPr>
        <w:t xml:space="preserve">oferty można składać </w:t>
      </w:r>
      <w:r w:rsidRPr="00512B35">
        <w:rPr>
          <w:rFonts w:ascii="Century Gothic" w:hAnsi="Century Gothic"/>
          <w:color w:val="000000"/>
          <w:sz w:val="20"/>
          <w:szCs w:val="20"/>
        </w:rPr>
        <w:t xml:space="preserve">w formie e-mail na adres </w:t>
      </w:r>
      <w:hyperlink r:id="rId11" w:history="1">
        <w:r w:rsidR="001A448A" w:rsidRPr="00B06E3B">
          <w:rPr>
            <w:rStyle w:val="Hipercze"/>
            <w:rFonts w:ascii="Century Gothic" w:hAnsi="Century Gothic"/>
            <w:b/>
            <w:sz w:val="20"/>
            <w:szCs w:val="20"/>
          </w:rPr>
          <w:t>sylwia.krzykowska@mlawa.pl</w:t>
        </w:r>
      </w:hyperlink>
      <w:r w:rsidR="001A448A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Pr="00512B35">
        <w:rPr>
          <w:rFonts w:ascii="Century Gothic" w:hAnsi="Century Gothic"/>
          <w:sz w:val="20"/>
          <w:szCs w:val="20"/>
        </w:rPr>
        <w:t xml:space="preserve"> </w:t>
      </w:r>
      <w:r w:rsidRPr="00512B35">
        <w:rPr>
          <w:rFonts w:ascii="Century Gothic" w:hAnsi="Century Gothic"/>
          <w:color w:val="000000"/>
          <w:sz w:val="20"/>
          <w:szCs w:val="20"/>
        </w:rPr>
        <w:t>wskazane jest aby formularz oferty był załącznikiem do e-maila, termin składania ofert obowiązuje jak w pkt. 2.</w:t>
      </w:r>
    </w:p>
    <w:p w14:paraId="5FB6CF76" w14:textId="77777777" w:rsidR="00FB2715" w:rsidRDefault="00FB2715" w:rsidP="004D55C7">
      <w:pPr>
        <w:pStyle w:val="Akapitzlist"/>
        <w:numPr>
          <w:ilvl w:val="0"/>
          <w:numId w:val="10"/>
        </w:numPr>
        <w:spacing w:after="240"/>
        <w:ind w:left="567"/>
        <w:rPr>
          <w:rFonts w:ascii="Century Gothic" w:hAnsi="Century Gothic"/>
          <w:color w:val="000000"/>
          <w:sz w:val="20"/>
          <w:szCs w:val="20"/>
        </w:rPr>
      </w:pPr>
      <w:r w:rsidRPr="00512B35">
        <w:rPr>
          <w:rFonts w:ascii="Century Gothic" w:hAnsi="Century Gothic"/>
          <w:color w:val="000000"/>
          <w:sz w:val="20"/>
          <w:szCs w:val="20"/>
        </w:rPr>
        <w:t xml:space="preserve">Wykonawca może, przed upływem terminu do składania ofert, zmienić lub wycofać ofertę. </w:t>
      </w:r>
    </w:p>
    <w:p w14:paraId="0341C048" w14:textId="5BE05498" w:rsidR="00FB2715" w:rsidRPr="00512B35" w:rsidRDefault="00FB2715" w:rsidP="004D55C7">
      <w:pPr>
        <w:pStyle w:val="Akapitzlist"/>
        <w:numPr>
          <w:ilvl w:val="0"/>
          <w:numId w:val="10"/>
        </w:numPr>
        <w:tabs>
          <w:tab w:val="clear" w:pos="2204"/>
        </w:tabs>
        <w:spacing w:after="240"/>
        <w:ind w:left="567"/>
        <w:rPr>
          <w:rFonts w:ascii="Century Gothic" w:hAnsi="Century Gothic"/>
          <w:color w:val="000000"/>
          <w:sz w:val="20"/>
          <w:szCs w:val="20"/>
        </w:rPr>
      </w:pPr>
      <w:r w:rsidRPr="00512B35">
        <w:rPr>
          <w:rFonts w:ascii="Century Gothic" w:hAnsi="Century Gothic"/>
          <w:b/>
          <w:color w:val="000000"/>
          <w:sz w:val="20"/>
          <w:szCs w:val="20"/>
        </w:rPr>
        <w:t>Otwarcie ofert nastąpi</w:t>
      </w:r>
      <w:r w:rsidRPr="00512B35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512B35">
        <w:rPr>
          <w:rFonts w:ascii="Century Gothic" w:hAnsi="Century Gothic"/>
          <w:b/>
          <w:color w:val="000000"/>
          <w:sz w:val="20"/>
          <w:szCs w:val="20"/>
        </w:rPr>
        <w:t>w dniu</w:t>
      </w:r>
      <w:r w:rsidR="00CE78C3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="002B563E">
        <w:rPr>
          <w:rFonts w:ascii="Century Gothic" w:hAnsi="Century Gothic"/>
          <w:b/>
          <w:color w:val="000000"/>
          <w:sz w:val="20"/>
          <w:szCs w:val="20"/>
        </w:rPr>
        <w:t>1</w:t>
      </w:r>
      <w:r w:rsidR="00CA386C">
        <w:rPr>
          <w:rFonts w:ascii="Century Gothic" w:hAnsi="Century Gothic"/>
          <w:b/>
          <w:color w:val="000000"/>
          <w:sz w:val="20"/>
          <w:szCs w:val="20"/>
        </w:rPr>
        <w:t>3</w:t>
      </w:r>
      <w:r w:rsidRPr="00AA6812">
        <w:rPr>
          <w:rFonts w:ascii="Century Gothic" w:hAnsi="Century Gothic"/>
          <w:b/>
          <w:bCs/>
          <w:sz w:val="20"/>
          <w:szCs w:val="20"/>
        </w:rPr>
        <w:t>.</w:t>
      </w:r>
      <w:r w:rsidR="005C1A29">
        <w:rPr>
          <w:rFonts w:ascii="Century Gothic" w:hAnsi="Century Gothic"/>
          <w:b/>
          <w:bCs/>
          <w:sz w:val="20"/>
          <w:szCs w:val="20"/>
        </w:rPr>
        <w:t>0</w:t>
      </w:r>
      <w:r w:rsidR="002B563E">
        <w:rPr>
          <w:rFonts w:ascii="Century Gothic" w:hAnsi="Century Gothic"/>
          <w:b/>
          <w:bCs/>
          <w:sz w:val="20"/>
          <w:szCs w:val="20"/>
        </w:rPr>
        <w:t>3</w:t>
      </w:r>
      <w:r w:rsidRPr="00AA6812">
        <w:rPr>
          <w:rFonts w:ascii="Century Gothic" w:hAnsi="Century Gothic"/>
          <w:b/>
          <w:bCs/>
          <w:sz w:val="20"/>
          <w:szCs w:val="20"/>
        </w:rPr>
        <w:t>.</w:t>
      </w:r>
      <w:r w:rsidRPr="00AA6812">
        <w:rPr>
          <w:rFonts w:ascii="Century Gothic" w:hAnsi="Century Gothic"/>
          <w:b/>
          <w:sz w:val="20"/>
          <w:szCs w:val="20"/>
        </w:rPr>
        <w:t>202</w:t>
      </w:r>
      <w:r w:rsidR="005C1A29">
        <w:rPr>
          <w:rFonts w:ascii="Century Gothic" w:hAnsi="Century Gothic"/>
          <w:b/>
          <w:sz w:val="20"/>
          <w:szCs w:val="20"/>
        </w:rPr>
        <w:t>4</w:t>
      </w:r>
      <w:r w:rsidRPr="00512B35">
        <w:rPr>
          <w:rFonts w:ascii="Century Gothic" w:hAnsi="Century Gothic"/>
          <w:b/>
          <w:sz w:val="20"/>
          <w:szCs w:val="20"/>
        </w:rPr>
        <w:t xml:space="preserve"> r</w:t>
      </w:r>
      <w:r w:rsidRPr="00512B35">
        <w:rPr>
          <w:rFonts w:ascii="Century Gothic" w:hAnsi="Century Gothic"/>
          <w:sz w:val="20"/>
          <w:szCs w:val="20"/>
        </w:rPr>
        <w:t>.</w:t>
      </w:r>
      <w:r w:rsidRPr="00512B35">
        <w:rPr>
          <w:rFonts w:ascii="Century Gothic" w:hAnsi="Century Gothic"/>
          <w:b/>
          <w:bCs/>
          <w:sz w:val="20"/>
          <w:szCs w:val="20"/>
        </w:rPr>
        <w:t xml:space="preserve"> po godz. 10:</w:t>
      </w:r>
      <w:r w:rsidR="00954419">
        <w:rPr>
          <w:rFonts w:ascii="Century Gothic" w:hAnsi="Century Gothic"/>
          <w:b/>
          <w:bCs/>
          <w:sz w:val="20"/>
          <w:szCs w:val="20"/>
        </w:rPr>
        <w:t>0</w:t>
      </w:r>
      <w:r w:rsidRPr="00512B35">
        <w:rPr>
          <w:rFonts w:ascii="Century Gothic" w:hAnsi="Century Gothic"/>
          <w:b/>
          <w:bCs/>
          <w:sz w:val="20"/>
          <w:szCs w:val="20"/>
        </w:rPr>
        <w:t>0</w:t>
      </w:r>
      <w:r w:rsidRPr="00512B35">
        <w:rPr>
          <w:rFonts w:ascii="Century Gothic" w:hAnsi="Century Gothic"/>
          <w:color w:val="000000"/>
          <w:sz w:val="20"/>
          <w:szCs w:val="20"/>
        </w:rPr>
        <w:t xml:space="preserve"> w siedzibie Zamawiającego:</w:t>
      </w:r>
    </w:p>
    <w:p w14:paraId="0C7A388A" w14:textId="77777777" w:rsidR="00FB2715" w:rsidRDefault="00FB2715" w:rsidP="00FB2715">
      <w:pPr>
        <w:pStyle w:val="Tekstpodstawowywcity"/>
        <w:ind w:left="567"/>
        <w:rPr>
          <w:rFonts w:ascii="Century Gothic" w:hAnsi="Century Gothic"/>
          <w:color w:val="000000"/>
          <w:sz w:val="20"/>
        </w:rPr>
      </w:pPr>
      <w:r w:rsidRPr="001460C9">
        <w:rPr>
          <w:rFonts w:ascii="Century Gothic" w:hAnsi="Century Gothic"/>
          <w:color w:val="000000"/>
          <w:sz w:val="20"/>
        </w:rPr>
        <w:t>Urząd Miasta Mława</w:t>
      </w:r>
    </w:p>
    <w:p w14:paraId="47D7CA52" w14:textId="77777777" w:rsidR="00FB2715" w:rsidRPr="001460C9" w:rsidRDefault="00FB2715" w:rsidP="00FB2715">
      <w:pPr>
        <w:pStyle w:val="Tekstpodstawowywcity"/>
        <w:ind w:left="567"/>
        <w:rPr>
          <w:rFonts w:ascii="Century Gothic" w:hAnsi="Century Gothic"/>
          <w:color w:val="000000"/>
          <w:sz w:val="20"/>
        </w:rPr>
      </w:pPr>
      <w:r w:rsidRPr="001460C9">
        <w:rPr>
          <w:rFonts w:ascii="Century Gothic" w:hAnsi="Century Gothic"/>
          <w:color w:val="000000"/>
          <w:sz w:val="20"/>
        </w:rPr>
        <w:t>Wydział Inwestycji</w:t>
      </w:r>
    </w:p>
    <w:p w14:paraId="3C798180" w14:textId="77777777" w:rsidR="00FB2715" w:rsidRPr="001460C9" w:rsidRDefault="00FB2715" w:rsidP="00FB2715">
      <w:pPr>
        <w:pStyle w:val="Tekstpodstawowywcity"/>
        <w:ind w:left="567"/>
        <w:rPr>
          <w:rFonts w:ascii="Century Gothic" w:hAnsi="Century Gothic"/>
          <w:color w:val="000000"/>
          <w:sz w:val="20"/>
        </w:rPr>
      </w:pPr>
      <w:r w:rsidRPr="001460C9">
        <w:rPr>
          <w:rFonts w:ascii="Century Gothic" w:hAnsi="Century Gothic"/>
          <w:color w:val="000000"/>
          <w:sz w:val="20"/>
        </w:rPr>
        <w:t>ul. Padlewskiego 13</w:t>
      </w:r>
    </w:p>
    <w:p w14:paraId="1C69CE43" w14:textId="77777777" w:rsidR="00FB2715" w:rsidRDefault="00FB2715" w:rsidP="00FB2715">
      <w:pPr>
        <w:pStyle w:val="Tekstpodstawowywcity"/>
        <w:ind w:left="567"/>
        <w:rPr>
          <w:rFonts w:ascii="Century Gothic" w:hAnsi="Century Gothic"/>
          <w:color w:val="000000"/>
          <w:sz w:val="20"/>
        </w:rPr>
      </w:pPr>
      <w:r w:rsidRPr="001460C9">
        <w:rPr>
          <w:rFonts w:ascii="Century Gothic" w:hAnsi="Century Gothic"/>
          <w:color w:val="000000"/>
          <w:sz w:val="20"/>
        </w:rPr>
        <w:t>06-500 Mława</w:t>
      </w:r>
    </w:p>
    <w:p w14:paraId="221AB41D" w14:textId="67DA75FE" w:rsidR="00FB2715" w:rsidRDefault="00FB2715" w:rsidP="00FB2715">
      <w:pPr>
        <w:pStyle w:val="Tekstpodstawowywcity"/>
        <w:spacing w:after="240"/>
        <w:ind w:left="567"/>
        <w:rPr>
          <w:rFonts w:ascii="Century Gothic" w:hAnsi="Century Gothic"/>
          <w:b w:val="0"/>
          <w:bCs/>
          <w:color w:val="000000"/>
          <w:sz w:val="20"/>
        </w:rPr>
      </w:pPr>
      <w:r w:rsidRPr="00026F85">
        <w:rPr>
          <w:rFonts w:ascii="Century Gothic" w:hAnsi="Century Gothic"/>
          <w:b w:val="0"/>
          <w:bCs/>
          <w:color w:val="000000"/>
          <w:sz w:val="20"/>
        </w:rPr>
        <w:t>a informacja z otwarcia ofert zostanie zamieszczona na stronie Zamawiającego niezwłocznie po</w:t>
      </w:r>
      <w:r>
        <w:rPr>
          <w:rFonts w:ascii="Century Gothic" w:hAnsi="Century Gothic"/>
          <w:b w:val="0"/>
          <w:bCs/>
          <w:color w:val="000000"/>
          <w:sz w:val="20"/>
        </w:rPr>
        <w:t> </w:t>
      </w:r>
      <w:r w:rsidRPr="00026F85">
        <w:rPr>
          <w:rFonts w:ascii="Century Gothic" w:hAnsi="Century Gothic"/>
          <w:b w:val="0"/>
          <w:bCs/>
          <w:color w:val="000000"/>
          <w:sz w:val="20"/>
        </w:rPr>
        <w:t>otwarciu ofert.</w:t>
      </w:r>
    </w:p>
    <w:p w14:paraId="76869C24" w14:textId="77777777" w:rsidR="00FB2715" w:rsidRPr="00FB2715" w:rsidRDefault="00FB2715" w:rsidP="004D55C7">
      <w:pPr>
        <w:pStyle w:val="Tekstprzypisukocowego"/>
        <w:widowControl/>
        <w:numPr>
          <w:ilvl w:val="3"/>
          <w:numId w:val="10"/>
        </w:numPr>
        <w:tabs>
          <w:tab w:val="left" w:pos="1590"/>
        </w:tabs>
        <w:spacing w:after="240"/>
        <w:ind w:left="426"/>
        <w:rPr>
          <w:rFonts w:ascii="Century Gothic" w:hAnsi="Century Gothic"/>
          <w:b/>
          <w:color w:val="000000"/>
          <w:sz w:val="20"/>
        </w:rPr>
      </w:pPr>
      <w:r w:rsidRPr="00FB2715">
        <w:rPr>
          <w:rFonts w:ascii="Century Gothic" w:hAnsi="Century Gothic"/>
          <w:b/>
          <w:bCs/>
          <w:color w:val="000000"/>
          <w:sz w:val="20"/>
        </w:rPr>
        <w:t>Kryteria oceny ofert.</w:t>
      </w:r>
    </w:p>
    <w:p w14:paraId="3A44C3B5" w14:textId="77777777" w:rsidR="00FB2715" w:rsidRDefault="00FB2715" w:rsidP="00D531DB">
      <w:pPr>
        <w:tabs>
          <w:tab w:val="left" w:pos="1590"/>
        </w:tabs>
        <w:ind w:left="284"/>
        <w:rPr>
          <w:rFonts w:ascii="Century Gothic" w:hAnsi="Century Gothic"/>
          <w:b/>
          <w:color w:val="000000"/>
          <w:sz w:val="20"/>
          <w:szCs w:val="20"/>
        </w:rPr>
      </w:pPr>
      <w:r w:rsidRPr="00FB2715">
        <w:rPr>
          <w:rFonts w:ascii="Century Gothic" w:hAnsi="Century Gothic"/>
          <w:color w:val="000000"/>
          <w:sz w:val="20"/>
          <w:szCs w:val="20"/>
        </w:rPr>
        <w:t xml:space="preserve">Przy wyborze oferty Zamawiający będzie się kierował następującym kryterium: </w:t>
      </w:r>
      <w:r w:rsidRPr="00FB2715">
        <w:rPr>
          <w:rFonts w:ascii="Century Gothic" w:hAnsi="Century Gothic"/>
          <w:b/>
          <w:sz w:val="20"/>
          <w:szCs w:val="20"/>
        </w:rPr>
        <w:t xml:space="preserve">Cena ofertowa </w:t>
      </w:r>
      <w:r w:rsidRPr="00FB2715">
        <w:rPr>
          <w:rFonts w:ascii="Century Gothic" w:hAnsi="Century Gothic"/>
          <w:b/>
          <w:sz w:val="20"/>
          <w:szCs w:val="20"/>
        </w:rPr>
        <w:tab/>
        <w:t>100%.</w:t>
      </w:r>
    </w:p>
    <w:p w14:paraId="51A9D6EB" w14:textId="77777777" w:rsidR="00FB2715" w:rsidRDefault="00FB2715" w:rsidP="00D531DB">
      <w:pPr>
        <w:tabs>
          <w:tab w:val="left" w:pos="1590"/>
        </w:tabs>
        <w:spacing w:after="240"/>
        <w:ind w:left="284"/>
        <w:rPr>
          <w:rFonts w:ascii="Century Gothic" w:hAnsi="Century Gothic"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>Oferta spełniająca w najwyższym stopniu wymagania kryterium otrzyma maksymalną ilość punktów. Pozostałym Wykonawcom przypisana zostanie odpowiednio mniejsza liczba punktów.</w:t>
      </w:r>
    </w:p>
    <w:p w14:paraId="204728F2" w14:textId="29D2BF70" w:rsidR="00FB2715" w:rsidRDefault="00FB2715" w:rsidP="004D55C7">
      <w:pPr>
        <w:pStyle w:val="Akapitzlist"/>
        <w:numPr>
          <w:ilvl w:val="1"/>
          <w:numId w:val="11"/>
        </w:numPr>
        <w:tabs>
          <w:tab w:val="left" w:pos="1590"/>
        </w:tabs>
        <w:spacing w:after="240"/>
        <w:ind w:left="567"/>
        <w:rPr>
          <w:rFonts w:ascii="Century Gothic" w:hAnsi="Century Gothic"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lastRenderedPageBreak/>
        <w:t>Sposób obliczania wartości punktowej kryterium</w:t>
      </w:r>
      <w:r>
        <w:rPr>
          <w:rFonts w:ascii="Century Gothic" w:hAnsi="Century Gothic"/>
          <w:sz w:val="20"/>
          <w:szCs w:val="20"/>
        </w:rPr>
        <w:t>:</w:t>
      </w:r>
    </w:p>
    <w:p w14:paraId="1C379E82" w14:textId="26154221" w:rsidR="00FB2715" w:rsidRDefault="00FB2715" w:rsidP="00D531DB">
      <w:pPr>
        <w:pStyle w:val="Akapitzlist"/>
        <w:tabs>
          <w:tab w:val="left" w:pos="1590"/>
        </w:tabs>
        <w:ind w:left="567"/>
        <w:rPr>
          <w:rFonts w:ascii="Century Gothic" w:hAnsi="Century Gothic"/>
          <w:b/>
          <w:sz w:val="20"/>
          <w:szCs w:val="20"/>
        </w:rPr>
      </w:pPr>
      <w:r w:rsidRPr="00FB2715">
        <w:rPr>
          <w:rFonts w:ascii="Century Gothic" w:hAnsi="Century Gothic"/>
          <w:b/>
          <w:sz w:val="20"/>
          <w:szCs w:val="20"/>
        </w:rPr>
        <w:t>Zastosowane wzory do obliczenia punktowego</w:t>
      </w:r>
      <w:r w:rsidR="00D531DB">
        <w:rPr>
          <w:rFonts w:ascii="Century Gothic" w:hAnsi="Century Gothic"/>
          <w:b/>
          <w:sz w:val="20"/>
          <w:szCs w:val="20"/>
        </w:rPr>
        <w:t>:</w:t>
      </w:r>
      <w:r w:rsidRPr="00FB2715">
        <w:rPr>
          <w:rFonts w:ascii="Century Gothic" w:hAnsi="Century Gothic"/>
          <w:b/>
          <w:sz w:val="20"/>
          <w:szCs w:val="20"/>
        </w:rPr>
        <w:cr/>
      </w:r>
      <w:r w:rsidRPr="00FB2715">
        <w:rPr>
          <w:rFonts w:ascii="Century Gothic" w:hAnsi="Century Gothic"/>
          <w:bCs/>
          <w:sz w:val="20"/>
          <w:szCs w:val="20"/>
        </w:rPr>
        <w:t>Nazwa kryterium:</w:t>
      </w:r>
      <w:r w:rsidR="00D531DB">
        <w:rPr>
          <w:rFonts w:ascii="Century Gothic" w:hAnsi="Century Gothic"/>
          <w:bCs/>
          <w:sz w:val="20"/>
          <w:szCs w:val="20"/>
        </w:rPr>
        <w:tab/>
      </w:r>
      <w:r w:rsidRPr="00FB2715">
        <w:rPr>
          <w:rFonts w:ascii="Century Gothic" w:hAnsi="Century Gothic"/>
          <w:b/>
          <w:sz w:val="20"/>
          <w:szCs w:val="20"/>
        </w:rPr>
        <w:tab/>
        <w:t>cena</w:t>
      </w:r>
    </w:p>
    <w:p w14:paraId="1CC8B36D" w14:textId="76DF5CA0" w:rsidR="00FB2715" w:rsidRDefault="00FB2715" w:rsidP="00D531DB">
      <w:pPr>
        <w:pStyle w:val="Akapitzlist"/>
        <w:tabs>
          <w:tab w:val="left" w:pos="1590"/>
        </w:tabs>
        <w:ind w:left="567"/>
        <w:rPr>
          <w:rFonts w:ascii="Century Gothic" w:hAnsi="Century Gothic"/>
          <w:b/>
          <w:sz w:val="20"/>
          <w:szCs w:val="20"/>
        </w:rPr>
      </w:pPr>
      <w:r w:rsidRPr="00FB2715">
        <w:rPr>
          <w:rFonts w:ascii="Century Gothic" w:hAnsi="Century Gothic"/>
          <w:bCs/>
          <w:sz w:val="20"/>
          <w:szCs w:val="20"/>
        </w:rPr>
        <w:t>Wzór:</w:t>
      </w:r>
      <w:r w:rsidR="00D531DB">
        <w:rPr>
          <w:rFonts w:ascii="Century Gothic" w:hAnsi="Century Gothic"/>
          <w:bCs/>
          <w:sz w:val="20"/>
          <w:szCs w:val="20"/>
        </w:rPr>
        <w:tab/>
      </w:r>
      <w:r w:rsidR="00D531DB">
        <w:rPr>
          <w:rFonts w:ascii="Century Gothic" w:hAnsi="Century Gothic"/>
          <w:bCs/>
          <w:sz w:val="20"/>
          <w:szCs w:val="20"/>
        </w:rPr>
        <w:tab/>
      </w:r>
      <w:r w:rsidR="00D531DB">
        <w:rPr>
          <w:rFonts w:ascii="Century Gothic" w:hAnsi="Century Gothic"/>
          <w:bCs/>
          <w:sz w:val="20"/>
          <w:szCs w:val="20"/>
        </w:rPr>
        <w:tab/>
      </w:r>
      <w:r w:rsidR="00D531DB">
        <w:rPr>
          <w:rFonts w:ascii="Century Gothic" w:hAnsi="Century Gothic"/>
          <w:bCs/>
          <w:sz w:val="20"/>
          <w:szCs w:val="20"/>
        </w:rPr>
        <w:tab/>
      </w:r>
      <w:r w:rsidR="00D531DB">
        <w:rPr>
          <w:rFonts w:ascii="Century Gothic" w:hAnsi="Century Gothic"/>
          <w:bCs/>
          <w:sz w:val="20"/>
          <w:szCs w:val="20"/>
        </w:rPr>
        <w:tab/>
      </w:r>
      <w:r w:rsidRPr="00FB2715">
        <w:rPr>
          <w:rFonts w:ascii="Century Gothic" w:hAnsi="Century Gothic"/>
          <w:b/>
          <w:sz w:val="20"/>
          <w:szCs w:val="20"/>
        </w:rPr>
        <w:t xml:space="preserve">najniższa cena z ważnych ofert / cena rozpatrywanej oferty x 100 pkt. </w:t>
      </w:r>
    </w:p>
    <w:p w14:paraId="47A89205" w14:textId="6A49A394" w:rsidR="00FB2715" w:rsidRPr="00FB2715" w:rsidRDefault="00FB2715" w:rsidP="00D531DB">
      <w:pPr>
        <w:pStyle w:val="Akapitzlist"/>
        <w:tabs>
          <w:tab w:val="left" w:pos="1590"/>
        </w:tabs>
        <w:spacing w:after="240"/>
        <w:ind w:left="567"/>
        <w:rPr>
          <w:rFonts w:ascii="Century Gothic" w:hAnsi="Century Gothic"/>
          <w:b/>
          <w:color w:val="000000"/>
          <w:sz w:val="20"/>
        </w:rPr>
      </w:pPr>
      <w:r w:rsidRPr="00FB2715">
        <w:rPr>
          <w:rFonts w:ascii="Century Gothic" w:hAnsi="Century Gothic"/>
          <w:bCs/>
          <w:sz w:val="20"/>
          <w:szCs w:val="20"/>
        </w:rPr>
        <w:t>Sposób oceny:</w:t>
      </w:r>
      <w:r w:rsidR="00D531DB">
        <w:rPr>
          <w:rFonts w:ascii="Century Gothic" w:hAnsi="Century Gothic"/>
          <w:b/>
          <w:sz w:val="20"/>
          <w:szCs w:val="20"/>
        </w:rPr>
        <w:tab/>
      </w:r>
      <w:r w:rsidR="00D531DB">
        <w:rPr>
          <w:rFonts w:ascii="Century Gothic" w:hAnsi="Century Gothic"/>
          <w:b/>
          <w:sz w:val="20"/>
          <w:szCs w:val="20"/>
        </w:rPr>
        <w:tab/>
      </w:r>
      <w:r w:rsidRPr="00FB2715">
        <w:rPr>
          <w:rFonts w:ascii="Century Gothic" w:hAnsi="Century Gothic"/>
          <w:b/>
          <w:sz w:val="20"/>
          <w:szCs w:val="20"/>
        </w:rPr>
        <w:t xml:space="preserve">najkorzystniejsza ta, która otrzyma najwięcej punktów </w:t>
      </w:r>
    </w:p>
    <w:p w14:paraId="199EB852" w14:textId="53C37BE9" w:rsidR="00FB2715" w:rsidRDefault="00FB2715" w:rsidP="004D55C7">
      <w:pPr>
        <w:pStyle w:val="Akapitzlist"/>
        <w:numPr>
          <w:ilvl w:val="1"/>
          <w:numId w:val="11"/>
        </w:numPr>
        <w:tabs>
          <w:tab w:val="left" w:pos="1590"/>
        </w:tabs>
        <w:spacing w:after="240"/>
        <w:ind w:left="567"/>
        <w:rPr>
          <w:rFonts w:ascii="Century Gothic" w:hAnsi="Century Gothic"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>Za najkorzystniejszą zostanie wybrana oferta, która zgodnie z powyższymi kryteriami oceny ofert uzyska najwyższą liczbę punktów spośród ofert niepodlegających odrzuceniu</w:t>
      </w:r>
    </w:p>
    <w:p w14:paraId="1200A767" w14:textId="46CB3CA8" w:rsidR="00F77133" w:rsidRPr="00FB2715" w:rsidRDefault="007D43AD" w:rsidP="004D55C7">
      <w:pPr>
        <w:pStyle w:val="Tekstprzypisukocowego"/>
        <w:widowControl/>
        <w:numPr>
          <w:ilvl w:val="3"/>
          <w:numId w:val="12"/>
        </w:numPr>
        <w:spacing w:before="240" w:after="240"/>
        <w:ind w:left="426"/>
        <w:rPr>
          <w:rFonts w:ascii="Century Gothic" w:hAnsi="Century Gothic"/>
          <w:b/>
          <w:bCs/>
          <w:sz w:val="20"/>
        </w:rPr>
      </w:pPr>
      <w:r w:rsidRPr="00FB2715">
        <w:rPr>
          <w:rFonts w:ascii="Century Gothic" w:hAnsi="Century Gothic"/>
          <w:b/>
          <w:bCs/>
          <w:sz w:val="20"/>
        </w:rPr>
        <w:t>Warunki umowy</w:t>
      </w:r>
    </w:p>
    <w:p w14:paraId="78AB02C5" w14:textId="77777777" w:rsidR="00FB2715" w:rsidRDefault="007D43AD" w:rsidP="00FB2715">
      <w:pPr>
        <w:tabs>
          <w:tab w:val="left" w:pos="284"/>
        </w:tabs>
        <w:spacing w:before="240"/>
        <w:ind w:left="284"/>
        <w:rPr>
          <w:rFonts w:ascii="Century Gothic" w:hAnsi="Century Gothic"/>
          <w:bCs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Umowa w sprawie realizacji zamówienia publicznego zawarta zostanie</w:t>
      </w:r>
      <w:r w:rsidR="002C5AB4" w:rsidRPr="001460C9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z uwzględnieniem postanowień wynikających z treści niniejszej oferty wraz</w:t>
      </w:r>
      <w:r w:rsidR="002C5AB4" w:rsidRPr="001460C9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z załącznikami.</w:t>
      </w:r>
    </w:p>
    <w:p w14:paraId="52BB56AB" w14:textId="77777777" w:rsidR="00FB2715" w:rsidRPr="00FB2715" w:rsidRDefault="007D43AD" w:rsidP="004D55C7">
      <w:pPr>
        <w:pStyle w:val="Akapitzlist"/>
        <w:numPr>
          <w:ilvl w:val="0"/>
          <w:numId w:val="13"/>
        </w:numPr>
        <w:tabs>
          <w:tab w:val="left" w:pos="284"/>
        </w:tabs>
        <w:spacing w:before="240"/>
        <w:ind w:left="567"/>
        <w:rPr>
          <w:rFonts w:ascii="Century Gothic" w:hAnsi="Century Gothic"/>
          <w:bCs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>Zamawiający podpisze umowę z Wykonawcą, który przedłoży najkorzystniejszą ofertę.</w:t>
      </w:r>
    </w:p>
    <w:p w14:paraId="1AE3307D" w14:textId="77777777" w:rsidR="00FB2715" w:rsidRPr="00FB2715" w:rsidRDefault="007D43AD" w:rsidP="004D55C7">
      <w:pPr>
        <w:pStyle w:val="Akapitzlist"/>
        <w:numPr>
          <w:ilvl w:val="0"/>
          <w:numId w:val="13"/>
        </w:numPr>
        <w:tabs>
          <w:tab w:val="left" w:pos="284"/>
        </w:tabs>
        <w:spacing w:before="240"/>
        <w:ind w:left="567"/>
        <w:rPr>
          <w:rFonts w:ascii="Century Gothic" w:hAnsi="Century Gothic"/>
          <w:bCs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>Zamawiający zastrzega sobie prawo zmian treści umowy po jej podpisaniu. Zmiany</w:t>
      </w:r>
      <w:r w:rsidR="002C5AB4" w:rsidRPr="00FB2715">
        <w:rPr>
          <w:rFonts w:ascii="Century Gothic" w:hAnsi="Century Gothic"/>
          <w:sz w:val="20"/>
          <w:szCs w:val="20"/>
        </w:rPr>
        <w:t xml:space="preserve"> </w:t>
      </w:r>
      <w:r w:rsidRPr="00FB2715">
        <w:rPr>
          <w:rFonts w:ascii="Century Gothic" w:hAnsi="Century Gothic"/>
          <w:sz w:val="20"/>
          <w:szCs w:val="20"/>
        </w:rPr>
        <w:t>te mogą dotyczyć w</w:t>
      </w:r>
      <w:r w:rsidR="007E316D" w:rsidRPr="00FB2715">
        <w:rPr>
          <w:rFonts w:ascii="Century Gothic" w:hAnsi="Century Gothic"/>
          <w:sz w:val="20"/>
          <w:szCs w:val="20"/>
        </w:rPr>
        <w:t> </w:t>
      </w:r>
      <w:r w:rsidRPr="00FB2715">
        <w:rPr>
          <w:rFonts w:ascii="Century Gothic" w:hAnsi="Century Gothic"/>
          <w:sz w:val="20"/>
          <w:szCs w:val="20"/>
        </w:rPr>
        <w:t>szczególności:</w:t>
      </w:r>
    </w:p>
    <w:p w14:paraId="33237052" w14:textId="77777777" w:rsidR="00FB2715" w:rsidRDefault="007D43AD" w:rsidP="004D55C7">
      <w:pPr>
        <w:pStyle w:val="Akapitzlist"/>
        <w:numPr>
          <w:ilvl w:val="1"/>
          <w:numId w:val="13"/>
        </w:numPr>
        <w:tabs>
          <w:tab w:val="left" w:pos="284"/>
        </w:tabs>
        <w:ind w:left="709"/>
        <w:rPr>
          <w:rFonts w:ascii="Century Gothic" w:hAnsi="Century Gothic"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 xml:space="preserve">przedłużenia terminu realizacji ze względu na: </w:t>
      </w:r>
      <w:r w:rsidR="00B01567" w:rsidRPr="00FB2715">
        <w:rPr>
          <w:rFonts w:ascii="Century Gothic" w:hAnsi="Century Gothic"/>
          <w:sz w:val="20"/>
          <w:szCs w:val="20"/>
        </w:rPr>
        <w:t xml:space="preserve"> </w:t>
      </w:r>
    </w:p>
    <w:p w14:paraId="76B3A8DD" w14:textId="7F5D2362" w:rsidR="00FB2715" w:rsidRDefault="00EF13C7" w:rsidP="00FB2715">
      <w:pPr>
        <w:pStyle w:val="Akapitzlist"/>
        <w:tabs>
          <w:tab w:val="left" w:pos="284"/>
        </w:tabs>
        <w:ind w:left="709"/>
        <w:rPr>
          <w:rFonts w:ascii="Century Gothic" w:hAnsi="Century Gothic"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 xml:space="preserve">- </w:t>
      </w:r>
      <w:r w:rsidR="008C4933" w:rsidRPr="00FB2715">
        <w:rPr>
          <w:rFonts w:ascii="Century Gothic" w:hAnsi="Century Gothic"/>
          <w:sz w:val="20"/>
          <w:szCs w:val="20"/>
        </w:rPr>
        <w:t>uzyskanie</w:t>
      </w:r>
      <w:r w:rsidR="00B01567" w:rsidRPr="00FB2715">
        <w:rPr>
          <w:rFonts w:ascii="Century Gothic" w:hAnsi="Century Gothic"/>
          <w:sz w:val="20"/>
          <w:szCs w:val="20"/>
        </w:rPr>
        <w:t xml:space="preserve"> wymaganych </w:t>
      </w:r>
      <w:r w:rsidR="001D291A" w:rsidRPr="00FB2715">
        <w:rPr>
          <w:rFonts w:ascii="Century Gothic" w:hAnsi="Century Gothic"/>
          <w:sz w:val="20"/>
          <w:szCs w:val="20"/>
        </w:rPr>
        <w:t>uzgodnień i opinii</w:t>
      </w:r>
      <w:r w:rsidR="00182E71" w:rsidRPr="00FB2715">
        <w:rPr>
          <w:rFonts w:ascii="Century Gothic" w:hAnsi="Century Gothic"/>
          <w:sz w:val="20"/>
          <w:szCs w:val="20"/>
        </w:rPr>
        <w:t>,</w:t>
      </w:r>
    </w:p>
    <w:p w14:paraId="0E2CA27A" w14:textId="77777777" w:rsidR="00FB2715" w:rsidRDefault="001F43C8" w:rsidP="004D55C7">
      <w:pPr>
        <w:pStyle w:val="Akapitzlist"/>
        <w:numPr>
          <w:ilvl w:val="1"/>
          <w:numId w:val="13"/>
        </w:numPr>
        <w:tabs>
          <w:tab w:val="left" w:pos="284"/>
        </w:tabs>
        <w:ind w:left="709"/>
        <w:rPr>
          <w:rFonts w:ascii="Century Gothic" w:hAnsi="Century Gothic"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 xml:space="preserve"> </w:t>
      </w:r>
      <w:r w:rsidR="008C4933" w:rsidRPr="00FB2715">
        <w:rPr>
          <w:rFonts w:ascii="Century Gothic" w:hAnsi="Century Gothic"/>
          <w:sz w:val="20"/>
          <w:szCs w:val="20"/>
        </w:rPr>
        <w:t>zmiany osobowe:</w:t>
      </w:r>
    </w:p>
    <w:p w14:paraId="7FC156E2" w14:textId="77777777" w:rsidR="00FB2715" w:rsidRDefault="00EF13C7" w:rsidP="00FB2715">
      <w:pPr>
        <w:pStyle w:val="Akapitzlist"/>
        <w:tabs>
          <w:tab w:val="left" w:pos="284"/>
        </w:tabs>
        <w:ind w:left="709"/>
        <w:rPr>
          <w:rFonts w:ascii="Century Gothic" w:hAnsi="Century Gothic"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 xml:space="preserve">- </w:t>
      </w:r>
      <w:r w:rsidR="008C4933" w:rsidRPr="00FB2715">
        <w:rPr>
          <w:rFonts w:ascii="Century Gothic" w:hAnsi="Century Gothic"/>
          <w:sz w:val="20"/>
          <w:szCs w:val="20"/>
        </w:rPr>
        <w:t>zmiana osób przy pomocy których wykonawca realizuje przedmiot umowy, na inne legitymujące się co</w:t>
      </w:r>
      <w:r w:rsidR="007E316D" w:rsidRPr="00FB2715">
        <w:rPr>
          <w:rFonts w:ascii="Century Gothic" w:hAnsi="Century Gothic"/>
          <w:sz w:val="20"/>
          <w:szCs w:val="20"/>
        </w:rPr>
        <w:t> </w:t>
      </w:r>
      <w:r w:rsidR="008C4933" w:rsidRPr="00FB2715">
        <w:rPr>
          <w:rFonts w:ascii="Century Gothic" w:hAnsi="Century Gothic"/>
          <w:sz w:val="20"/>
          <w:szCs w:val="20"/>
        </w:rPr>
        <w:t>najmniej równoważnymi uprawnieniami  i kwalifikacjami.</w:t>
      </w:r>
    </w:p>
    <w:p w14:paraId="6826ECBC" w14:textId="1A3C9C26" w:rsidR="00CE78C3" w:rsidRDefault="001F43C8" w:rsidP="00FB2715">
      <w:pPr>
        <w:pStyle w:val="Akapitzlist"/>
        <w:tabs>
          <w:tab w:val="left" w:pos="284"/>
        </w:tabs>
        <w:ind w:left="709"/>
        <w:rPr>
          <w:rFonts w:ascii="Century Gothic" w:hAnsi="Century Gothic"/>
          <w:sz w:val="20"/>
          <w:szCs w:val="20"/>
        </w:rPr>
      </w:pPr>
      <w:r w:rsidRPr="00FB2715">
        <w:rPr>
          <w:rFonts w:ascii="Century Gothic" w:hAnsi="Century Gothic"/>
          <w:sz w:val="20"/>
          <w:szCs w:val="20"/>
        </w:rPr>
        <w:t>- zmiana umowy w związku z przekształceniem firmy lub wynikająca z następstwa prawnego, zgodnie z</w:t>
      </w:r>
      <w:r w:rsidR="007E316D" w:rsidRPr="00FB2715">
        <w:rPr>
          <w:rFonts w:ascii="Century Gothic" w:hAnsi="Century Gothic"/>
          <w:sz w:val="20"/>
          <w:szCs w:val="20"/>
        </w:rPr>
        <w:t> </w:t>
      </w:r>
      <w:r w:rsidRPr="00FB2715">
        <w:rPr>
          <w:rFonts w:ascii="Century Gothic" w:hAnsi="Century Gothic"/>
          <w:sz w:val="20"/>
          <w:szCs w:val="20"/>
        </w:rPr>
        <w:t>obowiązującymi przepisami.</w:t>
      </w:r>
      <w:r w:rsidR="00CE78C3">
        <w:rPr>
          <w:rFonts w:ascii="Century Gothic" w:hAnsi="Century Gothic"/>
          <w:sz w:val="20"/>
          <w:szCs w:val="20"/>
        </w:rPr>
        <w:br w:type="page"/>
      </w:r>
    </w:p>
    <w:p w14:paraId="3854E85A" w14:textId="58406A58" w:rsidR="007D43AD" w:rsidRPr="00FF4461" w:rsidRDefault="007D43AD" w:rsidP="00042C27">
      <w:pPr>
        <w:pStyle w:val="Bezodstpw"/>
        <w:jc w:val="right"/>
        <w:rPr>
          <w:rFonts w:ascii="Century Gothic" w:hAnsi="Century Gothic"/>
          <w:sz w:val="20"/>
          <w:szCs w:val="20"/>
        </w:rPr>
      </w:pPr>
      <w:r w:rsidRPr="006F1CEC">
        <w:rPr>
          <w:rFonts w:ascii="Century Gothic" w:hAnsi="Century Gothic"/>
          <w:b/>
          <w:bCs/>
          <w:i/>
          <w:iCs/>
          <w:sz w:val="20"/>
          <w:szCs w:val="20"/>
        </w:rPr>
        <w:lastRenderedPageBreak/>
        <w:t xml:space="preserve">Załącznik Nr </w:t>
      </w:r>
      <w:r w:rsidR="006F1CEC">
        <w:rPr>
          <w:rFonts w:ascii="Century Gothic" w:hAnsi="Century Gothic"/>
          <w:b/>
          <w:bCs/>
          <w:i/>
          <w:iCs/>
          <w:sz w:val="20"/>
          <w:szCs w:val="20"/>
        </w:rPr>
        <w:t>3</w:t>
      </w:r>
    </w:p>
    <w:p w14:paraId="2C62886F" w14:textId="77777777" w:rsidR="007D43AD" w:rsidRPr="001460C9" w:rsidRDefault="007D43AD" w:rsidP="007D43AD">
      <w:pPr>
        <w:jc w:val="center"/>
        <w:rPr>
          <w:rFonts w:ascii="Century Gothic" w:hAnsi="Century Gothic"/>
          <w:b/>
          <w:sz w:val="20"/>
          <w:szCs w:val="20"/>
        </w:rPr>
      </w:pPr>
    </w:p>
    <w:p w14:paraId="5B18C597" w14:textId="77777777" w:rsidR="006E5C4F" w:rsidRPr="001460C9" w:rsidRDefault="006E5C4F" w:rsidP="006E5C4F">
      <w:pPr>
        <w:jc w:val="center"/>
        <w:rPr>
          <w:rFonts w:ascii="Century Gothic" w:hAnsi="Century Gothic"/>
          <w:b/>
          <w:sz w:val="20"/>
          <w:szCs w:val="20"/>
        </w:rPr>
      </w:pPr>
      <w:r w:rsidRPr="001460C9">
        <w:rPr>
          <w:rFonts w:ascii="Century Gothic" w:hAnsi="Century Gothic"/>
          <w:b/>
          <w:sz w:val="20"/>
          <w:szCs w:val="20"/>
        </w:rPr>
        <w:t>Istotne postanowienia umowy</w:t>
      </w:r>
    </w:p>
    <w:p w14:paraId="606125B1" w14:textId="77777777" w:rsidR="006E5C4F" w:rsidRPr="001460C9" w:rsidRDefault="006E5C4F" w:rsidP="006E5C4F">
      <w:pPr>
        <w:rPr>
          <w:rFonts w:ascii="Century Gothic" w:hAnsi="Century Gothic"/>
          <w:sz w:val="20"/>
          <w:szCs w:val="20"/>
        </w:rPr>
      </w:pPr>
    </w:p>
    <w:p w14:paraId="65C7A98B" w14:textId="49608A78" w:rsidR="00F77133" w:rsidRDefault="00F77133" w:rsidP="00F77133">
      <w:pPr>
        <w:rPr>
          <w:rFonts w:ascii="Century Gothic" w:hAnsi="Century Gothic"/>
          <w:kern w:val="2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dniu ……………………………… r. w Mławie pomiędzy: </w:t>
      </w:r>
    </w:p>
    <w:p w14:paraId="37C0301C" w14:textId="2D265104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Miastem Mława, </w:t>
      </w:r>
      <w:r>
        <w:rPr>
          <w:rFonts w:ascii="Century Gothic" w:hAnsi="Century Gothic"/>
          <w:sz w:val="20"/>
          <w:szCs w:val="20"/>
        </w:rPr>
        <w:t>z siedzibą przy ul. Stary Rynek 19, 06-500 Mława,</w:t>
      </w:r>
    </w:p>
    <w:p w14:paraId="63026A40" w14:textId="77777777" w:rsidR="00F77133" w:rsidRDefault="00F77133" w:rsidP="00F77133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NIP 569-176-00-34, zwanym dalej </w:t>
      </w:r>
      <w:r>
        <w:rPr>
          <w:rFonts w:ascii="Century Gothic" w:hAnsi="Century Gothic"/>
          <w:b/>
          <w:sz w:val="20"/>
          <w:szCs w:val="20"/>
        </w:rPr>
        <w:t>Zamawiającym,</w:t>
      </w:r>
    </w:p>
    <w:p w14:paraId="6EB30F69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reprezentowanym przez:</w:t>
      </w:r>
    </w:p>
    <w:p w14:paraId="66631A24" w14:textId="7F1D6908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Burmistrza Miasta Mława</w:t>
      </w:r>
      <w:r>
        <w:rPr>
          <w:rFonts w:ascii="Century Gothic" w:hAnsi="Century Gothic"/>
          <w:sz w:val="20"/>
          <w:szCs w:val="20"/>
        </w:rPr>
        <w:tab/>
      </w:r>
      <w:r w:rsidR="006F1CEC">
        <w:rPr>
          <w:rFonts w:ascii="Century Gothic" w:hAnsi="Century Gothic"/>
          <w:sz w:val="20"/>
          <w:szCs w:val="20"/>
        </w:rPr>
        <w:tab/>
      </w:r>
      <w:r w:rsidR="006F1CEC">
        <w:rPr>
          <w:rFonts w:ascii="Century Gothic" w:hAnsi="Century Gothic"/>
          <w:sz w:val="20"/>
          <w:szCs w:val="20"/>
        </w:rPr>
        <w:tab/>
      </w:r>
      <w:r w:rsidR="006F1CE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  </w:t>
      </w:r>
      <w:r>
        <w:rPr>
          <w:rFonts w:ascii="Century Gothic" w:hAnsi="Century Gothic"/>
          <w:sz w:val="20"/>
          <w:szCs w:val="20"/>
        </w:rPr>
        <w:tab/>
        <w:t>S</w:t>
      </w:r>
      <w:r w:rsidR="006F1CEC">
        <w:rPr>
          <w:rFonts w:ascii="Century Gothic" w:hAnsi="Century Gothic"/>
          <w:sz w:val="20"/>
          <w:szCs w:val="20"/>
        </w:rPr>
        <w:t>ławomira Kowalewskiego</w:t>
      </w:r>
    </w:p>
    <w:p w14:paraId="02EEBF9B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przy kontrasygnacie Skarbnika Miasta Mława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Justyny Aptewicz</w:t>
      </w:r>
    </w:p>
    <w:p w14:paraId="1C395FB3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</w:t>
      </w:r>
    </w:p>
    <w:p w14:paraId="057309D8" w14:textId="77777777" w:rsidR="00F77133" w:rsidRDefault="00F77133" w:rsidP="00F77133">
      <w:pPr>
        <w:rPr>
          <w:rFonts w:ascii="Century Gothic" w:hAnsi="Century Gothic"/>
          <w:kern w:val="2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............................................</w:t>
      </w:r>
    </w:p>
    <w:p w14:paraId="294D59DE" w14:textId="77777777" w:rsidR="00F77133" w:rsidRDefault="00F77133" w:rsidP="00F77133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zwanym dalej </w:t>
      </w:r>
      <w:r>
        <w:rPr>
          <w:rFonts w:ascii="Century Gothic" w:hAnsi="Century Gothic"/>
          <w:b/>
          <w:sz w:val="20"/>
          <w:szCs w:val="20"/>
        </w:rPr>
        <w:t>Wykonawcą,</w:t>
      </w:r>
    </w:p>
    <w:p w14:paraId="177D6E8C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reprezentowanym przez:</w:t>
      </w:r>
    </w:p>
    <w:p w14:paraId="42069C9E" w14:textId="77777777" w:rsidR="00F77133" w:rsidRDefault="00F77133" w:rsidP="00F7713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…………………………….</w:t>
      </w:r>
    </w:p>
    <w:p w14:paraId="2157BE62" w14:textId="77777777" w:rsidR="00E403E6" w:rsidRDefault="00E403E6" w:rsidP="00E403E6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1</w:t>
      </w:r>
    </w:p>
    <w:p w14:paraId="3FD8A82C" w14:textId="6C8D6C93" w:rsidR="00F77133" w:rsidRDefault="00E403E6" w:rsidP="00F77133">
      <w:pPr>
        <w:rPr>
          <w:rFonts w:ascii="Century Gothic" w:hAnsi="Century Gothic"/>
          <w:sz w:val="20"/>
          <w:szCs w:val="20"/>
        </w:rPr>
      </w:pPr>
      <w:r w:rsidRPr="00E403E6">
        <w:rPr>
          <w:rFonts w:ascii="Century Gothic" w:hAnsi="Century Gothic"/>
          <w:sz w:val="20"/>
          <w:szCs w:val="20"/>
        </w:rPr>
        <w:t>Zamawiający na podstawie przeprowadzonego postępowania</w:t>
      </w:r>
      <w:r>
        <w:rPr>
          <w:rFonts w:ascii="Century Gothic" w:hAnsi="Century Gothic"/>
          <w:sz w:val="20"/>
          <w:szCs w:val="20"/>
        </w:rPr>
        <w:t>,</w:t>
      </w:r>
      <w:r w:rsidR="00F7713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które nie wyczerpuje znamion zawartych w art. 2 ust. 1 Ustawy z dnia 11 września 2019.r. – Prawo zamówień publicznych (Dz.U. 2023 poz. 1605 z późn. zm.)</w:t>
      </w:r>
      <w:r w:rsidRPr="00E403E6">
        <w:t xml:space="preserve"> </w:t>
      </w:r>
      <w:r w:rsidRPr="00E403E6">
        <w:rPr>
          <w:rFonts w:ascii="Century Gothic" w:hAnsi="Century Gothic"/>
          <w:sz w:val="20"/>
          <w:szCs w:val="20"/>
        </w:rPr>
        <w:t>powierza, a Wykonawca przyjmuje do realizacji pełnienie nadzoru inwestorskiego nad realizacją zadania:</w:t>
      </w:r>
      <w:r>
        <w:rPr>
          <w:rFonts w:ascii="Century Gothic" w:hAnsi="Century Gothic"/>
          <w:sz w:val="20"/>
          <w:szCs w:val="20"/>
        </w:rPr>
        <w:t xml:space="preserve"> </w:t>
      </w:r>
      <w:r w:rsidR="00E42386" w:rsidRPr="00E42386">
        <w:rPr>
          <w:rFonts w:ascii="Century Gothic" w:hAnsi="Century Gothic"/>
          <w:b/>
          <w:color w:val="000000"/>
          <w:sz w:val="20"/>
          <w:szCs w:val="20"/>
        </w:rPr>
        <w:t>Remont ul. Kopernika w Mławie na odcinku od ul. Żwirki do skrzyżowania z ul. PCK</w:t>
      </w:r>
      <w:r>
        <w:rPr>
          <w:rFonts w:ascii="Century Gothic" w:hAnsi="Century Gothic"/>
          <w:b/>
          <w:color w:val="000000"/>
          <w:sz w:val="20"/>
          <w:szCs w:val="20"/>
        </w:rPr>
        <w:t>.</w:t>
      </w:r>
    </w:p>
    <w:p w14:paraId="324A12FE" w14:textId="77777777" w:rsidR="00F77133" w:rsidRDefault="00F77133" w:rsidP="00B73A66">
      <w:pPr>
        <w:spacing w:before="24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2</w:t>
      </w:r>
    </w:p>
    <w:p w14:paraId="6633AA5B" w14:textId="666C6BB4" w:rsidR="00E403E6" w:rsidRPr="002F0907" w:rsidRDefault="00E403E6" w:rsidP="004D55C7">
      <w:pPr>
        <w:pStyle w:val="Akapitzlist"/>
        <w:numPr>
          <w:ilvl w:val="0"/>
          <w:numId w:val="16"/>
        </w:numPr>
        <w:ind w:left="426"/>
        <w:rPr>
          <w:rFonts w:ascii="Century Gothic" w:hAnsi="Century Gothic"/>
          <w:sz w:val="20"/>
          <w:szCs w:val="20"/>
        </w:rPr>
      </w:pPr>
      <w:r w:rsidRPr="00FB4128">
        <w:rPr>
          <w:rFonts w:ascii="Century Gothic" w:eastAsia="Calibri" w:hAnsi="Century Gothic"/>
          <w:color w:val="000000"/>
          <w:sz w:val="20"/>
          <w:szCs w:val="20"/>
        </w:rPr>
        <w:t>Zamawiający powierzy Wykonawcy nadzór nad realizacją zadania</w:t>
      </w:r>
      <w:r>
        <w:rPr>
          <w:rFonts w:ascii="Century Gothic" w:eastAsia="Calibri" w:hAnsi="Century Gothic"/>
          <w:color w:val="000000"/>
          <w:sz w:val="20"/>
          <w:szCs w:val="20"/>
        </w:rPr>
        <w:t>,</w:t>
      </w:r>
      <w:r w:rsidRPr="00E403E6">
        <w:t xml:space="preserve"> </w:t>
      </w:r>
      <w:r w:rsidRPr="00E403E6">
        <w:rPr>
          <w:rFonts w:ascii="Century Gothic" w:eastAsia="Calibri" w:hAnsi="Century Gothic"/>
          <w:color w:val="000000"/>
          <w:sz w:val="20"/>
          <w:szCs w:val="20"/>
        </w:rPr>
        <w:t>o którym mowa w § 1,</w:t>
      </w:r>
      <w:r>
        <w:rPr>
          <w:rFonts w:ascii="Century Gothic" w:eastAsia="Calibri" w:hAnsi="Century Gothic"/>
          <w:color w:val="000000"/>
          <w:sz w:val="20"/>
          <w:szCs w:val="20"/>
        </w:rPr>
        <w:t xml:space="preserve"> </w:t>
      </w:r>
      <w:r w:rsidRPr="00E403E6">
        <w:rPr>
          <w:rFonts w:ascii="Century Gothic" w:eastAsia="Calibri" w:hAnsi="Century Gothic"/>
          <w:color w:val="000000"/>
          <w:sz w:val="20"/>
          <w:szCs w:val="20"/>
        </w:rPr>
        <w:t>w celu prowadzenia nadzoru inwestorskiego w okresie prowadzonych robót budowlanych oraz w okresie rękojmi i gwarancji</w:t>
      </w:r>
      <w:r>
        <w:rPr>
          <w:rFonts w:ascii="Century Gothic" w:eastAsia="Calibri" w:hAnsi="Century Gothic"/>
          <w:color w:val="000000"/>
          <w:sz w:val="20"/>
          <w:szCs w:val="20"/>
        </w:rPr>
        <w:t>.</w:t>
      </w:r>
    </w:p>
    <w:p w14:paraId="1A69CDE8" w14:textId="788E52CF" w:rsidR="008E27D0" w:rsidRDefault="008E27D0" w:rsidP="008E27D0">
      <w:pPr>
        <w:pStyle w:val="Akapitzlist"/>
        <w:numPr>
          <w:ilvl w:val="0"/>
          <w:numId w:val="16"/>
        </w:numPr>
        <w:ind w:left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Zakres obowiązków </w:t>
      </w:r>
      <w:r w:rsidR="006B6E47">
        <w:rPr>
          <w:rFonts w:ascii="Century Gothic" w:hAnsi="Century Gothic"/>
          <w:sz w:val="20"/>
          <w:szCs w:val="20"/>
        </w:rPr>
        <w:t>W</w:t>
      </w:r>
      <w:r>
        <w:rPr>
          <w:rFonts w:ascii="Century Gothic" w:hAnsi="Century Gothic"/>
          <w:sz w:val="20"/>
          <w:szCs w:val="20"/>
        </w:rPr>
        <w:t>ykonawcy:</w:t>
      </w:r>
    </w:p>
    <w:p w14:paraId="680D07D5" w14:textId="77777777" w:rsidR="008E27D0" w:rsidRPr="00CA003D" w:rsidRDefault="008E27D0" w:rsidP="008E27D0">
      <w:pPr>
        <w:pStyle w:val="Akapitzlist"/>
        <w:numPr>
          <w:ilvl w:val="1"/>
          <w:numId w:val="24"/>
        </w:numPr>
        <w:ind w:left="709"/>
        <w:rPr>
          <w:rFonts w:ascii="Century Gothic" w:hAnsi="Century Gothic"/>
          <w:sz w:val="20"/>
          <w:szCs w:val="20"/>
        </w:rPr>
      </w:pPr>
      <w:r w:rsidRPr="00CA003D">
        <w:rPr>
          <w:rFonts w:ascii="Century Gothic" w:hAnsi="Century Gothic"/>
          <w:sz w:val="20"/>
          <w:szCs w:val="20"/>
        </w:rPr>
        <w:t>podczas realizacji kontraktu na roboty:</w:t>
      </w:r>
    </w:p>
    <w:p w14:paraId="56F26C51" w14:textId="77777777" w:rsidR="008E27D0" w:rsidRDefault="008E27D0" w:rsidP="008E27D0">
      <w:pPr>
        <w:pStyle w:val="Akapitzlist"/>
        <w:numPr>
          <w:ilvl w:val="2"/>
          <w:numId w:val="24"/>
        </w:numPr>
        <w:ind w:left="851" w:hanging="283"/>
        <w:rPr>
          <w:rFonts w:ascii="Century Gothic" w:hAnsi="Century Gothic"/>
          <w:sz w:val="20"/>
          <w:szCs w:val="20"/>
        </w:rPr>
      </w:pPr>
      <w:r w:rsidRPr="00CA003D">
        <w:rPr>
          <w:rFonts w:ascii="Century Gothic" w:hAnsi="Century Gothic"/>
          <w:sz w:val="20"/>
          <w:szCs w:val="20"/>
        </w:rPr>
        <w:t>utrzymywanie na bieżąco łączności i sprawozdawczości między wszystkimi uczestnikami procesu i</w:t>
      </w:r>
      <w:r>
        <w:rPr>
          <w:rFonts w:ascii="Century Gothic" w:hAnsi="Century Gothic"/>
          <w:sz w:val="20"/>
          <w:szCs w:val="20"/>
        </w:rPr>
        <w:t> </w:t>
      </w:r>
      <w:r w:rsidRPr="00CA003D">
        <w:rPr>
          <w:rFonts w:ascii="Century Gothic" w:hAnsi="Century Gothic"/>
          <w:sz w:val="20"/>
          <w:szCs w:val="20"/>
        </w:rPr>
        <w:t>Zamawiającym;</w:t>
      </w:r>
    </w:p>
    <w:p w14:paraId="2D323585" w14:textId="77777777" w:rsidR="008E27D0" w:rsidRDefault="008E27D0" w:rsidP="008E27D0">
      <w:pPr>
        <w:pStyle w:val="Akapitzlist"/>
        <w:numPr>
          <w:ilvl w:val="2"/>
          <w:numId w:val="24"/>
        </w:numPr>
        <w:ind w:left="851" w:hanging="28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sprawdzanie jakości i zgodności robót ze specyfikacją techniczną</w:t>
      </w:r>
    </w:p>
    <w:p w14:paraId="7A3BFDD7" w14:textId="77777777" w:rsidR="008E27D0" w:rsidRDefault="008E27D0" w:rsidP="008E27D0">
      <w:pPr>
        <w:pStyle w:val="Akapitzlist"/>
        <w:numPr>
          <w:ilvl w:val="2"/>
          <w:numId w:val="24"/>
        </w:numPr>
        <w:ind w:left="851" w:hanging="283"/>
        <w:rPr>
          <w:rFonts w:ascii="Century Gothic" w:hAnsi="Century Gothic"/>
          <w:sz w:val="20"/>
          <w:szCs w:val="20"/>
        </w:rPr>
      </w:pPr>
      <w:r w:rsidRPr="00CA003D">
        <w:rPr>
          <w:rFonts w:ascii="Century Gothic" w:hAnsi="Century Gothic"/>
          <w:sz w:val="20"/>
          <w:szCs w:val="20"/>
        </w:rPr>
        <w:t xml:space="preserve"> monitorowanie i kontrola kontraktu pod względem technicznym, finansowym i organizacyjnym,</w:t>
      </w:r>
    </w:p>
    <w:p w14:paraId="6A8608BB" w14:textId="77777777" w:rsidR="008E27D0" w:rsidRDefault="008E27D0" w:rsidP="008E27D0">
      <w:pPr>
        <w:pStyle w:val="Akapitzlist"/>
        <w:numPr>
          <w:ilvl w:val="2"/>
          <w:numId w:val="24"/>
        </w:numPr>
        <w:ind w:left="851" w:hanging="283"/>
        <w:rPr>
          <w:rFonts w:ascii="Century Gothic" w:hAnsi="Century Gothic"/>
          <w:sz w:val="20"/>
          <w:szCs w:val="20"/>
        </w:rPr>
      </w:pPr>
      <w:r w:rsidRPr="00CA003D">
        <w:rPr>
          <w:rFonts w:ascii="Century Gothic" w:hAnsi="Century Gothic"/>
          <w:sz w:val="20"/>
          <w:szCs w:val="20"/>
        </w:rPr>
        <w:t>informowanie Zamawiającego o wszystkich problemach istniejących i przewidywanych razem ze</w:t>
      </w:r>
      <w:r>
        <w:rPr>
          <w:rFonts w:ascii="Century Gothic" w:hAnsi="Century Gothic"/>
          <w:sz w:val="20"/>
          <w:szCs w:val="20"/>
        </w:rPr>
        <w:t> </w:t>
      </w:r>
      <w:r w:rsidRPr="00CA003D">
        <w:rPr>
          <w:rFonts w:ascii="Century Gothic" w:hAnsi="Century Gothic"/>
          <w:sz w:val="20"/>
          <w:szCs w:val="20"/>
        </w:rPr>
        <w:t>sposobami ich rozwiązywania i/lub działaniami korygującymi, mającymi na celu usuwanie takich problemów,</w:t>
      </w:r>
    </w:p>
    <w:p w14:paraId="3309CFDE" w14:textId="77777777" w:rsidR="008E27D0" w:rsidRDefault="008E27D0" w:rsidP="008E27D0">
      <w:pPr>
        <w:pStyle w:val="Akapitzlist"/>
        <w:numPr>
          <w:ilvl w:val="2"/>
          <w:numId w:val="24"/>
        </w:numPr>
        <w:ind w:left="851" w:hanging="283"/>
        <w:rPr>
          <w:rFonts w:ascii="Century Gothic" w:hAnsi="Century Gothic"/>
          <w:sz w:val="20"/>
          <w:szCs w:val="20"/>
        </w:rPr>
      </w:pPr>
      <w:r w:rsidRPr="00CA003D">
        <w:rPr>
          <w:rFonts w:ascii="Century Gothic" w:hAnsi="Century Gothic"/>
          <w:sz w:val="20"/>
          <w:szCs w:val="20"/>
        </w:rPr>
        <w:t xml:space="preserve">współpraca z Zamawiającym w egzekwowaniu postanowień kontraktu, </w:t>
      </w:r>
    </w:p>
    <w:p w14:paraId="1A783AA3" w14:textId="77777777" w:rsidR="008E27D0" w:rsidRDefault="008E27D0" w:rsidP="008E27D0">
      <w:pPr>
        <w:pStyle w:val="Akapitzlist"/>
        <w:numPr>
          <w:ilvl w:val="2"/>
          <w:numId w:val="24"/>
        </w:numPr>
        <w:ind w:left="851" w:hanging="283"/>
        <w:rPr>
          <w:rFonts w:ascii="Century Gothic" w:hAnsi="Century Gothic"/>
          <w:sz w:val="20"/>
          <w:szCs w:val="20"/>
        </w:rPr>
      </w:pPr>
      <w:r w:rsidRPr="00CA003D">
        <w:rPr>
          <w:rFonts w:ascii="Century Gothic" w:hAnsi="Century Gothic"/>
          <w:sz w:val="20"/>
          <w:szCs w:val="20"/>
        </w:rPr>
        <w:t>nadzór, kontrola i zapobieganie, monitorowanie między innymi fizycznego i finansowego postępu robót,</w:t>
      </w:r>
    </w:p>
    <w:p w14:paraId="73AC52B9" w14:textId="77777777" w:rsidR="006B6E47" w:rsidRDefault="006B6E47" w:rsidP="006B6E47">
      <w:pPr>
        <w:pStyle w:val="Akapitzlist"/>
        <w:numPr>
          <w:ilvl w:val="2"/>
          <w:numId w:val="24"/>
        </w:numPr>
        <w:ind w:left="851"/>
        <w:rPr>
          <w:rFonts w:ascii="Century Gothic" w:hAnsi="Century Gothic"/>
          <w:sz w:val="20"/>
          <w:szCs w:val="20"/>
        </w:rPr>
      </w:pPr>
      <w:r w:rsidRPr="006B6E47">
        <w:rPr>
          <w:rFonts w:ascii="Century Gothic" w:hAnsi="Century Gothic"/>
          <w:b/>
          <w:bCs/>
          <w:sz w:val="20"/>
          <w:szCs w:val="20"/>
        </w:rPr>
        <w:t>udział w komisyjnym pobieraniu próbek do badań</w:t>
      </w:r>
      <w:r w:rsidRPr="006B6E47">
        <w:rPr>
          <w:rFonts w:ascii="Century Gothic" w:hAnsi="Century Gothic"/>
          <w:sz w:val="20"/>
          <w:szCs w:val="20"/>
        </w:rPr>
        <w:t xml:space="preserve"> oraz powiadamiania Zamawiającego na 3 dni przed o zamiarze ich pobrania, </w:t>
      </w:r>
    </w:p>
    <w:p w14:paraId="6801581D" w14:textId="1683504A" w:rsidR="006B6E47" w:rsidRPr="006B6E47" w:rsidRDefault="006B6E47" w:rsidP="006B6E47">
      <w:pPr>
        <w:pStyle w:val="Akapitzlist"/>
        <w:ind w:left="851"/>
        <w:rPr>
          <w:rFonts w:ascii="Century Gothic" w:hAnsi="Century Gothic"/>
          <w:sz w:val="20"/>
          <w:szCs w:val="20"/>
        </w:rPr>
      </w:pPr>
      <w:r w:rsidRPr="006B6E47">
        <w:rPr>
          <w:rFonts w:ascii="Century Gothic" w:hAnsi="Century Gothic"/>
          <w:sz w:val="20"/>
          <w:szCs w:val="20"/>
        </w:rPr>
        <w:t xml:space="preserve">- wykonanie na własny koszt badań sprawdzających tj. wymaga się pobrania i przebadania wyrywkowo min. </w:t>
      </w:r>
      <w:r>
        <w:rPr>
          <w:rFonts w:ascii="Century Gothic" w:hAnsi="Century Gothic"/>
          <w:b/>
          <w:bCs/>
          <w:sz w:val="20"/>
          <w:szCs w:val="20"/>
        </w:rPr>
        <w:t>3</w:t>
      </w:r>
      <w:r w:rsidRPr="006B6E47">
        <w:rPr>
          <w:rFonts w:ascii="Century Gothic" w:hAnsi="Century Gothic"/>
          <w:b/>
          <w:bCs/>
          <w:sz w:val="20"/>
          <w:szCs w:val="20"/>
        </w:rPr>
        <w:t xml:space="preserve"> prób</w:t>
      </w:r>
      <w:r w:rsidR="0053543E">
        <w:rPr>
          <w:rFonts w:ascii="Century Gothic" w:hAnsi="Century Gothic"/>
          <w:b/>
          <w:bCs/>
          <w:sz w:val="20"/>
          <w:szCs w:val="20"/>
        </w:rPr>
        <w:t>e</w:t>
      </w:r>
      <w:r>
        <w:rPr>
          <w:rFonts w:ascii="Century Gothic" w:hAnsi="Century Gothic"/>
          <w:b/>
          <w:bCs/>
          <w:sz w:val="20"/>
          <w:szCs w:val="20"/>
        </w:rPr>
        <w:t>k</w:t>
      </w:r>
      <w:r w:rsidRPr="006B6E47">
        <w:rPr>
          <w:rFonts w:ascii="Century Gothic" w:hAnsi="Century Gothic"/>
          <w:sz w:val="20"/>
          <w:szCs w:val="20"/>
        </w:rPr>
        <w:t xml:space="preserve"> z całego odcinka drogi z warstwy ścieralnej przez niezależne laboratorium posiadające stosowny certyfikat do przeprowadzania tego typu</w:t>
      </w:r>
      <w:r>
        <w:rPr>
          <w:rFonts w:ascii="Century Gothic" w:hAnsi="Century Gothic"/>
          <w:sz w:val="20"/>
          <w:szCs w:val="20"/>
        </w:rPr>
        <w:t xml:space="preserve"> </w:t>
      </w:r>
      <w:r w:rsidRPr="006B6E47">
        <w:rPr>
          <w:rFonts w:ascii="Century Gothic" w:hAnsi="Century Gothic"/>
          <w:sz w:val="20"/>
          <w:szCs w:val="20"/>
        </w:rPr>
        <w:t>badań</w:t>
      </w:r>
      <w:r>
        <w:rPr>
          <w:rFonts w:ascii="Century Gothic" w:hAnsi="Century Gothic"/>
          <w:sz w:val="20"/>
          <w:szCs w:val="20"/>
        </w:rPr>
        <w:t>,</w:t>
      </w:r>
    </w:p>
    <w:p w14:paraId="116E4188" w14:textId="77777777" w:rsidR="008E27D0" w:rsidRDefault="008E27D0" w:rsidP="008E27D0">
      <w:pPr>
        <w:pStyle w:val="Akapitzlist"/>
        <w:numPr>
          <w:ilvl w:val="2"/>
          <w:numId w:val="24"/>
        </w:numPr>
        <w:ind w:left="851" w:hanging="283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współpraca z Zamawiającym w administrowaniu i finansowym zarządzaniu kontraktem,</w:t>
      </w:r>
    </w:p>
    <w:p w14:paraId="4DD4A85E" w14:textId="77777777" w:rsidR="008E27D0" w:rsidRDefault="008E27D0" w:rsidP="008E27D0">
      <w:pPr>
        <w:pStyle w:val="Akapitzlist"/>
        <w:numPr>
          <w:ilvl w:val="2"/>
          <w:numId w:val="24"/>
        </w:numPr>
        <w:ind w:left="851" w:hanging="283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wszystkie inne czynności i zadania nie wymienione w niniejszym zakresie zadań, które okażą się konieczne dla prawidłowej realizacji kontraktu (zgodnie z wymaganiami Zamawiającego) oraz zabezpieczenie jego interesów.</w:t>
      </w:r>
    </w:p>
    <w:p w14:paraId="724BED32" w14:textId="77777777" w:rsidR="008E27D0" w:rsidRDefault="008E27D0" w:rsidP="008E27D0">
      <w:pPr>
        <w:pStyle w:val="Akapitzlist"/>
        <w:numPr>
          <w:ilvl w:val="1"/>
          <w:numId w:val="24"/>
        </w:numPr>
        <w:ind w:left="709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podczas okresu zgłaszania wad i monitorowania:</w:t>
      </w:r>
    </w:p>
    <w:p w14:paraId="65D78934" w14:textId="77777777" w:rsidR="008E27D0" w:rsidRDefault="008E27D0" w:rsidP="008E27D0">
      <w:pPr>
        <w:pStyle w:val="Akapitzlist"/>
        <w:numPr>
          <w:ilvl w:val="2"/>
          <w:numId w:val="24"/>
        </w:numPr>
        <w:ind w:left="851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lastRenderedPageBreak/>
        <w:t xml:space="preserve">po zakończeniu robót, podczas okresu zgłaszania wad, lecz nie dłużej niż przewiduje to końcowa data kontraktu, Wykonawca będzie uczestniczył w nadzorowaniu inspekcji gwarancyjnych, końcowych akceptacji i rozwiązywaniu sporów. </w:t>
      </w:r>
    </w:p>
    <w:p w14:paraId="18B77B6A" w14:textId="77777777" w:rsidR="008E27D0" w:rsidRPr="008B6661" w:rsidRDefault="008E27D0" w:rsidP="008E27D0">
      <w:pPr>
        <w:pStyle w:val="Akapitzlist"/>
        <w:numPr>
          <w:ilvl w:val="2"/>
          <w:numId w:val="24"/>
        </w:numPr>
        <w:ind w:left="851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w szczególności, zadania te zawierają:</w:t>
      </w:r>
    </w:p>
    <w:p w14:paraId="52065E15" w14:textId="77777777" w:rsidR="008E27D0" w:rsidRPr="008B6661" w:rsidRDefault="008E27D0" w:rsidP="008E27D0">
      <w:pPr>
        <w:ind w:left="993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- regularne inspekcje wad usuwanych przez Wykonawcę;</w:t>
      </w:r>
    </w:p>
    <w:p w14:paraId="59543DE5" w14:textId="77777777" w:rsidR="008E27D0" w:rsidRPr="008B6661" w:rsidRDefault="008E27D0" w:rsidP="008E27D0">
      <w:pPr>
        <w:ind w:left="993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- wydanie opinii końcowej sprawdzenie końcowego oświadczenia Wykonawcy;</w:t>
      </w:r>
    </w:p>
    <w:p w14:paraId="0FD7541C" w14:textId="367719F1" w:rsidR="008E27D0" w:rsidRPr="008B6661" w:rsidRDefault="008E27D0" w:rsidP="008E27D0">
      <w:pPr>
        <w:ind w:left="993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- zatwierdzenie</w:t>
      </w:r>
      <w:r w:rsidR="009F719A">
        <w:rPr>
          <w:rFonts w:ascii="Century Gothic" w:hAnsi="Century Gothic"/>
          <w:sz w:val="20"/>
          <w:szCs w:val="20"/>
        </w:rPr>
        <w:t xml:space="preserve"> dokumentów przedłożonych </w:t>
      </w:r>
      <w:r w:rsidR="008966C6">
        <w:rPr>
          <w:rFonts w:ascii="Century Gothic" w:hAnsi="Century Gothic"/>
          <w:sz w:val="20"/>
          <w:szCs w:val="20"/>
        </w:rPr>
        <w:t xml:space="preserve"> do</w:t>
      </w:r>
      <w:r w:rsidRPr="008B6661">
        <w:rPr>
          <w:rFonts w:ascii="Century Gothic" w:hAnsi="Century Gothic"/>
          <w:sz w:val="20"/>
          <w:szCs w:val="20"/>
        </w:rPr>
        <w:t xml:space="preserve"> rozliczenia kontraktu,</w:t>
      </w:r>
    </w:p>
    <w:p w14:paraId="52C26873" w14:textId="77777777" w:rsidR="008E27D0" w:rsidRDefault="008E27D0" w:rsidP="008E27D0">
      <w:pPr>
        <w:ind w:left="993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- uczestnictwo w rozwiązywaniu sporów zgodnie z warunkami kontraktu.</w:t>
      </w:r>
    </w:p>
    <w:p w14:paraId="072DD90D" w14:textId="77777777" w:rsidR="008E27D0" w:rsidRDefault="008E27D0" w:rsidP="008E27D0">
      <w:pPr>
        <w:pStyle w:val="Akapitzlist"/>
        <w:numPr>
          <w:ilvl w:val="1"/>
          <w:numId w:val="24"/>
        </w:numPr>
        <w:ind w:left="709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 xml:space="preserve">Wykonawca zapewni pełny nadzór z ramienia Zamawiającego i dokona następujących czynności: </w:t>
      </w:r>
    </w:p>
    <w:p w14:paraId="04EC6FF7" w14:textId="77777777" w:rsidR="008E27D0" w:rsidRDefault="008E27D0" w:rsidP="008E27D0">
      <w:pPr>
        <w:pStyle w:val="Akapitzlist"/>
        <w:numPr>
          <w:ilvl w:val="2"/>
          <w:numId w:val="24"/>
        </w:numPr>
        <w:ind w:left="851"/>
        <w:rPr>
          <w:rFonts w:ascii="Century Gothic" w:hAnsi="Century Gothic"/>
          <w:sz w:val="20"/>
          <w:szCs w:val="20"/>
        </w:rPr>
      </w:pPr>
      <w:r w:rsidRPr="00081CF4">
        <w:rPr>
          <w:rFonts w:ascii="Century Gothic" w:hAnsi="Century Gothic"/>
          <w:sz w:val="20"/>
          <w:szCs w:val="20"/>
        </w:rPr>
        <w:t xml:space="preserve">pełny nadzór inwestorski nad realizowanymi robotami </w:t>
      </w:r>
      <w:r w:rsidRPr="004C21C9">
        <w:rPr>
          <w:rFonts w:ascii="Century Gothic" w:hAnsi="Century Gothic"/>
          <w:sz w:val="20"/>
          <w:szCs w:val="20"/>
        </w:rPr>
        <w:t>min. 5 pobytów w tygodniu w przypadku nieprzerwanej realizacji prac, ze szczególnym uwzględnieniem polskiego Prawa</w:t>
      </w:r>
      <w:r w:rsidRPr="00081CF4">
        <w:rPr>
          <w:rFonts w:ascii="Century Gothic" w:hAnsi="Century Gothic"/>
          <w:sz w:val="20"/>
          <w:szCs w:val="20"/>
        </w:rPr>
        <w:t xml:space="preserve"> Budowlanego i</w:t>
      </w:r>
      <w:r>
        <w:rPr>
          <w:rFonts w:ascii="Century Gothic" w:hAnsi="Century Gothic"/>
          <w:sz w:val="20"/>
          <w:szCs w:val="20"/>
        </w:rPr>
        <w:t> </w:t>
      </w:r>
      <w:r w:rsidRPr="00081CF4">
        <w:rPr>
          <w:rFonts w:ascii="Century Gothic" w:hAnsi="Century Gothic"/>
          <w:sz w:val="20"/>
          <w:szCs w:val="20"/>
        </w:rPr>
        <w:t xml:space="preserve">innych odnośnych regulacji prawnych. </w:t>
      </w:r>
      <w:r w:rsidRPr="00081CF4">
        <w:rPr>
          <w:rFonts w:ascii="Century Gothic" w:hAnsi="Century Gothic"/>
          <w:b/>
          <w:bCs/>
          <w:i/>
          <w:iCs/>
          <w:sz w:val="20"/>
          <w:szCs w:val="20"/>
        </w:rPr>
        <w:t>Każdorazowy pobyt na placu budowy winien być potwierdzony w rejestrze (lista obecności) zlokalizowanym w siedzibie Zamawiającego.</w:t>
      </w:r>
      <w:r w:rsidRPr="00081CF4">
        <w:rPr>
          <w:rFonts w:ascii="Century Gothic" w:hAnsi="Century Gothic"/>
          <w:sz w:val="20"/>
          <w:szCs w:val="20"/>
        </w:rPr>
        <w:t xml:space="preserve"> W</w:t>
      </w:r>
      <w:r>
        <w:rPr>
          <w:rFonts w:ascii="Century Gothic" w:hAnsi="Century Gothic"/>
          <w:sz w:val="20"/>
          <w:szCs w:val="20"/>
        </w:rPr>
        <w:t> </w:t>
      </w:r>
      <w:r w:rsidRPr="00081CF4">
        <w:rPr>
          <w:rFonts w:ascii="Century Gothic" w:hAnsi="Century Gothic"/>
          <w:sz w:val="20"/>
          <w:szCs w:val="20"/>
        </w:rPr>
        <w:t xml:space="preserve">przypadku niedostępności rejestru wpis uzupełnia się w następnym możliwym terminie. </w:t>
      </w:r>
    </w:p>
    <w:p w14:paraId="7D8FF898" w14:textId="77777777" w:rsidR="008E27D0" w:rsidRDefault="008E27D0" w:rsidP="008E27D0">
      <w:pPr>
        <w:pStyle w:val="Akapitzlist"/>
        <w:ind w:left="85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Pr="00081CF4">
        <w:rPr>
          <w:rFonts w:ascii="Century Gothic" w:hAnsi="Century Gothic"/>
          <w:sz w:val="20"/>
          <w:szCs w:val="20"/>
        </w:rPr>
        <w:t>Zamawiający ma prawo do wnioskowania o dodatkowe dni obecności Inspektor</w:t>
      </w:r>
      <w:r>
        <w:rPr>
          <w:rFonts w:ascii="Century Gothic" w:hAnsi="Century Gothic"/>
          <w:sz w:val="20"/>
          <w:szCs w:val="20"/>
        </w:rPr>
        <w:t>a</w:t>
      </w:r>
      <w:r w:rsidRPr="00081CF4">
        <w:rPr>
          <w:rFonts w:ascii="Century Gothic" w:hAnsi="Century Gothic"/>
          <w:sz w:val="20"/>
          <w:szCs w:val="20"/>
        </w:rPr>
        <w:t xml:space="preserve"> Nadzoru w</w:t>
      </w:r>
      <w:r>
        <w:rPr>
          <w:rFonts w:ascii="Century Gothic" w:hAnsi="Century Gothic"/>
          <w:sz w:val="20"/>
          <w:szCs w:val="20"/>
        </w:rPr>
        <w:t> </w:t>
      </w:r>
      <w:r w:rsidRPr="00081CF4">
        <w:rPr>
          <w:rFonts w:ascii="Century Gothic" w:hAnsi="Century Gothic"/>
          <w:sz w:val="20"/>
          <w:szCs w:val="20"/>
        </w:rPr>
        <w:t>przypadkach uzasadnionych koniecznością prawidłowego wykonania zobowiązań umownych w</w:t>
      </w:r>
      <w:r>
        <w:rPr>
          <w:rFonts w:ascii="Century Gothic" w:hAnsi="Century Gothic"/>
          <w:sz w:val="20"/>
          <w:szCs w:val="20"/>
        </w:rPr>
        <w:t> </w:t>
      </w:r>
      <w:r w:rsidRPr="00081CF4">
        <w:rPr>
          <w:rFonts w:ascii="Century Gothic" w:hAnsi="Century Gothic"/>
          <w:sz w:val="20"/>
          <w:szCs w:val="20"/>
        </w:rPr>
        <w:t>terminie nie krótszym niż 2 dni przed planowanym pobytem Inspektor</w:t>
      </w:r>
      <w:r>
        <w:rPr>
          <w:rFonts w:ascii="Century Gothic" w:hAnsi="Century Gothic"/>
          <w:sz w:val="20"/>
          <w:szCs w:val="20"/>
        </w:rPr>
        <w:t>a</w:t>
      </w:r>
      <w:r w:rsidRPr="00081CF4">
        <w:rPr>
          <w:rFonts w:ascii="Century Gothic" w:hAnsi="Century Gothic"/>
          <w:sz w:val="20"/>
          <w:szCs w:val="20"/>
        </w:rPr>
        <w:t xml:space="preserve"> na placu budowie a</w:t>
      </w:r>
      <w:r>
        <w:rPr>
          <w:rFonts w:ascii="Century Gothic" w:hAnsi="Century Gothic"/>
          <w:sz w:val="20"/>
          <w:szCs w:val="20"/>
        </w:rPr>
        <w:t> </w:t>
      </w:r>
      <w:r w:rsidRPr="00081CF4">
        <w:rPr>
          <w:rFonts w:ascii="Century Gothic" w:hAnsi="Century Gothic"/>
          <w:sz w:val="20"/>
          <w:szCs w:val="20"/>
        </w:rPr>
        <w:t>Wykonawca zobowiązuje się do uwzględnienia wniosków Zamawiającego.</w:t>
      </w:r>
    </w:p>
    <w:p w14:paraId="1740E352" w14:textId="77777777" w:rsidR="008E27D0" w:rsidRPr="008B6661" w:rsidRDefault="008E27D0" w:rsidP="008E27D0">
      <w:pPr>
        <w:pStyle w:val="Akapitzlist"/>
        <w:ind w:left="851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- Nieobecność Inspektor</w:t>
      </w:r>
      <w:r>
        <w:rPr>
          <w:rFonts w:ascii="Century Gothic" w:hAnsi="Century Gothic"/>
          <w:sz w:val="20"/>
          <w:szCs w:val="20"/>
        </w:rPr>
        <w:t>a</w:t>
      </w:r>
      <w:r w:rsidRPr="008B6661">
        <w:rPr>
          <w:rFonts w:ascii="Century Gothic" w:hAnsi="Century Gothic"/>
          <w:sz w:val="20"/>
          <w:szCs w:val="20"/>
        </w:rPr>
        <w:t xml:space="preserve"> Nadzoru na budowie w trakcie wykonywania robót w częstotliwości wskazanej w ppkt a) oraz na wezwanie Zamawiającego lub pełnienie obowiązków inspekto</w:t>
      </w:r>
      <w:r>
        <w:rPr>
          <w:rFonts w:ascii="Century Gothic" w:hAnsi="Century Gothic"/>
          <w:sz w:val="20"/>
          <w:szCs w:val="20"/>
        </w:rPr>
        <w:t>ra</w:t>
      </w:r>
      <w:r w:rsidRPr="008B6661">
        <w:rPr>
          <w:rFonts w:ascii="Century Gothic" w:hAnsi="Century Gothic"/>
          <w:sz w:val="20"/>
          <w:szCs w:val="20"/>
        </w:rPr>
        <w:t xml:space="preserve"> przez osoby niezatwierdzone przez Zamawiającego jest traktowane jako przypadek nieprawidłowego wykonywania umowy i oprócz naliczenia kar umownych z tego tytułu może skutkować odstąpieniem od umowy z winy Wykonawcy na zasadach określonych w niniejszej umowie.</w:t>
      </w:r>
    </w:p>
    <w:p w14:paraId="2F5D7D42" w14:textId="77777777" w:rsidR="008E27D0" w:rsidRDefault="008E27D0" w:rsidP="008E27D0">
      <w:pPr>
        <w:pStyle w:val="Akapitzlist"/>
        <w:numPr>
          <w:ilvl w:val="2"/>
          <w:numId w:val="24"/>
        </w:numPr>
        <w:ind w:left="851"/>
        <w:rPr>
          <w:rFonts w:ascii="Century Gothic" w:hAnsi="Century Gothic"/>
          <w:sz w:val="20"/>
          <w:szCs w:val="20"/>
        </w:rPr>
      </w:pPr>
      <w:r w:rsidRPr="008B6661">
        <w:rPr>
          <w:rFonts w:ascii="Century Gothic" w:hAnsi="Century Gothic"/>
          <w:sz w:val="20"/>
          <w:szCs w:val="20"/>
        </w:rPr>
        <w:t>pełny nadzór</w:t>
      </w:r>
      <w:r w:rsidRPr="00081CF4">
        <w:rPr>
          <w:rFonts w:ascii="Century Gothic" w:hAnsi="Century Gothic"/>
          <w:sz w:val="20"/>
          <w:szCs w:val="20"/>
        </w:rPr>
        <w:t xml:space="preserve"> inwestorski nad robotami, ze szczególnym uwzględnieniem polskiego Prawa Budowlanego i innych odnośnych regulacji prawnych. Nadzór musi być prowadzony przez zespół specjalistów, którzy posiadają odpowiednie certyfikaty wymagane przez polskie Prawo Budowlane,</w:t>
      </w:r>
    </w:p>
    <w:p w14:paraId="309B16DB" w14:textId="77777777" w:rsidR="008E27D0" w:rsidRDefault="008E27D0" w:rsidP="008E27D0">
      <w:pPr>
        <w:pStyle w:val="Akapitzlist"/>
        <w:numPr>
          <w:ilvl w:val="2"/>
          <w:numId w:val="24"/>
        </w:numPr>
        <w:ind w:left="851"/>
        <w:rPr>
          <w:rFonts w:ascii="Century Gothic" w:hAnsi="Century Gothic"/>
          <w:sz w:val="20"/>
          <w:szCs w:val="20"/>
        </w:rPr>
      </w:pPr>
      <w:r w:rsidRPr="00081CF4">
        <w:rPr>
          <w:rFonts w:ascii="Century Gothic" w:hAnsi="Century Gothic"/>
          <w:sz w:val="20"/>
          <w:szCs w:val="20"/>
        </w:rPr>
        <w:t xml:space="preserve"> monitorowanie postępu robót,</w:t>
      </w:r>
    </w:p>
    <w:p w14:paraId="48C8AD25" w14:textId="0E1902A6" w:rsidR="008E27D0" w:rsidRDefault="008E27D0" w:rsidP="00E83F11">
      <w:pPr>
        <w:pStyle w:val="Akapitzlist"/>
        <w:numPr>
          <w:ilvl w:val="2"/>
          <w:numId w:val="24"/>
        </w:numPr>
        <w:ind w:left="851"/>
        <w:rPr>
          <w:rFonts w:ascii="Century Gothic" w:hAnsi="Century Gothic"/>
          <w:sz w:val="20"/>
          <w:szCs w:val="20"/>
        </w:rPr>
      </w:pPr>
      <w:r w:rsidRPr="00081CF4">
        <w:rPr>
          <w:rFonts w:ascii="Century Gothic" w:hAnsi="Century Gothic"/>
          <w:sz w:val="20"/>
          <w:szCs w:val="20"/>
        </w:rPr>
        <w:t xml:space="preserve">organizowanie, wraz z Zamawiającym cyklicznych narad koordynacyjnych, o których zawiadamia Zamawiający na min. 3 dni przed datą jej ustalenia lub w trybie natychmiastowym w przypadkach uzasadnionych, </w:t>
      </w:r>
      <w:r w:rsidRPr="007C3DAA">
        <w:rPr>
          <w:rFonts w:ascii="Century Gothic" w:hAnsi="Century Gothic"/>
          <w:b/>
          <w:bCs/>
          <w:sz w:val="20"/>
          <w:szCs w:val="20"/>
        </w:rPr>
        <w:t>minimum raz na 2 tygodnie</w:t>
      </w:r>
      <w:r w:rsidRPr="00081CF4">
        <w:rPr>
          <w:rFonts w:ascii="Century Gothic" w:hAnsi="Century Gothic"/>
          <w:sz w:val="20"/>
          <w:szCs w:val="20"/>
        </w:rPr>
        <w:t xml:space="preserve">, na placu budowy oraz przygotowanie notatek w celu utrwalenia podjętych decyzji o każdym zagadnieniu, które wpływa na postęp robót, sporządzanie protokołów z narad. Wykonawca jest zobowiązany do oddelegowania </w:t>
      </w:r>
      <w:r w:rsidR="00E83F11">
        <w:rPr>
          <w:rFonts w:ascii="Century Gothic" w:hAnsi="Century Gothic"/>
          <w:sz w:val="20"/>
          <w:szCs w:val="20"/>
        </w:rPr>
        <w:t xml:space="preserve">wskazanego pełnienia usługi nadzoru </w:t>
      </w:r>
      <w:r w:rsidRPr="00081CF4">
        <w:rPr>
          <w:rFonts w:ascii="Century Gothic" w:hAnsi="Century Gothic"/>
          <w:sz w:val="20"/>
          <w:szCs w:val="20"/>
        </w:rPr>
        <w:t>Inspektor</w:t>
      </w:r>
      <w:r w:rsidR="00E83F11">
        <w:rPr>
          <w:rFonts w:ascii="Century Gothic" w:hAnsi="Century Gothic"/>
          <w:sz w:val="20"/>
          <w:szCs w:val="20"/>
        </w:rPr>
        <w:t>a</w:t>
      </w:r>
      <w:r w:rsidRPr="00081CF4">
        <w:rPr>
          <w:rFonts w:ascii="Century Gothic" w:hAnsi="Century Gothic"/>
          <w:sz w:val="20"/>
          <w:szCs w:val="20"/>
        </w:rPr>
        <w:t xml:space="preserve"> Nadzoru do uczestnictwa w naradach a Zamawiający w przypadkach uzasadnionych tj.</w:t>
      </w:r>
      <w:r>
        <w:rPr>
          <w:rFonts w:ascii="Century Gothic" w:hAnsi="Century Gothic"/>
          <w:sz w:val="20"/>
          <w:szCs w:val="20"/>
        </w:rPr>
        <w:t> </w:t>
      </w:r>
      <w:r w:rsidRPr="00081CF4">
        <w:rPr>
          <w:rFonts w:ascii="Century Gothic" w:hAnsi="Century Gothic"/>
          <w:sz w:val="20"/>
          <w:szCs w:val="20"/>
        </w:rPr>
        <w:t>stwierdzenia wykonywania robót niezgodnie z umową lub projektem lub w sposób zagrażający życiu lub zdrowiu lub mieniu, ma prawo wezwania Inspektor</w:t>
      </w:r>
      <w:r>
        <w:rPr>
          <w:rFonts w:ascii="Century Gothic" w:hAnsi="Century Gothic"/>
          <w:sz w:val="20"/>
          <w:szCs w:val="20"/>
        </w:rPr>
        <w:t>a</w:t>
      </w:r>
      <w:r w:rsidRPr="00081CF4">
        <w:rPr>
          <w:rFonts w:ascii="Century Gothic" w:hAnsi="Century Gothic"/>
          <w:sz w:val="20"/>
          <w:szCs w:val="20"/>
        </w:rPr>
        <w:t xml:space="preserve"> Nadzoru do</w:t>
      </w:r>
      <w:r>
        <w:rPr>
          <w:rFonts w:ascii="Century Gothic" w:hAnsi="Century Gothic"/>
          <w:sz w:val="20"/>
          <w:szCs w:val="20"/>
        </w:rPr>
        <w:t> </w:t>
      </w:r>
      <w:r w:rsidRPr="00081CF4">
        <w:rPr>
          <w:rFonts w:ascii="Century Gothic" w:hAnsi="Century Gothic"/>
          <w:sz w:val="20"/>
          <w:szCs w:val="20"/>
        </w:rPr>
        <w:t>niezwłocznego stawienia się na placu budowy,</w:t>
      </w:r>
      <w:r>
        <w:rPr>
          <w:rFonts w:ascii="Century Gothic" w:hAnsi="Century Gothic"/>
          <w:sz w:val="20"/>
          <w:szCs w:val="20"/>
        </w:rPr>
        <w:t xml:space="preserve"> </w:t>
      </w:r>
      <w:r w:rsidRPr="00E15FA3">
        <w:rPr>
          <w:rFonts w:ascii="Century Gothic" w:hAnsi="Century Gothic"/>
          <w:sz w:val="20"/>
          <w:szCs w:val="20"/>
        </w:rPr>
        <w:t>na czas urlopu lub nieobecności</w:t>
      </w:r>
      <w:r>
        <w:rPr>
          <w:rFonts w:ascii="Century Gothic" w:hAnsi="Century Gothic"/>
          <w:sz w:val="20"/>
          <w:szCs w:val="20"/>
        </w:rPr>
        <w:t xml:space="preserve"> </w:t>
      </w:r>
      <w:r w:rsidRPr="00E15FA3">
        <w:rPr>
          <w:rFonts w:ascii="Century Gothic" w:hAnsi="Century Gothic"/>
          <w:sz w:val="20"/>
          <w:szCs w:val="20"/>
        </w:rPr>
        <w:t xml:space="preserve">Inspektora Nadzoru, Wykonawca zobowiązany jest do </w:t>
      </w:r>
      <w:r>
        <w:rPr>
          <w:rFonts w:ascii="Century Gothic" w:hAnsi="Century Gothic"/>
          <w:sz w:val="20"/>
          <w:szCs w:val="20"/>
        </w:rPr>
        <w:t>wskazania</w:t>
      </w:r>
      <w:r w:rsidRPr="00E15FA3">
        <w:rPr>
          <w:rFonts w:ascii="Century Gothic" w:hAnsi="Century Gothic"/>
          <w:sz w:val="20"/>
          <w:szCs w:val="20"/>
        </w:rPr>
        <w:t xml:space="preserve"> pracownik</w:t>
      </w:r>
      <w:r>
        <w:rPr>
          <w:rFonts w:ascii="Century Gothic" w:hAnsi="Century Gothic"/>
          <w:sz w:val="20"/>
          <w:szCs w:val="20"/>
        </w:rPr>
        <w:t>a</w:t>
      </w:r>
      <w:r w:rsidRPr="00E15FA3">
        <w:rPr>
          <w:rFonts w:ascii="Century Gothic" w:hAnsi="Century Gothic"/>
          <w:sz w:val="20"/>
          <w:szCs w:val="20"/>
        </w:rPr>
        <w:t xml:space="preserve"> tymczasow</w:t>
      </w:r>
      <w:r>
        <w:rPr>
          <w:rFonts w:ascii="Century Gothic" w:hAnsi="Century Gothic"/>
          <w:sz w:val="20"/>
          <w:szCs w:val="20"/>
        </w:rPr>
        <w:t>ego</w:t>
      </w:r>
      <w:r w:rsidRPr="00E15FA3">
        <w:rPr>
          <w:rFonts w:ascii="Century Gothic" w:hAnsi="Century Gothic"/>
          <w:sz w:val="20"/>
          <w:szCs w:val="20"/>
        </w:rPr>
        <w:t>, zatwierdzon</w:t>
      </w:r>
      <w:r>
        <w:rPr>
          <w:rFonts w:ascii="Century Gothic" w:hAnsi="Century Gothic"/>
          <w:sz w:val="20"/>
          <w:szCs w:val="20"/>
        </w:rPr>
        <w:t>ego</w:t>
      </w:r>
      <w:r w:rsidRPr="00E15FA3">
        <w:rPr>
          <w:rFonts w:ascii="Century Gothic" w:hAnsi="Century Gothic"/>
          <w:sz w:val="20"/>
          <w:szCs w:val="20"/>
        </w:rPr>
        <w:t xml:space="preserve"> przez Zamawiającego.</w:t>
      </w:r>
    </w:p>
    <w:p w14:paraId="55A73942" w14:textId="77777777" w:rsidR="008E27D0" w:rsidRDefault="008E27D0" w:rsidP="008E27D0">
      <w:pPr>
        <w:pStyle w:val="Akapitzlist"/>
        <w:numPr>
          <w:ilvl w:val="2"/>
          <w:numId w:val="24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przeglądanie i analiza rysunków wykonawczych i dokumentów wykonawczych sporządzanych przez Wykonawcę z komentarzami dla Zamawiającego (jeżeli wystąpi taka potrzeba), jeśli chodzi o</w:t>
      </w:r>
      <w:r>
        <w:rPr>
          <w:rFonts w:ascii="Century Gothic" w:hAnsi="Century Gothic"/>
          <w:sz w:val="20"/>
          <w:szCs w:val="20"/>
        </w:rPr>
        <w:t> </w:t>
      </w:r>
      <w:r w:rsidRPr="00E15FA3">
        <w:rPr>
          <w:rFonts w:ascii="Century Gothic" w:hAnsi="Century Gothic"/>
          <w:sz w:val="20"/>
          <w:szCs w:val="20"/>
        </w:rPr>
        <w:t>zgodność (lub niezgodność) z robotami kontraktowymi,</w:t>
      </w:r>
    </w:p>
    <w:p w14:paraId="0B4C8A7F" w14:textId="7948B711" w:rsidR="008E27D0" w:rsidRDefault="008E27D0" w:rsidP="008E27D0">
      <w:pPr>
        <w:pStyle w:val="Akapitzlist"/>
        <w:numPr>
          <w:ilvl w:val="2"/>
          <w:numId w:val="24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 xml:space="preserve">przegląd dokumentacji </w:t>
      </w:r>
      <w:r w:rsidR="00EF43B6">
        <w:rPr>
          <w:rFonts w:ascii="Century Gothic" w:hAnsi="Century Gothic"/>
          <w:sz w:val="20"/>
          <w:szCs w:val="20"/>
        </w:rPr>
        <w:t>przedłożonej do realizacji zamówienia</w:t>
      </w:r>
      <w:r w:rsidRPr="00E15FA3">
        <w:rPr>
          <w:rFonts w:ascii="Century Gothic" w:hAnsi="Century Gothic"/>
          <w:sz w:val="20"/>
          <w:szCs w:val="20"/>
        </w:rPr>
        <w:t xml:space="preserve"> przygotowanej przez Zamawiającego,</w:t>
      </w:r>
    </w:p>
    <w:p w14:paraId="1269E4BC" w14:textId="77777777" w:rsidR="008E27D0" w:rsidRDefault="008E27D0" w:rsidP="008E27D0">
      <w:pPr>
        <w:pStyle w:val="Akapitzlist"/>
        <w:numPr>
          <w:ilvl w:val="2"/>
          <w:numId w:val="24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przeglądanie rysunków roboczych Wykonawcy zawierających zmiany, zatwierdzanie robót zamiennych,</w:t>
      </w:r>
    </w:p>
    <w:p w14:paraId="0378B56D" w14:textId="77777777" w:rsidR="008E27D0" w:rsidRDefault="008E27D0" w:rsidP="008E27D0">
      <w:pPr>
        <w:pStyle w:val="Akapitzlist"/>
        <w:numPr>
          <w:ilvl w:val="2"/>
          <w:numId w:val="24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 xml:space="preserve">ustalanie i określanie wartości wykonanych robót zgodnie z kontraktem, </w:t>
      </w:r>
    </w:p>
    <w:p w14:paraId="48D4C1C2" w14:textId="77777777" w:rsidR="008E27D0" w:rsidRDefault="008E27D0" w:rsidP="008E27D0">
      <w:pPr>
        <w:pStyle w:val="Akapitzlist"/>
        <w:numPr>
          <w:ilvl w:val="2"/>
          <w:numId w:val="24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przeprowadzanie regularnych inspekcji placu budowy sprawdzających jakość wykonania i</w:t>
      </w:r>
      <w:r>
        <w:rPr>
          <w:rFonts w:ascii="Century Gothic" w:hAnsi="Century Gothic"/>
          <w:sz w:val="20"/>
          <w:szCs w:val="20"/>
        </w:rPr>
        <w:t> </w:t>
      </w:r>
      <w:r w:rsidRPr="00E15FA3">
        <w:rPr>
          <w:rFonts w:ascii="Century Gothic" w:hAnsi="Century Gothic"/>
          <w:sz w:val="20"/>
          <w:szCs w:val="20"/>
        </w:rPr>
        <w:t>materiałów zgodnie z kontraktem oraz dobrą praktyką inżynierską,</w:t>
      </w:r>
    </w:p>
    <w:p w14:paraId="2519FAEE" w14:textId="2B4F3EEF" w:rsidR="008E27D0" w:rsidRDefault="008E27D0" w:rsidP="008E27D0">
      <w:pPr>
        <w:pStyle w:val="Akapitzlist"/>
        <w:numPr>
          <w:ilvl w:val="2"/>
          <w:numId w:val="24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lastRenderedPageBreak/>
        <w:t xml:space="preserve">zatwierdzanie materiałów budowlanych oraz dostaw Wykonawcy, sprawdzanie jakości dokumentów, zezwoleń, deklaracji zgodności, certyfikatów itd., </w:t>
      </w:r>
    </w:p>
    <w:p w14:paraId="70BC52ED" w14:textId="77777777" w:rsidR="008E27D0" w:rsidRDefault="008E27D0" w:rsidP="008E27D0">
      <w:pPr>
        <w:pStyle w:val="Akapitzlist"/>
        <w:numPr>
          <w:ilvl w:val="2"/>
          <w:numId w:val="24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 xml:space="preserve">organizowanie testów jakości przez specjalistyczne instytuty, jeżeli jest to potrzebne, na prośbę Zamawiającego, </w:t>
      </w:r>
    </w:p>
    <w:p w14:paraId="03C63F78" w14:textId="77777777" w:rsidR="008E27D0" w:rsidRPr="002B563E" w:rsidRDefault="008E27D0" w:rsidP="008E27D0">
      <w:pPr>
        <w:pStyle w:val="Akapitzlist"/>
        <w:numPr>
          <w:ilvl w:val="2"/>
          <w:numId w:val="24"/>
        </w:numPr>
        <w:ind w:left="851"/>
        <w:rPr>
          <w:rFonts w:ascii="Century Gothic" w:hAnsi="Century Gothic"/>
          <w:sz w:val="20"/>
          <w:szCs w:val="20"/>
        </w:rPr>
      </w:pPr>
      <w:r w:rsidRPr="002B563E">
        <w:rPr>
          <w:rFonts w:ascii="Century Gothic" w:hAnsi="Century Gothic"/>
          <w:sz w:val="20"/>
          <w:szCs w:val="20"/>
        </w:rPr>
        <w:t>sprawdzanie odpowiedniości i autentyczności wszystkich certyfikatów, ubezpieczeń, zabezpieczeń, gwarancji, praw własności itd., za które Wykonawca jest odpowiedzialny zgodnie z warunkami kontraktu,</w:t>
      </w:r>
    </w:p>
    <w:p w14:paraId="677D8B53" w14:textId="77777777" w:rsidR="008E27D0" w:rsidRDefault="008E27D0" w:rsidP="008E27D0">
      <w:pPr>
        <w:pStyle w:val="Akapitzlist"/>
        <w:numPr>
          <w:ilvl w:val="2"/>
          <w:numId w:val="24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zatwierdzanie proponowanych metod wykonywania robót budowlanych, włączając w to roboty tymczasowe zaproponowane przez Wykonawcę,</w:t>
      </w:r>
    </w:p>
    <w:p w14:paraId="5656D9D9" w14:textId="77777777" w:rsidR="008E27D0" w:rsidRDefault="008E27D0" w:rsidP="008E27D0">
      <w:pPr>
        <w:pStyle w:val="Akapitzlist"/>
        <w:numPr>
          <w:ilvl w:val="2"/>
          <w:numId w:val="24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szacowanie i weryfikowanie robót koniecznych zaproponowanych przez Wykonawcę, w zakresie rzeczowym i finansowym,</w:t>
      </w:r>
    </w:p>
    <w:p w14:paraId="5CF04CD8" w14:textId="77777777" w:rsidR="008E27D0" w:rsidRDefault="008E27D0" w:rsidP="008E27D0">
      <w:pPr>
        <w:pStyle w:val="Akapitzlist"/>
        <w:numPr>
          <w:ilvl w:val="2"/>
          <w:numId w:val="24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 xml:space="preserve"> uzgadnianie z Zamawiającym wszelkich zmian dotyczących wartości robót,</w:t>
      </w:r>
    </w:p>
    <w:p w14:paraId="09C0F3B5" w14:textId="77777777" w:rsidR="008E27D0" w:rsidRDefault="008E27D0" w:rsidP="008E27D0">
      <w:pPr>
        <w:pStyle w:val="Akapitzlist"/>
        <w:numPr>
          <w:ilvl w:val="2"/>
          <w:numId w:val="24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negocjowanie z Wykonawcą i pisemne rekomendowanie Zamawiającemu na bieżąco wszystkich robót z poza harmonogramu,</w:t>
      </w:r>
    </w:p>
    <w:p w14:paraId="4A52162F" w14:textId="77777777" w:rsidR="008E27D0" w:rsidRDefault="008E27D0" w:rsidP="008E27D0">
      <w:pPr>
        <w:pStyle w:val="Akapitzlist"/>
        <w:numPr>
          <w:ilvl w:val="2"/>
          <w:numId w:val="24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przejrzenie kompletnej dokumentacji powykonawczej i dostarczenie jej do Zamawiającego wraz z</w:t>
      </w:r>
      <w:r>
        <w:rPr>
          <w:rFonts w:ascii="Century Gothic" w:hAnsi="Century Gothic"/>
          <w:sz w:val="20"/>
          <w:szCs w:val="20"/>
        </w:rPr>
        <w:t> </w:t>
      </w:r>
      <w:r w:rsidRPr="00E15FA3">
        <w:rPr>
          <w:rFonts w:ascii="Century Gothic" w:hAnsi="Century Gothic"/>
          <w:sz w:val="20"/>
          <w:szCs w:val="20"/>
        </w:rPr>
        <w:t>dokumentacją dotyczącą nadzorowanych robót w formie uzgodnionej z Zamawiającym,</w:t>
      </w:r>
    </w:p>
    <w:p w14:paraId="4A29E217" w14:textId="77777777" w:rsidR="008E27D0" w:rsidRDefault="008E27D0" w:rsidP="008E27D0">
      <w:pPr>
        <w:pStyle w:val="Akapitzlist"/>
        <w:numPr>
          <w:ilvl w:val="2"/>
          <w:numId w:val="24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 xml:space="preserve"> przeprowadzenie inspekcji końcowej i sporządzenie protokołu odbioru i listy usterek i innych dokumentów związanych z warunkami kontraktu,</w:t>
      </w:r>
    </w:p>
    <w:p w14:paraId="43D35E1A" w14:textId="02509C65" w:rsidR="008E27D0" w:rsidRDefault="008E27D0" w:rsidP="008E27D0">
      <w:pPr>
        <w:pStyle w:val="Akapitzlist"/>
        <w:numPr>
          <w:ilvl w:val="2"/>
          <w:numId w:val="24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 xml:space="preserve">skompilowanie dokumentacji Wykonawcy i oświadczeń wymaganych przez odpowiednie uregulowania oraz współpraca z Zamawiającym w </w:t>
      </w:r>
      <w:r w:rsidR="000C5488">
        <w:rPr>
          <w:rFonts w:ascii="Century Gothic" w:hAnsi="Century Gothic"/>
          <w:sz w:val="20"/>
          <w:szCs w:val="20"/>
        </w:rPr>
        <w:t>przygotowaniu do oddania</w:t>
      </w:r>
      <w:r w:rsidRPr="00E15FA3">
        <w:rPr>
          <w:rFonts w:ascii="Century Gothic" w:hAnsi="Century Gothic"/>
          <w:sz w:val="20"/>
          <w:szCs w:val="20"/>
        </w:rPr>
        <w:t xml:space="preserve"> obiektu</w:t>
      </w:r>
      <w:r w:rsidR="000C5488">
        <w:rPr>
          <w:rFonts w:ascii="Century Gothic" w:hAnsi="Century Gothic"/>
          <w:sz w:val="20"/>
          <w:szCs w:val="20"/>
        </w:rPr>
        <w:t xml:space="preserve"> </w:t>
      </w:r>
      <w:r w:rsidR="000C5488">
        <w:rPr>
          <w:rFonts w:ascii="Century Gothic" w:hAnsi="Century Gothic"/>
          <w:sz w:val="20"/>
          <w:szCs w:val="20"/>
        </w:rPr>
        <w:br/>
        <w:t xml:space="preserve">do </w:t>
      </w:r>
      <w:r w:rsidR="000C5488" w:rsidRPr="00E15FA3">
        <w:rPr>
          <w:rFonts w:ascii="Century Gothic" w:hAnsi="Century Gothic"/>
          <w:sz w:val="20"/>
          <w:szCs w:val="20"/>
        </w:rPr>
        <w:t>użytkowani</w:t>
      </w:r>
      <w:r w:rsidR="000C5488">
        <w:rPr>
          <w:rFonts w:ascii="Century Gothic" w:hAnsi="Century Gothic"/>
          <w:sz w:val="20"/>
          <w:szCs w:val="20"/>
        </w:rPr>
        <w:t>a</w:t>
      </w:r>
      <w:r w:rsidRPr="00E15FA3">
        <w:rPr>
          <w:rFonts w:ascii="Century Gothic" w:hAnsi="Century Gothic"/>
          <w:sz w:val="20"/>
          <w:szCs w:val="20"/>
        </w:rPr>
        <w:t xml:space="preserve">, </w:t>
      </w:r>
    </w:p>
    <w:p w14:paraId="1ECDEBCE" w14:textId="77777777" w:rsidR="008E27D0" w:rsidRDefault="008E27D0" w:rsidP="008E27D0">
      <w:pPr>
        <w:pStyle w:val="Akapitzlist"/>
        <w:numPr>
          <w:ilvl w:val="2"/>
          <w:numId w:val="24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ścisła współpraca z nadzorem autorskim, zapewnionym przez Zamawiającego,</w:t>
      </w:r>
    </w:p>
    <w:p w14:paraId="5CDC07F0" w14:textId="77777777" w:rsidR="008E27D0" w:rsidRDefault="008E27D0" w:rsidP="008E27D0">
      <w:pPr>
        <w:pStyle w:val="Akapitzlist"/>
        <w:numPr>
          <w:ilvl w:val="2"/>
          <w:numId w:val="24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ocenianie i rozstrzyganie wszelkich roszczeń lub dyskusji i problemów narastających podczas robót, zapobieganie sporom i opóźnieniom, gdy jest to wykonalne,</w:t>
      </w:r>
    </w:p>
    <w:p w14:paraId="002974AF" w14:textId="77777777" w:rsidR="008E27D0" w:rsidRDefault="008E27D0" w:rsidP="008E27D0">
      <w:pPr>
        <w:pStyle w:val="Akapitzlist"/>
        <w:numPr>
          <w:ilvl w:val="2"/>
          <w:numId w:val="24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zapewnienie, że roboty są wykonywane zgodnie z odpowiednimi wymaganiami bezpieczeństwa i</w:t>
      </w:r>
      <w:r>
        <w:rPr>
          <w:rFonts w:ascii="Century Gothic" w:hAnsi="Century Gothic"/>
          <w:sz w:val="20"/>
          <w:szCs w:val="20"/>
        </w:rPr>
        <w:t> </w:t>
      </w:r>
      <w:r w:rsidRPr="00E15FA3">
        <w:rPr>
          <w:rFonts w:ascii="Century Gothic" w:hAnsi="Century Gothic"/>
          <w:sz w:val="20"/>
          <w:szCs w:val="20"/>
        </w:rPr>
        <w:t>ochrony zdrowia,</w:t>
      </w:r>
    </w:p>
    <w:p w14:paraId="516DFFAA" w14:textId="77777777" w:rsidR="008E27D0" w:rsidRDefault="008E27D0" w:rsidP="008E27D0">
      <w:pPr>
        <w:pStyle w:val="Akapitzlist"/>
        <w:numPr>
          <w:ilvl w:val="2"/>
          <w:numId w:val="24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asystowanie Wykonawcy przy otrzymaniu wszystkich niezbędnych dokumentów i zezwoleń,</w:t>
      </w:r>
    </w:p>
    <w:p w14:paraId="03F60F67" w14:textId="77777777" w:rsidR="008E27D0" w:rsidRDefault="008E27D0" w:rsidP="008E27D0">
      <w:pPr>
        <w:pStyle w:val="Akapitzlist"/>
        <w:numPr>
          <w:ilvl w:val="2"/>
          <w:numId w:val="24"/>
        </w:numPr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zatwierdzenie protokołów przerobowych,</w:t>
      </w:r>
    </w:p>
    <w:p w14:paraId="11B9A0D6" w14:textId="77777777" w:rsidR="008E27D0" w:rsidRDefault="008E27D0" w:rsidP="008E27D0">
      <w:pPr>
        <w:pStyle w:val="Akapitzlist"/>
        <w:numPr>
          <w:ilvl w:val="2"/>
          <w:numId w:val="24"/>
        </w:numPr>
        <w:spacing w:after="240"/>
        <w:ind w:left="851"/>
        <w:rPr>
          <w:rFonts w:ascii="Century Gothic" w:hAnsi="Century Gothic"/>
          <w:sz w:val="20"/>
          <w:szCs w:val="20"/>
        </w:rPr>
      </w:pPr>
      <w:r w:rsidRPr="00E15FA3">
        <w:rPr>
          <w:rFonts w:ascii="Century Gothic" w:hAnsi="Century Gothic"/>
          <w:sz w:val="20"/>
          <w:szCs w:val="20"/>
        </w:rPr>
        <w:t>wykonanie dokumentacji fotograficznej z przebiegu realizacji inwestycji i przekazanie jej na nośniku CD Zamawiającemu, po zakończeniu pełnienia funkcji inspektora wiodącego</w:t>
      </w:r>
    </w:p>
    <w:p w14:paraId="4833AFFA" w14:textId="3B23B6EA" w:rsidR="00332DDE" w:rsidRPr="0029649C" w:rsidRDefault="00332DDE" w:rsidP="008E27D0">
      <w:pPr>
        <w:pStyle w:val="Akapitzlist"/>
        <w:numPr>
          <w:ilvl w:val="1"/>
          <w:numId w:val="24"/>
        </w:numPr>
        <w:ind w:left="709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Szczegółowy zakres obowiązków Wykonawcy nadzorującego kontrakt zawiera również</w:t>
      </w:r>
      <w:r w:rsidR="0029649C">
        <w:rPr>
          <w:rFonts w:ascii="Century Gothic" w:hAnsi="Century Gothic"/>
          <w:sz w:val="20"/>
          <w:szCs w:val="20"/>
        </w:rPr>
        <w:t xml:space="preserve"> </w:t>
      </w:r>
      <w:r w:rsidRPr="0029649C">
        <w:rPr>
          <w:rFonts w:ascii="Century Gothic" w:hAnsi="Century Gothic"/>
          <w:sz w:val="20"/>
          <w:szCs w:val="20"/>
        </w:rPr>
        <w:t>prowadzenie technicznego, finansowego i administracyjnego nadzoru nad prowadzonymi pracami, egzekwowanie zgodności prowadzonych prac z:</w:t>
      </w:r>
    </w:p>
    <w:p w14:paraId="16708C18" w14:textId="783C7359" w:rsidR="00332DDE" w:rsidRPr="00332DDE" w:rsidRDefault="000C5488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przekazaną do realizacji </w:t>
      </w:r>
      <w:r w:rsidR="00332DDE" w:rsidRPr="00332DDE">
        <w:rPr>
          <w:rFonts w:ascii="Century Gothic" w:hAnsi="Century Gothic"/>
          <w:sz w:val="20"/>
          <w:szCs w:val="20"/>
        </w:rPr>
        <w:t>dokumentacją,</w:t>
      </w:r>
    </w:p>
    <w:p w14:paraId="76BB2438" w14:textId="02CD5C39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obowiązującymi przepisami prawa,</w:t>
      </w:r>
    </w:p>
    <w:p w14:paraId="04697EB2" w14:textId="0D2E5E7E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zasadami wiedzy inżynierskiej,</w:t>
      </w:r>
    </w:p>
    <w:p w14:paraId="5E2E1A00" w14:textId="2EC1BA94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</w:t>
      </w:r>
      <w:r w:rsidRPr="00332DDE">
        <w:rPr>
          <w:rFonts w:ascii="Century Gothic" w:hAnsi="Century Gothic"/>
          <w:sz w:val="20"/>
          <w:szCs w:val="20"/>
        </w:rPr>
        <w:t>ałożeniami finansowymi kontraktu, ze szczególnym uwzględnieniem nie przekraczania kwoty kontraktu.</w:t>
      </w:r>
    </w:p>
    <w:p w14:paraId="29A859B4" w14:textId="07D91509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regularne sprawdzanie postępu robót na budowie oraz wszystkich innych działań Wykonawcy w</w:t>
      </w:r>
      <w:r w:rsidR="00DC3B90">
        <w:rPr>
          <w:rFonts w:ascii="Century Gothic" w:hAnsi="Century Gothic"/>
          <w:sz w:val="20"/>
          <w:szCs w:val="20"/>
        </w:rPr>
        <w:t> </w:t>
      </w:r>
      <w:r w:rsidRPr="00332DDE">
        <w:rPr>
          <w:rFonts w:ascii="Century Gothic" w:hAnsi="Century Gothic"/>
          <w:sz w:val="20"/>
          <w:szCs w:val="20"/>
        </w:rPr>
        <w:t>aspekcie jego zobowiązań wynikających z kontraktu,</w:t>
      </w:r>
    </w:p>
    <w:p w14:paraId="3A8610DA" w14:textId="1A0E398F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informowanie na bieżąco Zamawiającego o wszelkich dostrzeżonych nieprawidłowościach i</w:t>
      </w:r>
      <w:r w:rsidR="00DC3B90">
        <w:rPr>
          <w:rFonts w:ascii="Century Gothic" w:hAnsi="Century Gothic"/>
          <w:sz w:val="20"/>
          <w:szCs w:val="20"/>
        </w:rPr>
        <w:t> </w:t>
      </w:r>
      <w:r w:rsidRPr="00332DDE">
        <w:rPr>
          <w:rFonts w:ascii="Century Gothic" w:hAnsi="Century Gothic"/>
          <w:sz w:val="20"/>
          <w:szCs w:val="20"/>
        </w:rPr>
        <w:t>zagrożeniach co do jakości, zakresu i terminowości realizacji kontraktu;</w:t>
      </w:r>
    </w:p>
    <w:p w14:paraId="44415975" w14:textId="432451BB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sprawdzanie i zatwierdzanie do realizacji niezbędnych rysunków, projektów i innych dokumentów kontraktowych,</w:t>
      </w:r>
    </w:p>
    <w:p w14:paraId="1A11A450" w14:textId="21C3B41C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sprawdzanie załączników przerobowych,</w:t>
      </w:r>
    </w:p>
    <w:p w14:paraId="31D95D7E" w14:textId="6EBF69E1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polubowne rozstrzyganie wszelkich sporów powstałych pomiędzy stronami kontraktu,</w:t>
      </w:r>
    </w:p>
    <w:p w14:paraId="7AE468BC" w14:textId="066F77E2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wydawanie lub egzekwowanie wydawania od zobowiązanych stron, wszystkich dokumentów żądanych przez Zamawiającego i instytucje finansujące,</w:t>
      </w:r>
    </w:p>
    <w:p w14:paraId="2792FCD1" w14:textId="088B1D91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lastRenderedPageBreak/>
        <w:t>zapewnienie zgodności realizowanych prac, dostaw i usług z kontraktem,</w:t>
      </w:r>
    </w:p>
    <w:p w14:paraId="4CF9B5F7" w14:textId="3E7FECFA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organizowanie i prowadzenie regularnych narad koordynacyjnych na budowie wraz ze</w:t>
      </w:r>
      <w:r w:rsidR="003B0C03">
        <w:rPr>
          <w:rFonts w:ascii="Century Gothic" w:hAnsi="Century Gothic"/>
          <w:sz w:val="20"/>
          <w:szCs w:val="20"/>
        </w:rPr>
        <w:t> </w:t>
      </w:r>
      <w:r w:rsidRPr="00332DDE">
        <w:rPr>
          <w:rFonts w:ascii="Century Gothic" w:hAnsi="Century Gothic"/>
          <w:sz w:val="20"/>
          <w:szCs w:val="20"/>
        </w:rPr>
        <w:t>sporządzaniem protokołów z tych spotkań,</w:t>
      </w:r>
    </w:p>
    <w:p w14:paraId="22C6AEFB" w14:textId="1D1EB99D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monitorowanie jakości wykonanych robót i wbudowanych wyrobów,</w:t>
      </w:r>
    </w:p>
    <w:p w14:paraId="3B339C64" w14:textId="6BE14D77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sprawdzanie i odbiór robót budowlanych ulegających zakryciu lub zanikających, uczestniczenie w próbach i odbiorach technicznych i przedkładanie kompetentnym organom dokumentacji powykonawczej,</w:t>
      </w:r>
    </w:p>
    <w:p w14:paraId="46036D90" w14:textId="3EB947C2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informowanie w trybie natychmiastowym wszystkich kompetentnych organów o wszelkich nieprawidłowościach lub zagrożeniach związanych z kontraktem,</w:t>
      </w:r>
    </w:p>
    <w:p w14:paraId="0C8F00DC" w14:textId="1726360F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uczestnictwo w odbiorach częściowych i końcowych,</w:t>
      </w:r>
    </w:p>
    <w:p w14:paraId="6520BFB4" w14:textId="0372CA1C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wykonywanie wszystkich innych czynności koniecznych do prawidłowego przebiegu realizacji kontraktu zgodnie z procedurami wynikającymi z wymagań kontraktu oraz zgodnie z</w:t>
      </w:r>
      <w:r w:rsidR="00DC3B90">
        <w:rPr>
          <w:rFonts w:ascii="Century Gothic" w:hAnsi="Century Gothic"/>
          <w:sz w:val="20"/>
          <w:szCs w:val="20"/>
        </w:rPr>
        <w:t> </w:t>
      </w:r>
      <w:r w:rsidRPr="00332DDE">
        <w:rPr>
          <w:rFonts w:ascii="Century Gothic" w:hAnsi="Century Gothic"/>
          <w:sz w:val="20"/>
          <w:szCs w:val="20"/>
        </w:rPr>
        <w:t>obowiązującym w Polsce Prawem Budowlanym,</w:t>
      </w:r>
    </w:p>
    <w:p w14:paraId="346736AE" w14:textId="03F9C995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przygotowanie i przesyłanie wszelkich wymaganych raportów i sprawozdań,</w:t>
      </w:r>
    </w:p>
    <w:p w14:paraId="76A98654" w14:textId="532D7F84" w:rsidR="00332DDE" w:rsidRPr="00332DDE" w:rsidRDefault="00332DDE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 xml:space="preserve">przegląd kompletnej dokumentacji powykonawczej i przedłożenie jej Zamawiającemu razem </w:t>
      </w:r>
      <w:r w:rsidR="00370AE2">
        <w:rPr>
          <w:rFonts w:ascii="Century Gothic" w:hAnsi="Century Gothic"/>
          <w:sz w:val="20"/>
          <w:szCs w:val="20"/>
        </w:rPr>
        <w:br/>
      </w:r>
      <w:r w:rsidRPr="00332DDE">
        <w:rPr>
          <w:rFonts w:ascii="Century Gothic" w:hAnsi="Century Gothic"/>
          <w:sz w:val="20"/>
          <w:szCs w:val="20"/>
        </w:rPr>
        <w:t>z inną dokumentacją związaną z</w:t>
      </w:r>
      <w:r w:rsidR="003B0C03">
        <w:rPr>
          <w:rFonts w:ascii="Century Gothic" w:hAnsi="Century Gothic"/>
          <w:sz w:val="20"/>
          <w:szCs w:val="20"/>
        </w:rPr>
        <w:t> </w:t>
      </w:r>
      <w:r w:rsidRPr="00332DDE">
        <w:rPr>
          <w:rFonts w:ascii="Century Gothic" w:hAnsi="Century Gothic"/>
          <w:sz w:val="20"/>
          <w:szCs w:val="20"/>
        </w:rPr>
        <w:t xml:space="preserve">nadzorowanymi pracami w postaci uzgodnionej </w:t>
      </w:r>
      <w:r w:rsidR="00370AE2">
        <w:rPr>
          <w:rFonts w:ascii="Century Gothic" w:hAnsi="Century Gothic"/>
          <w:sz w:val="20"/>
          <w:szCs w:val="20"/>
        </w:rPr>
        <w:br/>
      </w:r>
      <w:r w:rsidRPr="00332DDE">
        <w:rPr>
          <w:rFonts w:ascii="Century Gothic" w:hAnsi="Century Gothic"/>
          <w:sz w:val="20"/>
          <w:szCs w:val="20"/>
        </w:rPr>
        <w:t>z Zamawiającym,</w:t>
      </w:r>
    </w:p>
    <w:p w14:paraId="0ED27AFC" w14:textId="7DA59A2C" w:rsidR="00332DDE" w:rsidRDefault="00370AE2" w:rsidP="004D55C7">
      <w:pPr>
        <w:pStyle w:val="Akapitzlist"/>
        <w:numPr>
          <w:ilvl w:val="4"/>
          <w:numId w:val="16"/>
        </w:numPr>
        <w:ind w:left="99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sprawdzenie </w:t>
      </w:r>
      <w:r w:rsidR="00332DDE" w:rsidRPr="00332DDE">
        <w:rPr>
          <w:rFonts w:ascii="Century Gothic" w:hAnsi="Century Gothic"/>
          <w:sz w:val="20"/>
          <w:szCs w:val="20"/>
        </w:rPr>
        <w:t>zestawieni</w:t>
      </w:r>
      <w:r>
        <w:rPr>
          <w:rFonts w:ascii="Century Gothic" w:hAnsi="Century Gothic"/>
          <w:sz w:val="20"/>
          <w:szCs w:val="20"/>
        </w:rPr>
        <w:t>a</w:t>
      </w:r>
      <w:r w:rsidR="00332DDE" w:rsidRPr="00332DDE">
        <w:rPr>
          <w:rFonts w:ascii="Century Gothic" w:hAnsi="Century Gothic"/>
          <w:sz w:val="20"/>
          <w:szCs w:val="20"/>
        </w:rPr>
        <w:t xml:space="preserve"> dokumentacji niezbędnej do użytkowanie obiektu zgodnie </w:t>
      </w:r>
      <w:r>
        <w:rPr>
          <w:rFonts w:ascii="Century Gothic" w:hAnsi="Century Gothic"/>
          <w:sz w:val="20"/>
          <w:szCs w:val="20"/>
        </w:rPr>
        <w:br/>
      </w:r>
      <w:r w:rsidR="00332DDE" w:rsidRPr="00332DDE">
        <w:rPr>
          <w:rFonts w:ascii="Century Gothic" w:hAnsi="Century Gothic"/>
          <w:sz w:val="20"/>
          <w:szCs w:val="20"/>
        </w:rPr>
        <w:t xml:space="preserve">z obowiązującymi przepisami oraz współpraca z Zamawiającym przy </w:t>
      </w:r>
      <w:r>
        <w:rPr>
          <w:rFonts w:ascii="Century Gothic" w:hAnsi="Century Gothic"/>
          <w:sz w:val="20"/>
          <w:szCs w:val="20"/>
        </w:rPr>
        <w:t>przekazaniu</w:t>
      </w:r>
      <w:r w:rsidR="00332DDE" w:rsidRPr="00332DD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obiektu </w:t>
      </w:r>
      <w:r>
        <w:rPr>
          <w:rFonts w:ascii="Century Gothic" w:hAnsi="Century Gothic"/>
          <w:sz w:val="20"/>
          <w:szCs w:val="20"/>
        </w:rPr>
        <w:br/>
        <w:t>do</w:t>
      </w:r>
      <w:r w:rsidR="00332DDE" w:rsidRPr="00332DDE">
        <w:rPr>
          <w:rFonts w:ascii="Century Gothic" w:hAnsi="Century Gothic"/>
          <w:sz w:val="20"/>
          <w:szCs w:val="20"/>
        </w:rPr>
        <w:t xml:space="preserve"> użytkowani</w:t>
      </w:r>
      <w:r>
        <w:rPr>
          <w:rFonts w:ascii="Century Gothic" w:hAnsi="Century Gothic"/>
          <w:sz w:val="20"/>
          <w:szCs w:val="20"/>
        </w:rPr>
        <w:t>a (w przypadku takiej konieczności)</w:t>
      </w:r>
      <w:r w:rsidR="00332DDE" w:rsidRPr="00332DDE">
        <w:rPr>
          <w:rFonts w:ascii="Century Gothic" w:hAnsi="Century Gothic"/>
          <w:sz w:val="20"/>
          <w:szCs w:val="20"/>
        </w:rPr>
        <w:t>.</w:t>
      </w:r>
    </w:p>
    <w:p w14:paraId="1456E299" w14:textId="0EB1B957" w:rsidR="00332DDE" w:rsidRDefault="00332DDE" w:rsidP="004D55C7">
      <w:pPr>
        <w:pStyle w:val="Akapitzlist"/>
        <w:numPr>
          <w:ilvl w:val="0"/>
          <w:numId w:val="16"/>
        </w:numPr>
        <w:ind w:left="567"/>
        <w:rPr>
          <w:rFonts w:ascii="Century Gothic" w:hAnsi="Century Gothic"/>
          <w:sz w:val="20"/>
          <w:szCs w:val="20"/>
        </w:rPr>
      </w:pPr>
      <w:r w:rsidRPr="00332DDE">
        <w:rPr>
          <w:rFonts w:ascii="Century Gothic" w:hAnsi="Century Gothic"/>
          <w:sz w:val="20"/>
          <w:szCs w:val="20"/>
        </w:rPr>
        <w:t>Wykonawca powinien uwzględnić niezbędne wsparcie i techniczną pomoc innych specjalistów (eksperci krótkoterminowi), którzy mogą być niezbędni do właściwej implementacji tego kontraktu.</w:t>
      </w:r>
    </w:p>
    <w:p w14:paraId="3B4D5D5E" w14:textId="71F07EAB" w:rsidR="00E403E6" w:rsidRDefault="00EE5A83" w:rsidP="00B73A66">
      <w:pPr>
        <w:spacing w:before="120"/>
        <w:jc w:val="center"/>
        <w:rPr>
          <w:rFonts w:ascii="Century Gothic" w:hAnsi="Century Gothic"/>
          <w:b/>
          <w:kern w:val="2"/>
          <w:sz w:val="20"/>
          <w:szCs w:val="20"/>
        </w:rPr>
      </w:pPr>
      <w:r w:rsidRPr="00EE5A83">
        <w:rPr>
          <w:rFonts w:ascii="Century Gothic" w:hAnsi="Century Gothic"/>
          <w:b/>
          <w:sz w:val="20"/>
          <w:szCs w:val="20"/>
        </w:rPr>
        <w:t xml:space="preserve">§ </w:t>
      </w:r>
      <w:r w:rsidR="00E403E6">
        <w:rPr>
          <w:rFonts w:ascii="Century Gothic" w:hAnsi="Century Gothic"/>
          <w:b/>
          <w:sz w:val="20"/>
          <w:szCs w:val="20"/>
        </w:rPr>
        <w:t>3</w:t>
      </w:r>
    </w:p>
    <w:p w14:paraId="2203BADD" w14:textId="76E2D77B" w:rsidR="00E403E6" w:rsidRPr="006B7718" w:rsidRDefault="00E403E6" w:rsidP="004D55C7">
      <w:pPr>
        <w:pStyle w:val="Akapitzlist"/>
        <w:numPr>
          <w:ilvl w:val="4"/>
          <w:numId w:val="12"/>
        </w:numPr>
        <w:tabs>
          <w:tab w:val="clear" w:pos="5084"/>
        </w:tabs>
        <w:ind w:left="567"/>
        <w:rPr>
          <w:rFonts w:ascii="Century Gothic" w:hAnsi="Century Gothic"/>
          <w:sz w:val="20"/>
          <w:szCs w:val="20"/>
        </w:rPr>
      </w:pPr>
      <w:r w:rsidRPr="006B7718">
        <w:rPr>
          <w:rFonts w:ascii="Century Gothic" w:hAnsi="Century Gothic"/>
          <w:sz w:val="20"/>
          <w:szCs w:val="20"/>
        </w:rPr>
        <w:t xml:space="preserve">Termin wykonania zamówienia: od dnia podpisania umowy do momentu zakończenia i rozliczenia inwestycji, będącej przedmiotem nadzoru. a także w okresie gwarancji i rękojmi wynoszącym </w:t>
      </w:r>
      <w:r w:rsidRPr="006B7718">
        <w:rPr>
          <w:rFonts w:ascii="Century Gothic" w:hAnsi="Century Gothic"/>
          <w:b/>
          <w:bCs/>
          <w:sz w:val="20"/>
          <w:szCs w:val="20"/>
        </w:rPr>
        <w:t>60</w:t>
      </w:r>
      <w:r w:rsidR="006B7718">
        <w:rPr>
          <w:rFonts w:ascii="Century Gothic" w:hAnsi="Century Gothic"/>
          <w:b/>
          <w:sz w:val="20"/>
          <w:szCs w:val="20"/>
        </w:rPr>
        <w:t> </w:t>
      </w:r>
      <w:r w:rsidRPr="006B7718">
        <w:rPr>
          <w:rFonts w:ascii="Century Gothic" w:hAnsi="Century Gothic"/>
          <w:b/>
          <w:sz w:val="20"/>
          <w:szCs w:val="20"/>
        </w:rPr>
        <w:t>miesięcy</w:t>
      </w:r>
      <w:r w:rsidRPr="006B7718">
        <w:rPr>
          <w:rFonts w:ascii="Century Gothic" w:hAnsi="Century Gothic"/>
          <w:sz w:val="20"/>
          <w:szCs w:val="20"/>
        </w:rPr>
        <w:t xml:space="preserve">, liczonych od daty dokonania bezusterkowego odbioru końcowego zamówienia. </w:t>
      </w:r>
      <w:bookmarkStart w:id="9" w:name="_Hlk158112020"/>
      <w:r w:rsidRPr="006B7718">
        <w:rPr>
          <w:rFonts w:ascii="Century Gothic" w:hAnsi="Century Gothic"/>
          <w:sz w:val="20"/>
          <w:szCs w:val="20"/>
        </w:rPr>
        <w:t xml:space="preserve">Zakończenie robót budowlanych przewiduje się </w:t>
      </w:r>
      <w:r w:rsidR="001A65CC">
        <w:rPr>
          <w:rFonts w:ascii="Century Gothic" w:hAnsi="Century Gothic"/>
          <w:sz w:val="20"/>
          <w:szCs w:val="20"/>
        </w:rPr>
        <w:t xml:space="preserve">na dzień </w:t>
      </w:r>
      <w:r w:rsidR="00E42386">
        <w:rPr>
          <w:rFonts w:ascii="Century Gothic" w:hAnsi="Century Gothic"/>
          <w:b/>
          <w:bCs/>
          <w:sz w:val="20"/>
          <w:szCs w:val="20"/>
        </w:rPr>
        <w:t>31 sierpnia</w:t>
      </w:r>
      <w:r w:rsidR="001A65CC" w:rsidRPr="001A65CC">
        <w:rPr>
          <w:rFonts w:ascii="Century Gothic" w:hAnsi="Century Gothic"/>
          <w:b/>
          <w:bCs/>
          <w:sz w:val="20"/>
          <w:szCs w:val="20"/>
        </w:rPr>
        <w:t xml:space="preserve"> 2024</w:t>
      </w:r>
      <w:r w:rsidRPr="006B7718">
        <w:rPr>
          <w:rFonts w:ascii="Century Gothic" w:hAnsi="Century Gothic"/>
          <w:b/>
          <w:bCs/>
          <w:sz w:val="20"/>
          <w:szCs w:val="20"/>
        </w:rPr>
        <w:t xml:space="preserve"> r</w:t>
      </w:r>
      <w:r w:rsidR="006B7718" w:rsidRPr="006B7718">
        <w:rPr>
          <w:rFonts w:ascii="Century Gothic" w:hAnsi="Century Gothic"/>
          <w:b/>
          <w:bCs/>
          <w:sz w:val="20"/>
          <w:szCs w:val="20"/>
        </w:rPr>
        <w:t>oku</w:t>
      </w:r>
      <w:r w:rsidRPr="006B7718">
        <w:rPr>
          <w:rFonts w:ascii="Century Gothic" w:hAnsi="Century Gothic"/>
          <w:b/>
          <w:bCs/>
          <w:sz w:val="20"/>
          <w:szCs w:val="20"/>
        </w:rPr>
        <w:t xml:space="preserve">. </w:t>
      </w:r>
      <w:bookmarkEnd w:id="9"/>
    </w:p>
    <w:p w14:paraId="0424705A" w14:textId="2032384B" w:rsidR="00E403E6" w:rsidRPr="006B7718" w:rsidRDefault="00E403E6" w:rsidP="004D55C7">
      <w:pPr>
        <w:pStyle w:val="Akapitzlist"/>
        <w:numPr>
          <w:ilvl w:val="1"/>
          <w:numId w:val="12"/>
        </w:numPr>
        <w:shd w:val="clear" w:color="auto" w:fill="FFFFFF"/>
        <w:tabs>
          <w:tab w:val="left" w:pos="360"/>
        </w:tabs>
        <w:ind w:left="567"/>
        <w:rPr>
          <w:rFonts w:ascii="Century Gothic" w:hAnsi="Century Gothic"/>
          <w:sz w:val="20"/>
          <w:szCs w:val="20"/>
        </w:rPr>
      </w:pPr>
      <w:r w:rsidRPr="006B7718">
        <w:rPr>
          <w:rFonts w:ascii="Century Gothic" w:hAnsi="Century Gothic"/>
          <w:sz w:val="20"/>
          <w:szCs w:val="20"/>
        </w:rPr>
        <w:t xml:space="preserve">Wykonawca zobowiązuje się świadczyć usługi do czasu faktycznego zakończenia robót oraz rozliczenia końcowego inwestycji. </w:t>
      </w:r>
    </w:p>
    <w:p w14:paraId="04F6EBCA" w14:textId="0F45485B" w:rsidR="00E403E6" w:rsidRPr="006B7718" w:rsidRDefault="00E403E6" w:rsidP="004D55C7">
      <w:pPr>
        <w:pStyle w:val="Akapitzlist"/>
        <w:numPr>
          <w:ilvl w:val="0"/>
          <w:numId w:val="12"/>
        </w:numPr>
        <w:shd w:val="clear" w:color="auto" w:fill="FFFFFF"/>
        <w:tabs>
          <w:tab w:val="left" w:pos="360"/>
        </w:tabs>
        <w:ind w:left="567"/>
        <w:rPr>
          <w:rFonts w:ascii="Century Gothic" w:hAnsi="Century Gothic"/>
          <w:sz w:val="20"/>
          <w:szCs w:val="20"/>
        </w:rPr>
      </w:pPr>
      <w:r w:rsidRPr="006B7718">
        <w:rPr>
          <w:rFonts w:ascii="Century Gothic" w:hAnsi="Century Gothic"/>
          <w:spacing w:val="-1"/>
          <w:sz w:val="20"/>
          <w:szCs w:val="20"/>
        </w:rPr>
        <w:t xml:space="preserve">Czas, o którym mowa w ust. 1 może zostać na wniosek Zamawiającego wydłużony lub skrócony </w:t>
      </w:r>
      <w:r w:rsidRPr="006B7718">
        <w:rPr>
          <w:rFonts w:ascii="Century Gothic" w:hAnsi="Century Gothic"/>
          <w:sz w:val="20"/>
          <w:szCs w:val="20"/>
        </w:rPr>
        <w:t>stosownie do rzeczywistego czasu wykonania robót, nad którymi sprawowany będzie nadzór. Nie</w:t>
      </w:r>
      <w:r w:rsidR="006B7718">
        <w:rPr>
          <w:rFonts w:ascii="Century Gothic" w:hAnsi="Century Gothic"/>
          <w:sz w:val="20"/>
          <w:szCs w:val="20"/>
        </w:rPr>
        <w:t> </w:t>
      </w:r>
      <w:r w:rsidRPr="006B7718">
        <w:rPr>
          <w:rFonts w:ascii="Century Gothic" w:hAnsi="Century Gothic"/>
          <w:sz w:val="20"/>
          <w:szCs w:val="20"/>
        </w:rPr>
        <w:t>podlega to</w:t>
      </w:r>
      <w:r w:rsidR="006B7718" w:rsidRPr="006B7718">
        <w:rPr>
          <w:rFonts w:ascii="Century Gothic" w:hAnsi="Century Gothic"/>
          <w:sz w:val="20"/>
          <w:szCs w:val="20"/>
        </w:rPr>
        <w:t> </w:t>
      </w:r>
      <w:r w:rsidRPr="006B7718">
        <w:rPr>
          <w:rFonts w:ascii="Century Gothic" w:hAnsi="Century Gothic"/>
          <w:sz w:val="20"/>
          <w:szCs w:val="20"/>
        </w:rPr>
        <w:t>dodatkowemu wynagrodzeniu.</w:t>
      </w:r>
    </w:p>
    <w:p w14:paraId="0FC0559D" w14:textId="6DD063A2" w:rsidR="00E403E6" w:rsidRPr="006B7718" w:rsidRDefault="00E403E6" w:rsidP="004D55C7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ind w:left="567"/>
        <w:rPr>
          <w:rFonts w:ascii="Century Gothic" w:hAnsi="Century Gothic"/>
          <w:sz w:val="20"/>
          <w:szCs w:val="20"/>
        </w:rPr>
      </w:pPr>
      <w:r w:rsidRPr="006B7718">
        <w:rPr>
          <w:rFonts w:ascii="Century Gothic" w:hAnsi="Century Gothic"/>
          <w:sz w:val="20"/>
          <w:szCs w:val="20"/>
        </w:rPr>
        <w:t>Wykonawca będzie miał prawo i obowiązek pełnić swą funkcję w systemie ciągłym w dzień i w nocy oraz dniach wolnych od pracy. Nie podlega to dodatkowemu wynagrodzeniu.</w:t>
      </w:r>
    </w:p>
    <w:p w14:paraId="60A12879" w14:textId="77777777" w:rsidR="00E403E6" w:rsidRDefault="00E403E6" w:rsidP="00B73A66">
      <w:pPr>
        <w:widowControl w:val="0"/>
        <w:shd w:val="clear" w:color="auto" w:fill="FFFFFF"/>
        <w:tabs>
          <w:tab w:val="left" w:pos="281"/>
        </w:tabs>
        <w:suppressAutoHyphens w:val="0"/>
        <w:autoSpaceDE w:val="0"/>
        <w:autoSpaceDN w:val="0"/>
        <w:adjustRightInd w:val="0"/>
        <w:spacing w:before="12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4</w:t>
      </w:r>
    </w:p>
    <w:p w14:paraId="219A8BE4" w14:textId="77777777" w:rsidR="00E403E6" w:rsidRDefault="00E403E6" w:rsidP="00E403E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Zamawiający zobowiązuje się do:</w:t>
      </w:r>
    </w:p>
    <w:p w14:paraId="40F56CD0" w14:textId="7210F9F2" w:rsidR="00E403E6" w:rsidRPr="00DC3B90" w:rsidRDefault="00E403E6" w:rsidP="004D55C7">
      <w:pPr>
        <w:pStyle w:val="Akapitzlist"/>
        <w:numPr>
          <w:ilvl w:val="1"/>
          <w:numId w:val="12"/>
        </w:numPr>
        <w:tabs>
          <w:tab w:val="left" w:pos="284"/>
        </w:tabs>
        <w:ind w:left="567"/>
        <w:rPr>
          <w:rFonts w:ascii="Century Gothic" w:hAnsi="Century Gothic"/>
          <w:sz w:val="20"/>
          <w:szCs w:val="20"/>
        </w:rPr>
      </w:pPr>
      <w:r w:rsidRPr="00DC3B90">
        <w:rPr>
          <w:rFonts w:ascii="Century Gothic" w:hAnsi="Century Gothic"/>
          <w:sz w:val="20"/>
          <w:szCs w:val="20"/>
        </w:rPr>
        <w:t>zabezpieczenia środków finansowych niezbędnych do prawidłowego i terminowego regulowania należności za wykonywane usługi nadzoru,</w:t>
      </w:r>
    </w:p>
    <w:p w14:paraId="225C503D" w14:textId="01B80A02" w:rsidR="00E403E6" w:rsidRDefault="00E403E6" w:rsidP="004D55C7">
      <w:pPr>
        <w:pStyle w:val="Akapitzlist"/>
        <w:numPr>
          <w:ilvl w:val="1"/>
          <w:numId w:val="12"/>
        </w:numPr>
        <w:tabs>
          <w:tab w:val="left" w:pos="284"/>
        </w:tabs>
        <w:ind w:left="567"/>
        <w:rPr>
          <w:rFonts w:ascii="Century Gothic" w:hAnsi="Century Gothic"/>
          <w:sz w:val="20"/>
          <w:szCs w:val="20"/>
        </w:rPr>
      </w:pPr>
      <w:r w:rsidRPr="00DC3B90">
        <w:rPr>
          <w:rFonts w:ascii="Century Gothic" w:hAnsi="Century Gothic"/>
          <w:sz w:val="20"/>
          <w:szCs w:val="20"/>
        </w:rPr>
        <w:t>przekazania Wykonawcy aktualnej i kompletnej dokumentacji technicznej i zezwolenia na realizację robót.</w:t>
      </w:r>
    </w:p>
    <w:p w14:paraId="297A9BF5" w14:textId="77777777" w:rsidR="00F444C1" w:rsidRPr="00F444C1" w:rsidRDefault="00F444C1" w:rsidP="00B73A66">
      <w:pPr>
        <w:widowControl w:val="0"/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120"/>
        <w:jc w:val="center"/>
        <w:rPr>
          <w:rFonts w:ascii="Century Gothic" w:hAnsi="Century Gothic"/>
          <w:b/>
          <w:sz w:val="20"/>
          <w:szCs w:val="20"/>
        </w:rPr>
      </w:pPr>
      <w:r w:rsidRPr="00F444C1">
        <w:rPr>
          <w:rFonts w:ascii="Century Gothic" w:hAnsi="Century Gothic"/>
          <w:b/>
          <w:sz w:val="20"/>
          <w:szCs w:val="20"/>
        </w:rPr>
        <w:t>§ 5</w:t>
      </w:r>
    </w:p>
    <w:p w14:paraId="05DBD81A" w14:textId="0E7909AA" w:rsidR="00E403E6" w:rsidRDefault="00F444C1" w:rsidP="004D55C7">
      <w:pPr>
        <w:pStyle w:val="Akapitzlist"/>
        <w:numPr>
          <w:ilvl w:val="1"/>
          <w:numId w:val="17"/>
        </w:numPr>
        <w:tabs>
          <w:tab w:val="left" w:pos="284"/>
        </w:tabs>
        <w:ind w:left="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 </w:t>
      </w:r>
      <w:r w:rsidR="00E403E6" w:rsidRPr="00F444C1">
        <w:rPr>
          <w:rFonts w:ascii="Century Gothic" w:hAnsi="Century Gothic"/>
          <w:sz w:val="20"/>
          <w:szCs w:val="20"/>
        </w:rPr>
        <w:t>wykonanie zakresu umownego prac określonego w § 2, ustala się wynagrodzenie ryczałtowe w</w:t>
      </w:r>
      <w:r w:rsidRPr="00F444C1">
        <w:rPr>
          <w:rFonts w:ascii="Century Gothic" w:hAnsi="Century Gothic"/>
          <w:sz w:val="20"/>
          <w:szCs w:val="20"/>
        </w:rPr>
        <w:t> </w:t>
      </w:r>
      <w:r w:rsidR="00E403E6" w:rsidRPr="00F444C1">
        <w:rPr>
          <w:rFonts w:ascii="Century Gothic" w:hAnsi="Century Gothic"/>
          <w:sz w:val="20"/>
          <w:szCs w:val="20"/>
        </w:rPr>
        <w:t>kwocie:</w:t>
      </w:r>
    </w:p>
    <w:p w14:paraId="5DFE02C2" w14:textId="619FBF88" w:rsidR="00E403E6" w:rsidRDefault="00E403E6" w:rsidP="00F444C1">
      <w:pPr>
        <w:spacing w:line="360" w:lineRule="auto"/>
        <w:ind w:firstLine="66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F444C1"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>netto…………………………………………………………………….. zł</w:t>
      </w:r>
    </w:p>
    <w:p w14:paraId="783EA2DE" w14:textId="77777777" w:rsidR="00F444C1" w:rsidRDefault="00E403E6" w:rsidP="00F444C1">
      <w:pPr>
        <w:spacing w:line="360" w:lineRule="auto"/>
        <w:ind w:firstLine="284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VAT ………………………………………………</w:t>
      </w:r>
      <w:r w:rsidR="006B7718">
        <w:rPr>
          <w:rFonts w:ascii="Century Gothic" w:hAnsi="Century Gothic"/>
          <w:b/>
          <w:bCs/>
          <w:sz w:val="20"/>
          <w:szCs w:val="20"/>
        </w:rPr>
        <w:t>…………….</w:t>
      </w:r>
      <w:r>
        <w:rPr>
          <w:rFonts w:ascii="Century Gothic" w:hAnsi="Century Gothic"/>
          <w:b/>
          <w:bCs/>
          <w:sz w:val="20"/>
          <w:szCs w:val="20"/>
        </w:rPr>
        <w:t>…………zł</w:t>
      </w:r>
    </w:p>
    <w:p w14:paraId="6E5F47F1" w14:textId="15FB10FF" w:rsidR="006B7718" w:rsidRDefault="00E403E6" w:rsidP="00F444C1">
      <w:pPr>
        <w:spacing w:line="360" w:lineRule="auto"/>
        <w:ind w:firstLine="284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brutto……</w:t>
      </w:r>
      <w:r w:rsidR="006B7718">
        <w:rPr>
          <w:rFonts w:ascii="Century Gothic" w:hAnsi="Century Gothic"/>
          <w:b/>
          <w:bCs/>
          <w:sz w:val="20"/>
          <w:szCs w:val="20"/>
        </w:rPr>
        <w:t>………………………………………..</w:t>
      </w:r>
      <w:r>
        <w:rPr>
          <w:rFonts w:ascii="Century Gothic" w:hAnsi="Century Gothic"/>
          <w:b/>
          <w:bCs/>
          <w:sz w:val="20"/>
          <w:szCs w:val="20"/>
        </w:rPr>
        <w:t>……………</w:t>
      </w:r>
      <w:r w:rsidR="006B7718">
        <w:rPr>
          <w:rFonts w:ascii="Century Gothic" w:hAnsi="Century Gothic"/>
          <w:b/>
          <w:bCs/>
          <w:sz w:val="20"/>
          <w:szCs w:val="20"/>
        </w:rPr>
        <w:t>….</w:t>
      </w:r>
      <w:r>
        <w:rPr>
          <w:rFonts w:ascii="Century Gothic" w:hAnsi="Century Gothic"/>
          <w:b/>
          <w:bCs/>
          <w:sz w:val="20"/>
          <w:szCs w:val="20"/>
        </w:rPr>
        <w:t xml:space="preserve">…….. zł </w:t>
      </w:r>
    </w:p>
    <w:p w14:paraId="06E5E4D7" w14:textId="608E7E8F" w:rsidR="00E403E6" w:rsidRDefault="00E403E6" w:rsidP="00F444C1">
      <w:pPr>
        <w:spacing w:line="360" w:lineRule="auto"/>
        <w:ind w:right="-709" w:firstLine="284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(słownie:................................</w:t>
      </w:r>
      <w:r w:rsidR="006B7718">
        <w:rPr>
          <w:rFonts w:ascii="Century Gothic" w:hAnsi="Century Gothic"/>
          <w:b/>
          <w:bCs/>
          <w:sz w:val="20"/>
          <w:szCs w:val="20"/>
        </w:rPr>
        <w:t>...................................</w:t>
      </w:r>
      <w:r>
        <w:rPr>
          <w:rFonts w:ascii="Century Gothic" w:hAnsi="Century Gothic"/>
          <w:b/>
          <w:bCs/>
          <w:sz w:val="20"/>
          <w:szCs w:val="20"/>
        </w:rPr>
        <w:t>...............................................)</w:t>
      </w:r>
    </w:p>
    <w:p w14:paraId="3C88B9E3" w14:textId="7ADCA08B" w:rsidR="00E403E6" w:rsidRPr="00F444C1" w:rsidRDefault="00E403E6" w:rsidP="004D55C7">
      <w:pPr>
        <w:pStyle w:val="Akapitzlist"/>
        <w:numPr>
          <w:ilvl w:val="1"/>
          <w:numId w:val="17"/>
        </w:numPr>
        <w:ind w:left="567"/>
        <w:rPr>
          <w:rFonts w:ascii="Century Gothic" w:hAnsi="Century Gothic"/>
          <w:sz w:val="20"/>
          <w:szCs w:val="20"/>
        </w:rPr>
      </w:pPr>
      <w:r w:rsidRPr="00F444C1">
        <w:rPr>
          <w:rFonts w:ascii="Century Gothic" w:hAnsi="Century Gothic"/>
          <w:sz w:val="20"/>
          <w:szCs w:val="20"/>
        </w:rPr>
        <w:lastRenderedPageBreak/>
        <w:t>Zapłata za prawidłowo wystawioną fakturę/rachunek, nastąpi jednorazowo na podstawie faktury po</w:t>
      </w:r>
      <w:r w:rsidR="00D92CB0">
        <w:rPr>
          <w:rFonts w:ascii="Century Gothic" w:hAnsi="Century Gothic"/>
          <w:sz w:val="20"/>
          <w:szCs w:val="20"/>
        </w:rPr>
        <w:t> </w:t>
      </w:r>
      <w:r w:rsidRPr="00F444C1">
        <w:rPr>
          <w:rFonts w:ascii="Century Gothic" w:hAnsi="Century Gothic"/>
          <w:sz w:val="20"/>
          <w:szCs w:val="20"/>
        </w:rPr>
        <w:t>dokonanym odbiorze końcowym robót budowlanych w terminie 21 dni kalendarzowych, licząc od</w:t>
      </w:r>
      <w:r w:rsidR="00D92CB0">
        <w:rPr>
          <w:rFonts w:ascii="Century Gothic" w:hAnsi="Century Gothic"/>
          <w:sz w:val="20"/>
          <w:szCs w:val="20"/>
        </w:rPr>
        <w:t> </w:t>
      </w:r>
      <w:r w:rsidRPr="00F444C1">
        <w:rPr>
          <w:rFonts w:ascii="Century Gothic" w:hAnsi="Century Gothic"/>
          <w:sz w:val="20"/>
          <w:szCs w:val="20"/>
        </w:rPr>
        <w:t>dnia jej dostarczenia do siedziby Zamawiającego.</w:t>
      </w:r>
    </w:p>
    <w:p w14:paraId="645012A1" w14:textId="2FE5781A" w:rsidR="00E403E6" w:rsidRPr="00F444C1" w:rsidRDefault="00E403E6" w:rsidP="004D55C7">
      <w:pPr>
        <w:pStyle w:val="Akapitzlist"/>
        <w:widowControl w:val="0"/>
        <w:numPr>
          <w:ilvl w:val="1"/>
          <w:numId w:val="17"/>
        </w:numPr>
        <w:shd w:val="clear" w:color="auto" w:fill="FFFFFF"/>
        <w:tabs>
          <w:tab w:val="left" w:pos="284"/>
        </w:tabs>
        <w:autoSpaceDE w:val="0"/>
        <w:ind w:left="567"/>
        <w:rPr>
          <w:rFonts w:ascii="Century Gothic" w:hAnsi="Century Gothic"/>
          <w:sz w:val="20"/>
          <w:szCs w:val="20"/>
        </w:rPr>
      </w:pPr>
      <w:r w:rsidRPr="00F444C1">
        <w:rPr>
          <w:rFonts w:ascii="Century Gothic" w:hAnsi="Century Gothic"/>
          <w:spacing w:val="4"/>
          <w:sz w:val="20"/>
          <w:szCs w:val="20"/>
        </w:rPr>
        <w:t xml:space="preserve">Za termin zapłaty uznaje się dzień, w którym Zamawiający polecił swojemu </w:t>
      </w:r>
      <w:r w:rsidRPr="00F444C1">
        <w:rPr>
          <w:rFonts w:ascii="Century Gothic" w:hAnsi="Century Gothic"/>
          <w:spacing w:val="5"/>
          <w:sz w:val="20"/>
          <w:szCs w:val="20"/>
        </w:rPr>
        <w:t>bankowi dokonanie przelewu wynagrodzenia Wykonawcy na jego konto wskazane na fakturze VAT.</w:t>
      </w:r>
    </w:p>
    <w:p w14:paraId="6EE78A2B" w14:textId="1F308876" w:rsidR="00E403E6" w:rsidRPr="00F444C1" w:rsidRDefault="00E403E6" w:rsidP="004D55C7">
      <w:pPr>
        <w:pStyle w:val="Akapitzlist"/>
        <w:widowControl w:val="0"/>
        <w:numPr>
          <w:ilvl w:val="1"/>
          <w:numId w:val="17"/>
        </w:numPr>
        <w:shd w:val="clear" w:color="auto" w:fill="FFFFFF"/>
        <w:tabs>
          <w:tab w:val="left" w:pos="284"/>
        </w:tabs>
        <w:autoSpaceDE w:val="0"/>
        <w:ind w:left="567"/>
        <w:rPr>
          <w:rFonts w:ascii="Century Gothic" w:hAnsi="Century Gothic"/>
          <w:sz w:val="20"/>
          <w:szCs w:val="20"/>
        </w:rPr>
      </w:pPr>
      <w:r w:rsidRPr="00F444C1">
        <w:rPr>
          <w:rFonts w:ascii="Century Gothic" w:hAnsi="Century Gothic"/>
          <w:sz w:val="20"/>
          <w:szCs w:val="20"/>
        </w:rPr>
        <w:t xml:space="preserve">Prawa i obowiązki stron określone i wynikające z niniejszej umowy nie mogą być przenoszone na osoby trzecie bez zgody drugiej strony. </w:t>
      </w:r>
    </w:p>
    <w:p w14:paraId="43AC921A" w14:textId="7D222B10" w:rsidR="00E403E6" w:rsidRPr="00F444C1" w:rsidRDefault="00E403E6" w:rsidP="004D55C7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ind w:left="567"/>
        <w:rPr>
          <w:rFonts w:ascii="Century Gothic" w:hAnsi="Century Gothic"/>
          <w:sz w:val="20"/>
          <w:szCs w:val="20"/>
        </w:rPr>
      </w:pPr>
      <w:r w:rsidRPr="00F444C1">
        <w:rPr>
          <w:rFonts w:ascii="Century Gothic" w:hAnsi="Century Gothic"/>
          <w:spacing w:val="5"/>
          <w:sz w:val="20"/>
          <w:szCs w:val="20"/>
        </w:rPr>
        <w:t xml:space="preserve">Wykonawca oświadcza, że jest </w:t>
      </w:r>
      <w:r w:rsidRPr="00F444C1">
        <w:rPr>
          <w:rFonts w:ascii="Century Gothic" w:eastAsia="Calibri" w:hAnsi="Century Gothic"/>
          <w:b/>
          <w:bCs/>
          <w:sz w:val="20"/>
          <w:szCs w:val="20"/>
        </w:rPr>
        <w:t>czynnym/ zwolnionym/ niezarejestrowanym</w:t>
      </w:r>
      <w:r w:rsidRPr="00F444C1">
        <w:rPr>
          <w:rFonts w:ascii="Century Gothic" w:eastAsia="Calibri" w:hAnsi="Century Gothic"/>
          <w:sz w:val="20"/>
          <w:szCs w:val="20"/>
        </w:rPr>
        <w:t xml:space="preserve"> </w:t>
      </w:r>
      <w:r w:rsidRPr="00F444C1">
        <w:rPr>
          <w:rFonts w:ascii="Century Gothic" w:hAnsi="Century Gothic"/>
          <w:spacing w:val="5"/>
          <w:sz w:val="20"/>
          <w:szCs w:val="20"/>
        </w:rPr>
        <w:t>płatnikiem podatku VAT i</w:t>
      </w:r>
      <w:r w:rsidR="006B7718" w:rsidRPr="00F444C1">
        <w:rPr>
          <w:rFonts w:ascii="Century Gothic" w:hAnsi="Century Gothic"/>
          <w:spacing w:val="5"/>
          <w:sz w:val="20"/>
          <w:szCs w:val="20"/>
        </w:rPr>
        <w:t> </w:t>
      </w:r>
      <w:r w:rsidRPr="00F444C1">
        <w:rPr>
          <w:rFonts w:ascii="Century Gothic" w:hAnsi="Century Gothic"/>
          <w:spacing w:val="5"/>
          <w:sz w:val="20"/>
          <w:szCs w:val="20"/>
        </w:rPr>
        <w:t>jest uprawniony do wystawiania faktur.</w:t>
      </w:r>
    </w:p>
    <w:p w14:paraId="4E6DBA4C" w14:textId="1562633D" w:rsidR="00E403E6" w:rsidRPr="00F444C1" w:rsidRDefault="00E403E6" w:rsidP="004D55C7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1800"/>
        </w:tabs>
        <w:autoSpaceDE w:val="0"/>
        <w:ind w:left="567"/>
        <w:rPr>
          <w:rFonts w:ascii="Century Gothic" w:hAnsi="Century Gothic"/>
          <w:spacing w:val="4"/>
          <w:sz w:val="20"/>
          <w:szCs w:val="20"/>
        </w:rPr>
      </w:pPr>
      <w:r w:rsidRPr="00F444C1">
        <w:rPr>
          <w:rFonts w:ascii="Century Gothic" w:hAnsi="Century Gothic"/>
          <w:sz w:val="20"/>
          <w:szCs w:val="20"/>
        </w:rPr>
        <w:t>Wynagrodzenie Wykonawcy będącego czynnym podatnikiem VAT będzie uiszczane z wykorzystaniem Mechanizmu Podzielonej Płatności na rachunek bankowy Wykonawcy o numerze ……</w:t>
      </w:r>
      <w:r w:rsidR="00D92CB0">
        <w:rPr>
          <w:rFonts w:ascii="Century Gothic" w:hAnsi="Century Gothic"/>
          <w:sz w:val="20"/>
          <w:szCs w:val="20"/>
        </w:rPr>
        <w:t>…...</w:t>
      </w:r>
      <w:r w:rsidRPr="00F444C1">
        <w:rPr>
          <w:rFonts w:ascii="Century Gothic" w:hAnsi="Century Gothic"/>
          <w:sz w:val="20"/>
          <w:szCs w:val="20"/>
        </w:rPr>
        <w:t xml:space="preserve">………………. </w:t>
      </w:r>
      <w:r w:rsidR="00D92CB0">
        <w:rPr>
          <w:rFonts w:ascii="Century Gothic" w:hAnsi="Century Gothic"/>
          <w:sz w:val="20"/>
          <w:szCs w:val="20"/>
        </w:rPr>
        <w:t>d</w:t>
      </w:r>
      <w:r w:rsidRPr="00F444C1">
        <w:rPr>
          <w:rFonts w:ascii="Century Gothic" w:hAnsi="Century Gothic"/>
          <w:sz w:val="20"/>
          <w:szCs w:val="20"/>
        </w:rPr>
        <w:t>o</w:t>
      </w:r>
      <w:r w:rsidR="00D92CB0">
        <w:rPr>
          <w:rFonts w:ascii="Century Gothic" w:hAnsi="Century Gothic"/>
          <w:sz w:val="20"/>
          <w:szCs w:val="20"/>
        </w:rPr>
        <w:t> </w:t>
      </w:r>
      <w:r w:rsidRPr="00F444C1">
        <w:rPr>
          <w:rFonts w:ascii="Century Gothic" w:hAnsi="Century Gothic"/>
          <w:sz w:val="20"/>
          <w:szCs w:val="20"/>
        </w:rPr>
        <w:t>którego jest prowadzony rachunek VAT.</w:t>
      </w:r>
    </w:p>
    <w:p w14:paraId="6290E10E" w14:textId="01EA5DED" w:rsidR="00E403E6" w:rsidRPr="00F444C1" w:rsidRDefault="00E403E6" w:rsidP="004D55C7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num" w:pos="928"/>
          <w:tab w:val="left" w:pos="1800"/>
        </w:tabs>
        <w:autoSpaceDE w:val="0"/>
        <w:ind w:left="567"/>
        <w:rPr>
          <w:rFonts w:ascii="Century Gothic" w:hAnsi="Century Gothic"/>
          <w:spacing w:val="4"/>
          <w:sz w:val="20"/>
          <w:szCs w:val="20"/>
        </w:rPr>
      </w:pPr>
      <w:r w:rsidRPr="00F444C1">
        <w:rPr>
          <w:rFonts w:ascii="Century Gothic" w:hAnsi="Century Gothic"/>
          <w:sz w:val="20"/>
          <w:szCs w:val="20"/>
        </w:rPr>
        <w:t xml:space="preserve">Wykonawca oświadcza, iż niezwłocznie poinformuje Zamawiającego o zmianie rachunku bankowego. </w:t>
      </w:r>
    </w:p>
    <w:p w14:paraId="6B16C20E" w14:textId="14746EA4" w:rsidR="00E403E6" w:rsidRPr="00F444C1" w:rsidRDefault="00E403E6" w:rsidP="004D55C7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num" w:pos="928"/>
          <w:tab w:val="left" w:pos="1800"/>
        </w:tabs>
        <w:autoSpaceDE w:val="0"/>
        <w:ind w:left="567"/>
        <w:rPr>
          <w:rFonts w:ascii="Century Gothic" w:hAnsi="Century Gothic"/>
          <w:spacing w:val="4"/>
          <w:sz w:val="20"/>
          <w:szCs w:val="20"/>
        </w:rPr>
      </w:pPr>
      <w:r w:rsidRPr="00F444C1">
        <w:rPr>
          <w:rFonts w:ascii="Century Gothic" w:hAnsi="Century Gothic"/>
          <w:sz w:val="20"/>
          <w:szCs w:val="20"/>
        </w:rPr>
        <w:t>Wykonawca, będący czynnym podatnikiem VAT oświadcza, iż do nowego rachunku bankowego, o</w:t>
      </w:r>
      <w:r w:rsidR="00D92CB0">
        <w:rPr>
          <w:rFonts w:ascii="Century Gothic" w:hAnsi="Century Gothic"/>
          <w:sz w:val="20"/>
          <w:szCs w:val="20"/>
        </w:rPr>
        <w:t> </w:t>
      </w:r>
      <w:r w:rsidRPr="00F444C1">
        <w:rPr>
          <w:rFonts w:ascii="Century Gothic" w:hAnsi="Century Gothic"/>
          <w:sz w:val="20"/>
          <w:szCs w:val="20"/>
        </w:rPr>
        <w:t>którym mowa w ust. 7 będzie prowadzony rachunek VAT.</w:t>
      </w:r>
    </w:p>
    <w:p w14:paraId="631F8979" w14:textId="1A05AE42" w:rsidR="00E403E6" w:rsidRPr="00F444C1" w:rsidRDefault="00E403E6" w:rsidP="004D55C7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num" w:pos="928"/>
          <w:tab w:val="left" w:pos="1800"/>
        </w:tabs>
        <w:autoSpaceDE w:val="0"/>
        <w:ind w:left="567"/>
        <w:rPr>
          <w:rFonts w:ascii="Century Gothic" w:hAnsi="Century Gothic"/>
          <w:spacing w:val="4"/>
          <w:sz w:val="20"/>
          <w:szCs w:val="20"/>
        </w:rPr>
      </w:pPr>
      <w:r w:rsidRPr="00F444C1">
        <w:rPr>
          <w:rFonts w:ascii="Century Gothic" w:hAnsi="Century Gothic"/>
          <w:sz w:val="20"/>
          <w:szCs w:val="20"/>
        </w:rPr>
        <w:t>Zmiana numeru rachunku płatniczego Wykonawcy może zostać dokonana wyłącznie w formie aneksu do umowy pod rygorem nieważności. W przypadku podania błędnego rachunku płatniczego, ryzyko i</w:t>
      </w:r>
      <w:r w:rsidR="00D92CB0">
        <w:rPr>
          <w:rFonts w:ascii="Century Gothic" w:hAnsi="Century Gothic"/>
          <w:sz w:val="20"/>
          <w:szCs w:val="20"/>
        </w:rPr>
        <w:t> </w:t>
      </w:r>
      <w:r w:rsidRPr="00F444C1">
        <w:rPr>
          <w:rFonts w:ascii="Century Gothic" w:hAnsi="Century Gothic"/>
          <w:sz w:val="20"/>
          <w:szCs w:val="20"/>
        </w:rPr>
        <w:t>odpowiedzialność ponosi Wykonawca.</w:t>
      </w:r>
    </w:p>
    <w:p w14:paraId="4BE9C07F" w14:textId="4017D1B1" w:rsidR="00E403E6" w:rsidRDefault="00E403E6" w:rsidP="004D55C7">
      <w:pPr>
        <w:pStyle w:val="Bezodstpw"/>
        <w:numPr>
          <w:ilvl w:val="0"/>
          <w:numId w:val="17"/>
        </w:numPr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Wykonawca, będący czynnym podatnikiem VAT oświadcza, iż wskazany w ust. 6 rachunek bankowy jest zgodny z wykazem, o którym mowa w art. 96b ustawy o VAT (tzw. białą listą podatników).</w:t>
      </w:r>
    </w:p>
    <w:p w14:paraId="618AA44C" w14:textId="0BE57328" w:rsidR="00E403E6" w:rsidRDefault="00E403E6" w:rsidP="004D55C7">
      <w:pPr>
        <w:pStyle w:val="Bezodstpw"/>
        <w:numPr>
          <w:ilvl w:val="0"/>
          <w:numId w:val="17"/>
        </w:numPr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Zamawiający nie odpowiada za niedokonanie płatności w terminie, jeżeli zwłoka wynika z braku zapewnienia przez Wykonawcę, będącego czynnym podatnikiem VAT, możliwości dokonania płatności z wykorzystaniem Mechanizmu Podzielonej Płatności, w szczególności z powodu braku rachunku VAT do podanego rachunku bankowego. </w:t>
      </w:r>
    </w:p>
    <w:p w14:paraId="1ECDE17C" w14:textId="7B278DD5" w:rsidR="00E403E6" w:rsidRDefault="00E403E6" w:rsidP="004D55C7">
      <w:pPr>
        <w:pStyle w:val="Bezodstpw"/>
        <w:numPr>
          <w:ilvl w:val="0"/>
          <w:numId w:val="17"/>
        </w:numPr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Zamawiający nie jest zobowiązany do zapłaty wynagrodzenia wskazanego w fakturze VAT, w</w:t>
      </w:r>
      <w:r w:rsidR="00D92CB0">
        <w:rPr>
          <w:rFonts w:ascii="Century Gothic" w:hAnsi="Century Gothic"/>
          <w:sz w:val="20"/>
          <w:szCs w:val="20"/>
        </w:rPr>
        <w:t> </w:t>
      </w:r>
      <w:r>
        <w:rPr>
          <w:rFonts w:ascii="Century Gothic" w:hAnsi="Century Gothic"/>
          <w:sz w:val="20"/>
          <w:szCs w:val="20"/>
        </w:rPr>
        <w:t>przypadku zamieszczenia na niej rachunku płatniczego, nie znajdującego się na „białej liście”. Wykonawca zrzeka się odsetek ustawowych za opóźnienie, jak również odsetek za opóźnienie w</w:t>
      </w:r>
      <w:r w:rsidR="00D92CB0">
        <w:rPr>
          <w:rFonts w:ascii="Century Gothic" w:hAnsi="Century Gothic"/>
          <w:sz w:val="20"/>
          <w:szCs w:val="20"/>
        </w:rPr>
        <w:t> </w:t>
      </w:r>
      <w:r>
        <w:rPr>
          <w:rFonts w:ascii="Century Gothic" w:hAnsi="Century Gothic"/>
          <w:sz w:val="20"/>
          <w:szCs w:val="20"/>
        </w:rPr>
        <w:t>transakcjach handlowych, za okres pomiędzy datą zapłaty wskazaną na fakturze, a datą zapłaty wynagrodzenia dokonaną po doręczeniu przez Wykonawcę faktury VAT z numerem rachunku bankowego znajdującego się na „białej liście”.</w:t>
      </w:r>
    </w:p>
    <w:p w14:paraId="5B501EC6" w14:textId="77777777" w:rsidR="00E403E6" w:rsidRDefault="00E403E6" w:rsidP="00B73A66">
      <w:pPr>
        <w:widowControl w:val="0"/>
        <w:shd w:val="clear" w:color="auto" w:fill="FFFFFF"/>
        <w:tabs>
          <w:tab w:val="left" w:pos="281"/>
        </w:tabs>
        <w:suppressAutoHyphens w:val="0"/>
        <w:autoSpaceDE w:val="0"/>
        <w:autoSpaceDN w:val="0"/>
        <w:adjustRightInd w:val="0"/>
        <w:spacing w:before="12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6</w:t>
      </w:r>
    </w:p>
    <w:p w14:paraId="6E4569C8" w14:textId="77777777" w:rsidR="00D92CB0" w:rsidRDefault="00E403E6" w:rsidP="004D55C7">
      <w:pPr>
        <w:pStyle w:val="Akapitzlist"/>
        <w:numPr>
          <w:ilvl w:val="0"/>
          <w:numId w:val="18"/>
        </w:numPr>
        <w:tabs>
          <w:tab w:val="clear" w:pos="2204"/>
        </w:tabs>
        <w:spacing w:line="240" w:lineRule="auto"/>
        <w:ind w:left="567"/>
        <w:rPr>
          <w:rFonts w:ascii="Century Gothic" w:hAnsi="Century Gothic"/>
          <w:sz w:val="20"/>
          <w:szCs w:val="20"/>
        </w:rPr>
      </w:pPr>
      <w:r w:rsidRPr="00D92CB0">
        <w:rPr>
          <w:rFonts w:ascii="Century Gothic" w:hAnsi="Century Gothic"/>
          <w:sz w:val="20"/>
          <w:szCs w:val="20"/>
        </w:rPr>
        <w:t xml:space="preserve">Przedstawicielem Zamawiającego w sprawach związanych z realizacją umowy jest: </w:t>
      </w:r>
      <w:r w:rsidRPr="00D92CB0">
        <w:rPr>
          <w:rFonts w:ascii="Century Gothic" w:hAnsi="Century Gothic"/>
          <w:sz w:val="20"/>
          <w:szCs w:val="20"/>
        </w:rPr>
        <w:br/>
        <w:t>Piotr Tomaszewski – Naczelnik Wydziału Inwestycji.</w:t>
      </w:r>
    </w:p>
    <w:p w14:paraId="0368363E" w14:textId="5D0030B0" w:rsidR="00E403E6" w:rsidRPr="00D92CB0" w:rsidRDefault="00E403E6" w:rsidP="004D55C7">
      <w:pPr>
        <w:pStyle w:val="Akapitzlist"/>
        <w:numPr>
          <w:ilvl w:val="0"/>
          <w:numId w:val="18"/>
        </w:numPr>
        <w:tabs>
          <w:tab w:val="clear" w:pos="2204"/>
        </w:tabs>
        <w:spacing w:line="240" w:lineRule="auto"/>
        <w:ind w:left="567"/>
        <w:rPr>
          <w:rFonts w:ascii="Century Gothic" w:hAnsi="Century Gothic"/>
          <w:sz w:val="20"/>
          <w:szCs w:val="20"/>
        </w:rPr>
      </w:pPr>
      <w:r w:rsidRPr="00D92CB0">
        <w:rPr>
          <w:rFonts w:ascii="Century Gothic" w:hAnsi="Century Gothic"/>
          <w:sz w:val="20"/>
          <w:szCs w:val="20"/>
        </w:rPr>
        <w:t>Przedstawicielem Wykonawcy w sprawach związanych z realizacją umowy jest: ……………………………………………………………………………</w:t>
      </w:r>
      <w:r w:rsidR="00D92CB0">
        <w:rPr>
          <w:rFonts w:ascii="Century Gothic" w:hAnsi="Century Gothic"/>
          <w:sz w:val="20"/>
          <w:szCs w:val="20"/>
        </w:rPr>
        <w:t>…………………………</w:t>
      </w:r>
      <w:r w:rsidRPr="00D92CB0">
        <w:rPr>
          <w:rFonts w:ascii="Century Gothic" w:hAnsi="Century Gothic"/>
          <w:sz w:val="20"/>
          <w:szCs w:val="20"/>
        </w:rPr>
        <w:t>………………</w:t>
      </w:r>
    </w:p>
    <w:p w14:paraId="4FF59B8D" w14:textId="77777777" w:rsidR="00E403E6" w:rsidRDefault="00E403E6" w:rsidP="00B73A66">
      <w:pPr>
        <w:widowControl w:val="0"/>
        <w:shd w:val="clear" w:color="auto" w:fill="FFFFFF"/>
        <w:tabs>
          <w:tab w:val="left" w:pos="281"/>
        </w:tabs>
        <w:suppressAutoHyphens w:val="0"/>
        <w:autoSpaceDE w:val="0"/>
        <w:autoSpaceDN w:val="0"/>
        <w:adjustRightInd w:val="0"/>
        <w:spacing w:before="12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7</w:t>
      </w:r>
    </w:p>
    <w:p w14:paraId="1C5D3E73" w14:textId="77777777" w:rsidR="00E403E6" w:rsidRDefault="00E403E6" w:rsidP="004D55C7">
      <w:pPr>
        <w:pStyle w:val="Zwykytekst1"/>
        <w:numPr>
          <w:ilvl w:val="0"/>
          <w:numId w:val="19"/>
        </w:numPr>
        <w:tabs>
          <w:tab w:val="clear" w:pos="2204"/>
          <w:tab w:val="left" w:pos="284"/>
          <w:tab w:val="num" w:pos="1844"/>
        </w:tabs>
        <w:ind w:left="567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4"/>
        </w:rPr>
        <w:t xml:space="preserve">Zamawiający może odstąpić od Umowy bez wyznaczenia dodatkowego terminu, jeżeli </w:t>
      </w:r>
      <w:r>
        <w:rPr>
          <w:rFonts w:ascii="Century Gothic" w:hAnsi="Century Gothic"/>
        </w:rPr>
        <w:t>Wykonawca opóźnia się z podjęciem obowiązków nadzoru określonych w § 2 umowy i ich wykonywaniem, a w szczególności:</w:t>
      </w:r>
    </w:p>
    <w:p w14:paraId="250EEA5F" w14:textId="77777777" w:rsidR="00D92CB0" w:rsidRDefault="00D92CB0" w:rsidP="004D55C7">
      <w:pPr>
        <w:pStyle w:val="Zwykytekst1"/>
        <w:numPr>
          <w:ilvl w:val="2"/>
          <w:numId w:val="19"/>
        </w:numPr>
        <w:ind w:left="85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nie przystąpił do sprawowania obowiązków nadzoru w terminie 7 dni od daty zawarcia umowy, </w:t>
      </w:r>
    </w:p>
    <w:p w14:paraId="359DD04B" w14:textId="357C77C7" w:rsidR="00D92CB0" w:rsidRDefault="00D92CB0" w:rsidP="004D55C7">
      <w:pPr>
        <w:pStyle w:val="Zwykytekst1"/>
        <w:numPr>
          <w:ilvl w:val="2"/>
          <w:numId w:val="19"/>
        </w:numPr>
        <w:tabs>
          <w:tab w:val="left" w:pos="284"/>
        </w:tabs>
        <w:ind w:left="85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zaniechał sprawowania obowiązków nadzoru nieprzerwanie przez okres 7 dni</w:t>
      </w:r>
    </w:p>
    <w:p w14:paraId="768747D8" w14:textId="77777777" w:rsidR="00D92CB0" w:rsidRDefault="00E403E6" w:rsidP="004D55C7">
      <w:pPr>
        <w:pStyle w:val="Zwykytekst1"/>
        <w:numPr>
          <w:ilvl w:val="0"/>
          <w:numId w:val="14"/>
        </w:numPr>
        <w:tabs>
          <w:tab w:val="clear" w:pos="360"/>
        </w:tabs>
        <w:ind w:left="567" w:hanging="42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Zamawiający może odstąpić od umowy, o ile Wykonawca wykonuje obowiązki nadzoru nierzetelnie lub w sposób sprzeczny z umową, a w szczególności niezgodnie z dokonanymi uzgodnieniami. Wówczas Zamawiający zapłaci wynagrodzenie za pełnienie nadzoru nad wykonanym zakresem robót proporcjonalnie do ich udziału w całości zadania.</w:t>
      </w:r>
    </w:p>
    <w:p w14:paraId="31D57B75" w14:textId="77777777" w:rsidR="00D92CB0" w:rsidRDefault="00E403E6" w:rsidP="004D55C7">
      <w:pPr>
        <w:pStyle w:val="Zwykytekst1"/>
        <w:numPr>
          <w:ilvl w:val="0"/>
          <w:numId w:val="14"/>
        </w:numPr>
        <w:tabs>
          <w:tab w:val="clear" w:pos="360"/>
        </w:tabs>
        <w:ind w:left="567" w:hanging="425"/>
        <w:jc w:val="both"/>
        <w:rPr>
          <w:rFonts w:ascii="Century Gothic" w:hAnsi="Century Gothic"/>
        </w:rPr>
      </w:pPr>
      <w:r w:rsidRPr="00D92CB0">
        <w:rPr>
          <w:rFonts w:ascii="Century Gothic" w:hAnsi="Century Gothic"/>
        </w:rPr>
        <w:t>Ustalenie wartości, o której mowa w ust. 2 następuje w obecności Wykonawcy, chyba że Wykonawca nie stawi się w terminie określonym przez Zamawiającego, wówczas Zamawiający dokona oszacowania wykonania części umowy jednostronnie na ryzyko Wykonawcy.</w:t>
      </w:r>
    </w:p>
    <w:p w14:paraId="3312C352" w14:textId="653B5FC2" w:rsidR="00E403E6" w:rsidRPr="00D92CB0" w:rsidRDefault="00E403E6" w:rsidP="004D55C7">
      <w:pPr>
        <w:pStyle w:val="Zwykytekst1"/>
        <w:numPr>
          <w:ilvl w:val="0"/>
          <w:numId w:val="14"/>
        </w:numPr>
        <w:tabs>
          <w:tab w:val="clear" w:pos="360"/>
        </w:tabs>
        <w:ind w:left="567" w:hanging="425"/>
        <w:jc w:val="both"/>
        <w:rPr>
          <w:rFonts w:ascii="Century Gothic" w:hAnsi="Century Gothic"/>
        </w:rPr>
      </w:pPr>
      <w:r w:rsidRPr="00D92CB0">
        <w:rPr>
          <w:rFonts w:ascii="Century Gothic" w:hAnsi="Century Gothic"/>
          <w:iCs/>
        </w:rPr>
        <w:t xml:space="preserve">Oświadczenie o odstąpieniu od umowy z przyczyn określonych w ust. 1 pkt. 1 – 2 powinno zostać złożone w terminie 30 dni od daty powzięcia wiadomości o okolicznościach uzasadniających odstąpienie od umowy. </w:t>
      </w:r>
    </w:p>
    <w:p w14:paraId="66B95CAF" w14:textId="77777777" w:rsidR="00D102E9" w:rsidRDefault="00D102E9" w:rsidP="00B73A66">
      <w:pPr>
        <w:widowControl w:val="0"/>
        <w:shd w:val="clear" w:color="auto" w:fill="FFFFFF"/>
        <w:tabs>
          <w:tab w:val="left" w:pos="281"/>
        </w:tabs>
        <w:suppressAutoHyphens w:val="0"/>
        <w:autoSpaceDE w:val="0"/>
        <w:autoSpaceDN w:val="0"/>
        <w:adjustRightInd w:val="0"/>
        <w:spacing w:before="120"/>
        <w:jc w:val="center"/>
        <w:rPr>
          <w:rFonts w:ascii="Century Gothic" w:hAnsi="Century Gothic"/>
          <w:b/>
          <w:sz w:val="20"/>
          <w:szCs w:val="20"/>
        </w:rPr>
      </w:pPr>
    </w:p>
    <w:p w14:paraId="71DBEBDD" w14:textId="4E8BDD65" w:rsidR="00E403E6" w:rsidRDefault="00E403E6" w:rsidP="00B73A66">
      <w:pPr>
        <w:widowControl w:val="0"/>
        <w:shd w:val="clear" w:color="auto" w:fill="FFFFFF"/>
        <w:tabs>
          <w:tab w:val="left" w:pos="281"/>
        </w:tabs>
        <w:suppressAutoHyphens w:val="0"/>
        <w:autoSpaceDE w:val="0"/>
        <w:autoSpaceDN w:val="0"/>
        <w:adjustRightInd w:val="0"/>
        <w:spacing w:before="120"/>
        <w:jc w:val="center"/>
        <w:rPr>
          <w:rFonts w:ascii="Century Gothic" w:hAnsi="Century Gothic"/>
          <w:b/>
          <w:kern w:val="2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>§ 8</w:t>
      </w:r>
    </w:p>
    <w:p w14:paraId="615845E0" w14:textId="77777777" w:rsidR="00E4423F" w:rsidRDefault="00E403E6" w:rsidP="004D55C7">
      <w:pPr>
        <w:pStyle w:val="Zwykytekst1"/>
        <w:numPr>
          <w:ilvl w:val="0"/>
          <w:numId w:val="15"/>
        </w:numPr>
        <w:tabs>
          <w:tab w:val="clear" w:pos="360"/>
        </w:tabs>
        <w:ind w:left="567" w:hanging="42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Wykonawca zapłaci Zamawiającemu kary umowne w następujących przypadkach:</w:t>
      </w:r>
    </w:p>
    <w:p w14:paraId="4D68A404" w14:textId="1840DDEE" w:rsidR="00E4423F" w:rsidRDefault="00E4423F" w:rsidP="004D55C7">
      <w:pPr>
        <w:pStyle w:val="Zwykytekst1"/>
        <w:numPr>
          <w:ilvl w:val="1"/>
          <w:numId w:val="15"/>
        </w:numPr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</w:t>
      </w:r>
      <w:r w:rsidR="00E403E6" w:rsidRPr="00E4423F">
        <w:rPr>
          <w:rFonts w:ascii="Century Gothic" w:hAnsi="Century Gothic"/>
        </w:rPr>
        <w:t xml:space="preserve">a odstąpienie od umowy przez Zamawiającego z przyczyn, o których mowa w § 7 ust.1 pkt. </w:t>
      </w:r>
      <w:r w:rsidR="008E27D0">
        <w:rPr>
          <w:rFonts w:ascii="Century Gothic" w:hAnsi="Century Gothic"/>
        </w:rPr>
        <w:t xml:space="preserve">1 i </w:t>
      </w:r>
      <w:r w:rsidR="00E403E6" w:rsidRPr="00E4423F">
        <w:rPr>
          <w:rFonts w:ascii="Century Gothic" w:hAnsi="Century Gothic"/>
        </w:rPr>
        <w:t>2 w</w:t>
      </w:r>
      <w:r w:rsidR="002D25D8">
        <w:rPr>
          <w:rFonts w:ascii="Century Gothic" w:hAnsi="Century Gothic"/>
        </w:rPr>
        <w:t> </w:t>
      </w:r>
      <w:r w:rsidR="00E403E6" w:rsidRPr="00E4423F">
        <w:rPr>
          <w:rFonts w:ascii="Century Gothic" w:hAnsi="Century Gothic"/>
        </w:rPr>
        <w:t xml:space="preserve">wysokości 20% całkowitego wynagrodzenia brutto określonego w § 5 ust. 1, </w:t>
      </w:r>
    </w:p>
    <w:p w14:paraId="2AE90DB0" w14:textId="6D6BDB21" w:rsidR="00E4423F" w:rsidRDefault="00E403E6" w:rsidP="004D55C7">
      <w:pPr>
        <w:pStyle w:val="Zwykytekst1"/>
        <w:numPr>
          <w:ilvl w:val="1"/>
          <w:numId w:val="15"/>
        </w:numPr>
        <w:ind w:left="709"/>
        <w:jc w:val="both"/>
        <w:rPr>
          <w:rFonts w:ascii="Century Gothic" w:hAnsi="Century Gothic"/>
        </w:rPr>
      </w:pPr>
      <w:r w:rsidRPr="00E4423F">
        <w:rPr>
          <w:rFonts w:ascii="Century Gothic" w:hAnsi="Century Gothic"/>
        </w:rPr>
        <w:t>za odstąpienie od umowy przez Wykonawcę w wysokości 20% całkowitego wynagrodzenia brutto określonego w § 5 ust. 1,</w:t>
      </w:r>
    </w:p>
    <w:p w14:paraId="512B327D" w14:textId="6DD99751" w:rsidR="00E4423F" w:rsidRDefault="00E403E6" w:rsidP="004D55C7">
      <w:pPr>
        <w:pStyle w:val="Zwykytekst1"/>
        <w:numPr>
          <w:ilvl w:val="1"/>
          <w:numId w:val="15"/>
        </w:numPr>
        <w:ind w:left="709"/>
        <w:jc w:val="both"/>
        <w:rPr>
          <w:rFonts w:ascii="Century Gothic" w:hAnsi="Century Gothic"/>
        </w:rPr>
      </w:pPr>
      <w:r w:rsidRPr="00E4423F">
        <w:rPr>
          <w:rFonts w:ascii="Century Gothic" w:hAnsi="Century Gothic"/>
        </w:rPr>
        <w:t>za zwłokę w wykonaniu przedmiotu umowy w wysokości 0,5% całkowitego wynagrodzenia brutto określonego w § 5 ust. 1, za każdy rozpoczęty dzień zwłoki,</w:t>
      </w:r>
    </w:p>
    <w:p w14:paraId="591A0BB1" w14:textId="6A4AD83C" w:rsidR="00E403E6" w:rsidRPr="00E4423F" w:rsidRDefault="00E403E6" w:rsidP="004D55C7">
      <w:pPr>
        <w:pStyle w:val="Zwykytekst1"/>
        <w:numPr>
          <w:ilvl w:val="1"/>
          <w:numId w:val="15"/>
        </w:numPr>
        <w:ind w:left="709"/>
        <w:jc w:val="both"/>
        <w:rPr>
          <w:rFonts w:ascii="Century Gothic" w:hAnsi="Century Gothic"/>
        </w:rPr>
      </w:pPr>
      <w:r w:rsidRPr="00E4423F">
        <w:rPr>
          <w:rFonts w:ascii="Century Gothic" w:hAnsi="Century Gothic"/>
          <w:spacing w:val="2"/>
          <w:kern w:val="2"/>
        </w:rPr>
        <w:t>za przerwę w realizacji obowiązków nadzoru trwającą dłużej niż 3 dni spowodowaną przyczyną zależną od Wykonawcy w wysokości 0,5% całkowitego wynagrodzenia brutto, określonego w</w:t>
      </w:r>
      <w:r w:rsidR="002D25D8">
        <w:rPr>
          <w:rFonts w:ascii="Century Gothic" w:hAnsi="Century Gothic"/>
          <w:spacing w:val="2"/>
          <w:kern w:val="2"/>
        </w:rPr>
        <w:t> </w:t>
      </w:r>
      <w:r w:rsidRPr="00E4423F">
        <w:rPr>
          <w:rFonts w:ascii="Century Gothic" w:hAnsi="Century Gothic"/>
          <w:spacing w:val="2"/>
          <w:kern w:val="2"/>
        </w:rPr>
        <w:t>§</w:t>
      </w:r>
      <w:r w:rsidR="002D25D8">
        <w:rPr>
          <w:rFonts w:ascii="Century Gothic" w:hAnsi="Century Gothic"/>
          <w:spacing w:val="2"/>
          <w:kern w:val="2"/>
        </w:rPr>
        <w:t> </w:t>
      </w:r>
      <w:r w:rsidRPr="00E4423F">
        <w:rPr>
          <w:rFonts w:ascii="Century Gothic" w:hAnsi="Century Gothic"/>
          <w:spacing w:val="2"/>
          <w:kern w:val="2"/>
        </w:rPr>
        <w:t>5</w:t>
      </w:r>
      <w:r w:rsidR="002D25D8">
        <w:rPr>
          <w:rFonts w:ascii="Century Gothic" w:hAnsi="Century Gothic"/>
          <w:spacing w:val="2"/>
          <w:kern w:val="2"/>
        </w:rPr>
        <w:t> </w:t>
      </w:r>
      <w:r w:rsidRPr="00E4423F">
        <w:rPr>
          <w:rFonts w:ascii="Century Gothic" w:hAnsi="Century Gothic"/>
          <w:spacing w:val="2"/>
          <w:kern w:val="2"/>
        </w:rPr>
        <w:t>ust. 1, za każdy rozpoczęty dzień przerwy powyżej 3 dni.</w:t>
      </w:r>
    </w:p>
    <w:p w14:paraId="1D02A176" w14:textId="77777777" w:rsidR="002D25D8" w:rsidRDefault="00E403E6" w:rsidP="004D55C7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spacing w:line="240" w:lineRule="auto"/>
        <w:ind w:left="567"/>
        <w:rPr>
          <w:rFonts w:ascii="Century Gothic" w:hAnsi="Century Gothic"/>
          <w:spacing w:val="2"/>
          <w:kern w:val="2"/>
          <w:sz w:val="20"/>
          <w:szCs w:val="20"/>
        </w:rPr>
      </w:pPr>
      <w:r>
        <w:rPr>
          <w:rFonts w:ascii="Century Gothic" w:hAnsi="Century Gothic"/>
          <w:spacing w:val="2"/>
          <w:sz w:val="20"/>
          <w:szCs w:val="20"/>
        </w:rPr>
        <w:t>Zamawiający potrąci kary umowne określone w ust. 1 z bieżącego wynagrodzenia Wykonawcy poprzez potrącenia z wystawianych faktur.</w:t>
      </w:r>
    </w:p>
    <w:p w14:paraId="7C739D25" w14:textId="77777777" w:rsidR="002D25D8" w:rsidRPr="002D25D8" w:rsidRDefault="00E403E6" w:rsidP="004D55C7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spacing w:line="240" w:lineRule="auto"/>
        <w:ind w:left="567"/>
        <w:rPr>
          <w:rFonts w:ascii="Century Gothic" w:hAnsi="Century Gothic"/>
          <w:spacing w:val="2"/>
          <w:kern w:val="2"/>
          <w:sz w:val="20"/>
          <w:szCs w:val="20"/>
        </w:rPr>
      </w:pPr>
      <w:r w:rsidRPr="002D25D8">
        <w:rPr>
          <w:rFonts w:ascii="Century Gothic" w:hAnsi="Century Gothic"/>
          <w:spacing w:val="2"/>
          <w:sz w:val="20"/>
          <w:szCs w:val="20"/>
        </w:rPr>
        <w:t>Zamawiający zastrzega sobie prawo dochodzenia odszkodowania uzupełniającego na zasadach ogólnych określonych w Kodeksie cywilnym.</w:t>
      </w:r>
    </w:p>
    <w:p w14:paraId="363B90AB" w14:textId="35C3F958" w:rsidR="00E403E6" w:rsidRPr="002D25D8" w:rsidRDefault="00E403E6" w:rsidP="004D55C7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spacing w:line="240" w:lineRule="auto"/>
        <w:ind w:left="567"/>
        <w:rPr>
          <w:rFonts w:ascii="Century Gothic" w:hAnsi="Century Gothic"/>
          <w:spacing w:val="2"/>
          <w:kern w:val="2"/>
          <w:sz w:val="16"/>
          <w:szCs w:val="16"/>
        </w:rPr>
      </w:pPr>
      <w:r w:rsidRPr="002D25D8">
        <w:rPr>
          <w:rFonts w:ascii="Century Gothic" w:hAnsi="Century Gothic"/>
          <w:sz w:val="20"/>
          <w:szCs w:val="20"/>
          <w:lang w:eastAsia="pl-PL"/>
        </w:rPr>
        <w:t xml:space="preserve">Górny limit kar umownych, do których naliczenia uprawniony jest Zamawiający </w:t>
      </w:r>
      <w:r w:rsidRPr="002D25D8">
        <w:rPr>
          <w:rFonts w:ascii="Century Gothic" w:hAnsi="Century Gothic"/>
          <w:sz w:val="20"/>
          <w:szCs w:val="20"/>
        </w:rPr>
        <w:t>stanowi wysokość 20% całkowitego wynagrodzenia brutto, określonego w § 5 ust. 1.</w:t>
      </w:r>
    </w:p>
    <w:p w14:paraId="2629C77D" w14:textId="77777777" w:rsidR="00E403E6" w:rsidRDefault="00E403E6" w:rsidP="00B73A66">
      <w:pPr>
        <w:widowControl w:val="0"/>
        <w:shd w:val="clear" w:color="auto" w:fill="FFFFFF"/>
        <w:tabs>
          <w:tab w:val="left" w:pos="281"/>
        </w:tabs>
        <w:suppressAutoHyphens w:val="0"/>
        <w:autoSpaceDE w:val="0"/>
        <w:autoSpaceDN w:val="0"/>
        <w:adjustRightInd w:val="0"/>
        <w:spacing w:before="12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9</w:t>
      </w:r>
    </w:p>
    <w:p w14:paraId="2BD6D84F" w14:textId="7A7EE709" w:rsidR="00E403E6" w:rsidRDefault="00E403E6" w:rsidP="00F630AD">
      <w:pPr>
        <w:pStyle w:val="Tekstpodstawowy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razie wystąpienia istotnej zmiany okoliczności powodującej, że wykonanie umowy nie leży w interesie publicznym, czego nie można było przewidzieć w chwili zawarcia umowy, Zamawiający może odstąpić od</w:t>
      </w:r>
      <w:r w:rsidR="008E27D0">
        <w:rPr>
          <w:rFonts w:ascii="Century Gothic" w:hAnsi="Century Gothic"/>
          <w:sz w:val="20"/>
          <w:szCs w:val="20"/>
        </w:rPr>
        <w:t> </w:t>
      </w:r>
      <w:r>
        <w:rPr>
          <w:rFonts w:ascii="Century Gothic" w:hAnsi="Century Gothic"/>
          <w:sz w:val="20"/>
          <w:szCs w:val="20"/>
        </w:rPr>
        <w:t>umowy w terminie miesiąca od powzięcia informacji o powyższych okolicznościach. W takim wypadku Wykonawca może żądać jedynie wynagrodzenia należnego mu z tytułu wykonania części umowy.</w:t>
      </w:r>
    </w:p>
    <w:p w14:paraId="6C3516A1" w14:textId="77777777" w:rsidR="00E403E6" w:rsidRDefault="00E403E6" w:rsidP="00B73A66">
      <w:pPr>
        <w:pStyle w:val="Tekstpodstawowy"/>
        <w:spacing w:before="240"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10</w:t>
      </w:r>
    </w:p>
    <w:p w14:paraId="4BB206B7" w14:textId="77777777" w:rsidR="00E403E6" w:rsidRPr="002D25D8" w:rsidRDefault="00E403E6" w:rsidP="004D55C7">
      <w:pPr>
        <w:pStyle w:val="Akapitzlist"/>
        <w:numPr>
          <w:ilvl w:val="0"/>
          <w:numId w:val="21"/>
        </w:numPr>
        <w:spacing w:line="240" w:lineRule="auto"/>
        <w:ind w:left="426"/>
        <w:rPr>
          <w:rFonts w:ascii="Century Gothic" w:hAnsi="Century Gothic"/>
          <w:sz w:val="20"/>
          <w:szCs w:val="20"/>
        </w:rPr>
      </w:pPr>
      <w:r w:rsidRPr="002D25D8">
        <w:rPr>
          <w:rFonts w:ascii="Century Gothic" w:hAnsi="Century Gothic"/>
          <w:sz w:val="20"/>
          <w:szCs w:val="20"/>
        </w:rPr>
        <w:t>Wszystkie zmiany niniejszej umowy wymagają formy pisemnej, pod rygorem nieważności.</w:t>
      </w:r>
    </w:p>
    <w:p w14:paraId="07B86770" w14:textId="77777777" w:rsidR="00E403E6" w:rsidRPr="002D25D8" w:rsidRDefault="00E403E6" w:rsidP="004D55C7">
      <w:pPr>
        <w:pStyle w:val="Akapitzlist"/>
        <w:numPr>
          <w:ilvl w:val="0"/>
          <w:numId w:val="21"/>
        </w:numPr>
        <w:spacing w:line="240" w:lineRule="auto"/>
        <w:ind w:left="426"/>
        <w:rPr>
          <w:rFonts w:ascii="Century Gothic" w:hAnsi="Century Gothic"/>
          <w:sz w:val="20"/>
          <w:szCs w:val="20"/>
        </w:rPr>
      </w:pPr>
      <w:r w:rsidRPr="002D25D8">
        <w:rPr>
          <w:rFonts w:ascii="Century Gothic" w:hAnsi="Century Gothic"/>
          <w:sz w:val="20"/>
          <w:szCs w:val="20"/>
        </w:rPr>
        <w:t>Prawa i obowiązki wynikające z niniejszej umowy mogą być przeniesione na rzecz osób trzecich wyłącznie za zgodą Stron.</w:t>
      </w:r>
    </w:p>
    <w:p w14:paraId="4864D5B4" w14:textId="77777777" w:rsidR="00E403E6" w:rsidRDefault="00E403E6" w:rsidP="00B73A66">
      <w:pPr>
        <w:pStyle w:val="Tekstpodstawowy"/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11</w:t>
      </w:r>
    </w:p>
    <w:p w14:paraId="5F674610" w14:textId="77777777" w:rsidR="00E403E6" w:rsidRDefault="00E403E6" w:rsidP="00E403E6">
      <w:pPr>
        <w:pStyle w:val="Tekstpodstawowy3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Spory wynikłe na tle wykonywania niniejszej umowy będzie rozstrzygał Sąd właściwy dla miejsca wykonywania umowy. </w:t>
      </w:r>
    </w:p>
    <w:p w14:paraId="17F7AE54" w14:textId="77777777" w:rsidR="00E403E6" w:rsidRDefault="00E403E6" w:rsidP="00B73A66">
      <w:pPr>
        <w:pStyle w:val="Tekstpodstawowy"/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12</w:t>
      </w:r>
    </w:p>
    <w:p w14:paraId="13E7902E" w14:textId="77777777" w:rsidR="00E403E6" w:rsidRDefault="00E403E6" w:rsidP="00E403E6">
      <w:pPr>
        <w:pStyle w:val="Tekstpodstawowy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sprawach nieuregulowanych niniejszą umową będą miały zastosowanie przepisy Kodeksu cywilnego.</w:t>
      </w:r>
    </w:p>
    <w:p w14:paraId="6B48B6C4" w14:textId="77777777" w:rsidR="00E403E6" w:rsidRDefault="00E403E6" w:rsidP="00B73A66">
      <w:pPr>
        <w:pStyle w:val="Tekstpodstawowy"/>
        <w:spacing w:before="240"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§ 13</w:t>
      </w:r>
    </w:p>
    <w:p w14:paraId="5F986EF1" w14:textId="77777777" w:rsidR="00E403E6" w:rsidRDefault="00E403E6" w:rsidP="002D25D8">
      <w:pPr>
        <w:pStyle w:val="Nagwek4"/>
        <w:jc w:val="both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 xml:space="preserve">Umowę sporządzono w dwóch jednakowo brzmiących egzemplarzach z przeznaczeniem po jednym egzemplarzu dla Zamawiającego i dla Wykonawcy. </w:t>
      </w:r>
    </w:p>
    <w:p w14:paraId="7D8C32C3" w14:textId="77777777" w:rsidR="00B73A66" w:rsidRPr="00B73A66" w:rsidRDefault="00B73A66" w:rsidP="00B73A66"/>
    <w:p w14:paraId="7C2A68CC" w14:textId="77777777" w:rsidR="002D25D8" w:rsidRPr="002D25D8" w:rsidRDefault="002D25D8" w:rsidP="00F77133">
      <w:pPr>
        <w:rPr>
          <w:b/>
          <w:bCs/>
        </w:rPr>
      </w:pPr>
    </w:p>
    <w:p w14:paraId="136652BF" w14:textId="26597D67" w:rsidR="002D25D8" w:rsidRPr="00B73A66" w:rsidRDefault="002D25D8" w:rsidP="00B73A66">
      <w:pPr>
        <w:tabs>
          <w:tab w:val="left" w:pos="-285"/>
          <w:tab w:val="left" w:pos="300"/>
        </w:tabs>
        <w:ind w:left="567"/>
        <w:jc w:val="center"/>
        <w:rPr>
          <w:rFonts w:ascii="Century Gothic" w:hAnsi="Century Gothic"/>
          <w:sz w:val="20"/>
          <w:szCs w:val="20"/>
        </w:rPr>
      </w:pPr>
      <w:r w:rsidRPr="002D25D8">
        <w:rPr>
          <w:rFonts w:ascii="Century Gothic" w:hAnsi="Century Gothic"/>
          <w:b/>
          <w:bCs/>
          <w:sz w:val="20"/>
          <w:szCs w:val="20"/>
        </w:rPr>
        <w:t>ZAMAWIAJĄCY:</w:t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</w:r>
      <w:r w:rsidRPr="002D25D8">
        <w:rPr>
          <w:rFonts w:ascii="Century Gothic" w:hAnsi="Century Gothic"/>
          <w:b/>
          <w:bCs/>
          <w:sz w:val="20"/>
          <w:szCs w:val="20"/>
        </w:rPr>
        <w:tab/>
        <w:t>WYKONAWCA:</w:t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1E783F" w:rsidRPr="001460C9">
        <w:rPr>
          <w:rFonts w:ascii="Century Gothic" w:hAnsi="Century Gothic"/>
          <w:sz w:val="20"/>
          <w:szCs w:val="20"/>
        </w:rPr>
        <w:tab/>
      </w:r>
      <w:r w:rsidR="001E783F" w:rsidRPr="001460C9">
        <w:rPr>
          <w:rFonts w:ascii="Century Gothic" w:hAnsi="Century Gothic"/>
          <w:sz w:val="20"/>
          <w:szCs w:val="20"/>
        </w:rPr>
        <w:tab/>
      </w:r>
      <w:r w:rsidR="001E783F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4D6C11" w:rsidRPr="001460C9">
        <w:rPr>
          <w:rFonts w:ascii="Century Gothic" w:hAnsi="Century Gothic"/>
          <w:sz w:val="20"/>
          <w:szCs w:val="20"/>
        </w:rPr>
        <w:tab/>
      </w:r>
      <w:r w:rsidR="004D6C11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747AA" w:rsidRPr="001460C9">
        <w:rPr>
          <w:rFonts w:ascii="Century Gothic" w:hAnsi="Century Gothic"/>
          <w:sz w:val="20"/>
          <w:szCs w:val="20"/>
        </w:rPr>
        <w:tab/>
      </w:r>
      <w:r w:rsidR="0020121A" w:rsidRPr="001460C9">
        <w:rPr>
          <w:rFonts w:ascii="Century Gothic" w:hAnsi="Century Gothic"/>
          <w:sz w:val="20"/>
          <w:szCs w:val="20"/>
        </w:rPr>
        <w:tab/>
      </w:r>
      <w:r w:rsidR="0020121A" w:rsidRPr="001460C9">
        <w:rPr>
          <w:rFonts w:ascii="Century Gothic" w:hAnsi="Century Gothic"/>
          <w:sz w:val="20"/>
          <w:szCs w:val="20"/>
        </w:rPr>
        <w:tab/>
      </w:r>
      <w:r w:rsidR="0020121A" w:rsidRPr="001460C9">
        <w:rPr>
          <w:rFonts w:ascii="Century Gothic" w:hAnsi="Century Gothic"/>
          <w:sz w:val="20"/>
          <w:szCs w:val="20"/>
        </w:rPr>
        <w:tab/>
      </w:r>
      <w:r w:rsidR="0020121A" w:rsidRPr="002D25D8">
        <w:rPr>
          <w:rFonts w:ascii="Century Gothic" w:hAnsi="Century Gothic"/>
          <w:b/>
          <w:bCs/>
          <w:sz w:val="20"/>
          <w:szCs w:val="20"/>
        </w:rPr>
        <w:tab/>
      </w:r>
    </w:p>
    <w:p w14:paraId="709C3A35" w14:textId="522C9F00" w:rsidR="0020121A" w:rsidRPr="002D25D8" w:rsidRDefault="002D25D8" w:rsidP="00B73A66">
      <w:pPr>
        <w:suppressAutoHyphens w:val="0"/>
        <w:spacing w:line="240" w:lineRule="auto"/>
        <w:jc w:val="lef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br w:type="page"/>
      </w:r>
      <w:r w:rsidR="0020121A" w:rsidRPr="002D25D8">
        <w:rPr>
          <w:rFonts w:ascii="Century Gothic" w:hAnsi="Century Gothic"/>
          <w:b/>
          <w:bCs/>
          <w:sz w:val="20"/>
          <w:szCs w:val="20"/>
        </w:rPr>
        <w:lastRenderedPageBreak/>
        <w:t xml:space="preserve">Załącznik Nr </w:t>
      </w:r>
      <w:r w:rsidR="00042C27">
        <w:rPr>
          <w:rFonts w:ascii="Century Gothic" w:hAnsi="Century Gothic"/>
          <w:b/>
          <w:bCs/>
          <w:sz w:val="20"/>
          <w:szCs w:val="20"/>
        </w:rPr>
        <w:t>4</w:t>
      </w:r>
    </w:p>
    <w:p w14:paraId="3471FA8A" w14:textId="77777777" w:rsidR="00AA70A9" w:rsidRPr="001460C9" w:rsidRDefault="00AA70A9" w:rsidP="0020121A">
      <w:pPr>
        <w:jc w:val="center"/>
        <w:rPr>
          <w:rFonts w:ascii="Century Gothic" w:hAnsi="Century Gothic"/>
          <w:b/>
          <w:sz w:val="20"/>
          <w:szCs w:val="20"/>
        </w:rPr>
      </w:pPr>
    </w:p>
    <w:p w14:paraId="13A56092" w14:textId="7769D0E1" w:rsidR="006D62B0" w:rsidRPr="001460C9" w:rsidRDefault="006D62B0" w:rsidP="006D62B0">
      <w:pPr>
        <w:jc w:val="center"/>
        <w:rPr>
          <w:rFonts w:ascii="Century Gothic" w:hAnsi="Century Gothic"/>
          <w:b/>
          <w:bCs/>
          <w:sz w:val="20"/>
          <w:szCs w:val="20"/>
        </w:rPr>
      </w:pPr>
      <w:bookmarkStart w:id="10" w:name="_Hlk145940664"/>
      <w:r w:rsidRPr="001460C9">
        <w:rPr>
          <w:rFonts w:ascii="Century Gothic" w:hAnsi="Century Gothic"/>
          <w:b/>
          <w:bCs/>
          <w:sz w:val="20"/>
          <w:szCs w:val="20"/>
        </w:rPr>
        <w:t xml:space="preserve">INFORMACJA O OGÓLNYCH ZASADACH OCHRONY DANYCH OSOBOWYCH, STOSOWANYCH </w:t>
      </w:r>
      <w:r w:rsidR="009C0220" w:rsidRPr="001460C9">
        <w:rPr>
          <w:rFonts w:ascii="Century Gothic" w:hAnsi="Century Gothic"/>
          <w:b/>
          <w:bCs/>
          <w:sz w:val="20"/>
          <w:szCs w:val="20"/>
        </w:rPr>
        <w:br/>
      </w:r>
      <w:r w:rsidRPr="001460C9">
        <w:rPr>
          <w:rFonts w:ascii="Century Gothic" w:hAnsi="Century Gothic"/>
          <w:b/>
          <w:bCs/>
          <w:sz w:val="20"/>
          <w:szCs w:val="20"/>
        </w:rPr>
        <w:t>W URZĘDZIE MIASTA MŁAWA</w:t>
      </w:r>
    </w:p>
    <w:bookmarkEnd w:id="10"/>
    <w:p w14:paraId="4A766BBF" w14:textId="360F0E67" w:rsidR="006D62B0" w:rsidRPr="001460C9" w:rsidRDefault="006D62B0" w:rsidP="006D62B0">
      <w:pPr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 xml:space="preserve">Na podstawie Art. 13 ust. 1 i 2 rozporządzenia Parlamentu Europejskiego i Rady (UE) 2016/679 </w:t>
      </w:r>
      <w:r w:rsidR="00BB4887">
        <w:rPr>
          <w:rFonts w:ascii="Century Gothic" w:hAnsi="Century Gothic"/>
          <w:sz w:val="20"/>
          <w:szCs w:val="20"/>
        </w:rPr>
        <w:br/>
      </w:r>
      <w:r w:rsidRPr="001460C9">
        <w:rPr>
          <w:rFonts w:ascii="Century Gothic" w:hAnsi="Century Gothic"/>
          <w:sz w:val="20"/>
          <w:szCs w:val="20"/>
        </w:rPr>
        <w:t>z dnia 27 kwietnia</w:t>
      </w:r>
      <w:r w:rsidR="000923E1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2016 r. w sprawie ochrony osób fizycznych w związku z przetwarzaniem danych osobowych i w sprawie swobodnego przepływu takich danych oraz uchylenia dyrektywy 95/46/WE (ogólnego rozporządzenia o ochronie danych), Dz.U.UE.L.2016.119.1 (dalej: RODO), uprzejmie informujemy, że:</w:t>
      </w:r>
    </w:p>
    <w:p w14:paraId="3C106CC2" w14:textId="2AFE6ACB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1.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Administratorem pozyskanych danych osobowych jest </w:t>
      </w:r>
      <w:r w:rsidR="004409E5">
        <w:rPr>
          <w:rFonts w:ascii="Century Gothic" w:hAnsi="Century Gothic"/>
          <w:sz w:val="20"/>
          <w:szCs w:val="20"/>
        </w:rPr>
        <w:t>Burmistrz Miasta Mława</w:t>
      </w:r>
      <w:r w:rsidRPr="001460C9">
        <w:rPr>
          <w:rFonts w:ascii="Century Gothic" w:hAnsi="Century Gothic"/>
          <w:sz w:val="20"/>
          <w:szCs w:val="20"/>
        </w:rPr>
        <w:t xml:space="preserve">, adres siedziby: ul. Stary Rynek 19, 06-500 Mława, dane kontaktowe: Tel. 23 654 33 82, e-mail: </w:t>
      </w:r>
      <w:hyperlink r:id="rId12" w:history="1">
        <w:r w:rsidRPr="001460C9">
          <w:rPr>
            <w:rStyle w:val="Hipercze"/>
            <w:rFonts w:ascii="Century Gothic" w:hAnsi="Century Gothic"/>
            <w:sz w:val="20"/>
            <w:szCs w:val="20"/>
          </w:rPr>
          <w:t>info@mlawa.pl</w:t>
        </w:r>
      </w:hyperlink>
    </w:p>
    <w:p w14:paraId="5D29174E" w14:textId="3C6C5C03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2.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W sprawach z zakresu ochrony danych osobowych możliwy jest kontakt z inspektorem ochrony danych, którym jest: Marcin Kurpiewski</w:t>
      </w:r>
      <w:r w:rsidRPr="001460C9">
        <w:rPr>
          <w:rFonts w:ascii="Century Gothic" w:hAnsi="Century Gothic"/>
          <w:b/>
          <w:bCs/>
          <w:sz w:val="20"/>
          <w:szCs w:val="20"/>
        </w:rPr>
        <w:t xml:space="preserve">, </w:t>
      </w:r>
      <w:r w:rsidRPr="001460C9">
        <w:rPr>
          <w:rFonts w:ascii="Century Gothic" w:hAnsi="Century Gothic"/>
          <w:sz w:val="20"/>
          <w:szCs w:val="20"/>
        </w:rPr>
        <w:t xml:space="preserve">e-mail: </w:t>
      </w:r>
      <w:hyperlink r:id="rId13" w:history="1">
        <w:r w:rsidR="001F70D6" w:rsidRPr="003A3450">
          <w:rPr>
            <w:rStyle w:val="Hipercze"/>
            <w:rFonts w:ascii="Century Gothic" w:hAnsi="Century Gothic"/>
            <w:sz w:val="20"/>
            <w:szCs w:val="20"/>
          </w:rPr>
          <w:t>iod@mlawa.</w:t>
        </w:r>
      </w:hyperlink>
      <w:r w:rsidRPr="001460C9">
        <w:rPr>
          <w:rFonts w:ascii="Century Gothic" w:hAnsi="Century Gothic"/>
          <w:sz w:val="20"/>
          <w:szCs w:val="20"/>
          <w:u w:val="single"/>
        </w:rPr>
        <w:t>pl</w:t>
      </w:r>
    </w:p>
    <w:p w14:paraId="0C6FFA75" w14:textId="6B251707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3.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Niniejsze zasady obejmują następujące kategorie osób biorące udział w postępowaniu:</w:t>
      </w:r>
    </w:p>
    <w:p w14:paraId="3EE81C4B" w14:textId="1A7B0DAE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a)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osoby fizyczne nieprowadzące działalności gospodarczej,</w:t>
      </w:r>
    </w:p>
    <w:p w14:paraId="69922F27" w14:textId="68D17943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b)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osoby fizyczne prowadzące działalność gospodarczą,</w:t>
      </w:r>
    </w:p>
    <w:p w14:paraId="2827D711" w14:textId="10F1CF21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c)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członkowie organu zarządzającego wykonawcy, będący osobami fizycznymi,</w:t>
      </w:r>
    </w:p>
    <w:p w14:paraId="1B72703C" w14:textId="6882D9BD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d)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pełnomocnicy wykonawców będący osobami fizycznymi.</w:t>
      </w:r>
    </w:p>
    <w:p w14:paraId="10486519" w14:textId="466C8784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4.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Każdorazowo podczas pozyskiwania danych osobowych zostaną Państwo poinformowani o celu, podstawie prawnej i okresie przetwarzania danych osobowych;</w:t>
      </w:r>
    </w:p>
    <w:p w14:paraId="445B2582" w14:textId="0C797EE2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5.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Administrator nie planuje powierzać danych osobowych innym osobom fizycznym czy organizacjom a także nie zamierza przekazywać danych do państw trzecich ani do organizacji międzynarodowych;</w:t>
      </w:r>
    </w:p>
    <w:p w14:paraId="77BAB341" w14:textId="2CA4E9FC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6.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Dane osobowe przetwarzane będą na podstawie Art. 6 ust. 1 lit. c RODO w celu związanym z postępowaniem o udzielenie zamówienia nr </w:t>
      </w:r>
      <w:r w:rsidRPr="001460C9">
        <w:rPr>
          <w:rFonts w:ascii="Century Gothic" w:hAnsi="Century Gothic"/>
          <w:b/>
          <w:bCs/>
          <w:sz w:val="20"/>
          <w:szCs w:val="20"/>
        </w:rPr>
        <w:t>WI.271</w:t>
      </w:r>
      <w:r w:rsidR="00E45A97" w:rsidRPr="001460C9">
        <w:rPr>
          <w:rFonts w:ascii="Century Gothic" w:hAnsi="Century Gothic"/>
          <w:b/>
          <w:bCs/>
          <w:sz w:val="20"/>
          <w:szCs w:val="20"/>
        </w:rPr>
        <w:t>.</w:t>
      </w:r>
      <w:r w:rsidR="00E42386">
        <w:rPr>
          <w:rFonts w:ascii="Century Gothic" w:hAnsi="Century Gothic"/>
          <w:b/>
          <w:bCs/>
          <w:sz w:val="20"/>
          <w:szCs w:val="20"/>
        </w:rPr>
        <w:t>13</w:t>
      </w:r>
      <w:r w:rsidR="00E45A97" w:rsidRPr="001460C9">
        <w:rPr>
          <w:rFonts w:ascii="Century Gothic" w:hAnsi="Century Gothic"/>
          <w:b/>
          <w:bCs/>
          <w:sz w:val="20"/>
          <w:szCs w:val="20"/>
        </w:rPr>
        <w:t>.</w:t>
      </w:r>
      <w:r w:rsidRPr="001460C9">
        <w:rPr>
          <w:rFonts w:ascii="Century Gothic" w:hAnsi="Century Gothic"/>
          <w:b/>
          <w:bCs/>
          <w:sz w:val="20"/>
          <w:szCs w:val="20"/>
        </w:rPr>
        <w:t>202</w:t>
      </w:r>
      <w:r w:rsidR="00E531F9">
        <w:rPr>
          <w:rFonts w:ascii="Century Gothic" w:hAnsi="Century Gothic"/>
          <w:b/>
          <w:bCs/>
          <w:sz w:val="20"/>
          <w:szCs w:val="20"/>
        </w:rPr>
        <w:t>4</w:t>
      </w:r>
      <w:r w:rsidRPr="001460C9">
        <w:rPr>
          <w:rFonts w:ascii="Century Gothic" w:hAnsi="Century Gothic"/>
          <w:sz w:val="20"/>
          <w:szCs w:val="20"/>
        </w:rPr>
        <w:t>;</w:t>
      </w:r>
    </w:p>
    <w:p w14:paraId="507BCC4F" w14:textId="5FD03B49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7.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Jeżeli ma zastosowanie, odbiorcami Państwa danych osobowych będą osoby lub podmioty, którym udostępniona zostanie dokumentacja postępowania w oparciu o art. 74 ust. 1 pkt 1 ustawy Pzp. </w:t>
      </w:r>
    </w:p>
    <w:p w14:paraId="3859CABE" w14:textId="28CAA576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8.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Dane osobowe będą przechowywane, zgodnie z art. 434 ust. 1 ustawy Pzp, przez okres 4 lat a jeżeli okres realizacji umowy będzie dłuższy - cały okres trwania umowy;</w:t>
      </w:r>
    </w:p>
    <w:p w14:paraId="67C39EE8" w14:textId="6F467EC8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9.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W przypadku zamówień o wartości powyżej 130 000,00 zł, obowiązek podania danych osobowych bezpośrednio od Wykonawcy o osobie biorącej udział w postępowaniu o udzielenie zamówienia publicznego jako wykonawcy w myśl zasady jawności takiego postępowania jest wymogiem ustawowym określonym w</w:t>
      </w:r>
      <w:r w:rsidR="001F70D6">
        <w:rPr>
          <w:rFonts w:ascii="Century Gothic" w:hAnsi="Century Gothic"/>
          <w:sz w:val="20"/>
          <w:szCs w:val="20"/>
        </w:rPr>
        <w:t> </w:t>
      </w:r>
      <w:r w:rsidRPr="001460C9">
        <w:rPr>
          <w:rFonts w:ascii="Century Gothic" w:hAnsi="Century Gothic"/>
          <w:sz w:val="20"/>
          <w:szCs w:val="20"/>
        </w:rPr>
        <w:t xml:space="preserve">przepisach ustawy Pzp, związanym z udziałem w postępowaniu o udzielenie zamówienia publicznego; konsekwencje niepodania określonych danych wynikają z ustawy Pzp;  </w:t>
      </w:r>
    </w:p>
    <w:p w14:paraId="56B419D9" w14:textId="59AA51CE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10.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W odniesieniu do Państwa danych osobowych decyzje nie będą podejmowane w sposób zautomatyzowany, stosowanie do Art. 22 RODO;</w:t>
      </w:r>
    </w:p>
    <w:p w14:paraId="5650856E" w14:textId="3F018CD4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11.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posiadacie Państwo:</w:t>
      </w:r>
    </w:p>
    <w:p w14:paraId="6A1BA081" w14:textId="4D9E57CB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a)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 na podstawie Art. 15 RODO prawo dostępu do danych osobowych Państwa dotyczących;</w:t>
      </w:r>
    </w:p>
    <w:p w14:paraId="40E96302" w14:textId="0817FE5E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b)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na podstawie Art. 16 RODO prawo do sprostowania Państwa danych osobowych;</w:t>
      </w:r>
    </w:p>
    <w:p w14:paraId="54881E04" w14:textId="3A0F9806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c)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04F45493" w14:textId="6059B4B1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d)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prawo do wniesienia skargi do Prezesa Urzędu Ochrony Danych Osobowych, gdy uznacie Państwo, że przetwarzanie danych osobowych Państwa dotyczących narusza przepisy RODO;</w:t>
      </w:r>
    </w:p>
    <w:p w14:paraId="2C5D4C11" w14:textId="08C2D22B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12.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nie przysługuje Państwu:</w:t>
      </w:r>
    </w:p>
    <w:p w14:paraId="123BF8A7" w14:textId="414C6D77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a)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 w związku z Art. 17 ust. 3 lit. b, d lub e RODO prawo do usunięcia danych osobowych;</w:t>
      </w:r>
    </w:p>
    <w:p w14:paraId="21BED54B" w14:textId="15AD9A13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b)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>prawo do przenoszenia danych osobowych, o którym mowa w Art. 20 RODO;</w:t>
      </w:r>
    </w:p>
    <w:p w14:paraId="310961AF" w14:textId="019209BE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sz w:val="20"/>
          <w:szCs w:val="20"/>
        </w:rPr>
        <w:t>c)</w:t>
      </w:r>
      <w:r w:rsidR="00B264FD">
        <w:rPr>
          <w:rFonts w:ascii="Century Gothic" w:hAnsi="Century Gothic"/>
          <w:sz w:val="20"/>
          <w:szCs w:val="20"/>
        </w:rPr>
        <w:t xml:space="preserve"> </w:t>
      </w:r>
      <w:r w:rsidRPr="001460C9">
        <w:rPr>
          <w:rFonts w:ascii="Century Gothic" w:hAnsi="Century Gothic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FF53C55" w14:textId="77777777" w:rsidR="006D62B0" w:rsidRPr="001460C9" w:rsidRDefault="006D62B0" w:rsidP="006D62B0">
      <w:pPr>
        <w:rPr>
          <w:rFonts w:ascii="Century Gothic" w:hAnsi="Century Gothic"/>
          <w:b/>
          <w:bCs/>
          <w:sz w:val="20"/>
          <w:szCs w:val="20"/>
        </w:rPr>
      </w:pPr>
    </w:p>
    <w:p w14:paraId="0E1866D8" w14:textId="77777777" w:rsidR="006D62B0" w:rsidRPr="001460C9" w:rsidRDefault="006D62B0" w:rsidP="006D62B0">
      <w:pPr>
        <w:rPr>
          <w:rFonts w:ascii="Century Gothic" w:hAnsi="Century Gothic"/>
          <w:b/>
          <w:bCs/>
          <w:sz w:val="20"/>
          <w:szCs w:val="20"/>
        </w:rPr>
      </w:pPr>
      <w:r w:rsidRPr="001460C9">
        <w:rPr>
          <w:rFonts w:ascii="Century Gothic" w:hAnsi="Century Gothic"/>
          <w:b/>
          <w:bCs/>
          <w:sz w:val="20"/>
          <w:szCs w:val="20"/>
        </w:rPr>
        <w:t>Informacja Administratora:</w:t>
      </w:r>
    </w:p>
    <w:p w14:paraId="592E1767" w14:textId="77777777" w:rsidR="006D62B0" w:rsidRPr="001460C9" w:rsidRDefault="006D62B0" w:rsidP="006D62B0">
      <w:pPr>
        <w:pStyle w:val="Akapitzlist"/>
        <w:spacing w:line="240" w:lineRule="auto"/>
        <w:ind w:left="0"/>
        <w:rPr>
          <w:rFonts w:ascii="Century Gothic" w:hAnsi="Century Gothic"/>
          <w:sz w:val="20"/>
          <w:szCs w:val="20"/>
        </w:rPr>
      </w:pPr>
      <w:r w:rsidRPr="001460C9">
        <w:rPr>
          <w:rFonts w:ascii="Century Gothic" w:hAnsi="Century Gothic"/>
          <w:i/>
          <w:iCs/>
          <w:sz w:val="20"/>
          <w:szCs w:val="20"/>
        </w:rPr>
        <w:t>Administrator nie planuje przetwarzać zebranych danych do innych celów, niż powyżej wskazany.</w:t>
      </w:r>
    </w:p>
    <w:p w14:paraId="5844A754" w14:textId="77777777" w:rsidR="007223AF" w:rsidRPr="001460C9" w:rsidRDefault="007223AF" w:rsidP="0020121A">
      <w:pPr>
        <w:rPr>
          <w:rFonts w:ascii="Century Gothic" w:hAnsi="Century Gothic"/>
          <w:sz w:val="20"/>
          <w:szCs w:val="20"/>
        </w:rPr>
      </w:pPr>
    </w:p>
    <w:p w14:paraId="5CD42458" w14:textId="77777777" w:rsidR="007223AF" w:rsidRPr="001460C9" w:rsidRDefault="007223AF" w:rsidP="0020121A">
      <w:pPr>
        <w:rPr>
          <w:rFonts w:ascii="Century Gothic" w:hAnsi="Century Gothic"/>
          <w:sz w:val="20"/>
          <w:szCs w:val="20"/>
        </w:rPr>
      </w:pPr>
    </w:p>
    <w:p w14:paraId="51833436" w14:textId="77777777" w:rsidR="007223AF" w:rsidRDefault="007223AF" w:rsidP="0020121A">
      <w:pPr>
        <w:rPr>
          <w:rFonts w:ascii="Century Gothic" w:hAnsi="Century Gothic"/>
          <w:sz w:val="20"/>
          <w:szCs w:val="20"/>
        </w:rPr>
      </w:pPr>
    </w:p>
    <w:p w14:paraId="17B4EC23" w14:textId="77777777" w:rsidR="00042C27" w:rsidRDefault="00042C27" w:rsidP="0020121A">
      <w:pPr>
        <w:rPr>
          <w:rFonts w:ascii="Century Gothic" w:hAnsi="Century Gothic"/>
          <w:sz w:val="20"/>
          <w:szCs w:val="20"/>
        </w:rPr>
      </w:pPr>
    </w:p>
    <w:p w14:paraId="60860DD4" w14:textId="77777777" w:rsidR="00042C27" w:rsidRDefault="00042C27" w:rsidP="0020121A">
      <w:pPr>
        <w:rPr>
          <w:rFonts w:ascii="Century Gothic" w:hAnsi="Century Gothic"/>
          <w:sz w:val="20"/>
          <w:szCs w:val="20"/>
        </w:rPr>
      </w:pPr>
    </w:p>
    <w:p w14:paraId="69AC313E" w14:textId="792E00D9" w:rsidR="00042C27" w:rsidRPr="00042C27" w:rsidRDefault="00042C27" w:rsidP="00042C27">
      <w:pPr>
        <w:jc w:val="right"/>
        <w:rPr>
          <w:rFonts w:ascii="Century Gothic" w:hAnsi="Century Gothic"/>
          <w:kern w:val="2"/>
          <w:sz w:val="20"/>
          <w:szCs w:val="20"/>
        </w:rPr>
      </w:pPr>
      <w:r w:rsidRPr="00042C27">
        <w:rPr>
          <w:rFonts w:ascii="Century Gothic" w:hAnsi="Century Gothic"/>
          <w:b/>
          <w:sz w:val="20"/>
          <w:szCs w:val="20"/>
        </w:rPr>
        <w:lastRenderedPageBreak/>
        <w:t xml:space="preserve">Załącznik nr 5 </w:t>
      </w:r>
    </w:p>
    <w:p w14:paraId="0DEA1209" w14:textId="77777777" w:rsidR="00042C27" w:rsidRPr="00042C27" w:rsidRDefault="00042C27" w:rsidP="00042C27">
      <w:pPr>
        <w:spacing w:after="120" w:line="252" w:lineRule="auto"/>
        <w:rPr>
          <w:rFonts w:ascii="Century Gothic" w:hAnsi="Century Gothic"/>
          <w:sz w:val="20"/>
          <w:szCs w:val="20"/>
        </w:rPr>
      </w:pPr>
      <w:r w:rsidRPr="00042C27">
        <w:rPr>
          <w:rFonts w:ascii="Century Gothic" w:hAnsi="Century Gothic"/>
          <w:sz w:val="16"/>
          <w:szCs w:val="16"/>
        </w:rPr>
        <w:t xml:space="preserve">                                                            </w:t>
      </w:r>
    </w:p>
    <w:p w14:paraId="67C29612" w14:textId="77777777" w:rsidR="00042C27" w:rsidRPr="00042C27" w:rsidRDefault="00042C27" w:rsidP="00042C27">
      <w:pPr>
        <w:spacing w:line="480" w:lineRule="auto"/>
        <w:rPr>
          <w:rFonts w:ascii="Century Gothic" w:hAnsi="Century Gothic"/>
          <w:sz w:val="20"/>
          <w:szCs w:val="20"/>
        </w:rPr>
      </w:pPr>
      <w:r w:rsidRPr="00042C27">
        <w:rPr>
          <w:rFonts w:ascii="Century Gothic" w:hAnsi="Century Gothic"/>
          <w:b/>
          <w:sz w:val="20"/>
          <w:szCs w:val="20"/>
        </w:rPr>
        <w:t>Wykonawca:</w:t>
      </w:r>
    </w:p>
    <w:p w14:paraId="2F041039" w14:textId="497C9417" w:rsidR="00042C27" w:rsidRPr="00042C27" w:rsidRDefault="00042C27" w:rsidP="00042C27">
      <w:pPr>
        <w:spacing w:line="480" w:lineRule="auto"/>
        <w:ind w:right="5954"/>
        <w:rPr>
          <w:rFonts w:ascii="Century Gothic" w:hAnsi="Century Gothic"/>
          <w:sz w:val="20"/>
          <w:szCs w:val="20"/>
        </w:rPr>
      </w:pPr>
      <w:r w:rsidRPr="00042C27">
        <w:rPr>
          <w:rFonts w:ascii="Century Gothic" w:eastAsia="Arial" w:hAnsi="Century Gothic"/>
          <w:sz w:val="20"/>
          <w:szCs w:val="20"/>
        </w:rPr>
        <w:t>…………………………………………………………</w:t>
      </w:r>
    </w:p>
    <w:p w14:paraId="49EF32D3" w14:textId="77777777" w:rsidR="00042C27" w:rsidRPr="00042C27" w:rsidRDefault="00042C27" w:rsidP="00042C27">
      <w:pPr>
        <w:ind w:right="5953"/>
        <w:rPr>
          <w:rFonts w:ascii="Century Gothic" w:hAnsi="Century Gothic"/>
          <w:sz w:val="16"/>
          <w:szCs w:val="16"/>
        </w:rPr>
      </w:pPr>
      <w:r w:rsidRPr="00042C27">
        <w:rPr>
          <w:rFonts w:ascii="Century Gothic" w:hAnsi="Century Gothic"/>
          <w:i/>
          <w:sz w:val="16"/>
          <w:szCs w:val="16"/>
        </w:rPr>
        <w:t>(pełna nazwa/firma, adres, w zależności od podmiotu: NIP/PESEL, KRS/CEiDG)</w:t>
      </w:r>
    </w:p>
    <w:p w14:paraId="787D9381" w14:textId="77777777" w:rsidR="00042C27" w:rsidRPr="00042C27" w:rsidRDefault="00042C27" w:rsidP="00042C27">
      <w:pPr>
        <w:spacing w:line="480" w:lineRule="auto"/>
        <w:rPr>
          <w:rFonts w:ascii="Century Gothic" w:hAnsi="Century Gothic"/>
          <w:sz w:val="20"/>
          <w:szCs w:val="20"/>
        </w:rPr>
      </w:pPr>
      <w:r w:rsidRPr="00042C27">
        <w:rPr>
          <w:rFonts w:ascii="Century Gothic" w:hAnsi="Century Gothic"/>
          <w:sz w:val="20"/>
          <w:szCs w:val="20"/>
          <w:u w:val="single"/>
        </w:rPr>
        <w:t>reprezentowany przez:</w:t>
      </w:r>
    </w:p>
    <w:p w14:paraId="0490A750" w14:textId="77777777" w:rsidR="00042C27" w:rsidRPr="00042C27" w:rsidRDefault="00042C27" w:rsidP="00042C27">
      <w:pPr>
        <w:spacing w:line="480" w:lineRule="auto"/>
        <w:ind w:right="5954"/>
        <w:rPr>
          <w:rFonts w:ascii="Century Gothic" w:hAnsi="Century Gothic"/>
          <w:sz w:val="20"/>
          <w:szCs w:val="20"/>
        </w:rPr>
      </w:pPr>
      <w:r w:rsidRPr="00042C27">
        <w:rPr>
          <w:rFonts w:ascii="Century Gothic" w:eastAsia="Arial" w:hAnsi="Century Gothic"/>
          <w:sz w:val="20"/>
          <w:szCs w:val="20"/>
        </w:rPr>
        <w:t>……………………...…………</w:t>
      </w:r>
    </w:p>
    <w:p w14:paraId="3C6F6DD2" w14:textId="77777777" w:rsidR="00042C27" w:rsidRPr="00042C27" w:rsidRDefault="00042C27" w:rsidP="00042C27">
      <w:pPr>
        <w:ind w:right="5953"/>
        <w:rPr>
          <w:rFonts w:ascii="Century Gothic" w:hAnsi="Century Gothic"/>
          <w:sz w:val="16"/>
          <w:szCs w:val="16"/>
        </w:rPr>
      </w:pPr>
      <w:r w:rsidRPr="00042C27">
        <w:rPr>
          <w:rFonts w:ascii="Century Gothic" w:hAnsi="Century Gothic"/>
          <w:i/>
          <w:sz w:val="16"/>
          <w:szCs w:val="16"/>
        </w:rPr>
        <w:t>(imię, nazwisko, stanowisko/podstawa do  reprezentacji)</w:t>
      </w:r>
    </w:p>
    <w:p w14:paraId="19D4EF40" w14:textId="77777777" w:rsidR="00042C27" w:rsidRPr="00042C27" w:rsidRDefault="00042C27" w:rsidP="00042C27">
      <w:pPr>
        <w:jc w:val="center"/>
        <w:rPr>
          <w:rFonts w:ascii="Century Gothic" w:hAnsi="Century Gothic"/>
          <w:b/>
          <w:sz w:val="20"/>
          <w:szCs w:val="20"/>
        </w:rPr>
      </w:pPr>
    </w:p>
    <w:p w14:paraId="18EB3B8D" w14:textId="77777777" w:rsidR="00042C27" w:rsidRPr="00042C27" w:rsidRDefault="00042C27" w:rsidP="00042C27">
      <w:pPr>
        <w:jc w:val="center"/>
        <w:rPr>
          <w:rFonts w:ascii="Century Gothic" w:hAnsi="Century Gothic"/>
          <w:sz w:val="20"/>
          <w:szCs w:val="20"/>
        </w:rPr>
      </w:pPr>
      <w:r w:rsidRPr="00042C27">
        <w:rPr>
          <w:rFonts w:ascii="Century Gothic" w:hAnsi="Century Gothic"/>
          <w:b/>
          <w:sz w:val="20"/>
          <w:szCs w:val="20"/>
        </w:rPr>
        <w:t>WYKAZ USŁUG ZWIĄZANYCH Z NADZOREM</w:t>
      </w:r>
    </w:p>
    <w:p w14:paraId="135846C6" w14:textId="77777777" w:rsidR="00042C27" w:rsidRPr="00042C27" w:rsidRDefault="00042C27" w:rsidP="00042C27">
      <w:pPr>
        <w:pStyle w:val="Zwykytekst1"/>
        <w:jc w:val="both"/>
        <w:rPr>
          <w:rFonts w:ascii="Century Gothic" w:hAnsi="Century Gothic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403"/>
        <w:gridCol w:w="2396"/>
        <w:gridCol w:w="2233"/>
        <w:gridCol w:w="2630"/>
      </w:tblGrid>
      <w:tr w:rsidR="00042C27" w:rsidRPr="00042C27" w14:paraId="2EC82DB6" w14:textId="77777777" w:rsidTr="00042C27">
        <w:trPr>
          <w:trHeight w:val="799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9FD666" w14:textId="77777777" w:rsidR="00042C27" w:rsidRPr="00042C27" w:rsidRDefault="00042C27">
            <w:pPr>
              <w:pStyle w:val="Zwykytekst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42C27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F0D0EF" w14:textId="77777777" w:rsidR="00042C27" w:rsidRPr="00042C27" w:rsidRDefault="00042C27">
            <w:pPr>
              <w:pStyle w:val="Zwykytekst1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42C27">
              <w:rPr>
                <w:rFonts w:ascii="Century Gothic" w:hAnsi="Century Gothic"/>
                <w:sz w:val="16"/>
                <w:szCs w:val="16"/>
              </w:rPr>
              <w:t>DATA WYKONANIA USŁUGI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8C3E68" w14:textId="0F0124B0" w:rsidR="00042C27" w:rsidRPr="00042C27" w:rsidRDefault="003A14FB">
            <w:pPr>
              <w:pStyle w:val="Zwykytekst1"/>
              <w:ind w:left="-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NAZWA I </w:t>
            </w:r>
            <w:r w:rsidR="00042C27" w:rsidRPr="00042C27">
              <w:rPr>
                <w:rFonts w:ascii="Century Gothic" w:hAnsi="Century Gothic"/>
                <w:sz w:val="16"/>
                <w:szCs w:val="16"/>
              </w:rPr>
              <w:t>MIEJSCE WYKONANIA USŁUGI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4316F7" w14:textId="77777777" w:rsidR="00042C27" w:rsidRPr="00042C27" w:rsidRDefault="00042C27">
            <w:pPr>
              <w:pStyle w:val="Zwykytekst1"/>
              <w:ind w:left="-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42C27">
              <w:rPr>
                <w:rFonts w:ascii="Century Gothic" w:hAnsi="Century Gothic"/>
                <w:sz w:val="16"/>
                <w:szCs w:val="16"/>
              </w:rPr>
              <w:t>WARTOŚĆ</w:t>
            </w:r>
          </w:p>
          <w:p w14:paraId="26D4CCE3" w14:textId="77777777" w:rsidR="00042C27" w:rsidRPr="00042C27" w:rsidRDefault="00042C27">
            <w:pPr>
              <w:pStyle w:val="Zwykytekst1"/>
              <w:ind w:left="-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42C27">
              <w:rPr>
                <w:rFonts w:ascii="Century Gothic" w:hAnsi="Century Gothic"/>
                <w:sz w:val="16"/>
                <w:szCs w:val="16"/>
              </w:rPr>
              <w:t>BRUTTO</w:t>
            </w:r>
          </w:p>
          <w:p w14:paraId="4CC4DB0F" w14:textId="77777777" w:rsidR="00042C27" w:rsidRPr="00042C27" w:rsidRDefault="00042C27">
            <w:pPr>
              <w:pStyle w:val="Zwykytekst1"/>
              <w:ind w:left="-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42C27">
              <w:rPr>
                <w:rFonts w:ascii="Century Gothic" w:hAnsi="Century Gothic"/>
                <w:sz w:val="16"/>
                <w:szCs w:val="16"/>
              </w:rPr>
              <w:t>USŁUGI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4A9F0" w14:textId="77777777" w:rsidR="00042C27" w:rsidRPr="00042C27" w:rsidRDefault="00042C27">
            <w:pPr>
              <w:pStyle w:val="Zwykytekst1"/>
              <w:ind w:left="-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42C27">
              <w:rPr>
                <w:rFonts w:ascii="Century Gothic" w:hAnsi="Century Gothic"/>
                <w:sz w:val="16"/>
                <w:szCs w:val="16"/>
              </w:rPr>
              <w:t>PODMIOT, NA RZECZ KTÓREGO USŁUGA ZOSTAŁA WYKONANA</w:t>
            </w:r>
          </w:p>
        </w:tc>
      </w:tr>
      <w:tr w:rsidR="00042C27" w:rsidRPr="00042C27" w14:paraId="345C263B" w14:textId="77777777" w:rsidTr="00042C27">
        <w:trPr>
          <w:trHeight w:hRule="exact" w:val="399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8E6A92" w14:textId="77777777" w:rsidR="00042C27" w:rsidRPr="00042C27" w:rsidRDefault="00042C27">
            <w:pPr>
              <w:pStyle w:val="Zwykytekst1"/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9B3983" w14:textId="77777777" w:rsidR="00042C27" w:rsidRPr="00042C27" w:rsidRDefault="00042C27">
            <w:pPr>
              <w:pStyle w:val="Zwykytekst1"/>
              <w:snapToGrid w:val="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F9FB3C" w14:textId="77777777" w:rsidR="00042C27" w:rsidRPr="00042C27" w:rsidRDefault="00042C27">
            <w:pPr>
              <w:pStyle w:val="Zwykytekst1"/>
              <w:snapToGrid w:val="0"/>
              <w:rPr>
                <w:rFonts w:ascii="Century Gothic" w:hAnsi="Century Gothic"/>
                <w:b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7D974" w14:textId="77777777" w:rsidR="00042C27" w:rsidRPr="00042C27" w:rsidRDefault="00042C27">
            <w:pPr>
              <w:pStyle w:val="Zwykytekst1"/>
              <w:snapToGrid w:val="0"/>
              <w:rPr>
                <w:rFonts w:ascii="Century Gothic" w:hAnsi="Century Gothic"/>
                <w:b/>
              </w:rPr>
            </w:pP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31DF" w14:textId="77777777" w:rsidR="00042C27" w:rsidRPr="00042C27" w:rsidRDefault="00042C27">
            <w:pPr>
              <w:pStyle w:val="Zwykytekst1"/>
              <w:snapToGrid w:val="0"/>
              <w:rPr>
                <w:rFonts w:ascii="Century Gothic" w:hAnsi="Century Gothic"/>
                <w:b/>
              </w:rPr>
            </w:pPr>
          </w:p>
        </w:tc>
      </w:tr>
      <w:tr w:rsidR="00042C27" w:rsidRPr="00042C27" w14:paraId="5BA0108C" w14:textId="77777777" w:rsidTr="00042C27">
        <w:trPr>
          <w:trHeight w:hRule="exact" w:val="51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3386B1" w14:textId="77777777" w:rsidR="00042C27" w:rsidRPr="00042C27" w:rsidRDefault="00042C27">
            <w:pPr>
              <w:pStyle w:val="Zwykytekst1"/>
              <w:snapToGrid w:val="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C3054D" w14:textId="77777777" w:rsidR="00042C27" w:rsidRPr="00042C27" w:rsidRDefault="00042C27">
            <w:pPr>
              <w:pStyle w:val="Zwykytekst1"/>
              <w:snapToGrid w:val="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F1C03" w14:textId="77777777" w:rsidR="00042C27" w:rsidRPr="00042C27" w:rsidRDefault="00042C27">
            <w:pPr>
              <w:pStyle w:val="Zwykytekst1"/>
              <w:snapToGrid w:val="0"/>
              <w:rPr>
                <w:rFonts w:ascii="Century Gothic" w:hAnsi="Century Gothic"/>
                <w:b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26C0B" w14:textId="77777777" w:rsidR="00042C27" w:rsidRPr="00042C27" w:rsidRDefault="00042C27">
            <w:pPr>
              <w:pStyle w:val="Zwykytekst1"/>
              <w:snapToGrid w:val="0"/>
              <w:rPr>
                <w:rFonts w:ascii="Century Gothic" w:hAnsi="Century Gothic"/>
                <w:b/>
              </w:rPr>
            </w:pP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AA60" w14:textId="77777777" w:rsidR="00042C27" w:rsidRPr="00042C27" w:rsidRDefault="00042C27">
            <w:pPr>
              <w:pStyle w:val="Zwykytekst1"/>
              <w:snapToGrid w:val="0"/>
              <w:rPr>
                <w:rFonts w:ascii="Century Gothic" w:hAnsi="Century Gothic"/>
                <w:b/>
              </w:rPr>
            </w:pPr>
          </w:p>
        </w:tc>
      </w:tr>
    </w:tbl>
    <w:p w14:paraId="26A7A560" w14:textId="77777777" w:rsidR="00042C27" w:rsidRPr="00042C27" w:rsidRDefault="00042C27" w:rsidP="00042C27">
      <w:pPr>
        <w:pStyle w:val="Zwykytekst1"/>
        <w:spacing w:before="120"/>
        <w:jc w:val="both"/>
        <w:rPr>
          <w:rFonts w:ascii="Century Gothic" w:hAnsi="Century Gothic"/>
          <w:b/>
          <w:bCs/>
          <w:i/>
          <w:iCs/>
          <w:u w:val="single"/>
        </w:rPr>
      </w:pPr>
      <w:r w:rsidRPr="00042C27">
        <w:rPr>
          <w:rFonts w:ascii="Century Gothic" w:hAnsi="Century Gothic"/>
          <w:b/>
          <w:bCs/>
          <w:i/>
          <w:iCs/>
          <w:u w:val="single"/>
        </w:rPr>
        <w:t>Uwaga:</w:t>
      </w:r>
    </w:p>
    <w:p w14:paraId="0880178A" w14:textId="338D8CDE" w:rsidR="00042C27" w:rsidRPr="00042C27" w:rsidRDefault="00042C27" w:rsidP="00042C27">
      <w:pPr>
        <w:pStyle w:val="Tekstpodstawowy21"/>
        <w:tabs>
          <w:tab w:val="clear" w:pos="0"/>
          <w:tab w:val="left" w:pos="284"/>
        </w:tabs>
        <w:jc w:val="both"/>
        <w:rPr>
          <w:rFonts w:ascii="Century Gothic" w:hAnsi="Century Gothic"/>
        </w:rPr>
      </w:pPr>
      <w:r w:rsidRPr="00042C27">
        <w:rPr>
          <w:rFonts w:ascii="Century Gothic" w:hAnsi="Century Gothic"/>
          <w:b w:val="0"/>
        </w:rPr>
        <w:t xml:space="preserve">Rodzaj wykazanych usług nadzoru należy podać z taką szczegółowością, która umożliwi Zamawiającemu sprawdzenie spełniania warunku określonego w załączniku </w:t>
      </w:r>
      <w:r w:rsidR="00A46BCA">
        <w:rPr>
          <w:rFonts w:ascii="Century Gothic" w:hAnsi="Century Gothic"/>
          <w:b w:val="0"/>
        </w:rPr>
        <w:t>2</w:t>
      </w:r>
      <w:r w:rsidRPr="00042C27">
        <w:rPr>
          <w:rFonts w:ascii="Century Gothic" w:hAnsi="Century Gothic"/>
          <w:b w:val="0"/>
        </w:rPr>
        <w:t xml:space="preserve">  do formularz oferty. Jako dokument </w:t>
      </w:r>
      <w:r w:rsidRPr="00042C27">
        <w:rPr>
          <w:rFonts w:ascii="Century Gothic" w:hAnsi="Century Gothic"/>
          <w:bCs/>
        </w:rPr>
        <w:t>należy</w:t>
      </w:r>
      <w:r w:rsidRPr="00042C27">
        <w:rPr>
          <w:rFonts w:ascii="Century Gothic" w:hAnsi="Century Gothic"/>
          <w:b w:val="0"/>
        </w:rPr>
        <w:t xml:space="preserve"> </w:t>
      </w:r>
      <w:r w:rsidRPr="00042C27">
        <w:rPr>
          <w:rFonts w:ascii="Century Gothic" w:hAnsi="Century Gothic"/>
          <w:bCs/>
        </w:rPr>
        <w:t>dołączyć poświadczenie (referencje), wskazujące spełnienie wymaganych przez Zamawiającego warunków</w:t>
      </w:r>
      <w:r w:rsidRPr="00042C27">
        <w:rPr>
          <w:rFonts w:ascii="Century Gothic" w:hAnsi="Century Gothic"/>
          <w:b w:val="0"/>
        </w:rPr>
        <w:t>.</w:t>
      </w:r>
    </w:p>
    <w:p w14:paraId="3513BD6F" w14:textId="77777777" w:rsidR="00042C27" w:rsidRPr="00042C27" w:rsidRDefault="00042C27" w:rsidP="00042C27">
      <w:pPr>
        <w:pStyle w:val="Zwykytekst1"/>
        <w:rPr>
          <w:rFonts w:ascii="Century Gothic" w:hAnsi="Century Gothic"/>
          <w:b/>
        </w:rPr>
      </w:pPr>
    </w:p>
    <w:p w14:paraId="51571CEC" w14:textId="77777777" w:rsidR="00042C27" w:rsidRPr="00042C27" w:rsidRDefault="00042C27" w:rsidP="00042C27">
      <w:pPr>
        <w:rPr>
          <w:rFonts w:ascii="Century Gothic" w:hAnsi="Century Gothic"/>
          <w:sz w:val="20"/>
          <w:szCs w:val="20"/>
        </w:rPr>
      </w:pPr>
    </w:p>
    <w:p w14:paraId="15FD5C29" w14:textId="77777777" w:rsidR="00042C27" w:rsidRPr="00042C27" w:rsidRDefault="00042C27" w:rsidP="00042C27">
      <w:pPr>
        <w:rPr>
          <w:rFonts w:ascii="Century Gothic" w:hAnsi="Century Gothic"/>
          <w:sz w:val="20"/>
          <w:szCs w:val="20"/>
        </w:rPr>
      </w:pPr>
      <w:r w:rsidRPr="00042C27">
        <w:rPr>
          <w:rFonts w:ascii="Century Gothic" w:hAnsi="Century Gothic"/>
          <w:sz w:val="20"/>
          <w:szCs w:val="20"/>
        </w:rPr>
        <w:t xml:space="preserve">.................................., dnia ...............................  </w:t>
      </w:r>
    </w:p>
    <w:p w14:paraId="33C53CE1" w14:textId="77777777" w:rsidR="00042C27" w:rsidRPr="00042C27" w:rsidRDefault="00042C27" w:rsidP="00042C27">
      <w:pPr>
        <w:rPr>
          <w:rFonts w:ascii="Century Gothic" w:hAnsi="Century Gothic"/>
          <w:sz w:val="20"/>
          <w:szCs w:val="20"/>
        </w:rPr>
      </w:pPr>
    </w:p>
    <w:p w14:paraId="30BD4F1E" w14:textId="77777777" w:rsidR="00042C27" w:rsidRPr="00042C27" w:rsidRDefault="00042C27" w:rsidP="00042C27">
      <w:pPr>
        <w:rPr>
          <w:rFonts w:ascii="Century Gothic" w:hAnsi="Century Gothic"/>
          <w:sz w:val="20"/>
          <w:szCs w:val="20"/>
        </w:rPr>
      </w:pPr>
    </w:p>
    <w:p w14:paraId="69910165" w14:textId="77777777" w:rsidR="00042C27" w:rsidRPr="00042C27" w:rsidRDefault="00042C27" w:rsidP="00042C27">
      <w:pPr>
        <w:rPr>
          <w:rFonts w:ascii="Century Gothic" w:hAnsi="Century Gothic"/>
          <w:sz w:val="20"/>
          <w:szCs w:val="20"/>
        </w:rPr>
      </w:pPr>
    </w:p>
    <w:p w14:paraId="7AEF752D" w14:textId="77777777" w:rsidR="00042C27" w:rsidRPr="00042C27" w:rsidRDefault="00042C27" w:rsidP="00042C27">
      <w:pPr>
        <w:rPr>
          <w:rFonts w:ascii="Century Gothic" w:hAnsi="Century Gothic"/>
          <w:sz w:val="20"/>
          <w:szCs w:val="20"/>
        </w:rPr>
      </w:pPr>
    </w:p>
    <w:p w14:paraId="4F6F385B" w14:textId="77777777" w:rsidR="00042C27" w:rsidRPr="00042C27" w:rsidRDefault="00042C27" w:rsidP="00042C27">
      <w:pPr>
        <w:ind w:left="3402"/>
        <w:jc w:val="center"/>
        <w:rPr>
          <w:rFonts w:ascii="Century Gothic" w:hAnsi="Century Gothic"/>
          <w:sz w:val="20"/>
          <w:szCs w:val="20"/>
        </w:rPr>
      </w:pPr>
      <w:r w:rsidRPr="00042C27">
        <w:rPr>
          <w:rFonts w:ascii="Century Gothic" w:hAnsi="Century Gothic"/>
          <w:sz w:val="20"/>
          <w:szCs w:val="20"/>
        </w:rPr>
        <w:t>.....................................................................................</w:t>
      </w:r>
    </w:p>
    <w:p w14:paraId="78D1E262" w14:textId="2AA9DBD0" w:rsidR="00042C27" w:rsidRPr="00042C27" w:rsidRDefault="00042C27" w:rsidP="003A14FB">
      <w:pPr>
        <w:ind w:left="3408" w:firstLine="6"/>
        <w:jc w:val="center"/>
        <w:rPr>
          <w:rFonts w:ascii="Century Gothic" w:hAnsi="Century Gothic"/>
          <w:sz w:val="20"/>
          <w:szCs w:val="20"/>
        </w:rPr>
      </w:pPr>
      <w:r w:rsidRPr="00042C27">
        <w:rPr>
          <w:rFonts w:ascii="Century Gothic" w:hAnsi="Century Gothic"/>
          <w:bCs/>
          <w:sz w:val="20"/>
          <w:szCs w:val="20"/>
        </w:rPr>
        <w:t xml:space="preserve">imię, nazwisko, podpis i pieczątka lub czytelny podpis </w:t>
      </w:r>
      <w:r w:rsidR="003A14FB">
        <w:rPr>
          <w:rFonts w:ascii="Century Gothic" w:hAnsi="Century Gothic"/>
          <w:bCs/>
          <w:sz w:val="20"/>
          <w:szCs w:val="20"/>
        </w:rPr>
        <w:br/>
      </w:r>
      <w:r w:rsidRPr="00042C27">
        <w:rPr>
          <w:rFonts w:ascii="Century Gothic" w:hAnsi="Century Gothic"/>
          <w:bCs/>
          <w:sz w:val="20"/>
          <w:szCs w:val="20"/>
        </w:rPr>
        <w:t>osoby uprawnionej do reprezentowania</w:t>
      </w:r>
    </w:p>
    <w:p w14:paraId="26E6B5F3" w14:textId="77777777" w:rsidR="00042C27" w:rsidRPr="00042C27" w:rsidRDefault="00042C27" w:rsidP="00042C27">
      <w:pPr>
        <w:rPr>
          <w:rFonts w:ascii="Century Gothic" w:hAnsi="Century Gothic"/>
          <w:i/>
          <w:sz w:val="14"/>
          <w:szCs w:val="14"/>
        </w:rPr>
      </w:pPr>
    </w:p>
    <w:p w14:paraId="7BDEF7ED" w14:textId="77777777" w:rsidR="00042C27" w:rsidRPr="00042C27" w:rsidRDefault="00042C27" w:rsidP="00042C27">
      <w:pPr>
        <w:rPr>
          <w:rFonts w:ascii="Century Gothic" w:hAnsi="Century Gothic"/>
          <w:i/>
          <w:sz w:val="14"/>
          <w:szCs w:val="14"/>
        </w:rPr>
      </w:pPr>
    </w:p>
    <w:p w14:paraId="33DA3855" w14:textId="77777777" w:rsidR="00042C27" w:rsidRPr="00042C27" w:rsidRDefault="00042C27" w:rsidP="00042C27">
      <w:pPr>
        <w:spacing w:after="120"/>
        <w:jc w:val="right"/>
        <w:rPr>
          <w:rFonts w:ascii="Century Gothic" w:hAnsi="Century Gothic"/>
          <w:b/>
          <w:bCs/>
          <w:sz w:val="20"/>
          <w:szCs w:val="20"/>
        </w:rPr>
      </w:pPr>
    </w:p>
    <w:p w14:paraId="55AFEAD2" w14:textId="77777777" w:rsidR="00042C27" w:rsidRPr="00042C27" w:rsidRDefault="00042C27" w:rsidP="00042C27">
      <w:pPr>
        <w:spacing w:after="120"/>
        <w:jc w:val="right"/>
        <w:rPr>
          <w:rFonts w:ascii="Century Gothic" w:hAnsi="Century Gothic"/>
          <w:b/>
          <w:bCs/>
          <w:sz w:val="20"/>
          <w:szCs w:val="20"/>
        </w:rPr>
      </w:pPr>
    </w:p>
    <w:p w14:paraId="58D0613D" w14:textId="77777777" w:rsidR="00042C27" w:rsidRPr="00042C27" w:rsidRDefault="00042C27" w:rsidP="00042C27">
      <w:pPr>
        <w:spacing w:after="120"/>
        <w:jc w:val="right"/>
        <w:rPr>
          <w:rFonts w:ascii="Century Gothic" w:hAnsi="Century Gothic"/>
          <w:b/>
          <w:bCs/>
          <w:sz w:val="20"/>
          <w:szCs w:val="20"/>
        </w:rPr>
      </w:pPr>
    </w:p>
    <w:p w14:paraId="128D9E2F" w14:textId="77777777" w:rsidR="00042C27" w:rsidRPr="00042C27" w:rsidRDefault="00042C27" w:rsidP="0020121A">
      <w:pPr>
        <w:rPr>
          <w:rFonts w:ascii="Century Gothic" w:hAnsi="Century Gothic"/>
          <w:sz w:val="16"/>
          <w:szCs w:val="16"/>
        </w:rPr>
      </w:pPr>
    </w:p>
    <w:sectPr w:rsidR="00042C27" w:rsidRPr="00042C27" w:rsidSect="001E783F">
      <w:footnotePr>
        <w:pos w:val="beneathText"/>
      </w:footnotePr>
      <w:pgSz w:w="11905" w:h="16837"/>
      <w:pgMar w:top="720" w:right="720" w:bottom="720" w:left="720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34ECB" w14:textId="77777777" w:rsidR="007B0938" w:rsidRDefault="007B0938">
      <w:r>
        <w:separator/>
      </w:r>
    </w:p>
  </w:endnote>
  <w:endnote w:type="continuationSeparator" w:id="0">
    <w:p w14:paraId="2DB09C33" w14:textId="77777777" w:rsidR="007B0938" w:rsidRDefault="007B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1F6A" w14:textId="77777777" w:rsidR="004809AB" w:rsidRDefault="002B6C3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2B53FC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84229" w14:textId="77777777" w:rsidR="007B0938" w:rsidRDefault="007B0938">
      <w:r>
        <w:separator/>
      </w:r>
    </w:p>
  </w:footnote>
  <w:footnote w:type="continuationSeparator" w:id="0">
    <w:p w14:paraId="056686F9" w14:textId="77777777" w:rsidR="007B0938" w:rsidRDefault="007B0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81562" w14:textId="3F017987" w:rsidR="002D25D8" w:rsidRPr="00042C27" w:rsidRDefault="002D25D8">
    <w:pPr>
      <w:pStyle w:val="Nagwek"/>
      <w:rPr>
        <w:rFonts w:ascii="Century Gothic" w:hAnsi="Century Gothic"/>
      </w:rPr>
    </w:pPr>
    <w:r w:rsidRPr="00042C27">
      <w:rPr>
        <w:rFonts w:ascii="Century Gothic" w:hAnsi="Century Gothic"/>
        <w:sz w:val="20"/>
        <w:szCs w:val="20"/>
      </w:rPr>
      <w:t>WI.271.</w:t>
    </w:r>
    <w:r w:rsidR="00E42386">
      <w:rPr>
        <w:rFonts w:ascii="Century Gothic" w:hAnsi="Century Gothic"/>
        <w:sz w:val="20"/>
        <w:szCs w:val="20"/>
      </w:rPr>
      <w:t>13</w:t>
    </w:r>
    <w:r w:rsidRPr="00042C27">
      <w:rPr>
        <w:rFonts w:ascii="Century Gothic" w:hAnsi="Century Gothic"/>
        <w:sz w:val="20"/>
        <w:szCs w:val="20"/>
      </w:rPr>
      <w:t>.202</w:t>
    </w:r>
    <w:r w:rsidR="0025765F">
      <w:rPr>
        <w:rFonts w:ascii="Century Gothic" w:hAnsi="Century Gothic"/>
        <w:sz w:val="20"/>
        <w:szCs w:val="20"/>
      </w:rPr>
      <w:t>4</w:t>
    </w:r>
    <w:r w:rsidRPr="00042C27">
      <w:rPr>
        <w:rFonts w:ascii="Century Gothic" w:hAnsi="Century Gothic"/>
      </w:rPr>
      <w:tab/>
    </w:r>
  </w:p>
  <w:p w14:paraId="473BAB86" w14:textId="77777777" w:rsidR="002D25D8" w:rsidRDefault="002D25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EAA8F03A"/>
    <w:name w:val="WW8Num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2"/>
    <w:multiLevelType w:val="multilevel"/>
    <w:tmpl w:val="0C660B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43"/>
    <w:multiLevelType w:val="multilevel"/>
    <w:tmpl w:val="3920E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5943020"/>
    <w:multiLevelType w:val="multilevel"/>
    <w:tmpl w:val="952EAD08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  <w:rPr>
        <w:rFonts w:hint="default"/>
      </w:rPr>
    </w:lvl>
    <w:lvl w:ilvl="3">
      <w:start w:val="7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abstractNum w:abstractNumId="5" w15:restartNumberingAfterBreak="0">
    <w:nsid w:val="11953CFA"/>
    <w:multiLevelType w:val="multilevel"/>
    <w:tmpl w:val="2BA812C6"/>
    <w:lvl w:ilvl="0">
      <w:start w:val="2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  <w:rPr>
        <w:rFonts w:hint="default"/>
      </w:rPr>
    </w:lvl>
    <w:lvl w:ilvl="3">
      <w:start w:val="7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abstractNum w:abstractNumId="6" w15:restartNumberingAfterBreak="0">
    <w:nsid w:val="12E80231"/>
    <w:multiLevelType w:val="hybridMultilevel"/>
    <w:tmpl w:val="E8A6AA22"/>
    <w:lvl w:ilvl="0" w:tplc="0DA26E24">
      <w:start w:val="1"/>
      <w:numFmt w:val="decimal"/>
      <w:lvlText w:val="%1."/>
      <w:lvlJc w:val="left"/>
      <w:pPr>
        <w:ind w:left="1146" w:hanging="360"/>
      </w:pPr>
      <w:rPr>
        <w:rFonts w:hint="default"/>
        <w:b/>
        <w:bCs/>
      </w:rPr>
    </w:lvl>
    <w:lvl w:ilvl="1" w:tplc="3F285A3E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626C64BE">
      <w:start w:val="5"/>
      <w:numFmt w:val="bullet"/>
      <w:lvlText w:val=""/>
      <w:lvlJc w:val="left"/>
      <w:pPr>
        <w:ind w:left="2781" w:hanging="375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D9E7614"/>
    <w:multiLevelType w:val="hybridMultilevel"/>
    <w:tmpl w:val="D75EBD60"/>
    <w:lvl w:ilvl="0" w:tplc="FFFFFFFF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FFFFFFFF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ind w:left="1070" w:hanging="36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E6A6F2F"/>
    <w:multiLevelType w:val="hybridMultilevel"/>
    <w:tmpl w:val="79FEA4A2"/>
    <w:lvl w:ilvl="0" w:tplc="59F0B570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12E7F"/>
    <w:multiLevelType w:val="hybridMultilevel"/>
    <w:tmpl w:val="A7BC41C0"/>
    <w:lvl w:ilvl="0" w:tplc="E59E6A22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314BE"/>
    <w:multiLevelType w:val="hybridMultilevel"/>
    <w:tmpl w:val="D18433B0"/>
    <w:lvl w:ilvl="0" w:tplc="75D04CA2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C14A6"/>
    <w:multiLevelType w:val="hybridMultilevel"/>
    <w:tmpl w:val="D4A09278"/>
    <w:lvl w:ilvl="0" w:tplc="C022632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004D2"/>
    <w:multiLevelType w:val="hybridMultilevel"/>
    <w:tmpl w:val="CD82B33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87F06BD0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35DF5"/>
    <w:multiLevelType w:val="hybridMultilevel"/>
    <w:tmpl w:val="12500C40"/>
    <w:lvl w:ilvl="0" w:tplc="0DA26E24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75D04CA2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1070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493FA3"/>
    <w:multiLevelType w:val="hybridMultilevel"/>
    <w:tmpl w:val="41E6875A"/>
    <w:lvl w:ilvl="0" w:tplc="75D04C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509BA"/>
    <w:multiLevelType w:val="multilevel"/>
    <w:tmpl w:val="9C24A4C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2.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  <w:rPr>
        <w:rFonts w:hint="default"/>
      </w:rPr>
    </w:lvl>
    <w:lvl w:ilvl="3">
      <w:start w:val="6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abstractNum w:abstractNumId="16" w15:restartNumberingAfterBreak="0">
    <w:nsid w:val="3B074784"/>
    <w:multiLevelType w:val="multilevel"/>
    <w:tmpl w:val="E1EE295E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abstractNum w:abstractNumId="17" w15:restartNumberingAfterBreak="0">
    <w:nsid w:val="3BC52BD4"/>
    <w:multiLevelType w:val="hybridMultilevel"/>
    <w:tmpl w:val="21B80CD6"/>
    <w:lvl w:ilvl="0" w:tplc="2352476C">
      <w:start w:val="1"/>
      <w:numFmt w:val="lowerLetter"/>
      <w:lvlText w:val="%1."/>
      <w:lvlJc w:val="right"/>
      <w:pPr>
        <w:ind w:left="25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8" w15:restartNumberingAfterBreak="0">
    <w:nsid w:val="3FFA1F31"/>
    <w:multiLevelType w:val="multilevel"/>
    <w:tmpl w:val="79E82E66"/>
    <w:lvl w:ilvl="0">
      <w:start w:val="4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  <w:rPr>
        <w:rFonts w:hint="default"/>
      </w:rPr>
    </w:lvl>
    <w:lvl w:ilvl="3">
      <w:start w:val="7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abstractNum w:abstractNumId="19" w15:restartNumberingAfterBreak="0">
    <w:nsid w:val="46C24E57"/>
    <w:multiLevelType w:val="hybridMultilevel"/>
    <w:tmpl w:val="C318E25C"/>
    <w:lvl w:ilvl="0" w:tplc="0DA26E24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75D04CA2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5597810"/>
    <w:multiLevelType w:val="multilevel"/>
    <w:tmpl w:val="902A1324"/>
    <w:lvl w:ilvl="0">
      <w:start w:val="4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  <w:rPr>
        <w:rFonts w:hint="default"/>
      </w:rPr>
    </w:lvl>
    <w:lvl w:ilvl="3">
      <w:start w:val="6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abstractNum w:abstractNumId="21" w15:restartNumberingAfterBreak="0">
    <w:nsid w:val="5A4B4376"/>
    <w:multiLevelType w:val="multilevel"/>
    <w:tmpl w:val="4C7CC058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  <w:b/>
        <w:bCs/>
      </w:rPr>
    </w:lvl>
    <w:lvl w:ilvl="2">
      <w:start w:val="1"/>
      <w:numFmt w:val="decimal"/>
      <w:lvlText w:val="%3)"/>
      <w:lvlJc w:val="left"/>
      <w:pPr>
        <w:ind w:left="3644" w:hanging="360"/>
      </w:pPr>
      <w:rPr>
        <w:rFonts w:hint="default"/>
      </w:rPr>
    </w:lvl>
    <w:lvl w:ilvl="3">
      <w:start w:val="7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abstractNum w:abstractNumId="22" w15:restartNumberingAfterBreak="0">
    <w:nsid w:val="5E437FFC"/>
    <w:multiLevelType w:val="hybridMultilevel"/>
    <w:tmpl w:val="3A728A98"/>
    <w:lvl w:ilvl="0" w:tplc="8032807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513BC"/>
    <w:multiLevelType w:val="multilevel"/>
    <w:tmpl w:val="A348A33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>
      <w:start w:val="1"/>
      <w:numFmt w:val="upperRoman"/>
      <w:lvlText w:val="%4."/>
      <w:lvlJc w:val="right"/>
      <w:pPr>
        <w:ind w:left="4364" w:hanging="360"/>
      </w:p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24" w15:restartNumberingAfterBreak="0">
    <w:nsid w:val="70BD54AD"/>
    <w:multiLevelType w:val="hybridMultilevel"/>
    <w:tmpl w:val="DFEAA61A"/>
    <w:lvl w:ilvl="0" w:tplc="CE68EE8C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D6129"/>
    <w:multiLevelType w:val="multilevel"/>
    <w:tmpl w:val="94B200CA"/>
    <w:lvl w:ilvl="0">
      <w:start w:val="3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2."/>
      <w:lvlJc w:val="left"/>
      <w:pPr>
        <w:ind w:left="1146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  <w:rPr>
        <w:rFonts w:hint="default"/>
      </w:rPr>
    </w:lvl>
    <w:lvl w:ilvl="3">
      <w:start w:val="6"/>
      <w:numFmt w:val="upperRoman"/>
      <w:lvlText w:val="%4."/>
      <w:lvlJc w:val="right"/>
      <w:pPr>
        <w:ind w:left="43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  <w:rPr>
        <w:rFonts w:hint="default"/>
      </w:rPr>
    </w:lvl>
  </w:abstractNum>
  <w:num w:numId="1" w16cid:durableId="648904431">
    <w:abstractNumId w:val="0"/>
  </w:num>
  <w:num w:numId="2" w16cid:durableId="515660230">
    <w:abstractNumId w:val="22"/>
  </w:num>
  <w:num w:numId="3" w16cid:durableId="366294334">
    <w:abstractNumId w:val="12"/>
  </w:num>
  <w:num w:numId="4" w16cid:durableId="621497700">
    <w:abstractNumId w:val="23"/>
  </w:num>
  <w:num w:numId="5" w16cid:durableId="1184244982">
    <w:abstractNumId w:val="14"/>
  </w:num>
  <w:num w:numId="6" w16cid:durableId="2011248423">
    <w:abstractNumId w:val="6"/>
  </w:num>
  <w:num w:numId="7" w16cid:durableId="253511265">
    <w:abstractNumId w:val="13"/>
  </w:num>
  <w:num w:numId="8" w16cid:durableId="1598634389">
    <w:abstractNumId w:val="16"/>
  </w:num>
  <w:num w:numId="9" w16cid:durableId="1267275528">
    <w:abstractNumId w:val="20"/>
  </w:num>
  <w:num w:numId="10" w16cid:durableId="1731075097">
    <w:abstractNumId w:val="15"/>
  </w:num>
  <w:num w:numId="11" w16cid:durableId="61372243">
    <w:abstractNumId w:val="25"/>
  </w:num>
  <w:num w:numId="12" w16cid:durableId="746464361">
    <w:abstractNumId w:val="5"/>
  </w:num>
  <w:num w:numId="13" w16cid:durableId="287856970">
    <w:abstractNumId w:val="19"/>
  </w:num>
  <w:num w:numId="14" w16cid:durableId="33751071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10084856">
    <w:abstractNumId w:val="3"/>
  </w:num>
  <w:num w:numId="16" w16cid:durableId="1892962576">
    <w:abstractNumId w:val="11"/>
  </w:num>
  <w:num w:numId="17" w16cid:durableId="1066612754">
    <w:abstractNumId w:val="18"/>
  </w:num>
  <w:num w:numId="18" w16cid:durableId="1669626764">
    <w:abstractNumId w:val="4"/>
  </w:num>
  <w:num w:numId="19" w16cid:durableId="297415715">
    <w:abstractNumId w:val="21"/>
  </w:num>
  <w:num w:numId="20" w16cid:durableId="2094275078">
    <w:abstractNumId w:val="9"/>
  </w:num>
  <w:num w:numId="21" w16cid:durableId="155876399">
    <w:abstractNumId w:val="24"/>
  </w:num>
  <w:num w:numId="22" w16cid:durableId="1314213507">
    <w:abstractNumId w:val="17"/>
  </w:num>
  <w:num w:numId="23" w16cid:durableId="1117985377">
    <w:abstractNumId w:val="8"/>
  </w:num>
  <w:num w:numId="24" w16cid:durableId="628556980">
    <w:abstractNumId w:val="7"/>
  </w:num>
  <w:num w:numId="25" w16cid:durableId="145362428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AD"/>
    <w:rsid w:val="00002B0D"/>
    <w:rsid w:val="0000670C"/>
    <w:rsid w:val="00013B41"/>
    <w:rsid w:val="00014B9B"/>
    <w:rsid w:val="0001503A"/>
    <w:rsid w:val="00026F85"/>
    <w:rsid w:val="000272D2"/>
    <w:rsid w:val="00030972"/>
    <w:rsid w:val="00034401"/>
    <w:rsid w:val="00034435"/>
    <w:rsid w:val="00035F1C"/>
    <w:rsid w:val="00042C27"/>
    <w:rsid w:val="000438CB"/>
    <w:rsid w:val="000442F4"/>
    <w:rsid w:val="00044E08"/>
    <w:rsid w:val="000474BE"/>
    <w:rsid w:val="00050507"/>
    <w:rsid w:val="000639D6"/>
    <w:rsid w:val="00066243"/>
    <w:rsid w:val="0008004D"/>
    <w:rsid w:val="00081CF4"/>
    <w:rsid w:val="000837FD"/>
    <w:rsid w:val="000878B6"/>
    <w:rsid w:val="000914DF"/>
    <w:rsid w:val="000923E1"/>
    <w:rsid w:val="00095A9A"/>
    <w:rsid w:val="0009716C"/>
    <w:rsid w:val="000B1BD0"/>
    <w:rsid w:val="000B6039"/>
    <w:rsid w:val="000B7560"/>
    <w:rsid w:val="000C5488"/>
    <w:rsid w:val="000D7380"/>
    <w:rsid w:val="000E30F9"/>
    <w:rsid w:val="000E4D85"/>
    <w:rsid w:val="000F194A"/>
    <w:rsid w:val="000F57FA"/>
    <w:rsid w:val="00103E0E"/>
    <w:rsid w:val="00111EE1"/>
    <w:rsid w:val="001211EB"/>
    <w:rsid w:val="00132BA0"/>
    <w:rsid w:val="00136AF6"/>
    <w:rsid w:val="0014053A"/>
    <w:rsid w:val="001460C9"/>
    <w:rsid w:val="00152632"/>
    <w:rsid w:val="0015358E"/>
    <w:rsid w:val="001614BB"/>
    <w:rsid w:val="00165B6E"/>
    <w:rsid w:val="0017283F"/>
    <w:rsid w:val="00176BF8"/>
    <w:rsid w:val="00182E71"/>
    <w:rsid w:val="00187C8F"/>
    <w:rsid w:val="00194720"/>
    <w:rsid w:val="001A448A"/>
    <w:rsid w:val="001A65CC"/>
    <w:rsid w:val="001A6C94"/>
    <w:rsid w:val="001B6549"/>
    <w:rsid w:val="001D01E8"/>
    <w:rsid w:val="001D291A"/>
    <w:rsid w:val="001E6208"/>
    <w:rsid w:val="001E6554"/>
    <w:rsid w:val="001E783F"/>
    <w:rsid w:val="001F43C8"/>
    <w:rsid w:val="001F6FC5"/>
    <w:rsid w:val="001F70D6"/>
    <w:rsid w:val="001F74F9"/>
    <w:rsid w:val="0020121A"/>
    <w:rsid w:val="00202198"/>
    <w:rsid w:val="002156F9"/>
    <w:rsid w:val="00215964"/>
    <w:rsid w:val="0022662F"/>
    <w:rsid w:val="00235DBA"/>
    <w:rsid w:val="00244447"/>
    <w:rsid w:val="00251A54"/>
    <w:rsid w:val="002575EB"/>
    <w:rsid w:val="0025765F"/>
    <w:rsid w:val="0026612B"/>
    <w:rsid w:val="00272FBE"/>
    <w:rsid w:val="002747AA"/>
    <w:rsid w:val="0028534E"/>
    <w:rsid w:val="00291C7E"/>
    <w:rsid w:val="00292AC5"/>
    <w:rsid w:val="00294F9A"/>
    <w:rsid w:val="0029649C"/>
    <w:rsid w:val="002A2E78"/>
    <w:rsid w:val="002A4857"/>
    <w:rsid w:val="002B420C"/>
    <w:rsid w:val="002B53FC"/>
    <w:rsid w:val="002B563E"/>
    <w:rsid w:val="002B5D46"/>
    <w:rsid w:val="002B6C3C"/>
    <w:rsid w:val="002C2D4F"/>
    <w:rsid w:val="002C5AB4"/>
    <w:rsid w:val="002D25D8"/>
    <w:rsid w:val="002E0F5A"/>
    <w:rsid w:val="002E1139"/>
    <w:rsid w:val="002F0907"/>
    <w:rsid w:val="002F2808"/>
    <w:rsid w:val="002F74C8"/>
    <w:rsid w:val="00310789"/>
    <w:rsid w:val="00312BEB"/>
    <w:rsid w:val="0032000A"/>
    <w:rsid w:val="003232E6"/>
    <w:rsid w:val="00331FAF"/>
    <w:rsid w:val="00332DDE"/>
    <w:rsid w:val="0033440B"/>
    <w:rsid w:val="00334711"/>
    <w:rsid w:val="0034428D"/>
    <w:rsid w:val="0034792B"/>
    <w:rsid w:val="003500C2"/>
    <w:rsid w:val="00354889"/>
    <w:rsid w:val="00362261"/>
    <w:rsid w:val="0036617A"/>
    <w:rsid w:val="00370AE2"/>
    <w:rsid w:val="0038395B"/>
    <w:rsid w:val="00383EEB"/>
    <w:rsid w:val="00384C40"/>
    <w:rsid w:val="003A0E03"/>
    <w:rsid w:val="003A14FB"/>
    <w:rsid w:val="003A3C9F"/>
    <w:rsid w:val="003A4529"/>
    <w:rsid w:val="003B0C03"/>
    <w:rsid w:val="003B295F"/>
    <w:rsid w:val="003B651E"/>
    <w:rsid w:val="003C76DE"/>
    <w:rsid w:val="003D0401"/>
    <w:rsid w:val="003D0CE1"/>
    <w:rsid w:val="003E277F"/>
    <w:rsid w:val="003F7A8E"/>
    <w:rsid w:val="00410873"/>
    <w:rsid w:val="00417E6F"/>
    <w:rsid w:val="004269BF"/>
    <w:rsid w:val="004318C6"/>
    <w:rsid w:val="00433072"/>
    <w:rsid w:val="004357A5"/>
    <w:rsid w:val="0043589F"/>
    <w:rsid w:val="004409E5"/>
    <w:rsid w:val="00442545"/>
    <w:rsid w:val="00443FE5"/>
    <w:rsid w:val="00444076"/>
    <w:rsid w:val="00446AC8"/>
    <w:rsid w:val="00452DE5"/>
    <w:rsid w:val="004634C3"/>
    <w:rsid w:val="00470CF6"/>
    <w:rsid w:val="0047606D"/>
    <w:rsid w:val="004766EB"/>
    <w:rsid w:val="0048001E"/>
    <w:rsid w:val="004809AB"/>
    <w:rsid w:val="00481D70"/>
    <w:rsid w:val="0048397C"/>
    <w:rsid w:val="00494AF4"/>
    <w:rsid w:val="004A4F69"/>
    <w:rsid w:val="004A77C4"/>
    <w:rsid w:val="004B74AC"/>
    <w:rsid w:val="004C1759"/>
    <w:rsid w:val="004C21C9"/>
    <w:rsid w:val="004D45D5"/>
    <w:rsid w:val="004D52C7"/>
    <w:rsid w:val="004D55C7"/>
    <w:rsid w:val="004D6C11"/>
    <w:rsid w:val="004E29CB"/>
    <w:rsid w:val="004E3CF6"/>
    <w:rsid w:val="004F30FD"/>
    <w:rsid w:val="004F4FBE"/>
    <w:rsid w:val="0050197B"/>
    <w:rsid w:val="005067CA"/>
    <w:rsid w:val="00510490"/>
    <w:rsid w:val="00512B35"/>
    <w:rsid w:val="005132EA"/>
    <w:rsid w:val="00524B2D"/>
    <w:rsid w:val="0053543E"/>
    <w:rsid w:val="005438DE"/>
    <w:rsid w:val="0054690D"/>
    <w:rsid w:val="00575B70"/>
    <w:rsid w:val="005906E9"/>
    <w:rsid w:val="00590F2F"/>
    <w:rsid w:val="005C1A29"/>
    <w:rsid w:val="005C3DF7"/>
    <w:rsid w:val="005C5B33"/>
    <w:rsid w:val="005C761F"/>
    <w:rsid w:val="005C7DE3"/>
    <w:rsid w:val="005D2765"/>
    <w:rsid w:val="005E7A4F"/>
    <w:rsid w:val="005F61F1"/>
    <w:rsid w:val="00602B51"/>
    <w:rsid w:val="00602C78"/>
    <w:rsid w:val="00603F09"/>
    <w:rsid w:val="0061404F"/>
    <w:rsid w:val="00624C30"/>
    <w:rsid w:val="00627D32"/>
    <w:rsid w:val="00634728"/>
    <w:rsid w:val="00640F19"/>
    <w:rsid w:val="0066692E"/>
    <w:rsid w:val="006718B6"/>
    <w:rsid w:val="00674800"/>
    <w:rsid w:val="00675C8A"/>
    <w:rsid w:val="00675FC8"/>
    <w:rsid w:val="00685C82"/>
    <w:rsid w:val="006A46E4"/>
    <w:rsid w:val="006B2269"/>
    <w:rsid w:val="006B6E47"/>
    <w:rsid w:val="006B7718"/>
    <w:rsid w:val="006B784B"/>
    <w:rsid w:val="006C0C59"/>
    <w:rsid w:val="006C1159"/>
    <w:rsid w:val="006C4204"/>
    <w:rsid w:val="006D382C"/>
    <w:rsid w:val="006D62B0"/>
    <w:rsid w:val="006E1028"/>
    <w:rsid w:val="006E5C3A"/>
    <w:rsid w:val="006E5C4F"/>
    <w:rsid w:val="006E6ECB"/>
    <w:rsid w:val="006F1B1B"/>
    <w:rsid w:val="006F1CEC"/>
    <w:rsid w:val="006F3593"/>
    <w:rsid w:val="006F7A22"/>
    <w:rsid w:val="00707A8F"/>
    <w:rsid w:val="007223AF"/>
    <w:rsid w:val="007234CC"/>
    <w:rsid w:val="007376D6"/>
    <w:rsid w:val="00751230"/>
    <w:rsid w:val="00751D4D"/>
    <w:rsid w:val="007520F8"/>
    <w:rsid w:val="00753B48"/>
    <w:rsid w:val="00757B0F"/>
    <w:rsid w:val="007723D2"/>
    <w:rsid w:val="00776325"/>
    <w:rsid w:val="007842B3"/>
    <w:rsid w:val="00785130"/>
    <w:rsid w:val="007A1CFB"/>
    <w:rsid w:val="007B0938"/>
    <w:rsid w:val="007B0FA6"/>
    <w:rsid w:val="007B19CA"/>
    <w:rsid w:val="007C2DFF"/>
    <w:rsid w:val="007C3DAA"/>
    <w:rsid w:val="007D1C28"/>
    <w:rsid w:val="007D43AD"/>
    <w:rsid w:val="007D52E2"/>
    <w:rsid w:val="007E316D"/>
    <w:rsid w:val="007F768F"/>
    <w:rsid w:val="00801904"/>
    <w:rsid w:val="00805B1D"/>
    <w:rsid w:val="00806D3D"/>
    <w:rsid w:val="00817B65"/>
    <w:rsid w:val="008246F4"/>
    <w:rsid w:val="008441E3"/>
    <w:rsid w:val="00860242"/>
    <w:rsid w:val="00865222"/>
    <w:rsid w:val="008857A7"/>
    <w:rsid w:val="00886A2E"/>
    <w:rsid w:val="0088729E"/>
    <w:rsid w:val="00890553"/>
    <w:rsid w:val="00890DC3"/>
    <w:rsid w:val="00891102"/>
    <w:rsid w:val="008926BF"/>
    <w:rsid w:val="008966C6"/>
    <w:rsid w:val="008A51B3"/>
    <w:rsid w:val="008A768D"/>
    <w:rsid w:val="008A7B6E"/>
    <w:rsid w:val="008B29E8"/>
    <w:rsid w:val="008B6661"/>
    <w:rsid w:val="008C2D78"/>
    <w:rsid w:val="008C4543"/>
    <w:rsid w:val="008C4933"/>
    <w:rsid w:val="008D63A2"/>
    <w:rsid w:val="008E0F38"/>
    <w:rsid w:val="008E27D0"/>
    <w:rsid w:val="008E5482"/>
    <w:rsid w:val="008E5CBB"/>
    <w:rsid w:val="008E6603"/>
    <w:rsid w:val="008F01F3"/>
    <w:rsid w:val="008F12A2"/>
    <w:rsid w:val="008F3577"/>
    <w:rsid w:val="008F4718"/>
    <w:rsid w:val="00901C0C"/>
    <w:rsid w:val="00901C77"/>
    <w:rsid w:val="00906DA8"/>
    <w:rsid w:val="00910CC6"/>
    <w:rsid w:val="00912DCB"/>
    <w:rsid w:val="00920317"/>
    <w:rsid w:val="00921073"/>
    <w:rsid w:val="009241B5"/>
    <w:rsid w:val="009246E0"/>
    <w:rsid w:val="00925D6B"/>
    <w:rsid w:val="00931F2A"/>
    <w:rsid w:val="00934D10"/>
    <w:rsid w:val="009408BF"/>
    <w:rsid w:val="00942F3C"/>
    <w:rsid w:val="00945C65"/>
    <w:rsid w:val="00954419"/>
    <w:rsid w:val="009578B5"/>
    <w:rsid w:val="00964E94"/>
    <w:rsid w:val="0098379A"/>
    <w:rsid w:val="00985C78"/>
    <w:rsid w:val="009865F1"/>
    <w:rsid w:val="00990F7D"/>
    <w:rsid w:val="0099270B"/>
    <w:rsid w:val="009A5AAE"/>
    <w:rsid w:val="009B6318"/>
    <w:rsid w:val="009C0220"/>
    <w:rsid w:val="009E09B0"/>
    <w:rsid w:val="009E5E21"/>
    <w:rsid w:val="009E7A79"/>
    <w:rsid w:val="009F6980"/>
    <w:rsid w:val="009F719A"/>
    <w:rsid w:val="00A00506"/>
    <w:rsid w:val="00A02568"/>
    <w:rsid w:val="00A0349B"/>
    <w:rsid w:val="00A05FBF"/>
    <w:rsid w:val="00A14824"/>
    <w:rsid w:val="00A22586"/>
    <w:rsid w:val="00A26741"/>
    <w:rsid w:val="00A26A3E"/>
    <w:rsid w:val="00A3396D"/>
    <w:rsid w:val="00A42C07"/>
    <w:rsid w:val="00A42CE8"/>
    <w:rsid w:val="00A437CB"/>
    <w:rsid w:val="00A45C37"/>
    <w:rsid w:val="00A46BCA"/>
    <w:rsid w:val="00A83ADB"/>
    <w:rsid w:val="00AA2A9C"/>
    <w:rsid w:val="00AA6566"/>
    <w:rsid w:val="00AA6812"/>
    <w:rsid w:val="00AA70A9"/>
    <w:rsid w:val="00AC6851"/>
    <w:rsid w:val="00AF083D"/>
    <w:rsid w:val="00AF4D49"/>
    <w:rsid w:val="00AF6E62"/>
    <w:rsid w:val="00B00565"/>
    <w:rsid w:val="00B01567"/>
    <w:rsid w:val="00B07026"/>
    <w:rsid w:val="00B15562"/>
    <w:rsid w:val="00B2404D"/>
    <w:rsid w:val="00B250B4"/>
    <w:rsid w:val="00B26025"/>
    <w:rsid w:val="00B264FD"/>
    <w:rsid w:val="00B26F96"/>
    <w:rsid w:val="00B27EDD"/>
    <w:rsid w:val="00B32727"/>
    <w:rsid w:val="00B37EB5"/>
    <w:rsid w:val="00B412B5"/>
    <w:rsid w:val="00B578EB"/>
    <w:rsid w:val="00B62904"/>
    <w:rsid w:val="00B73A66"/>
    <w:rsid w:val="00B76D99"/>
    <w:rsid w:val="00B80A49"/>
    <w:rsid w:val="00B81C6C"/>
    <w:rsid w:val="00B94F01"/>
    <w:rsid w:val="00BA1278"/>
    <w:rsid w:val="00BA2906"/>
    <w:rsid w:val="00BB3E13"/>
    <w:rsid w:val="00BB4887"/>
    <w:rsid w:val="00BC50BC"/>
    <w:rsid w:val="00BD0082"/>
    <w:rsid w:val="00BD2ED5"/>
    <w:rsid w:val="00BD59BC"/>
    <w:rsid w:val="00BD674D"/>
    <w:rsid w:val="00BE333C"/>
    <w:rsid w:val="00BF0306"/>
    <w:rsid w:val="00C071D5"/>
    <w:rsid w:val="00C118BF"/>
    <w:rsid w:val="00C15B26"/>
    <w:rsid w:val="00C4034E"/>
    <w:rsid w:val="00C4241D"/>
    <w:rsid w:val="00C4683E"/>
    <w:rsid w:val="00C46B40"/>
    <w:rsid w:val="00C8746E"/>
    <w:rsid w:val="00C9329B"/>
    <w:rsid w:val="00CA003D"/>
    <w:rsid w:val="00CA386C"/>
    <w:rsid w:val="00CB2971"/>
    <w:rsid w:val="00CB3700"/>
    <w:rsid w:val="00CB78B8"/>
    <w:rsid w:val="00CC16D1"/>
    <w:rsid w:val="00CC58E4"/>
    <w:rsid w:val="00CC6DA8"/>
    <w:rsid w:val="00CC7541"/>
    <w:rsid w:val="00CE78C3"/>
    <w:rsid w:val="00D102E9"/>
    <w:rsid w:val="00D15050"/>
    <w:rsid w:val="00D24B8D"/>
    <w:rsid w:val="00D30B1C"/>
    <w:rsid w:val="00D478EB"/>
    <w:rsid w:val="00D531DB"/>
    <w:rsid w:val="00D533B9"/>
    <w:rsid w:val="00D541B3"/>
    <w:rsid w:val="00D57219"/>
    <w:rsid w:val="00D616D7"/>
    <w:rsid w:val="00D6680C"/>
    <w:rsid w:val="00D761A3"/>
    <w:rsid w:val="00D76433"/>
    <w:rsid w:val="00D92CB0"/>
    <w:rsid w:val="00DA11E1"/>
    <w:rsid w:val="00DC3B90"/>
    <w:rsid w:val="00DC57F4"/>
    <w:rsid w:val="00DD3822"/>
    <w:rsid w:val="00DE1072"/>
    <w:rsid w:val="00DF5E97"/>
    <w:rsid w:val="00E003E1"/>
    <w:rsid w:val="00E04D7C"/>
    <w:rsid w:val="00E0785B"/>
    <w:rsid w:val="00E15FA3"/>
    <w:rsid w:val="00E21125"/>
    <w:rsid w:val="00E2138C"/>
    <w:rsid w:val="00E2216D"/>
    <w:rsid w:val="00E22327"/>
    <w:rsid w:val="00E279C7"/>
    <w:rsid w:val="00E403E6"/>
    <w:rsid w:val="00E42386"/>
    <w:rsid w:val="00E42C7D"/>
    <w:rsid w:val="00E4423F"/>
    <w:rsid w:val="00E45A97"/>
    <w:rsid w:val="00E5156D"/>
    <w:rsid w:val="00E531F9"/>
    <w:rsid w:val="00E62E12"/>
    <w:rsid w:val="00E66DF0"/>
    <w:rsid w:val="00E74CB7"/>
    <w:rsid w:val="00E83F11"/>
    <w:rsid w:val="00E8698C"/>
    <w:rsid w:val="00E94019"/>
    <w:rsid w:val="00E97FC1"/>
    <w:rsid w:val="00EA3654"/>
    <w:rsid w:val="00EA3D8F"/>
    <w:rsid w:val="00EA44E4"/>
    <w:rsid w:val="00EB4BF5"/>
    <w:rsid w:val="00EB74E9"/>
    <w:rsid w:val="00EC2058"/>
    <w:rsid w:val="00EC6009"/>
    <w:rsid w:val="00ED7998"/>
    <w:rsid w:val="00EE534C"/>
    <w:rsid w:val="00EE5A83"/>
    <w:rsid w:val="00EF13C7"/>
    <w:rsid w:val="00EF43B6"/>
    <w:rsid w:val="00EF5F94"/>
    <w:rsid w:val="00EF5FAF"/>
    <w:rsid w:val="00F04255"/>
    <w:rsid w:val="00F07C47"/>
    <w:rsid w:val="00F11C61"/>
    <w:rsid w:val="00F11E1F"/>
    <w:rsid w:val="00F11F31"/>
    <w:rsid w:val="00F1383A"/>
    <w:rsid w:val="00F1772D"/>
    <w:rsid w:val="00F2177B"/>
    <w:rsid w:val="00F267E8"/>
    <w:rsid w:val="00F268AD"/>
    <w:rsid w:val="00F444C1"/>
    <w:rsid w:val="00F47A47"/>
    <w:rsid w:val="00F47DFA"/>
    <w:rsid w:val="00F5210E"/>
    <w:rsid w:val="00F625E9"/>
    <w:rsid w:val="00F630AD"/>
    <w:rsid w:val="00F654DC"/>
    <w:rsid w:val="00F6678D"/>
    <w:rsid w:val="00F705E3"/>
    <w:rsid w:val="00F74DDF"/>
    <w:rsid w:val="00F77133"/>
    <w:rsid w:val="00F7716A"/>
    <w:rsid w:val="00F77333"/>
    <w:rsid w:val="00F87A85"/>
    <w:rsid w:val="00F87D9C"/>
    <w:rsid w:val="00F914D5"/>
    <w:rsid w:val="00FA3CB3"/>
    <w:rsid w:val="00FA3D5A"/>
    <w:rsid w:val="00FA5536"/>
    <w:rsid w:val="00FB2715"/>
    <w:rsid w:val="00FB4128"/>
    <w:rsid w:val="00FB488B"/>
    <w:rsid w:val="00FB4963"/>
    <w:rsid w:val="00FB49CC"/>
    <w:rsid w:val="00FC0F1A"/>
    <w:rsid w:val="00FC1E66"/>
    <w:rsid w:val="00FC59FC"/>
    <w:rsid w:val="00FC7F7D"/>
    <w:rsid w:val="00FD5870"/>
    <w:rsid w:val="00FE04C9"/>
    <w:rsid w:val="00FF0C80"/>
    <w:rsid w:val="00FF4461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8E02C"/>
  <w15:docId w15:val="{7AF03EAC-AC04-4B31-9B47-11284D93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7D0"/>
    <w:pPr>
      <w:suppressAutoHyphens/>
      <w:spacing w:line="276" w:lineRule="auto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29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E5C4F"/>
    <w:pPr>
      <w:keepNext/>
      <w:suppressAutoHyphens w:val="0"/>
      <w:spacing w:line="360" w:lineRule="auto"/>
      <w:jc w:val="center"/>
      <w:outlineLvl w:val="3"/>
    </w:pPr>
    <w:rPr>
      <w:b/>
      <w:kern w:val="0"/>
    </w:rPr>
  </w:style>
  <w:style w:type="paragraph" w:styleId="Nagwek7">
    <w:name w:val="heading 7"/>
    <w:basedOn w:val="Normalny"/>
    <w:next w:val="Normalny"/>
    <w:link w:val="Nagwek7Znak"/>
    <w:qFormat/>
    <w:rsid w:val="007D43AD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rsid w:val="007D43AD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7D43AD"/>
    <w:pPr>
      <w:spacing w:after="120"/>
    </w:pPr>
  </w:style>
  <w:style w:type="character" w:customStyle="1" w:styleId="TekstpodstawowyZnak">
    <w:name w:val="Tekst podstawowy Znak"/>
    <w:link w:val="Tekstpodstawowy"/>
    <w:rsid w:val="007D43A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D43A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rsid w:val="007D43A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7D43AD"/>
    <w:pPr>
      <w:widowControl w:val="0"/>
    </w:pPr>
    <w:rPr>
      <w:rFonts w:ascii="Courier" w:hAnsi="Courier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7D43AD"/>
    <w:rPr>
      <w:rFonts w:ascii="Courier" w:eastAsia="Times New Roman" w:hAnsi="Courier" w:cs="Times New Roman"/>
      <w:kern w:val="1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7D43AD"/>
    <w:pPr>
      <w:ind w:left="360"/>
    </w:pPr>
    <w:rPr>
      <w:b/>
      <w:sz w:val="28"/>
      <w:szCs w:val="20"/>
    </w:rPr>
  </w:style>
  <w:style w:type="character" w:customStyle="1" w:styleId="TekstpodstawowywcityZnak">
    <w:name w:val="Tekst podstawowy wcięty Znak"/>
    <w:link w:val="Tekstpodstawowywcity"/>
    <w:rsid w:val="007D43AD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D43AD"/>
    <w:pPr>
      <w:suppressAutoHyphens w:val="0"/>
      <w:spacing w:after="120" w:line="480" w:lineRule="auto"/>
      <w:ind w:left="283"/>
    </w:pPr>
    <w:rPr>
      <w:kern w:val="0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7D43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link w:val="Nagwek4"/>
    <w:rsid w:val="006E5C4F"/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6E5C4F"/>
    <w:pPr>
      <w:suppressAutoHyphens w:val="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6E5C4F"/>
    <w:rPr>
      <w:rFonts w:ascii="Times New Roman" w:eastAsia="Times New Roman" w:hAnsi="Times New Roman"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E5C4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6E5C4F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8B29E8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Hipercze">
    <w:name w:val="Hyperlink"/>
    <w:uiPriority w:val="99"/>
    <w:unhideWhenUsed/>
    <w:rsid w:val="008B29E8"/>
    <w:rPr>
      <w:color w:val="0000FF"/>
      <w:u w:val="single"/>
    </w:rPr>
  </w:style>
  <w:style w:type="paragraph" w:customStyle="1" w:styleId="Default">
    <w:name w:val="Default"/>
    <w:uiPriority w:val="99"/>
    <w:rsid w:val="008C2D78"/>
    <w:pPr>
      <w:autoSpaceDE w:val="0"/>
      <w:autoSpaceDN w:val="0"/>
      <w:adjustRightInd w:val="0"/>
      <w:spacing w:line="276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aliases w:val="CW_Lista,maz_wyliczenie,opis dzialania,K-P_odwolanie,A_wyliczenie,Akapit z listą5,normalny tekst,Numerowanie,L1,Akapit normalny,List Paragraph,Akapit z listą3,Akapit z listą31,Odstavec,2 heading,Akapit z listą BS"/>
    <w:basedOn w:val="Normalny"/>
    <w:link w:val="AkapitzlistZnak"/>
    <w:uiPriority w:val="34"/>
    <w:qFormat/>
    <w:rsid w:val="0020121A"/>
    <w:pPr>
      <w:suppressAutoHyphens w:val="0"/>
      <w:ind w:left="720"/>
    </w:pPr>
    <w:rPr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EE1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11EE1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normalny tekst Znak,Numerowanie Znak,L1 Znak,Akapit normalny Znak,List Paragraph Znak,Akapit z listą3 Znak,Odstavec Znak"/>
    <w:basedOn w:val="Domylnaczcionkaakapitu"/>
    <w:link w:val="Akapitzlist"/>
    <w:uiPriority w:val="34"/>
    <w:locked/>
    <w:rsid w:val="006D62B0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444076"/>
    <w:pPr>
      <w:suppressAutoHyphens/>
    </w:pPr>
    <w:rPr>
      <w:rFonts w:ascii="Verdana" w:eastAsia="Garamond" w:hAnsi="Verdana" w:cs="Verdana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57A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57A7"/>
    <w:rPr>
      <w:rFonts w:ascii="Times New Roman" w:eastAsia="Times New Roman" w:hAnsi="Times New Roman"/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7A7"/>
    <w:rPr>
      <w:vertAlign w:val="superscript"/>
    </w:rPr>
  </w:style>
  <w:style w:type="table" w:styleId="Tabela-Siatka">
    <w:name w:val="Table Grid"/>
    <w:basedOn w:val="Standardowy"/>
    <w:uiPriority w:val="59"/>
    <w:rsid w:val="00CC58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F70D6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semiHidden/>
    <w:unhideWhenUsed/>
    <w:rsid w:val="00E403E6"/>
    <w:pPr>
      <w:spacing w:after="120" w:line="240" w:lineRule="auto"/>
      <w:jc w:val="left"/>
    </w:pPr>
    <w:rPr>
      <w:kern w:val="2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403E6"/>
    <w:rPr>
      <w:rFonts w:ascii="Times New Roman" w:eastAsia="Times New Roman" w:hAnsi="Times New Roman"/>
      <w:kern w:val="2"/>
      <w:sz w:val="16"/>
      <w:szCs w:val="16"/>
      <w:lang w:eastAsia="ar-SA"/>
    </w:rPr>
  </w:style>
  <w:style w:type="paragraph" w:customStyle="1" w:styleId="Zwykytekst1">
    <w:name w:val="Zwykły tekst1"/>
    <w:basedOn w:val="Normalny"/>
    <w:rsid w:val="00E403E6"/>
    <w:pPr>
      <w:widowControl w:val="0"/>
      <w:suppressAutoHyphens w:val="0"/>
      <w:autoSpaceDE w:val="0"/>
      <w:spacing w:line="240" w:lineRule="auto"/>
      <w:jc w:val="left"/>
    </w:pPr>
    <w:rPr>
      <w:rFonts w:ascii="Courier New" w:hAnsi="Courier New"/>
      <w:kern w:val="0"/>
      <w:sz w:val="20"/>
      <w:szCs w:val="20"/>
    </w:rPr>
  </w:style>
  <w:style w:type="paragraph" w:customStyle="1" w:styleId="Tekstpodstawowy21">
    <w:name w:val="Tekst podstawowy 21"/>
    <w:basedOn w:val="Normalny"/>
    <w:rsid w:val="00042C27"/>
    <w:pPr>
      <w:tabs>
        <w:tab w:val="left" w:pos="0"/>
      </w:tabs>
      <w:spacing w:line="240" w:lineRule="auto"/>
      <w:jc w:val="left"/>
    </w:pPr>
    <w:rPr>
      <w:rFonts w:eastAsia="Calibri"/>
      <w:b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od@mlawa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mla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ylwia.krzykowska@mlaw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p.mlawa.pl/zamowienie-publiczne/remont-ul-kopernika-w-mlawie-na-odcinku-od-ul-zwirki-do-skrzyzowania-z-ul-pc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960F8-46FC-43A8-ADC8-F89F7522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17</Pages>
  <Words>6662</Words>
  <Characters>39977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</vt:lpstr>
    </vt:vector>
  </TitlesOfParts>
  <Company/>
  <LinksUpToDate>false</LinksUpToDate>
  <CharactersWithSpaces>46546</CharactersWithSpaces>
  <SharedDoc>false</SharedDoc>
  <HLinks>
    <vt:vector size="12" baseType="variant">
      <vt:variant>
        <vt:i4>589941</vt:i4>
      </vt:variant>
      <vt:variant>
        <vt:i4>3</vt:i4>
      </vt:variant>
      <vt:variant>
        <vt:i4>0</vt:i4>
      </vt:variant>
      <vt:variant>
        <vt:i4>5</vt:i4>
      </vt:variant>
      <vt:variant>
        <vt:lpwstr>mailto:ido@mlawa.</vt:lpwstr>
      </vt:variant>
      <vt:variant>
        <vt:lpwstr/>
      </vt:variant>
      <vt:variant>
        <vt:i4>7602262</vt:i4>
      </vt:variant>
      <vt:variant>
        <vt:i4>0</vt:i4>
      </vt:variant>
      <vt:variant>
        <vt:i4>0</vt:i4>
      </vt:variant>
      <vt:variant>
        <vt:i4>5</vt:i4>
      </vt:variant>
      <vt:variant>
        <vt:lpwstr>mailto:info@mlawa.pl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</dc:title>
  <dc:creator>dnieznanski</dc:creator>
  <cp:lastModifiedBy>Sylwia Krzykowska</cp:lastModifiedBy>
  <cp:revision>74</cp:revision>
  <cp:lastPrinted>2023-09-18T10:49:00Z</cp:lastPrinted>
  <dcterms:created xsi:type="dcterms:W3CDTF">2023-09-15T12:36:00Z</dcterms:created>
  <dcterms:modified xsi:type="dcterms:W3CDTF">2024-03-04T07:58:00Z</dcterms:modified>
</cp:coreProperties>
</file>