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4ED6" w14:textId="77777777" w:rsidR="00D53CDB" w:rsidRDefault="001C5865" w:rsidP="00D53CDB">
      <w:pPr>
        <w:rPr>
          <w:rFonts w:ascii="Century Gothic" w:hAnsi="Century Gothic"/>
          <w:bCs/>
          <w:sz w:val="20"/>
          <w:szCs w:val="20"/>
        </w:rPr>
      </w:pPr>
      <w:r w:rsidRPr="00D53CDB">
        <w:rPr>
          <w:rFonts w:ascii="Century Gothic" w:hAnsi="Century Gothic"/>
          <w:bCs/>
          <w:sz w:val="20"/>
          <w:szCs w:val="20"/>
        </w:rPr>
        <w:t>ORG.0002.</w:t>
      </w:r>
      <w:r w:rsidR="0003091E" w:rsidRPr="00D53CDB">
        <w:rPr>
          <w:rFonts w:ascii="Century Gothic" w:hAnsi="Century Gothic"/>
          <w:bCs/>
          <w:sz w:val="20"/>
          <w:szCs w:val="20"/>
        </w:rPr>
        <w:t>7</w:t>
      </w:r>
      <w:r w:rsidRPr="00D53CDB">
        <w:rPr>
          <w:rFonts w:ascii="Century Gothic" w:hAnsi="Century Gothic"/>
          <w:bCs/>
          <w:sz w:val="20"/>
          <w:szCs w:val="20"/>
        </w:rPr>
        <w:t>.202</w:t>
      </w:r>
      <w:r w:rsidR="00B52359" w:rsidRPr="00D53CDB">
        <w:rPr>
          <w:rFonts w:ascii="Century Gothic" w:hAnsi="Century Gothic"/>
          <w:bCs/>
          <w:sz w:val="20"/>
          <w:szCs w:val="20"/>
        </w:rPr>
        <w:t>2</w:t>
      </w:r>
      <w:r w:rsidRPr="00D53CDB">
        <w:rPr>
          <w:rFonts w:ascii="Century Gothic" w:hAnsi="Century Gothic"/>
          <w:bCs/>
          <w:sz w:val="20"/>
          <w:szCs w:val="20"/>
        </w:rPr>
        <w:t>.K</w:t>
      </w:r>
      <w:r w:rsidR="004E6E70" w:rsidRPr="00D53CDB">
        <w:rPr>
          <w:rFonts w:ascii="Century Gothic" w:hAnsi="Century Gothic"/>
          <w:bCs/>
          <w:sz w:val="20"/>
          <w:szCs w:val="20"/>
        </w:rPr>
        <w:t>K</w:t>
      </w:r>
      <w:r w:rsidRPr="00D53CDB">
        <w:rPr>
          <w:rFonts w:ascii="Century Gothic" w:hAnsi="Century Gothic"/>
          <w:bCs/>
          <w:sz w:val="20"/>
          <w:szCs w:val="20"/>
        </w:rPr>
        <w:t xml:space="preserve"> </w:t>
      </w:r>
      <w:r w:rsidR="000D5BD3" w:rsidRPr="00D53CDB">
        <w:rPr>
          <w:rFonts w:ascii="Century Gothic" w:hAnsi="Century Gothic"/>
          <w:bCs/>
          <w:sz w:val="20"/>
          <w:szCs w:val="20"/>
        </w:rPr>
        <w:t xml:space="preserve"> </w:t>
      </w:r>
    </w:p>
    <w:p w14:paraId="7A194EF2" w14:textId="6A007744" w:rsidR="00B03C45" w:rsidRPr="00D53CDB" w:rsidRDefault="00B03C45" w:rsidP="00D53CDB">
      <w:pPr>
        <w:rPr>
          <w:rFonts w:ascii="Century Gothic" w:hAnsi="Century Gothic"/>
          <w:bCs/>
          <w:sz w:val="20"/>
          <w:szCs w:val="20"/>
        </w:rPr>
      </w:pPr>
      <w:r w:rsidRPr="00D53CDB">
        <w:rPr>
          <w:rFonts w:ascii="Century Gothic" w:hAnsi="Century Gothic"/>
          <w:bCs/>
          <w:sz w:val="20"/>
          <w:szCs w:val="20"/>
        </w:rPr>
        <w:t>Mława, dnia</w:t>
      </w:r>
      <w:r w:rsidR="00215BF8" w:rsidRPr="00D53CDB">
        <w:rPr>
          <w:rFonts w:ascii="Century Gothic" w:hAnsi="Century Gothic"/>
          <w:bCs/>
          <w:sz w:val="20"/>
          <w:szCs w:val="20"/>
        </w:rPr>
        <w:t xml:space="preserve"> </w:t>
      </w:r>
      <w:r w:rsidR="0003091E" w:rsidRPr="00D53CDB">
        <w:rPr>
          <w:rFonts w:ascii="Century Gothic" w:hAnsi="Century Gothic"/>
          <w:bCs/>
          <w:sz w:val="20"/>
          <w:szCs w:val="20"/>
        </w:rPr>
        <w:t>08</w:t>
      </w:r>
      <w:r w:rsidR="00833A14" w:rsidRPr="00D53CDB">
        <w:rPr>
          <w:rFonts w:ascii="Century Gothic" w:hAnsi="Century Gothic"/>
          <w:bCs/>
          <w:sz w:val="20"/>
          <w:szCs w:val="20"/>
        </w:rPr>
        <w:t xml:space="preserve"> </w:t>
      </w:r>
      <w:r w:rsidR="0003091E" w:rsidRPr="00D53CDB">
        <w:rPr>
          <w:rFonts w:ascii="Century Gothic" w:hAnsi="Century Gothic"/>
          <w:bCs/>
          <w:sz w:val="20"/>
          <w:szCs w:val="20"/>
        </w:rPr>
        <w:t>września</w:t>
      </w:r>
      <w:r w:rsidR="00AA06A6" w:rsidRPr="00D53CDB">
        <w:rPr>
          <w:rFonts w:ascii="Century Gothic" w:hAnsi="Century Gothic"/>
          <w:bCs/>
          <w:sz w:val="20"/>
          <w:szCs w:val="20"/>
        </w:rPr>
        <w:t xml:space="preserve"> </w:t>
      </w:r>
      <w:r w:rsidRPr="00D53CDB">
        <w:rPr>
          <w:rFonts w:ascii="Century Gothic" w:hAnsi="Century Gothic"/>
          <w:bCs/>
          <w:sz w:val="20"/>
          <w:szCs w:val="20"/>
        </w:rPr>
        <w:t>202</w:t>
      </w:r>
      <w:r w:rsidR="00B52359" w:rsidRPr="00D53CDB">
        <w:rPr>
          <w:rFonts w:ascii="Century Gothic" w:hAnsi="Century Gothic"/>
          <w:bCs/>
          <w:sz w:val="20"/>
          <w:szCs w:val="20"/>
        </w:rPr>
        <w:t>2</w:t>
      </w:r>
      <w:r w:rsidRPr="00D53CDB">
        <w:rPr>
          <w:rFonts w:ascii="Century Gothic" w:hAnsi="Century Gothic"/>
          <w:bCs/>
          <w:sz w:val="20"/>
          <w:szCs w:val="20"/>
        </w:rPr>
        <w:t xml:space="preserve"> r.</w:t>
      </w:r>
    </w:p>
    <w:p w14:paraId="22A54A49" w14:textId="208B79FD" w:rsidR="00C42A7A" w:rsidRPr="00D53CDB" w:rsidRDefault="00B03C45" w:rsidP="00D53CDB">
      <w:pPr>
        <w:rPr>
          <w:rFonts w:ascii="Century Gothic" w:hAnsi="Century Gothic"/>
          <w:bCs/>
          <w:sz w:val="20"/>
          <w:szCs w:val="20"/>
        </w:rPr>
      </w:pPr>
      <w:r w:rsidRPr="00D53CDB">
        <w:rPr>
          <w:rFonts w:ascii="Century Gothic" w:hAnsi="Century Gothic"/>
          <w:bCs/>
          <w:noProof/>
          <w:sz w:val="20"/>
          <w:szCs w:val="20"/>
          <w:lang w:eastAsia="pl-PL"/>
        </w:rPr>
        <w:drawing>
          <wp:inline distT="0" distB="0" distL="0" distR="0" wp14:anchorId="16313DB7" wp14:editId="73A5BA47">
            <wp:extent cx="1341120" cy="1432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CDB">
        <w:rPr>
          <w:rFonts w:ascii="Century Gothic" w:hAnsi="Century Gothic"/>
          <w:bCs/>
          <w:sz w:val="20"/>
          <w:szCs w:val="20"/>
        </w:rPr>
        <w:tab/>
      </w:r>
      <w:r w:rsidRPr="00D53CDB">
        <w:rPr>
          <w:rFonts w:ascii="Century Gothic" w:hAnsi="Century Gothic"/>
          <w:bCs/>
          <w:sz w:val="20"/>
          <w:szCs w:val="20"/>
        </w:rPr>
        <w:tab/>
      </w:r>
    </w:p>
    <w:p w14:paraId="498398BF" w14:textId="618D48FC" w:rsidR="002C01EE" w:rsidRPr="00D53CDB" w:rsidRDefault="00B03C45" w:rsidP="00D53CDB">
      <w:pPr>
        <w:ind w:firstLine="708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D53CDB">
        <w:rPr>
          <w:rFonts w:ascii="Century Gothic" w:hAnsi="Century Gothic"/>
          <w:bCs/>
          <w:sz w:val="20"/>
          <w:szCs w:val="20"/>
        </w:rPr>
        <w:t xml:space="preserve">Na podstawie art. 20 ust. 1 ustawy z dnia 8 marca 1990 r. o samorządzie gminnym </w:t>
      </w:r>
      <w:r w:rsidRPr="00D53CDB">
        <w:rPr>
          <w:rFonts w:ascii="Century Gothic" w:hAnsi="Century Gothic"/>
          <w:bCs/>
          <w:sz w:val="20"/>
          <w:szCs w:val="20"/>
        </w:rPr>
        <w:br/>
      </w: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>(Dz. U. z 202</w:t>
      </w:r>
      <w:r w:rsidR="00532B5F" w:rsidRPr="00D53CDB">
        <w:rPr>
          <w:rFonts w:ascii="Century Gothic" w:hAnsi="Century Gothic"/>
          <w:bCs/>
          <w:color w:val="000000" w:themeColor="text1"/>
          <w:sz w:val="20"/>
          <w:szCs w:val="20"/>
        </w:rPr>
        <w:t>2</w:t>
      </w: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r. poz. </w:t>
      </w:r>
      <w:r w:rsidR="00532B5F" w:rsidRPr="00D53CDB">
        <w:rPr>
          <w:rFonts w:ascii="Century Gothic" w:hAnsi="Century Gothic"/>
          <w:bCs/>
          <w:color w:val="000000" w:themeColor="text1"/>
          <w:sz w:val="20"/>
          <w:szCs w:val="20"/>
        </w:rPr>
        <w:t>559</w:t>
      </w: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z póź.zm</w:t>
      </w:r>
      <w:r w:rsidR="004D17AD" w:rsidRPr="00D53CDB">
        <w:rPr>
          <w:rFonts w:ascii="Century Gothic" w:hAnsi="Century Gothic"/>
          <w:bCs/>
          <w:color w:val="000000" w:themeColor="text1"/>
          <w:sz w:val="20"/>
          <w:szCs w:val="20"/>
        </w:rPr>
        <w:t>)</w:t>
      </w:r>
    </w:p>
    <w:p w14:paraId="4A98F344" w14:textId="664B8AA8" w:rsidR="00B03C45" w:rsidRPr="00D53CDB" w:rsidRDefault="00B03C45" w:rsidP="00D53CDB">
      <w:pPr>
        <w:pStyle w:val="Nagwek5"/>
        <w:spacing w:before="120" w:after="120" w:line="276" w:lineRule="auto"/>
        <w:rPr>
          <w:rFonts w:ascii="Century Gothic" w:hAnsi="Century Gothic"/>
          <w:b w:val="0"/>
          <w:i w:val="0"/>
          <w:iCs w:val="0"/>
          <w:sz w:val="20"/>
          <w:szCs w:val="20"/>
        </w:rPr>
      </w:pPr>
      <w:r w:rsidRPr="00D53CDB">
        <w:rPr>
          <w:rFonts w:ascii="Century Gothic" w:hAnsi="Century Gothic"/>
          <w:b w:val="0"/>
          <w:i w:val="0"/>
          <w:iCs w:val="0"/>
          <w:sz w:val="20"/>
          <w:szCs w:val="20"/>
        </w:rPr>
        <w:t>z w o ł u j ę</w:t>
      </w:r>
    </w:p>
    <w:p w14:paraId="68B9542A" w14:textId="0FFB90C7" w:rsidR="00B03C45" w:rsidRPr="00D53CDB" w:rsidRDefault="00FF6090" w:rsidP="00D53CDB">
      <w:pPr>
        <w:spacing w:before="120" w:after="120"/>
        <w:rPr>
          <w:rFonts w:ascii="Century Gothic" w:hAnsi="Century Gothic"/>
          <w:bCs/>
          <w:sz w:val="20"/>
          <w:szCs w:val="20"/>
        </w:rPr>
      </w:pPr>
      <w:r w:rsidRPr="00D53CDB">
        <w:rPr>
          <w:rFonts w:ascii="Century Gothic" w:hAnsi="Century Gothic"/>
          <w:bCs/>
          <w:sz w:val="20"/>
          <w:szCs w:val="20"/>
        </w:rPr>
        <w:t>X</w:t>
      </w:r>
      <w:r w:rsidR="007E668A" w:rsidRPr="00D53CDB">
        <w:rPr>
          <w:rFonts w:ascii="Century Gothic" w:hAnsi="Century Gothic"/>
          <w:bCs/>
          <w:sz w:val="20"/>
          <w:szCs w:val="20"/>
        </w:rPr>
        <w:t>L</w:t>
      </w:r>
      <w:r w:rsidR="00833A14" w:rsidRPr="00D53CDB">
        <w:rPr>
          <w:rFonts w:ascii="Century Gothic" w:hAnsi="Century Gothic"/>
          <w:bCs/>
          <w:sz w:val="20"/>
          <w:szCs w:val="20"/>
        </w:rPr>
        <w:t>I</w:t>
      </w:r>
      <w:r w:rsidR="0003091E" w:rsidRPr="00D53CDB">
        <w:rPr>
          <w:rFonts w:ascii="Century Gothic" w:hAnsi="Century Gothic"/>
          <w:bCs/>
          <w:sz w:val="20"/>
          <w:szCs w:val="20"/>
        </w:rPr>
        <w:t>I</w:t>
      </w:r>
      <w:r w:rsidR="00B03C45" w:rsidRPr="00D53CDB">
        <w:rPr>
          <w:rFonts w:ascii="Century Gothic" w:hAnsi="Century Gothic"/>
          <w:bCs/>
          <w:sz w:val="20"/>
          <w:szCs w:val="20"/>
        </w:rPr>
        <w:t xml:space="preserve"> SESJĘ RADY MIASTA MŁAWA</w:t>
      </w:r>
    </w:p>
    <w:p w14:paraId="1C9176B3" w14:textId="67B37201" w:rsidR="00F16326" w:rsidRPr="00D53CDB" w:rsidRDefault="00F16326" w:rsidP="00D53CDB">
      <w:pPr>
        <w:pStyle w:val="Nagwek8"/>
        <w:spacing w:before="120" w:after="120" w:line="276" w:lineRule="auto"/>
        <w:ind w:left="0"/>
        <w:jc w:val="left"/>
        <w:rPr>
          <w:rFonts w:ascii="Century Gothic" w:hAnsi="Century Gothic" w:cs="Times New Roman"/>
          <w:b w:val="0"/>
          <w:i w:val="0"/>
          <w:iCs w:val="0"/>
          <w:color w:val="000000" w:themeColor="text1"/>
          <w:sz w:val="20"/>
          <w:szCs w:val="20"/>
        </w:rPr>
      </w:pPr>
      <w:r w:rsidRPr="00D53CDB">
        <w:rPr>
          <w:rFonts w:ascii="Century Gothic" w:hAnsi="Century Gothic" w:cs="Times New Roman"/>
          <w:b w:val="0"/>
          <w:i w:val="0"/>
          <w:iCs w:val="0"/>
          <w:sz w:val="20"/>
          <w:szCs w:val="20"/>
        </w:rPr>
        <w:t xml:space="preserve">która odbędzie się w dniu </w:t>
      </w:r>
      <w:r w:rsidR="00833A14" w:rsidRPr="00D53CDB">
        <w:rPr>
          <w:rFonts w:ascii="Century Gothic" w:hAnsi="Century Gothic" w:cs="Times New Roman"/>
          <w:b w:val="0"/>
          <w:i w:val="0"/>
          <w:iCs w:val="0"/>
          <w:sz w:val="20"/>
          <w:szCs w:val="20"/>
        </w:rPr>
        <w:t>2</w:t>
      </w:r>
      <w:r w:rsidR="0003091E" w:rsidRPr="00D53CDB">
        <w:rPr>
          <w:rFonts w:ascii="Century Gothic" w:hAnsi="Century Gothic" w:cs="Times New Roman"/>
          <w:b w:val="0"/>
          <w:i w:val="0"/>
          <w:iCs w:val="0"/>
          <w:sz w:val="20"/>
          <w:szCs w:val="20"/>
        </w:rPr>
        <w:t>0 września</w:t>
      </w:r>
      <w:r w:rsidRPr="00D53CDB">
        <w:rPr>
          <w:rFonts w:ascii="Century Gothic" w:hAnsi="Century Gothic" w:cs="Times New Roman"/>
          <w:b w:val="0"/>
          <w:i w:val="0"/>
          <w:iCs w:val="0"/>
          <w:sz w:val="20"/>
          <w:szCs w:val="20"/>
        </w:rPr>
        <w:t xml:space="preserve"> 2022 r. (</w:t>
      </w:r>
      <w:r w:rsidR="00833A14" w:rsidRPr="00D53CDB">
        <w:rPr>
          <w:rFonts w:ascii="Century Gothic" w:hAnsi="Century Gothic" w:cs="Times New Roman"/>
          <w:b w:val="0"/>
          <w:i w:val="0"/>
          <w:iCs w:val="0"/>
          <w:sz w:val="20"/>
          <w:szCs w:val="20"/>
        </w:rPr>
        <w:t>wtorek</w:t>
      </w:r>
      <w:r w:rsidRPr="00D53CDB">
        <w:rPr>
          <w:rFonts w:ascii="Century Gothic" w:hAnsi="Century Gothic" w:cs="Times New Roman"/>
          <w:b w:val="0"/>
          <w:i w:val="0"/>
          <w:iCs w:val="0"/>
          <w:sz w:val="20"/>
          <w:szCs w:val="20"/>
        </w:rPr>
        <w:t xml:space="preserve">) o </w:t>
      </w:r>
      <w:r w:rsidRPr="00D53CDB">
        <w:rPr>
          <w:rFonts w:ascii="Century Gothic" w:hAnsi="Century Gothic" w:cs="Times New Roman"/>
          <w:b w:val="0"/>
          <w:i w:val="0"/>
          <w:iCs w:val="0"/>
          <w:color w:val="000000" w:themeColor="text1"/>
          <w:sz w:val="20"/>
          <w:szCs w:val="20"/>
        </w:rPr>
        <w:t>godz. 1</w:t>
      </w:r>
      <w:r w:rsidR="00E14E90" w:rsidRPr="00D53CDB">
        <w:rPr>
          <w:rFonts w:ascii="Century Gothic" w:hAnsi="Century Gothic" w:cs="Times New Roman"/>
          <w:b w:val="0"/>
          <w:i w:val="0"/>
          <w:iCs w:val="0"/>
          <w:color w:val="000000" w:themeColor="text1"/>
          <w:sz w:val="20"/>
          <w:szCs w:val="20"/>
        </w:rPr>
        <w:t>5</w:t>
      </w:r>
      <w:r w:rsidRPr="00D53CDB">
        <w:rPr>
          <w:rFonts w:ascii="Century Gothic" w:hAnsi="Century Gothic" w:cs="Times New Roman"/>
          <w:b w:val="0"/>
          <w:i w:val="0"/>
          <w:iCs w:val="0"/>
          <w:color w:val="000000" w:themeColor="text1"/>
          <w:sz w:val="20"/>
          <w:szCs w:val="20"/>
        </w:rPr>
        <w:t>:00</w:t>
      </w:r>
    </w:p>
    <w:p w14:paraId="1383803B" w14:textId="77777777" w:rsidR="00F16326" w:rsidRPr="00D53CDB" w:rsidRDefault="00F16326" w:rsidP="00D53CDB">
      <w:pPr>
        <w:rPr>
          <w:rFonts w:ascii="Century Gothic" w:hAnsi="Century Gothic"/>
          <w:bCs/>
          <w:sz w:val="20"/>
          <w:szCs w:val="20"/>
        </w:rPr>
      </w:pPr>
      <w:r w:rsidRPr="00D53CDB">
        <w:rPr>
          <w:rFonts w:ascii="Century Gothic" w:hAnsi="Century Gothic"/>
          <w:bCs/>
          <w:sz w:val="20"/>
          <w:szCs w:val="20"/>
        </w:rPr>
        <w:t>w sali Miejskiego Domu Kultury w Mławie przy ul. Stary Rynek 13</w:t>
      </w:r>
    </w:p>
    <w:p w14:paraId="1368F83E" w14:textId="0E11F268" w:rsidR="00FD4BF5" w:rsidRPr="00D53CDB" w:rsidRDefault="00F16326" w:rsidP="00D53CDB">
      <w:pPr>
        <w:rPr>
          <w:rFonts w:ascii="Century Gothic" w:hAnsi="Century Gothic"/>
          <w:bCs/>
          <w:sz w:val="20"/>
          <w:szCs w:val="20"/>
        </w:rPr>
      </w:pPr>
      <w:r w:rsidRPr="00D53CDB">
        <w:rPr>
          <w:rFonts w:ascii="Century Gothic" w:hAnsi="Century Gothic"/>
          <w:bCs/>
          <w:sz w:val="20"/>
          <w:szCs w:val="20"/>
        </w:rPr>
        <w:t>z następującym porządkiem posiedzenia:</w:t>
      </w:r>
    </w:p>
    <w:p w14:paraId="70ACAC85" w14:textId="29A1D8F6" w:rsidR="00B03C45" w:rsidRPr="00D53CDB" w:rsidRDefault="00B03C45" w:rsidP="00D53CDB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bCs/>
          <w:sz w:val="20"/>
          <w:szCs w:val="20"/>
        </w:rPr>
      </w:pPr>
      <w:r w:rsidRPr="00D53CDB">
        <w:rPr>
          <w:rFonts w:ascii="Century Gothic" w:hAnsi="Century Gothic"/>
          <w:bCs/>
          <w:sz w:val="20"/>
          <w:szCs w:val="20"/>
        </w:rPr>
        <w:t>Otwarcie obrad.</w:t>
      </w:r>
    </w:p>
    <w:p w14:paraId="2B63638D" w14:textId="77777777" w:rsidR="00B03C45" w:rsidRPr="00D53CDB" w:rsidRDefault="00B03C45" w:rsidP="00D53CDB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bCs/>
          <w:sz w:val="20"/>
          <w:szCs w:val="20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>Stwierdzenie prawomocności obrad.</w:t>
      </w:r>
    </w:p>
    <w:p w14:paraId="3B4A62B5" w14:textId="77777777" w:rsidR="00401EBA" w:rsidRPr="00D53CDB" w:rsidRDefault="00401EBA" w:rsidP="00D53CDB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>Wybór Sekretarza Obrad.</w:t>
      </w:r>
    </w:p>
    <w:p w14:paraId="4F33A835" w14:textId="196D149B" w:rsidR="00B03C45" w:rsidRPr="00D53CDB" w:rsidRDefault="00B03C45" w:rsidP="00D53CDB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>Uwagi do porządku Obrad.</w:t>
      </w:r>
      <w:r w:rsidR="00CC4756"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</w:p>
    <w:p w14:paraId="5781789D" w14:textId="5966B760" w:rsidR="0003091E" w:rsidRPr="00D53CDB" w:rsidRDefault="00B03C45" w:rsidP="00D53CDB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>Przyjęcie protokoł</w:t>
      </w:r>
      <w:r w:rsidR="009F3729" w:rsidRPr="00D53CDB">
        <w:rPr>
          <w:rFonts w:ascii="Century Gothic" w:hAnsi="Century Gothic"/>
          <w:bCs/>
          <w:color w:val="000000" w:themeColor="text1"/>
          <w:sz w:val="20"/>
          <w:szCs w:val="20"/>
        </w:rPr>
        <w:t>u</w:t>
      </w: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z X</w:t>
      </w:r>
      <w:r w:rsidR="00C23498" w:rsidRPr="00D53CDB">
        <w:rPr>
          <w:rFonts w:ascii="Century Gothic" w:hAnsi="Century Gothic"/>
          <w:bCs/>
          <w:color w:val="000000" w:themeColor="text1"/>
          <w:sz w:val="20"/>
          <w:szCs w:val="20"/>
        </w:rPr>
        <w:t>L</w:t>
      </w:r>
      <w:r w:rsidR="0003091E" w:rsidRPr="00D53CDB">
        <w:rPr>
          <w:rFonts w:ascii="Century Gothic" w:hAnsi="Century Gothic"/>
          <w:bCs/>
          <w:color w:val="000000" w:themeColor="text1"/>
          <w:sz w:val="20"/>
          <w:szCs w:val="20"/>
        </w:rPr>
        <w:t>I</w:t>
      </w:r>
      <w:r w:rsidR="0029130A"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sesji Rady Miasta odbytej w dniu </w:t>
      </w:r>
      <w:r w:rsidR="00C23498" w:rsidRPr="00D53CDB">
        <w:rPr>
          <w:rFonts w:ascii="Century Gothic" w:hAnsi="Century Gothic"/>
          <w:bCs/>
          <w:color w:val="000000" w:themeColor="text1"/>
          <w:sz w:val="20"/>
          <w:szCs w:val="20"/>
        </w:rPr>
        <w:t>2</w:t>
      </w:r>
      <w:r w:rsidR="0003091E"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8 czerwca </w:t>
      </w:r>
      <w:r w:rsidR="00D73E2D" w:rsidRPr="00D53CDB">
        <w:rPr>
          <w:rFonts w:ascii="Century Gothic" w:hAnsi="Century Gothic"/>
          <w:bCs/>
          <w:color w:val="000000" w:themeColor="text1"/>
          <w:sz w:val="20"/>
          <w:szCs w:val="20"/>
        </w:rPr>
        <w:t>202</w:t>
      </w:r>
      <w:r w:rsidR="001C3595" w:rsidRPr="00D53CDB">
        <w:rPr>
          <w:rFonts w:ascii="Century Gothic" w:hAnsi="Century Gothic"/>
          <w:bCs/>
          <w:color w:val="000000" w:themeColor="text1"/>
          <w:sz w:val="20"/>
          <w:szCs w:val="20"/>
        </w:rPr>
        <w:t>2</w:t>
      </w: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r.</w:t>
      </w:r>
    </w:p>
    <w:p w14:paraId="5495C679" w14:textId="232F59ED" w:rsidR="001B3A20" w:rsidRPr="00D53CDB" w:rsidRDefault="001B3A20" w:rsidP="00D53CDB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Wręczenie medali zasłużonych dla Miasta Mława – </w:t>
      </w:r>
      <w:r w:rsidR="00886080" w:rsidRPr="00D53CDB">
        <w:rPr>
          <w:rFonts w:ascii="Century Gothic" w:hAnsi="Century Gothic"/>
          <w:bCs/>
          <w:color w:val="000000" w:themeColor="text1"/>
          <w:sz w:val="20"/>
          <w:szCs w:val="20"/>
        </w:rPr>
        <w:t>mi</w:t>
      </w: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astom </w:t>
      </w:r>
      <w:r w:rsidR="00886080" w:rsidRPr="00D53CDB">
        <w:rPr>
          <w:rFonts w:ascii="Century Gothic" w:hAnsi="Century Gothic"/>
          <w:bCs/>
          <w:color w:val="000000" w:themeColor="text1"/>
          <w:sz w:val="20"/>
          <w:szCs w:val="20"/>
        </w:rPr>
        <w:t>p</w:t>
      </w: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>artnerskim.</w:t>
      </w:r>
    </w:p>
    <w:p w14:paraId="5AB9FDE9" w14:textId="77777777" w:rsidR="0003091E" w:rsidRPr="00D53CDB" w:rsidRDefault="0003091E" w:rsidP="00D53CDB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D53CDB">
        <w:rPr>
          <w:rFonts w:ascii="Century Gothic" w:hAnsi="Century Gothic"/>
          <w:bCs/>
          <w:sz w:val="20"/>
          <w:szCs w:val="20"/>
        </w:rPr>
        <w:t>Informacja o przebiegu wykonania budżetu Miasta Mława za I półrocze 2022 r.</w:t>
      </w:r>
    </w:p>
    <w:p w14:paraId="66A00E24" w14:textId="77777777" w:rsidR="0003091E" w:rsidRPr="00D53CDB" w:rsidRDefault="0003091E" w:rsidP="00D53CDB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D53CDB">
        <w:rPr>
          <w:rFonts w:ascii="Century Gothic" w:hAnsi="Century Gothic"/>
          <w:bCs/>
          <w:sz w:val="20"/>
          <w:szCs w:val="20"/>
        </w:rPr>
        <w:t xml:space="preserve">Podjęcie </w:t>
      </w:r>
      <w:r w:rsidRPr="00D53CDB">
        <w:rPr>
          <w:rFonts w:ascii="Century Gothic" w:eastAsia="Times New Roman" w:hAnsi="Century Gothic"/>
          <w:bCs/>
          <w:color w:val="000000" w:themeColor="text1"/>
          <w:sz w:val="20"/>
          <w:szCs w:val="20"/>
        </w:rPr>
        <w:t xml:space="preserve">uchwały </w:t>
      </w: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>w sprawie zmiany Wieloletniej Prognozy Finansowej Miasta Mława.</w:t>
      </w:r>
    </w:p>
    <w:p w14:paraId="1F34DBEF" w14:textId="167A06F6" w:rsidR="0003091E" w:rsidRPr="00D53CDB" w:rsidRDefault="0003091E" w:rsidP="00D53CDB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D53CDB">
        <w:rPr>
          <w:rFonts w:ascii="Century Gothic" w:hAnsi="Century Gothic"/>
          <w:bCs/>
          <w:sz w:val="20"/>
          <w:szCs w:val="20"/>
        </w:rPr>
        <w:t xml:space="preserve">Podjęcie </w:t>
      </w:r>
      <w:r w:rsidRPr="00D53CDB">
        <w:rPr>
          <w:rFonts w:ascii="Century Gothic" w:eastAsia="Times New Roman" w:hAnsi="Century Gothic"/>
          <w:bCs/>
          <w:color w:val="000000" w:themeColor="text1"/>
          <w:sz w:val="20"/>
          <w:szCs w:val="20"/>
        </w:rPr>
        <w:t xml:space="preserve">uchwały </w:t>
      </w: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>w sprawie zmiany uchwały budżetowej na 2022 r.</w:t>
      </w:r>
    </w:p>
    <w:p w14:paraId="05DC7991" w14:textId="320B490D" w:rsidR="003B1E64" w:rsidRPr="00D53CDB" w:rsidRDefault="003B1E64" w:rsidP="00D53CDB">
      <w:pPr>
        <w:numPr>
          <w:ilvl w:val="0"/>
          <w:numId w:val="1"/>
        </w:numPr>
        <w:spacing w:after="0"/>
        <w:ind w:left="499" w:hanging="357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D53CDB">
        <w:rPr>
          <w:rFonts w:ascii="Century Gothic" w:hAnsi="Century Gothic"/>
          <w:bCs/>
          <w:sz w:val="20"/>
          <w:szCs w:val="20"/>
        </w:rPr>
        <w:t>Podjęcie uchwały w sprawie</w:t>
      </w:r>
      <w:r w:rsidR="00F418C6" w:rsidRPr="00D53CDB">
        <w:rPr>
          <w:rFonts w:ascii="Century Gothic" w:hAnsi="Century Gothic"/>
          <w:bCs/>
          <w:sz w:val="20"/>
          <w:szCs w:val="20"/>
        </w:rPr>
        <w:t xml:space="preserve"> udzielenia poręczenia długoterminowego kredytu dla Przedsiębiorstwa Energetyki Cieplnej w Mławie Sp. z o.o.</w:t>
      </w:r>
    </w:p>
    <w:p w14:paraId="7C898DED" w14:textId="77777777" w:rsidR="00E14E90" w:rsidRPr="00D53CDB" w:rsidRDefault="00E14E90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sz w:val="20"/>
          <w:szCs w:val="20"/>
          <w:lang w:eastAsia="pl-PL"/>
        </w:rPr>
        <w:t>Podjęcie uchwały w sprawie miejscowego planu zagospodarowania przestrzennego „Osiedle Młodych” część I.</w:t>
      </w:r>
    </w:p>
    <w:p w14:paraId="71BEC0B4" w14:textId="04AB0790" w:rsidR="00944435" w:rsidRPr="00D53CDB" w:rsidRDefault="003305DC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Podjęcie </w:t>
      </w:r>
      <w:r w:rsidRPr="00D53CDB">
        <w:rPr>
          <w:rFonts w:ascii="Century Gothic" w:hAnsi="Century Gothic"/>
          <w:bCs/>
          <w:sz w:val="20"/>
          <w:szCs w:val="20"/>
        </w:rPr>
        <w:t xml:space="preserve">uchwały </w:t>
      </w:r>
      <w:r w:rsidRPr="00D53CDB">
        <w:rPr>
          <w:rFonts w:ascii="Century Gothic" w:hAnsi="Century Gothic"/>
          <w:bCs/>
          <w:sz w:val="20"/>
          <w:szCs w:val="20"/>
          <w:lang w:eastAsia="pl-PL"/>
        </w:rPr>
        <w:t>w sprawie</w:t>
      </w:r>
      <w:r w:rsidRPr="00D53CDB">
        <w:rPr>
          <w:rFonts w:ascii="Century Gothic" w:hAnsi="Century Gothic"/>
          <w:bCs/>
          <w:sz w:val="20"/>
          <w:szCs w:val="20"/>
        </w:rPr>
        <w:t xml:space="preserve"> przystąpienia do sporządzenia miejscowego planu zagospodarowania przestrzennego „Grzybowa”.</w:t>
      </w:r>
    </w:p>
    <w:p w14:paraId="1E8814CA" w14:textId="27FEB6FD" w:rsidR="003305DC" w:rsidRPr="00D53CDB" w:rsidRDefault="003305DC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Podjęcie </w:t>
      </w:r>
      <w:r w:rsidRPr="00D53CDB">
        <w:rPr>
          <w:rFonts w:ascii="Century Gothic" w:hAnsi="Century Gothic"/>
          <w:bCs/>
          <w:sz w:val="20"/>
          <w:szCs w:val="20"/>
        </w:rPr>
        <w:t xml:space="preserve">uchwały </w:t>
      </w:r>
      <w:r w:rsidRPr="00D53CDB">
        <w:rPr>
          <w:rFonts w:ascii="Century Gothic" w:hAnsi="Century Gothic"/>
          <w:bCs/>
          <w:sz w:val="20"/>
          <w:szCs w:val="20"/>
          <w:lang w:eastAsia="pl-PL"/>
        </w:rPr>
        <w:t xml:space="preserve">w sprawie </w:t>
      </w:r>
      <w:r w:rsidRPr="00D53CDB">
        <w:rPr>
          <w:rFonts w:ascii="Century Gothic" w:hAnsi="Century Gothic"/>
          <w:bCs/>
          <w:sz w:val="20"/>
          <w:szCs w:val="20"/>
        </w:rPr>
        <w:t>nabycia nieruchomości (ul. Błękitna).</w:t>
      </w:r>
    </w:p>
    <w:p w14:paraId="65924267" w14:textId="22D52277" w:rsidR="003305DC" w:rsidRPr="00D53CDB" w:rsidRDefault="003305DC" w:rsidP="00D53CDB">
      <w:pPr>
        <w:pStyle w:val="Akapitzlist"/>
        <w:numPr>
          <w:ilvl w:val="0"/>
          <w:numId w:val="1"/>
        </w:numPr>
        <w:ind w:left="502"/>
        <w:rPr>
          <w:rFonts w:ascii="Century Gothic" w:eastAsiaTheme="minorHAnsi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sz w:val="20"/>
          <w:szCs w:val="20"/>
        </w:rPr>
        <w:t>Podjęcie uchwały w sprawie nabycia nieruchomości (</w:t>
      </w:r>
      <w:r w:rsidR="008C2F00" w:rsidRPr="00D53CDB">
        <w:rPr>
          <w:rFonts w:ascii="Century Gothic" w:hAnsi="Century Gothic"/>
          <w:bCs/>
          <w:sz w:val="20"/>
          <w:szCs w:val="20"/>
        </w:rPr>
        <w:t>ul.</w:t>
      </w:r>
      <w:r w:rsidR="004D52D8" w:rsidRPr="00D53CDB">
        <w:rPr>
          <w:rFonts w:ascii="Century Gothic" w:hAnsi="Century Gothic"/>
          <w:bCs/>
          <w:sz w:val="20"/>
          <w:szCs w:val="20"/>
        </w:rPr>
        <w:t xml:space="preserve"> </w:t>
      </w:r>
      <w:r w:rsidRPr="00D53CDB">
        <w:rPr>
          <w:rFonts w:ascii="Century Gothic" w:hAnsi="Century Gothic"/>
          <w:bCs/>
          <w:sz w:val="20"/>
          <w:szCs w:val="20"/>
        </w:rPr>
        <w:t>Podborna)</w:t>
      </w:r>
      <w:r w:rsidR="00317674" w:rsidRPr="00D53CDB">
        <w:rPr>
          <w:rFonts w:ascii="Century Gothic" w:hAnsi="Century Gothic"/>
          <w:bCs/>
          <w:sz w:val="20"/>
          <w:szCs w:val="20"/>
        </w:rPr>
        <w:t>.</w:t>
      </w:r>
    </w:p>
    <w:p w14:paraId="370A4C06" w14:textId="2308D518" w:rsidR="003305DC" w:rsidRPr="00D53CDB" w:rsidRDefault="003305DC" w:rsidP="00D53CDB">
      <w:pPr>
        <w:pStyle w:val="Akapitzlist"/>
        <w:numPr>
          <w:ilvl w:val="0"/>
          <w:numId w:val="1"/>
        </w:numPr>
        <w:ind w:left="502"/>
        <w:rPr>
          <w:rFonts w:ascii="Century Gothic" w:eastAsiaTheme="minorHAnsi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Podjęcie </w:t>
      </w:r>
      <w:r w:rsidRPr="00D53CDB">
        <w:rPr>
          <w:rFonts w:ascii="Century Gothic" w:hAnsi="Century Gothic"/>
          <w:bCs/>
          <w:sz w:val="20"/>
          <w:szCs w:val="20"/>
        </w:rPr>
        <w:t>uchwały w sprawie nabycia nieruchomości (ul. LOK).</w:t>
      </w:r>
    </w:p>
    <w:p w14:paraId="21135D85" w14:textId="77777777" w:rsidR="003305DC" w:rsidRPr="00D53CDB" w:rsidRDefault="003305DC" w:rsidP="00D53CDB">
      <w:pPr>
        <w:pStyle w:val="Akapitzlist"/>
        <w:numPr>
          <w:ilvl w:val="0"/>
          <w:numId w:val="1"/>
        </w:numPr>
        <w:ind w:left="502"/>
        <w:rPr>
          <w:rFonts w:ascii="Century Gothic" w:eastAsiaTheme="minorHAnsi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Podjęcie </w:t>
      </w:r>
      <w:r w:rsidRPr="00D53CDB">
        <w:rPr>
          <w:rFonts w:ascii="Century Gothic" w:hAnsi="Century Gothic"/>
          <w:bCs/>
          <w:sz w:val="20"/>
          <w:szCs w:val="20"/>
        </w:rPr>
        <w:t xml:space="preserve">uchwały </w:t>
      </w:r>
      <w:r w:rsidRPr="00D53CDB">
        <w:rPr>
          <w:rFonts w:ascii="Century Gothic" w:hAnsi="Century Gothic"/>
          <w:bCs/>
          <w:sz w:val="20"/>
          <w:szCs w:val="20"/>
          <w:lang w:eastAsia="pl-PL"/>
        </w:rPr>
        <w:t xml:space="preserve">w sprawie </w:t>
      </w:r>
      <w:r w:rsidRPr="00D53CDB">
        <w:rPr>
          <w:rFonts w:ascii="Century Gothic" w:hAnsi="Century Gothic"/>
          <w:bCs/>
          <w:sz w:val="20"/>
          <w:szCs w:val="20"/>
        </w:rPr>
        <w:t>sprzedaży nieruchomości komunalnej (ul. 3 Maja).</w:t>
      </w:r>
    </w:p>
    <w:p w14:paraId="7EF77AE6" w14:textId="77777777" w:rsidR="003305DC" w:rsidRPr="00D53CDB" w:rsidRDefault="003305DC" w:rsidP="00D53CDB">
      <w:pPr>
        <w:pStyle w:val="Akapitzlist"/>
        <w:numPr>
          <w:ilvl w:val="0"/>
          <w:numId w:val="1"/>
        </w:numPr>
        <w:ind w:left="502"/>
        <w:rPr>
          <w:rFonts w:ascii="Century Gothic" w:eastAsiaTheme="minorHAnsi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Podjęcie </w:t>
      </w:r>
      <w:r w:rsidRPr="00D53CDB">
        <w:rPr>
          <w:rFonts w:ascii="Century Gothic" w:hAnsi="Century Gothic"/>
          <w:bCs/>
          <w:sz w:val="20"/>
          <w:szCs w:val="20"/>
        </w:rPr>
        <w:t>uchwały w sprawie sprzedaży nieruchomości komunalnej (ul. 3 Maja).</w:t>
      </w:r>
    </w:p>
    <w:p w14:paraId="7732C39C" w14:textId="77777777" w:rsidR="003305DC" w:rsidRPr="00D53CDB" w:rsidRDefault="003305DC" w:rsidP="00D53CDB">
      <w:pPr>
        <w:pStyle w:val="Akapitzlist"/>
        <w:numPr>
          <w:ilvl w:val="0"/>
          <w:numId w:val="1"/>
        </w:numPr>
        <w:ind w:left="502"/>
        <w:rPr>
          <w:rFonts w:ascii="Century Gothic" w:eastAsiaTheme="minorHAnsi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Podjęcie </w:t>
      </w:r>
      <w:r w:rsidRPr="00D53CDB">
        <w:rPr>
          <w:rFonts w:ascii="Century Gothic" w:hAnsi="Century Gothic"/>
          <w:bCs/>
          <w:sz w:val="20"/>
          <w:szCs w:val="20"/>
        </w:rPr>
        <w:t xml:space="preserve">uchwały </w:t>
      </w:r>
      <w:r w:rsidRPr="00D53CDB">
        <w:rPr>
          <w:rFonts w:ascii="Century Gothic" w:hAnsi="Century Gothic"/>
          <w:bCs/>
          <w:sz w:val="20"/>
          <w:szCs w:val="20"/>
          <w:lang w:eastAsia="pl-PL"/>
        </w:rPr>
        <w:t>w sprawie</w:t>
      </w:r>
      <w:r w:rsidRPr="00D53CDB">
        <w:rPr>
          <w:rFonts w:ascii="Century Gothic" w:hAnsi="Century Gothic"/>
          <w:bCs/>
          <w:sz w:val="20"/>
          <w:szCs w:val="20"/>
        </w:rPr>
        <w:t xml:space="preserve"> sprzedaży nieruchomości komunalnej (ul. Płocka).</w:t>
      </w:r>
    </w:p>
    <w:p w14:paraId="718733D3" w14:textId="6597EE2B" w:rsidR="003305DC" w:rsidRPr="00D53CDB" w:rsidRDefault="003305DC" w:rsidP="00D53CDB">
      <w:pPr>
        <w:pStyle w:val="Akapitzlist"/>
        <w:numPr>
          <w:ilvl w:val="0"/>
          <w:numId w:val="1"/>
        </w:numPr>
        <w:ind w:left="502"/>
        <w:rPr>
          <w:rFonts w:ascii="Century Gothic" w:eastAsiaTheme="minorHAnsi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sz w:val="20"/>
          <w:szCs w:val="20"/>
          <w:lang w:eastAsia="pl-PL"/>
        </w:rPr>
        <w:t>Podjęcie uchwały w sprawie sprzedaży nieruchomości komunalnej (</w:t>
      </w:r>
      <w:r w:rsidR="008C2F00" w:rsidRPr="00D53CDB">
        <w:rPr>
          <w:rFonts w:ascii="Century Gothic" w:hAnsi="Century Gothic"/>
          <w:bCs/>
          <w:sz w:val="20"/>
          <w:szCs w:val="20"/>
          <w:lang w:eastAsia="pl-PL"/>
        </w:rPr>
        <w:t>ul.</w:t>
      </w:r>
      <w:r w:rsidR="004D52D8" w:rsidRPr="00D53CDB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Pr="00D53CDB">
        <w:rPr>
          <w:rFonts w:ascii="Century Gothic" w:hAnsi="Century Gothic"/>
          <w:bCs/>
          <w:sz w:val="20"/>
          <w:szCs w:val="20"/>
          <w:lang w:eastAsia="pl-PL"/>
        </w:rPr>
        <w:t>Studzieniec)</w:t>
      </w:r>
      <w:r w:rsidR="00317674" w:rsidRPr="00D53CDB">
        <w:rPr>
          <w:rFonts w:ascii="Century Gothic" w:hAnsi="Century Gothic"/>
          <w:bCs/>
          <w:sz w:val="20"/>
          <w:szCs w:val="20"/>
          <w:lang w:eastAsia="pl-PL"/>
        </w:rPr>
        <w:t>.</w:t>
      </w:r>
    </w:p>
    <w:p w14:paraId="6ADC251A" w14:textId="77777777" w:rsidR="003305DC" w:rsidRPr="00D53CDB" w:rsidRDefault="003305DC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Podjęcie </w:t>
      </w:r>
      <w:r w:rsidRPr="00D53CDB">
        <w:rPr>
          <w:rFonts w:ascii="Century Gothic" w:hAnsi="Century Gothic"/>
          <w:bCs/>
          <w:sz w:val="20"/>
          <w:szCs w:val="20"/>
        </w:rPr>
        <w:t xml:space="preserve">uchwały </w:t>
      </w:r>
      <w:r w:rsidRPr="00D53CDB">
        <w:rPr>
          <w:rFonts w:ascii="Century Gothic" w:hAnsi="Century Gothic"/>
          <w:bCs/>
          <w:sz w:val="20"/>
          <w:szCs w:val="20"/>
          <w:lang w:eastAsia="pl-PL"/>
        </w:rPr>
        <w:t xml:space="preserve">w sprawie </w:t>
      </w:r>
      <w:r w:rsidRPr="00D53CDB">
        <w:rPr>
          <w:rFonts w:ascii="Century Gothic" w:hAnsi="Century Gothic"/>
          <w:bCs/>
          <w:sz w:val="20"/>
          <w:szCs w:val="20"/>
        </w:rPr>
        <w:t>obciążenia nieruchomości.</w:t>
      </w:r>
    </w:p>
    <w:p w14:paraId="1A88559A" w14:textId="0E1A483C" w:rsidR="003305DC" w:rsidRPr="00D53CDB" w:rsidRDefault="003305DC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Podjęcie </w:t>
      </w:r>
      <w:r w:rsidRPr="00D53CDB">
        <w:rPr>
          <w:rFonts w:ascii="Century Gothic" w:hAnsi="Century Gothic"/>
          <w:bCs/>
          <w:sz w:val="20"/>
          <w:szCs w:val="20"/>
        </w:rPr>
        <w:t xml:space="preserve">uchwały </w:t>
      </w:r>
      <w:r w:rsidRPr="00D53CDB">
        <w:rPr>
          <w:rFonts w:ascii="Century Gothic" w:hAnsi="Century Gothic"/>
          <w:bCs/>
          <w:sz w:val="20"/>
          <w:szCs w:val="20"/>
          <w:lang w:eastAsia="pl-PL"/>
        </w:rPr>
        <w:t xml:space="preserve">w sprawie </w:t>
      </w:r>
      <w:r w:rsidRPr="00D53CDB">
        <w:rPr>
          <w:rFonts w:ascii="Century Gothic" w:hAnsi="Century Gothic"/>
          <w:bCs/>
          <w:sz w:val="20"/>
          <w:szCs w:val="20"/>
        </w:rPr>
        <w:t>nadania nazwy ulicy (Piotra Jankowskiego)</w:t>
      </w:r>
      <w:r w:rsidR="00317674" w:rsidRPr="00D53CDB">
        <w:rPr>
          <w:rFonts w:ascii="Century Gothic" w:hAnsi="Century Gothic"/>
          <w:bCs/>
          <w:sz w:val="20"/>
          <w:szCs w:val="20"/>
        </w:rPr>
        <w:t>.</w:t>
      </w:r>
    </w:p>
    <w:p w14:paraId="7B48B1DC" w14:textId="5AFDD021" w:rsidR="003305DC" w:rsidRPr="00D53CDB" w:rsidRDefault="003305DC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sz w:val="20"/>
          <w:szCs w:val="20"/>
          <w:lang w:eastAsia="pl-PL"/>
        </w:rPr>
        <w:t>Podjęcie uchwały w sprawie nadania nazwy ulicy (Jabłoni)</w:t>
      </w:r>
      <w:r w:rsidR="00317674" w:rsidRPr="00D53CDB">
        <w:rPr>
          <w:rFonts w:ascii="Century Gothic" w:hAnsi="Century Gothic"/>
          <w:bCs/>
          <w:sz w:val="20"/>
          <w:szCs w:val="20"/>
          <w:lang w:eastAsia="pl-PL"/>
        </w:rPr>
        <w:t>.</w:t>
      </w:r>
    </w:p>
    <w:p w14:paraId="445DA17D" w14:textId="1721F341" w:rsidR="00944435" w:rsidRPr="00D53CDB" w:rsidRDefault="003305DC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Podjęcie </w:t>
      </w:r>
      <w:r w:rsidRPr="00D53CDB">
        <w:rPr>
          <w:rFonts w:ascii="Century Gothic" w:hAnsi="Century Gothic"/>
          <w:bCs/>
          <w:sz w:val="20"/>
          <w:szCs w:val="20"/>
        </w:rPr>
        <w:t xml:space="preserve">uchwały </w:t>
      </w:r>
      <w:r w:rsidRPr="00D53CDB">
        <w:rPr>
          <w:rFonts w:ascii="Century Gothic" w:hAnsi="Century Gothic"/>
          <w:bCs/>
          <w:sz w:val="20"/>
          <w:szCs w:val="20"/>
          <w:lang w:eastAsia="pl-PL"/>
        </w:rPr>
        <w:t xml:space="preserve">w sprawie </w:t>
      </w:r>
      <w:r w:rsidRPr="00D53CDB">
        <w:rPr>
          <w:rFonts w:ascii="Century Gothic" w:hAnsi="Century Gothic"/>
          <w:bCs/>
          <w:sz w:val="20"/>
          <w:szCs w:val="20"/>
        </w:rPr>
        <w:t>utraty mocy uchwały.</w:t>
      </w:r>
    </w:p>
    <w:p w14:paraId="0C7DD41E" w14:textId="37E800F7" w:rsidR="00AE1E7C" w:rsidRPr="00D53CDB" w:rsidRDefault="00AE1E7C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lastRenderedPageBreak/>
        <w:t>Podjęcie uchwały w sprawie podjęcia współpracy partnerskiej między Miastem</w:t>
      </w:r>
      <w:r w:rsidR="004E22DA"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Mława                 a francuskim Miastem </w:t>
      </w:r>
      <w:proofErr w:type="spellStart"/>
      <w:r w:rsidR="004E22DA" w:rsidRPr="00D53CDB">
        <w:rPr>
          <w:rFonts w:ascii="Century Gothic" w:hAnsi="Century Gothic"/>
          <w:bCs/>
          <w:color w:val="000000" w:themeColor="text1"/>
          <w:sz w:val="20"/>
          <w:szCs w:val="20"/>
        </w:rPr>
        <w:t>Franconville</w:t>
      </w:r>
      <w:proofErr w:type="spellEnd"/>
      <w:r w:rsidR="004E22DA" w:rsidRPr="00D53CDB">
        <w:rPr>
          <w:rFonts w:ascii="Century Gothic" w:hAnsi="Century Gothic"/>
          <w:bCs/>
          <w:color w:val="000000" w:themeColor="text1"/>
          <w:sz w:val="20"/>
          <w:szCs w:val="20"/>
        </w:rPr>
        <w:t>.</w:t>
      </w:r>
    </w:p>
    <w:p w14:paraId="7C7213EE" w14:textId="77777777" w:rsidR="00BA0A0D" w:rsidRPr="00D53CDB" w:rsidRDefault="0003091E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sz w:val="20"/>
          <w:szCs w:val="20"/>
        </w:rPr>
        <w:t>Podjęcie u</w:t>
      </w:r>
      <w:r w:rsidRPr="00D53CDB">
        <w:rPr>
          <w:rFonts w:ascii="Century Gothic" w:eastAsia="Times New Roman" w:hAnsi="Century Gothic"/>
          <w:bCs/>
          <w:sz w:val="20"/>
          <w:szCs w:val="20"/>
        </w:rPr>
        <w:t>chwały zmieniającej uchwałę w sprawie uchwalenia Regulaminu określającego wysokość stawek i szczegółowe zasady przyznawania dodatków, szczegółowy sposób obliczania wynagrodzenia za godziny ponadwymiarowe i godziny doraźnych zastępstw oraz wysokość nagród nauczycieli</w:t>
      </w: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Pr="00D53CDB">
        <w:rPr>
          <w:rFonts w:ascii="Century Gothic" w:eastAsia="Times New Roman" w:hAnsi="Century Gothic"/>
          <w:bCs/>
          <w:sz w:val="20"/>
          <w:szCs w:val="20"/>
        </w:rPr>
        <w:t>przedszkoli i szkół prowadzonych przez Miasto Mława.</w:t>
      </w:r>
    </w:p>
    <w:p w14:paraId="6C904A86" w14:textId="77777777" w:rsidR="00BA0A0D" w:rsidRPr="00D53CDB" w:rsidRDefault="0003091E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sz w:val="20"/>
          <w:szCs w:val="20"/>
        </w:rPr>
        <w:t xml:space="preserve">Podjęcie uchwały w sprawie uchwalenia Regulaminu utrzymania czystości i porządku </w:t>
      </w:r>
      <w:r w:rsidRPr="00D53CDB">
        <w:rPr>
          <w:rFonts w:ascii="Century Gothic" w:hAnsi="Century Gothic"/>
          <w:bCs/>
          <w:sz w:val="20"/>
          <w:szCs w:val="20"/>
        </w:rPr>
        <w:br/>
        <w:t>na terenie Miasta Mława.</w:t>
      </w:r>
    </w:p>
    <w:p w14:paraId="71F11C8A" w14:textId="77777777" w:rsidR="00BA0A0D" w:rsidRPr="00D53CDB" w:rsidRDefault="0003091E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sz w:val="20"/>
          <w:szCs w:val="20"/>
        </w:rPr>
        <w:t xml:space="preserve">Podjęcie uchwały </w:t>
      </w:r>
      <w:r w:rsidRPr="00D53CDB">
        <w:rPr>
          <w:rFonts w:ascii="Century Gothic" w:hAnsi="Century Gothic"/>
          <w:bCs/>
          <w:sz w:val="20"/>
          <w:szCs w:val="20"/>
          <w:lang w:eastAsia="pl-PL"/>
        </w:rPr>
        <w:t xml:space="preserve">w sprawie szczegółowego sposobu i zakresu świadczenia usług </w:t>
      </w:r>
      <w:r w:rsidRPr="00D53CDB">
        <w:rPr>
          <w:rFonts w:ascii="Century Gothic" w:hAnsi="Century Gothic"/>
          <w:bCs/>
          <w:sz w:val="20"/>
          <w:szCs w:val="20"/>
          <w:lang w:eastAsia="pl-PL"/>
        </w:rPr>
        <w:br/>
        <w:t>w zakresie odbierania odpadów komunalnych od właścicieli nieruchomości z terenu Miasta Mława i zagospodarowania tych odpadów w zamian za uiszczoną przez właściciela nieruchomości opłatę za gospodarowanie odpadami komunalnymi.</w:t>
      </w:r>
    </w:p>
    <w:p w14:paraId="1154C801" w14:textId="77777777" w:rsidR="00BA0A0D" w:rsidRPr="00D53CDB" w:rsidRDefault="0003091E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sz w:val="20"/>
          <w:szCs w:val="20"/>
        </w:rPr>
        <w:t xml:space="preserve">Podjęcie uchwały </w:t>
      </w:r>
      <w:r w:rsidRPr="00D53CDB">
        <w:rPr>
          <w:rFonts w:ascii="Century Gothic" w:hAnsi="Century Gothic"/>
          <w:bCs/>
          <w:sz w:val="20"/>
          <w:szCs w:val="20"/>
          <w:lang w:eastAsia="pl-PL"/>
        </w:rPr>
        <w:t xml:space="preserve">zmieniającej uchwałę w sprawie wyboru metody ustalenia opłaty </w:t>
      </w:r>
      <w:r w:rsidRPr="00D53CDB">
        <w:rPr>
          <w:rFonts w:ascii="Century Gothic" w:hAnsi="Century Gothic"/>
          <w:bCs/>
          <w:sz w:val="20"/>
          <w:szCs w:val="20"/>
          <w:lang w:eastAsia="pl-PL"/>
        </w:rPr>
        <w:br/>
        <w:t>za gospodarowanie odpadami komunalnymi i stawek opłat.</w:t>
      </w:r>
    </w:p>
    <w:p w14:paraId="26CE9CEB" w14:textId="77777777" w:rsidR="00BA0A0D" w:rsidRPr="00D53CDB" w:rsidRDefault="0003091E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Podjęcie </w:t>
      </w:r>
      <w:r w:rsidRPr="00D53CDB">
        <w:rPr>
          <w:rFonts w:ascii="Century Gothic" w:hAnsi="Century Gothic"/>
          <w:bCs/>
          <w:sz w:val="20"/>
          <w:szCs w:val="20"/>
        </w:rPr>
        <w:t xml:space="preserve">uchwały </w:t>
      </w:r>
      <w:r w:rsidRPr="00D53CDB">
        <w:rPr>
          <w:rFonts w:ascii="Century Gothic" w:hAnsi="Century Gothic"/>
          <w:bCs/>
          <w:sz w:val="20"/>
          <w:szCs w:val="20"/>
          <w:lang w:eastAsia="pl-PL"/>
        </w:rPr>
        <w:t>w sprawie wzoru deklaracji o wysokości opłaty za gospodarowanie odpadami komunalnymi składanej przez właściciela nieruchomości</w:t>
      </w:r>
    </w:p>
    <w:p w14:paraId="5376E509" w14:textId="62E5D94F" w:rsidR="00054D4D" w:rsidRPr="00D53CDB" w:rsidRDefault="0003091E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Podjęcie </w:t>
      </w:r>
      <w:r w:rsidRPr="00D53CDB">
        <w:rPr>
          <w:rFonts w:ascii="Century Gothic" w:hAnsi="Century Gothic"/>
          <w:bCs/>
          <w:sz w:val="20"/>
          <w:szCs w:val="20"/>
        </w:rPr>
        <w:t xml:space="preserve">uchwały </w:t>
      </w:r>
      <w:r w:rsidRPr="00D53CDB">
        <w:rPr>
          <w:rFonts w:ascii="Century Gothic" w:hAnsi="Century Gothic"/>
          <w:bCs/>
          <w:sz w:val="20"/>
          <w:szCs w:val="20"/>
          <w:lang w:eastAsia="pl-PL"/>
        </w:rPr>
        <w:t>w sprawie określenia terminu, częstotliwości i trybu uiszczania opłaty za gospodarowanie odpadami komunalnymi.</w:t>
      </w:r>
    </w:p>
    <w:p w14:paraId="110FB8AD" w14:textId="7500C0E7" w:rsidR="006E1FBE" w:rsidRPr="00D53CDB" w:rsidRDefault="006E1FBE" w:rsidP="00D53CDB">
      <w:pPr>
        <w:pStyle w:val="Akapitzlist"/>
        <w:numPr>
          <w:ilvl w:val="0"/>
          <w:numId w:val="1"/>
        </w:numPr>
        <w:ind w:left="502"/>
        <w:rPr>
          <w:rStyle w:val="markedcontent"/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sz w:val="20"/>
          <w:szCs w:val="20"/>
          <w:lang w:eastAsia="pl-PL"/>
        </w:rPr>
        <w:t>Podjęcie</w:t>
      </w:r>
      <w:r w:rsidR="00F76D7A" w:rsidRPr="00D53CDB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Pr="00D53CDB">
        <w:rPr>
          <w:rFonts w:ascii="Century Gothic" w:hAnsi="Century Gothic"/>
          <w:bCs/>
          <w:sz w:val="20"/>
          <w:szCs w:val="20"/>
          <w:lang w:eastAsia="pl-PL"/>
        </w:rPr>
        <w:t>uchwały</w:t>
      </w:r>
      <w:r w:rsidR="00F76D7A" w:rsidRPr="00D53CDB">
        <w:rPr>
          <w:rFonts w:ascii="Century Gothic" w:hAnsi="Century Gothic"/>
          <w:bCs/>
          <w:sz w:val="20"/>
          <w:szCs w:val="20"/>
        </w:rPr>
        <w:t xml:space="preserve"> </w:t>
      </w:r>
      <w:r w:rsidR="00F76D7A" w:rsidRPr="00D53CDB">
        <w:rPr>
          <w:rStyle w:val="markedcontent"/>
          <w:rFonts w:ascii="Century Gothic" w:hAnsi="Century Gothic"/>
          <w:bCs/>
          <w:sz w:val="20"/>
          <w:szCs w:val="20"/>
        </w:rPr>
        <w:t>w sprawie</w:t>
      </w:r>
      <w:r w:rsidR="00F76D7A" w:rsidRPr="00D53CDB">
        <w:rPr>
          <w:rFonts w:ascii="Century Gothic" w:hAnsi="Century Gothic"/>
          <w:bCs/>
          <w:sz w:val="20"/>
          <w:szCs w:val="20"/>
        </w:rPr>
        <w:t xml:space="preserve"> </w:t>
      </w:r>
      <w:r w:rsidR="00F76D7A" w:rsidRPr="00D53CDB">
        <w:rPr>
          <w:rStyle w:val="markedcontent"/>
          <w:rFonts w:ascii="Century Gothic" w:hAnsi="Century Gothic"/>
          <w:bCs/>
          <w:sz w:val="20"/>
          <w:szCs w:val="20"/>
        </w:rPr>
        <w:t xml:space="preserve">petycji dotyczącej podwyższenia limitów zezwoleń </w:t>
      </w:r>
      <w:r w:rsidR="006052EA" w:rsidRPr="00D53CDB">
        <w:rPr>
          <w:rStyle w:val="markedcontent"/>
          <w:rFonts w:ascii="Century Gothic" w:hAnsi="Century Gothic"/>
          <w:bCs/>
          <w:sz w:val="20"/>
          <w:szCs w:val="20"/>
        </w:rPr>
        <w:t xml:space="preserve">                              </w:t>
      </w:r>
      <w:r w:rsidR="00F76D7A" w:rsidRPr="00D53CDB">
        <w:rPr>
          <w:rStyle w:val="markedcontent"/>
          <w:rFonts w:ascii="Century Gothic" w:hAnsi="Century Gothic"/>
          <w:bCs/>
          <w:sz w:val="20"/>
          <w:szCs w:val="20"/>
        </w:rPr>
        <w:t>na sprzedaż napojów alkoholowych przeznaczonych do spożycia poza miejscem sprzedaży</w:t>
      </w:r>
      <w:r w:rsidR="00E35271" w:rsidRPr="00D53CDB">
        <w:rPr>
          <w:rStyle w:val="markedcontent"/>
          <w:rFonts w:ascii="Century Gothic" w:hAnsi="Century Gothic"/>
          <w:bCs/>
          <w:sz w:val="20"/>
          <w:szCs w:val="20"/>
        </w:rPr>
        <w:t>.</w:t>
      </w:r>
    </w:p>
    <w:p w14:paraId="5AB96465" w14:textId="359FF2F3" w:rsidR="00810CCD" w:rsidRPr="00D53CDB" w:rsidRDefault="00810CCD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Style w:val="markedcontent"/>
          <w:rFonts w:ascii="Century Gothic" w:hAnsi="Century Gothic"/>
          <w:bCs/>
          <w:sz w:val="20"/>
          <w:szCs w:val="20"/>
        </w:rPr>
        <w:t>Informacja Przewodniczącego Komisji Rewizyjnej dotycząca</w:t>
      </w:r>
      <w:r w:rsidR="003E121E" w:rsidRPr="00D53CDB">
        <w:rPr>
          <w:rStyle w:val="markedcontent"/>
          <w:rFonts w:ascii="Century Gothic" w:hAnsi="Century Gothic"/>
          <w:bCs/>
          <w:sz w:val="20"/>
          <w:szCs w:val="20"/>
        </w:rPr>
        <w:t xml:space="preserve"> </w:t>
      </w:r>
      <w:r w:rsidR="003E121E" w:rsidRPr="00D53CDB">
        <w:rPr>
          <w:rFonts w:ascii="Century Gothic" w:hAnsi="Century Gothic"/>
          <w:bCs/>
          <w:sz w:val="20"/>
          <w:szCs w:val="20"/>
        </w:rPr>
        <w:t xml:space="preserve">prywatyzacji Zakładu Usług Komunalnych „USKOM” Sp. z o.o.  </w:t>
      </w:r>
    </w:p>
    <w:p w14:paraId="60974B2C" w14:textId="77777777" w:rsidR="000D5BD3" w:rsidRPr="00D53CDB" w:rsidRDefault="00B03C45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sz w:val="20"/>
          <w:szCs w:val="20"/>
        </w:rPr>
        <w:t>Sprawozdanie z wykonania uchwał Rady</w:t>
      </w:r>
      <w:r w:rsidR="00DE1E38" w:rsidRPr="00D53CDB">
        <w:rPr>
          <w:rFonts w:ascii="Century Gothic" w:hAnsi="Century Gothic"/>
          <w:bCs/>
          <w:sz w:val="20"/>
          <w:szCs w:val="20"/>
        </w:rPr>
        <w:t xml:space="preserve"> </w:t>
      </w:r>
      <w:r w:rsidRPr="00D53CDB">
        <w:rPr>
          <w:rFonts w:ascii="Century Gothic" w:hAnsi="Century Gothic"/>
          <w:bCs/>
          <w:sz w:val="20"/>
          <w:szCs w:val="20"/>
        </w:rPr>
        <w:t>Miasta podjętych na sesji w dniu</w:t>
      </w:r>
      <w:r w:rsidR="00864882" w:rsidRPr="00D53CDB">
        <w:rPr>
          <w:rFonts w:ascii="Century Gothic" w:hAnsi="Century Gothic"/>
          <w:bCs/>
          <w:sz w:val="20"/>
          <w:szCs w:val="20"/>
        </w:rPr>
        <w:t xml:space="preserve"> </w:t>
      </w:r>
      <w:r w:rsidR="0003091E" w:rsidRPr="00D53CDB">
        <w:rPr>
          <w:rFonts w:ascii="Century Gothic" w:hAnsi="Century Gothic"/>
          <w:bCs/>
          <w:sz w:val="20"/>
          <w:szCs w:val="20"/>
        </w:rPr>
        <w:br/>
      </w:r>
      <w:r w:rsidR="0003091E" w:rsidRPr="00D53CDB">
        <w:rPr>
          <w:rFonts w:ascii="Century Gothic" w:hAnsi="Century Gothic"/>
          <w:bCs/>
          <w:color w:val="000000" w:themeColor="text1"/>
          <w:sz w:val="20"/>
          <w:szCs w:val="20"/>
        </w:rPr>
        <w:t>28 czerwca</w:t>
      </w:r>
      <w:r w:rsidR="00E374B5"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="00D73E2D" w:rsidRPr="00D53CDB">
        <w:rPr>
          <w:rFonts w:ascii="Century Gothic" w:hAnsi="Century Gothic"/>
          <w:bCs/>
          <w:color w:val="000000" w:themeColor="text1"/>
          <w:sz w:val="20"/>
          <w:szCs w:val="20"/>
        </w:rPr>
        <w:t>202</w:t>
      </w:r>
      <w:r w:rsidR="006E0075" w:rsidRPr="00D53CDB">
        <w:rPr>
          <w:rFonts w:ascii="Century Gothic" w:hAnsi="Century Gothic"/>
          <w:bCs/>
          <w:color w:val="000000" w:themeColor="text1"/>
          <w:sz w:val="20"/>
          <w:szCs w:val="20"/>
        </w:rPr>
        <w:t>2</w:t>
      </w:r>
      <w:r w:rsidR="00D73E2D" w:rsidRPr="00D53CD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r.</w:t>
      </w:r>
    </w:p>
    <w:p w14:paraId="52C38120" w14:textId="77777777" w:rsidR="000D5BD3" w:rsidRPr="00D53CDB" w:rsidRDefault="00B03C45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sz w:val="20"/>
          <w:szCs w:val="20"/>
        </w:rPr>
        <w:t>Informacja Burmistrza Miasta Mława z działalności za okres między sesjami.</w:t>
      </w:r>
    </w:p>
    <w:p w14:paraId="4E26D7C7" w14:textId="77777777" w:rsidR="000D5BD3" w:rsidRPr="00D53CDB" w:rsidRDefault="00B03C45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sz w:val="20"/>
          <w:szCs w:val="20"/>
        </w:rPr>
        <w:t>Interpelacje, wolne wnioski i zapytania.</w:t>
      </w:r>
    </w:p>
    <w:p w14:paraId="56EBBD90" w14:textId="77777777" w:rsidR="00D53CDB" w:rsidRDefault="00B03C45" w:rsidP="00D53CDB">
      <w:pPr>
        <w:pStyle w:val="Akapitzlist"/>
        <w:numPr>
          <w:ilvl w:val="0"/>
          <w:numId w:val="1"/>
        </w:numPr>
        <w:ind w:left="502"/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sz w:val="20"/>
          <w:szCs w:val="20"/>
        </w:rPr>
        <w:t>Zamknięcie obrad sesji Rady Miasta</w:t>
      </w:r>
      <w:r w:rsidR="009B45FA" w:rsidRPr="00D53CDB">
        <w:rPr>
          <w:rFonts w:ascii="Century Gothic" w:hAnsi="Century Gothic"/>
          <w:bCs/>
          <w:sz w:val="20"/>
          <w:szCs w:val="20"/>
        </w:rPr>
        <w:t>.</w:t>
      </w:r>
    </w:p>
    <w:p w14:paraId="03C0D171" w14:textId="1F2E8687" w:rsidR="00B03C45" w:rsidRPr="00D53CDB" w:rsidRDefault="00B03C45" w:rsidP="00D53CDB">
      <w:pPr>
        <w:rPr>
          <w:rFonts w:ascii="Century Gothic" w:hAnsi="Century Gothic"/>
          <w:bCs/>
          <w:sz w:val="20"/>
          <w:szCs w:val="20"/>
          <w:lang w:eastAsia="pl-PL"/>
        </w:rPr>
      </w:pPr>
      <w:r w:rsidRPr="00D53CDB">
        <w:rPr>
          <w:rFonts w:ascii="Century Gothic" w:hAnsi="Century Gothic"/>
          <w:bCs/>
          <w:sz w:val="20"/>
          <w:szCs w:val="20"/>
        </w:rPr>
        <w:t>Przewodniczący Rady Miasta</w:t>
      </w:r>
    </w:p>
    <w:p w14:paraId="52343442" w14:textId="6BD96559" w:rsidR="00FE4712" w:rsidRPr="00D53CDB" w:rsidRDefault="00B03C45" w:rsidP="00D53CDB">
      <w:pPr>
        <w:rPr>
          <w:rFonts w:ascii="Century Gothic" w:hAnsi="Century Gothic"/>
          <w:bCs/>
          <w:sz w:val="20"/>
          <w:szCs w:val="20"/>
        </w:rPr>
      </w:pPr>
      <w:r w:rsidRPr="00D53CDB">
        <w:rPr>
          <w:rFonts w:ascii="Century Gothic" w:hAnsi="Century Gothic"/>
          <w:bCs/>
          <w:sz w:val="20"/>
          <w:szCs w:val="20"/>
        </w:rPr>
        <w:t xml:space="preserve">Lech </w:t>
      </w:r>
      <w:proofErr w:type="spellStart"/>
      <w:r w:rsidRPr="00D53CDB">
        <w:rPr>
          <w:rFonts w:ascii="Century Gothic" w:hAnsi="Century Gothic"/>
          <w:bCs/>
          <w:sz w:val="20"/>
          <w:szCs w:val="20"/>
        </w:rPr>
        <w:t>Prej</w:t>
      </w:r>
      <w:r w:rsidR="00A20D3B" w:rsidRPr="00D53CDB">
        <w:rPr>
          <w:rFonts w:ascii="Century Gothic" w:hAnsi="Century Gothic"/>
          <w:bCs/>
          <w:sz w:val="20"/>
          <w:szCs w:val="20"/>
        </w:rPr>
        <w:t>s</w:t>
      </w:r>
      <w:proofErr w:type="spellEnd"/>
    </w:p>
    <w:sectPr w:rsidR="00FE4712" w:rsidRPr="00D5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E22"/>
    <w:multiLevelType w:val="hybridMultilevel"/>
    <w:tmpl w:val="D59E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3ABF"/>
    <w:multiLevelType w:val="hybridMultilevel"/>
    <w:tmpl w:val="9B2460D2"/>
    <w:lvl w:ilvl="0" w:tplc="D65C2B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30351"/>
    <w:multiLevelType w:val="hybridMultilevel"/>
    <w:tmpl w:val="B982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76F99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97F2F04"/>
    <w:multiLevelType w:val="hybridMultilevel"/>
    <w:tmpl w:val="6C26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946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791342">
    <w:abstractNumId w:val="0"/>
  </w:num>
  <w:num w:numId="3" w16cid:durableId="1489321949">
    <w:abstractNumId w:val="4"/>
  </w:num>
  <w:num w:numId="4" w16cid:durableId="667636824">
    <w:abstractNumId w:val="2"/>
  </w:num>
  <w:num w:numId="5" w16cid:durableId="678580370">
    <w:abstractNumId w:val="5"/>
  </w:num>
  <w:num w:numId="6" w16cid:durableId="553546753">
    <w:abstractNumId w:val="3"/>
  </w:num>
  <w:num w:numId="7" w16cid:durableId="32829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5"/>
    <w:rsid w:val="00007707"/>
    <w:rsid w:val="00014E38"/>
    <w:rsid w:val="00022351"/>
    <w:rsid w:val="00023784"/>
    <w:rsid w:val="0003091E"/>
    <w:rsid w:val="000326E4"/>
    <w:rsid w:val="000355EF"/>
    <w:rsid w:val="00044A6F"/>
    <w:rsid w:val="00054D4D"/>
    <w:rsid w:val="0006283D"/>
    <w:rsid w:val="00065D50"/>
    <w:rsid w:val="00067B87"/>
    <w:rsid w:val="000747D9"/>
    <w:rsid w:val="000856CF"/>
    <w:rsid w:val="0009261C"/>
    <w:rsid w:val="000C5CEA"/>
    <w:rsid w:val="000D5BD3"/>
    <w:rsid w:val="000E67D9"/>
    <w:rsid w:val="000E7C9C"/>
    <w:rsid w:val="0010278E"/>
    <w:rsid w:val="0013321F"/>
    <w:rsid w:val="0013411E"/>
    <w:rsid w:val="001375D5"/>
    <w:rsid w:val="001466E7"/>
    <w:rsid w:val="00157047"/>
    <w:rsid w:val="001756F9"/>
    <w:rsid w:val="00184D8D"/>
    <w:rsid w:val="001906A8"/>
    <w:rsid w:val="001A047E"/>
    <w:rsid w:val="001B3A20"/>
    <w:rsid w:val="001B7679"/>
    <w:rsid w:val="001C3595"/>
    <w:rsid w:val="001C5865"/>
    <w:rsid w:val="001D45AE"/>
    <w:rsid w:val="001E4E5B"/>
    <w:rsid w:val="001E7B4A"/>
    <w:rsid w:val="0021045D"/>
    <w:rsid w:val="00210597"/>
    <w:rsid w:val="00215BF8"/>
    <w:rsid w:val="0023385B"/>
    <w:rsid w:val="00237B14"/>
    <w:rsid w:val="0024274E"/>
    <w:rsid w:val="00242B0B"/>
    <w:rsid w:val="00256465"/>
    <w:rsid w:val="00256827"/>
    <w:rsid w:val="002857C6"/>
    <w:rsid w:val="0029130A"/>
    <w:rsid w:val="00295299"/>
    <w:rsid w:val="002C01EE"/>
    <w:rsid w:val="002D5CBC"/>
    <w:rsid w:val="002E06CA"/>
    <w:rsid w:val="002E2BEC"/>
    <w:rsid w:val="00317674"/>
    <w:rsid w:val="003305DC"/>
    <w:rsid w:val="0033373C"/>
    <w:rsid w:val="00341300"/>
    <w:rsid w:val="00355409"/>
    <w:rsid w:val="003618B2"/>
    <w:rsid w:val="0036624F"/>
    <w:rsid w:val="00383FA7"/>
    <w:rsid w:val="003855C0"/>
    <w:rsid w:val="00386A8D"/>
    <w:rsid w:val="003932B6"/>
    <w:rsid w:val="003A070E"/>
    <w:rsid w:val="003A51B1"/>
    <w:rsid w:val="003A7519"/>
    <w:rsid w:val="003B1E64"/>
    <w:rsid w:val="003E0606"/>
    <w:rsid w:val="003E121E"/>
    <w:rsid w:val="00400BB3"/>
    <w:rsid w:val="004015FA"/>
    <w:rsid w:val="00401EBA"/>
    <w:rsid w:val="0040350F"/>
    <w:rsid w:val="00405663"/>
    <w:rsid w:val="00421682"/>
    <w:rsid w:val="004338E4"/>
    <w:rsid w:val="00450A59"/>
    <w:rsid w:val="0045454E"/>
    <w:rsid w:val="00456972"/>
    <w:rsid w:val="00463ADB"/>
    <w:rsid w:val="004870CB"/>
    <w:rsid w:val="00490B9B"/>
    <w:rsid w:val="004B114A"/>
    <w:rsid w:val="004D17AD"/>
    <w:rsid w:val="004D52D8"/>
    <w:rsid w:val="004E22DA"/>
    <w:rsid w:val="004E6E70"/>
    <w:rsid w:val="004F2AA2"/>
    <w:rsid w:val="004F7173"/>
    <w:rsid w:val="00532B5F"/>
    <w:rsid w:val="005537DD"/>
    <w:rsid w:val="0056096A"/>
    <w:rsid w:val="00581541"/>
    <w:rsid w:val="00587F62"/>
    <w:rsid w:val="00595415"/>
    <w:rsid w:val="00597AEC"/>
    <w:rsid w:val="005A2266"/>
    <w:rsid w:val="005C767D"/>
    <w:rsid w:val="005F5465"/>
    <w:rsid w:val="006052EA"/>
    <w:rsid w:val="00611006"/>
    <w:rsid w:val="006111BD"/>
    <w:rsid w:val="00653F47"/>
    <w:rsid w:val="00654C48"/>
    <w:rsid w:val="00675F0B"/>
    <w:rsid w:val="0069563D"/>
    <w:rsid w:val="00697A11"/>
    <w:rsid w:val="006B3CA8"/>
    <w:rsid w:val="006E0075"/>
    <w:rsid w:val="006E1FBE"/>
    <w:rsid w:val="006E4F19"/>
    <w:rsid w:val="006F2845"/>
    <w:rsid w:val="006F4432"/>
    <w:rsid w:val="00712D4D"/>
    <w:rsid w:val="00715E5F"/>
    <w:rsid w:val="0072316E"/>
    <w:rsid w:val="00731F4A"/>
    <w:rsid w:val="00735382"/>
    <w:rsid w:val="00736D42"/>
    <w:rsid w:val="0074676F"/>
    <w:rsid w:val="007529BF"/>
    <w:rsid w:val="0076141A"/>
    <w:rsid w:val="00765AFF"/>
    <w:rsid w:val="00784634"/>
    <w:rsid w:val="007B1AE8"/>
    <w:rsid w:val="007E668A"/>
    <w:rsid w:val="007F3F37"/>
    <w:rsid w:val="007F6532"/>
    <w:rsid w:val="00810CCD"/>
    <w:rsid w:val="00825684"/>
    <w:rsid w:val="00833A14"/>
    <w:rsid w:val="00833C75"/>
    <w:rsid w:val="0085692D"/>
    <w:rsid w:val="00862DED"/>
    <w:rsid w:val="00864882"/>
    <w:rsid w:val="00873930"/>
    <w:rsid w:val="00880A0C"/>
    <w:rsid w:val="00886080"/>
    <w:rsid w:val="00896502"/>
    <w:rsid w:val="008979E9"/>
    <w:rsid w:val="008C2F00"/>
    <w:rsid w:val="008C6292"/>
    <w:rsid w:val="008C6F4B"/>
    <w:rsid w:val="008D0BC9"/>
    <w:rsid w:val="008D10CD"/>
    <w:rsid w:val="008D1766"/>
    <w:rsid w:val="008E01AC"/>
    <w:rsid w:val="008E1E38"/>
    <w:rsid w:val="008F71D4"/>
    <w:rsid w:val="00912FF3"/>
    <w:rsid w:val="00933E2C"/>
    <w:rsid w:val="009346DD"/>
    <w:rsid w:val="00940799"/>
    <w:rsid w:val="00944435"/>
    <w:rsid w:val="00966104"/>
    <w:rsid w:val="00983C0C"/>
    <w:rsid w:val="009A1889"/>
    <w:rsid w:val="009B45FA"/>
    <w:rsid w:val="009C01D4"/>
    <w:rsid w:val="009C5FF1"/>
    <w:rsid w:val="009C75D0"/>
    <w:rsid w:val="009D0C73"/>
    <w:rsid w:val="009E141B"/>
    <w:rsid w:val="009E4B16"/>
    <w:rsid w:val="009F3729"/>
    <w:rsid w:val="009F5252"/>
    <w:rsid w:val="00A10108"/>
    <w:rsid w:val="00A20D3B"/>
    <w:rsid w:val="00A24490"/>
    <w:rsid w:val="00A26825"/>
    <w:rsid w:val="00A3183F"/>
    <w:rsid w:val="00A31D37"/>
    <w:rsid w:val="00A40DF7"/>
    <w:rsid w:val="00A426FB"/>
    <w:rsid w:val="00A5108A"/>
    <w:rsid w:val="00A534D0"/>
    <w:rsid w:val="00A60DF8"/>
    <w:rsid w:val="00A77666"/>
    <w:rsid w:val="00A85601"/>
    <w:rsid w:val="00A9773C"/>
    <w:rsid w:val="00AA06A6"/>
    <w:rsid w:val="00AC7A54"/>
    <w:rsid w:val="00AD5B7E"/>
    <w:rsid w:val="00AE1E7C"/>
    <w:rsid w:val="00B03C45"/>
    <w:rsid w:val="00B14E02"/>
    <w:rsid w:val="00B267ED"/>
    <w:rsid w:val="00B30404"/>
    <w:rsid w:val="00B320AE"/>
    <w:rsid w:val="00B501CE"/>
    <w:rsid w:val="00B52359"/>
    <w:rsid w:val="00B532F7"/>
    <w:rsid w:val="00B53979"/>
    <w:rsid w:val="00B74E3D"/>
    <w:rsid w:val="00B82D6C"/>
    <w:rsid w:val="00B92CFE"/>
    <w:rsid w:val="00B93EC2"/>
    <w:rsid w:val="00BA0A0D"/>
    <w:rsid w:val="00BA18B7"/>
    <w:rsid w:val="00BA306F"/>
    <w:rsid w:val="00BC487F"/>
    <w:rsid w:val="00BD7A2E"/>
    <w:rsid w:val="00BF22FF"/>
    <w:rsid w:val="00C0477B"/>
    <w:rsid w:val="00C1757F"/>
    <w:rsid w:val="00C23498"/>
    <w:rsid w:val="00C3735F"/>
    <w:rsid w:val="00C4154E"/>
    <w:rsid w:val="00C42580"/>
    <w:rsid w:val="00C42953"/>
    <w:rsid w:val="00C42A7A"/>
    <w:rsid w:val="00C44E1A"/>
    <w:rsid w:val="00C455DC"/>
    <w:rsid w:val="00C4687B"/>
    <w:rsid w:val="00C55E73"/>
    <w:rsid w:val="00C63022"/>
    <w:rsid w:val="00C6585F"/>
    <w:rsid w:val="00C72653"/>
    <w:rsid w:val="00C72CA1"/>
    <w:rsid w:val="00C81CE7"/>
    <w:rsid w:val="00C85303"/>
    <w:rsid w:val="00C87E3F"/>
    <w:rsid w:val="00C91F5F"/>
    <w:rsid w:val="00C92BB8"/>
    <w:rsid w:val="00C9697E"/>
    <w:rsid w:val="00CC2BBE"/>
    <w:rsid w:val="00CC4756"/>
    <w:rsid w:val="00CC50F6"/>
    <w:rsid w:val="00CC6597"/>
    <w:rsid w:val="00CD6FC6"/>
    <w:rsid w:val="00CD7F26"/>
    <w:rsid w:val="00CF577A"/>
    <w:rsid w:val="00D11B48"/>
    <w:rsid w:val="00D2117F"/>
    <w:rsid w:val="00D4521E"/>
    <w:rsid w:val="00D53CDB"/>
    <w:rsid w:val="00D558D2"/>
    <w:rsid w:val="00D73E2D"/>
    <w:rsid w:val="00D81F28"/>
    <w:rsid w:val="00DA39DE"/>
    <w:rsid w:val="00DA53A5"/>
    <w:rsid w:val="00DA7BCA"/>
    <w:rsid w:val="00DB0A20"/>
    <w:rsid w:val="00DC7D46"/>
    <w:rsid w:val="00DD7063"/>
    <w:rsid w:val="00DE0167"/>
    <w:rsid w:val="00DE1E38"/>
    <w:rsid w:val="00DE4BB7"/>
    <w:rsid w:val="00E103E0"/>
    <w:rsid w:val="00E14E90"/>
    <w:rsid w:val="00E21D2B"/>
    <w:rsid w:val="00E342F3"/>
    <w:rsid w:val="00E35271"/>
    <w:rsid w:val="00E3673D"/>
    <w:rsid w:val="00E374B5"/>
    <w:rsid w:val="00E37941"/>
    <w:rsid w:val="00E50480"/>
    <w:rsid w:val="00E739E0"/>
    <w:rsid w:val="00E9512E"/>
    <w:rsid w:val="00EB47E8"/>
    <w:rsid w:val="00EC71C6"/>
    <w:rsid w:val="00ED1043"/>
    <w:rsid w:val="00EE2CC4"/>
    <w:rsid w:val="00EE7DEC"/>
    <w:rsid w:val="00EF0DCF"/>
    <w:rsid w:val="00EF40C9"/>
    <w:rsid w:val="00EF5F05"/>
    <w:rsid w:val="00F02E08"/>
    <w:rsid w:val="00F03DB7"/>
    <w:rsid w:val="00F05C6A"/>
    <w:rsid w:val="00F16326"/>
    <w:rsid w:val="00F30053"/>
    <w:rsid w:val="00F32F52"/>
    <w:rsid w:val="00F418C6"/>
    <w:rsid w:val="00F742E8"/>
    <w:rsid w:val="00F76D7A"/>
    <w:rsid w:val="00F80075"/>
    <w:rsid w:val="00FA2A48"/>
    <w:rsid w:val="00FA71CD"/>
    <w:rsid w:val="00FC30A3"/>
    <w:rsid w:val="00FD4BF5"/>
    <w:rsid w:val="00FD5B6D"/>
    <w:rsid w:val="00FE4712"/>
    <w:rsid w:val="00FF6090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D8C8"/>
  <w15:chartTrackingRefBased/>
  <w15:docId w15:val="{515B4ADD-328E-460D-AB66-42371428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C45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B03C45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379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03C45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03C45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03C4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03C45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03C45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E103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103E0"/>
    <w:pPr>
      <w:widowControl w:val="0"/>
      <w:shd w:val="clear" w:color="auto" w:fill="FFFFFF"/>
      <w:spacing w:after="16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E103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03E0"/>
    <w:pPr>
      <w:widowControl w:val="0"/>
      <w:shd w:val="clear" w:color="auto" w:fill="FFFFFF"/>
      <w:spacing w:after="100" w:line="240" w:lineRule="auto"/>
      <w:ind w:firstLine="220"/>
      <w:jc w:val="both"/>
    </w:pPr>
    <w:rPr>
      <w:rFonts w:ascii="Times New Roman" w:eastAsia="Times New Roman" w:hAnsi="Times New Roman"/>
    </w:rPr>
  </w:style>
  <w:style w:type="character" w:customStyle="1" w:styleId="Nagwek7Znak">
    <w:name w:val="Nagłówek 7 Znak"/>
    <w:basedOn w:val="Domylnaczcionkaakapitu"/>
    <w:link w:val="Nagwek7"/>
    <w:uiPriority w:val="9"/>
    <w:rsid w:val="00E379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markedcontent">
    <w:name w:val="markedcontent"/>
    <w:basedOn w:val="Domylnaczcionkaakapitu"/>
    <w:rsid w:val="0009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9B77-16C3-4D99-B345-34DDE11E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43</cp:revision>
  <cp:lastPrinted>2022-09-12T12:16:00Z</cp:lastPrinted>
  <dcterms:created xsi:type="dcterms:W3CDTF">2022-05-20T12:27:00Z</dcterms:created>
  <dcterms:modified xsi:type="dcterms:W3CDTF">2022-09-16T12:00:00Z</dcterms:modified>
</cp:coreProperties>
</file>