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71379" w14:textId="77777777" w:rsidR="008167E1" w:rsidRPr="008167E1" w:rsidRDefault="00AF02BE" w:rsidP="008167E1">
      <w:r w:rsidRPr="008167E1">
        <w:t>ORG.0002.10.2024.PO</w:t>
      </w:r>
      <w:r w:rsidR="00671A4F" w:rsidRPr="008167E1">
        <w:tab/>
      </w:r>
      <w:r w:rsidR="00671A4F" w:rsidRPr="008167E1">
        <w:tab/>
      </w:r>
      <w:r w:rsidR="00671A4F" w:rsidRPr="008167E1">
        <w:tab/>
      </w:r>
      <w:r w:rsidR="00671A4F" w:rsidRPr="008167E1">
        <w:tab/>
      </w:r>
      <w:r w:rsidR="00671A4F" w:rsidRPr="008167E1">
        <w:tab/>
      </w:r>
      <w:r w:rsidR="00671A4F" w:rsidRPr="008167E1">
        <w:tab/>
      </w:r>
    </w:p>
    <w:p w14:paraId="4D52FFAD" w14:textId="2934D048" w:rsidR="00671A4F" w:rsidRPr="008167E1" w:rsidRDefault="00671A4F" w:rsidP="008167E1">
      <w:pPr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>Mława, dnia 2 lipca 2024 r.</w:t>
      </w:r>
    </w:p>
    <w:p w14:paraId="04275C81" w14:textId="241087C2" w:rsidR="00671A4F" w:rsidRPr="008167E1" w:rsidRDefault="00671A4F" w:rsidP="008167E1">
      <w:pPr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br w:type="textWrapping" w:clear="all"/>
      </w:r>
    </w:p>
    <w:p w14:paraId="75146D5E" w14:textId="77777777" w:rsidR="00671A4F" w:rsidRPr="008167E1" w:rsidRDefault="00671A4F" w:rsidP="008167E1">
      <w:pPr>
        <w:rPr>
          <w:rFonts w:ascii="Century Gothic" w:hAnsi="Century Gothic"/>
          <w:sz w:val="20"/>
          <w:szCs w:val="20"/>
        </w:rPr>
      </w:pPr>
    </w:p>
    <w:p w14:paraId="2BB4AB4E" w14:textId="77777777" w:rsidR="00671A4F" w:rsidRPr="008167E1" w:rsidRDefault="00671A4F" w:rsidP="008167E1">
      <w:pPr>
        <w:rPr>
          <w:rFonts w:ascii="Century Gothic" w:hAnsi="Century Gothic"/>
          <w:color w:val="000000" w:themeColor="text1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 xml:space="preserve">Na podstawie art. 20 ust. 1 ustawy z dnia 8 marca 1990 r. o samorządzie gminnym </w:t>
      </w:r>
      <w:r w:rsidRPr="008167E1">
        <w:rPr>
          <w:rFonts w:ascii="Century Gothic" w:hAnsi="Century Gothic"/>
          <w:sz w:val="20"/>
          <w:szCs w:val="20"/>
        </w:rPr>
        <w:br/>
      </w:r>
      <w:r w:rsidRPr="008167E1">
        <w:rPr>
          <w:rFonts w:ascii="Century Gothic" w:hAnsi="Century Gothic"/>
          <w:color w:val="000000" w:themeColor="text1"/>
          <w:sz w:val="20"/>
          <w:szCs w:val="20"/>
        </w:rPr>
        <w:t>(Dz. U. z 2024 r. poz. 609 z póź.zm)</w:t>
      </w:r>
    </w:p>
    <w:p w14:paraId="4D1CA86D" w14:textId="77777777" w:rsidR="00671A4F" w:rsidRPr="008167E1" w:rsidRDefault="00671A4F" w:rsidP="008167E1">
      <w:pPr>
        <w:ind w:firstLine="708"/>
        <w:rPr>
          <w:rFonts w:ascii="Century Gothic" w:hAnsi="Century Gothic"/>
          <w:color w:val="000000" w:themeColor="text1"/>
          <w:sz w:val="20"/>
          <w:szCs w:val="20"/>
        </w:rPr>
      </w:pPr>
    </w:p>
    <w:p w14:paraId="5F763650" w14:textId="77777777" w:rsidR="00671A4F" w:rsidRPr="008167E1" w:rsidRDefault="00671A4F" w:rsidP="008167E1">
      <w:pPr>
        <w:pStyle w:val="Nagwek5"/>
        <w:spacing w:before="120" w:after="120"/>
        <w:rPr>
          <w:rFonts w:ascii="Century Gothic" w:hAnsi="Century Gothic"/>
          <w:b w:val="0"/>
          <w:bCs w:val="0"/>
          <w:sz w:val="20"/>
          <w:szCs w:val="20"/>
        </w:rPr>
      </w:pPr>
      <w:r w:rsidRPr="008167E1">
        <w:rPr>
          <w:rFonts w:ascii="Century Gothic" w:hAnsi="Century Gothic"/>
          <w:b w:val="0"/>
          <w:bCs w:val="0"/>
          <w:sz w:val="20"/>
          <w:szCs w:val="20"/>
        </w:rPr>
        <w:t>z w o ł u j ę</w:t>
      </w:r>
    </w:p>
    <w:p w14:paraId="550E774C" w14:textId="2CF42DF5" w:rsidR="00671A4F" w:rsidRPr="008167E1" w:rsidRDefault="00671A4F" w:rsidP="008167E1">
      <w:pPr>
        <w:spacing w:before="120" w:after="120"/>
        <w:rPr>
          <w:rFonts w:ascii="Century Gothic" w:hAnsi="Century Gothic"/>
          <w:i/>
          <w:iCs/>
          <w:sz w:val="20"/>
          <w:szCs w:val="20"/>
        </w:rPr>
      </w:pPr>
      <w:r w:rsidRPr="008167E1">
        <w:rPr>
          <w:rFonts w:ascii="Century Gothic" w:hAnsi="Century Gothic"/>
          <w:iCs/>
          <w:sz w:val="20"/>
          <w:szCs w:val="20"/>
        </w:rPr>
        <w:t xml:space="preserve">V </w:t>
      </w:r>
      <w:r w:rsidRPr="008167E1">
        <w:rPr>
          <w:rFonts w:ascii="Century Gothic" w:hAnsi="Century Gothic"/>
          <w:i/>
          <w:iCs/>
          <w:sz w:val="20"/>
          <w:szCs w:val="20"/>
        </w:rPr>
        <w:t>SESJĘ RADY MIASTA MŁAWA</w:t>
      </w:r>
    </w:p>
    <w:p w14:paraId="27038F74" w14:textId="04BD40B6" w:rsidR="00671A4F" w:rsidRPr="008167E1" w:rsidRDefault="00671A4F" w:rsidP="008167E1">
      <w:pPr>
        <w:pStyle w:val="Nagwek8"/>
        <w:spacing w:before="120" w:after="120"/>
        <w:ind w:left="0"/>
        <w:jc w:val="left"/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8167E1">
        <w:rPr>
          <w:rFonts w:ascii="Century Gothic" w:hAnsi="Century Gothic" w:cs="Times New Roman"/>
          <w:b w:val="0"/>
          <w:bCs w:val="0"/>
          <w:sz w:val="20"/>
          <w:szCs w:val="20"/>
        </w:rPr>
        <w:t xml:space="preserve">która odbędzie się w dniu </w:t>
      </w:r>
      <w:r w:rsidRPr="008167E1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5 lipca  2024 r</w:t>
      </w:r>
      <w:r w:rsidRPr="008167E1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. (piątek) o </w:t>
      </w:r>
      <w:r w:rsidRPr="008167E1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godz.1</w:t>
      </w:r>
      <w:r w:rsidR="0058454A" w:rsidRPr="008167E1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3</w:t>
      </w:r>
      <w:r w:rsidRPr="008167E1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:00</w:t>
      </w:r>
    </w:p>
    <w:p w14:paraId="4EA31DBF" w14:textId="6C2E233C" w:rsidR="00671A4F" w:rsidRPr="008167E1" w:rsidRDefault="00671A4F" w:rsidP="008167E1">
      <w:pPr>
        <w:rPr>
          <w:rFonts w:ascii="Century Gothic" w:hAnsi="Century Gothic"/>
          <w:i/>
          <w:iCs/>
          <w:sz w:val="20"/>
          <w:szCs w:val="20"/>
        </w:rPr>
      </w:pPr>
      <w:r w:rsidRPr="008167E1">
        <w:rPr>
          <w:rFonts w:ascii="Century Gothic" w:hAnsi="Century Gothic"/>
          <w:i/>
          <w:iCs/>
          <w:sz w:val="20"/>
          <w:szCs w:val="20"/>
        </w:rPr>
        <w:t xml:space="preserve">w sali </w:t>
      </w:r>
      <w:r w:rsidR="00A30C2E" w:rsidRPr="008167E1">
        <w:rPr>
          <w:rFonts w:ascii="Century Gothic" w:hAnsi="Century Gothic"/>
          <w:i/>
          <w:iCs/>
          <w:sz w:val="20"/>
          <w:szCs w:val="20"/>
        </w:rPr>
        <w:t xml:space="preserve">na dachu </w:t>
      </w:r>
      <w:r w:rsidR="000035E5" w:rsidRPr="008167E1">
        <w:rPr>
          <w:rFonts w:ascii="Century Gothic" w:hAnsi="Century Gothic"/>
          <w:i/>
          <w:iCs/>
          <w:sz w:val="20"/>
          <w:szCs w:val="20"/>
        </w:rPr>
        <w:t>w Miejskim</w:t>
      </w:r>
      <w:r w:rsidRPr="008167E1">
        <w:rPr>
          <w:rFonts w:ascii="Century Gothic" w:hAnsi="Century Gothic"/>
          <w:i/>
          <w:iCs/>
          <w:sz w:val="20"/>
          <w:szCs w:val="20"/>
        </w:rPr>
        <w:t xml:space="preserve"> Domu Kultury w Mławie przy ul. Stary Rynek 13</w:t>
      </w:r>
    </w:p>
    <w:p w14:paraId="62B90299" w14:textId="77777777" w:rsidR="00671A4F" w:rsidRPr="008167E1" w:rsidRDefault="00671A4F" w:rsidP="008167E1">
      <w:pPr>
        <w:rPr>
          <w:rFonts w:ascii="Century Gothic" w:hAnsi="Century Gothic"/>
          <w:i/>
          <w:iCs/>
          <w:sz w:val="20"/>
          <w:szCs w:val="20"/>
        </w:rPr>
      </w:pPr>
      <w:r w:rsidRPr="008167E1">
        <w:rPr>
          <w:rFonts w:ascii="Century Gothic" w:hAnsi="Century Gothic"/>
          <w:i/>
          <w:iCs/>
          <w:sz w:val="20"/>
          <w:szCs w:val="20"/>
        </w:rPr>
        <w:t>z następującym porządkiem posiedzenia:</w:t>
      </w:r>
    </w:p>
    <w:p w14:paraId="6EA59C18" w14:textId="77777777" w:rsidR="00671A4F" w:rsidRPr="008167E1" w:rsidRDefault="00671A4F" w:rsidP="008167E1">
      <w:pPr>
        <w:rPr>
          <w:rFonts w:ascii="Century Gothic" w:hAnsi="Century Gothic"/>
          <w:i/>
          <w:iCs/>
          <w:sz w:val="20"/>
          <w:szCs w:val="20"/>
        </w:rPr>
      </w:pPr>
    </w:p>
    <w:p w14:paraId="62622FDD" w14:textId="77777777" w:rsidR="00671A4F" w:rsidRPr="008167E1" w:rsidRDefault="00671A4F" w:rsidP="008167E1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>Otwarcie obrad.</w:t>
      </w:r>
    </w:p>
    <w:p w14:paraId="2B5B2E09" w14:textId="11FF21DC" w:rsidR="00671A4F" w:rsidRPr="008167E1" w:rsidRDefault="00F15B1C" w:rsidP="008167E1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>Stwierdzenie</w:t>
      </w:r>
      <w:r w:rsidR="00671A4F" w:rsidRPr="008167E1">
        <w:rPr>
          <w:rFonts w:ascii="Century Gothic" w:hAnsi="Century Gothic"/>
          <w:sz w:val="20"/>
          <w:szCs w:val="20"/>
        </w:rPr>
        <w:t xml:space="preserve"> prawomocności obrad.</w:t>
      </w:r>
    </w:p>
    <w:p w14:paraId="3C8D2B11" w14:textId="4382FA68" w:rsidR="00671A4F" w:rsidRPr="008167E1" w:rsidRDefault="00671A4F" w:rsidP="008167E1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>Wybór sekretarza obrad.</w:t>
      </w:r>
    </w:p>
    <w:p w14:paraId="10C9E5EE" w14:textId="408EB63B" w:rsidR="00671A4F" w:rsidRPr="008167E1" w:rsidRDefault="007B456A" w:rsidP="008167E1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 xml:space="preserve">Podjęcie uchwały w sprawie </w:t>
      </w:r>
    </w:p>
    <w:p w14:paraId="6123F330" w14:textId="79DA05B3" w:rsidR="00671A4F" w:rsidRPr="008167E1" w:rsidRDefault="00A30C2E" w:rsidP="008167E1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 xml:space="preserve">Podjęcie uchwały w sprawie </w:t>
      </w:r>
      <w:r w:rsidRPr="008167E1">
        <w:rPr>
          <w:rFonts w:ascii="Century Gothic" w:hAnsi="Century Gothic"/>
          <w:color w:val="000000" w:themeColor="text1"/>
          <w:sz w:val="20"/>
          <w:szCs w:val="20"/>
        </w:rPr>
        <w:t>zmiany uchwały budżetowej na 2024 rok.</w:t>
      </w:r>
    </w:p>
    <w:p w14:paraId="0BD7A712" w14:textId="737652A6" w:rsidR="00671A4F" w:rsidRPr="008167E1" w:rsidRDefault="00671A4F" w:rsidP="008167E1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>Zamknięcie obrad sesji Rady Miasta.</w:t>
      </w:r>
    </w:p>
    <w:p w14:paraId="6B3112E3" w14:textId="77777777" w:rsidR="00671A4F" w:rsidRPr="008167E1" w:rsidRDefault="00671A4F" w:rsidP="008167E1">
      <w:pPr>
        <w:rPr>
          <w:rFonts w:ascii="Century Gothic" w:hAnsi="Century Gothic"/>
          <w:sz w:val="20"/>
          <w:szCs w:val="20"/>
          <w:lang w:eastAsia="pl-PL"/>
        </w:rPr>
      </w:pPr>
    </w:p>
    <w:p w14:paraId="54AE74E4" w14:textId="77777777" w:rsidR="00671A4F" w:rsidRPr="008167E1" w:rsidRDefault="00671A4F" w:rsidP="008167E1">
      <w:pPr>
        <w:rPr>
          <w:rFonts w:ascii="Century Gothic" w:hAnsi="Century Gothic"/>
          <w:sz w:val="20"/>
          <w:szCs w:val="20"/>
          <w:lang w:eastAsia="pl-PL"/>
        </w:rPr>
      </w:pPr>
    </w:p>
    <w:p w14:paraId="43C7345B" w14:textId="72E11E8A" w:rsidR="00671A4F" w:rsidRPr="008167E1" w:rsidRDefault="00671A4F" w:rsidP="008167E1">
      <w:pPr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>Przewodniczący Rady Miast</w:t>
      </w:r>
      <w:r w:rsidR="008167E1">
        <w:rPr>
          <w:rFonts w:ascii="Century Gothic" w:hAnsi="Century Gothic"/>
          <w:sz w:val="20"/>
          <w:szCs w:val="20"/>
        </w:rPr>
        <w:t>a</w:t>
      </w:r>
    </w:p>
    <w:p w14:paraId="4C30659E" w14:textId="77777777" w:rsidR="00671A4F" w:rsidRPr="008167E1" w:rsidRDefault="00671A4F" w:rsidP="008167E1">
      <w:pPr>
        <w:rPr>
          <w:rFonts w:ascii="Century Gothic" w:hAnsi="Century Gothic"/>
          <w:sz w:val="20"/>
          <w:szCs w:val="20"/>
        </w:rPr>
      </w:pPr>
      <w:r w:rsidRPr="008167E1">
        <w:rPr>
          <w:rFonts w:ascii="Century Gothic" w:hAnsi="Century Gothic"/>
          <w:sz w:val="20"/>
          <w:szCs w:val="20"/>
        </w:rPr>
        <w:t xml:space="preserve">Filip Kowalczyk </w:t>
      </w:r>
    </w:p>
    <w:p w14:paraId="77B74113" w14:textId="77777777" w:rsidR="00671A4F" w:rsidRPr="008167E1" w:rsidRDefault="00671A4F" w:rsidP="008167E1"/>
    <w:p w14:paraId="632554C6" w14:textId="77777777" w:rsidR="00C032EE" w:rsidRPr="008167E1" w:rsidRDefault="00C032EE" w:rsidP="008167E1"/>
    <w:sectPr w:rsidR="00C032EE" w:rsidRPr="008167E1" w:rsidSect="0067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num w:numId="1" w16cid:durableId="1095707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6"/>
    <w:rsid w:val="000035E5"/>
    <w:rsid w:val="000C16C1"/>
    <w:rsid w:val="00221C9F"/>
    <w:rsid w:val="00316116"/>
    <w:rsid w:val="00541798"/>
    <w:rsid w:val="0058454A"/>
    <w:rsid w:val="00671A4F"/>
    <w:rsid w:val="007B456A"/>
    <w:rsid w:val="008167E1"/>
    <w:rsid w:val="00991EEE"/>
    <w:rsid w:val="00A30C2E"/>
    <w:rsid w:val="00AF02BE"/>
    <w:rsid w:val="00B33B0B"/>
    <w:rsid w:val="00C032EE"/>
    <w:rsid w:val="00C115FE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689E"/>
  <w15:chartTrackingRefBased/>
  <w15:docId w15:val="{9B009286-7345-49CE-9259-068F052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1A4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71A4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71A4F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671A4F"/>
    <w:rPr>
      <w:rFonts w:ascii="Arial" w:eastAsia="Times New Roman" w:hAnsi="Arial" w:cs="Arial"/>
      <w:b/>
      <w:bCs/>
      <w:i/>
      <w:iCs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671A4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671A4F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Osiecka</dc:creator>
  <cp:keywords/>
  <dc:description/>
  <cp:lastModifiedBy>Paulina Osiecka</cp:lastModifiedBy>
  <cp:revision>11</cp:revision>
  <cp:lastPrinted>2024-07-02T11:05:00Z</cp:lastPrinted>
  <dcterms:created xsi:type="dcterms:W3CDTF">2024-07-02T10:30:00Z</dcterms:created>
  <dcterms:modified xsi:type="dcterms:W3CDTF">2024-07-03T10:46:00Z</dcterms:modified>
</cp:coreProperties>
</file>