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FD45E" w14:textId="77777777" w:rsidR="000E17EC" w:rsidRPr="008003A9" w:rsidRDefault="000E17EC" w:rsidP="000E17EC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8003A9">
        <w:rPr>
          <w:rFonts w:ascii="Century Gothic" w:hAnsi="Century Gothic"/>
          <w:b/>
          <w:sz w:val="20"/>
          <w:szCs w:val="20"/>
        </w:rPr>
        <w:t xml:space="preserve">ZARZĄDZENIE Nr </w:t>
      </w:r>
      <w:r>
        <w:rPr>
          <w:rFonts w:ascii="Century Gothic" w:hAnsi="Century Gothic"/>
          <w:b/>
          <w:sz w:val="20"/>
          <w:szCs w:val="20"/>
        </w:rPr>
        <w:t>230</w:t>
      </w:r>
      <w:r w:rsidRPr="008003A9">
        <w:rPr>
          <w:rFonts w:ascii="Century Gothic" w:hAnsi="Century Gothic"/>
          <w:b/>
          <w:sz w:val="20"/>
          <w:szCs w:val="20"/>
        </w:rPr>
        <w:t>/202</w:t>
      </w:r>
      <w:r>
        <w:rPr>
          <w:rFonts w:ascii="Century Gothic" w:hAnsi="Century Gothic"/>
          <w:b/>
          <w:sz w:val="20"/>
          <w:szCs w:val="20"/>
        </w:rPr>
        <w:t>4</w:t>
      </w:r>
    </w:p>
    <w:p w14:paraId="0D52D6C5" w14:textId="77777777" w:rsidR="000E17EC" w:rsidRPr="008003A9" w:rsidRDefault="000E17EC" w:rsidP="000E17EC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8003A9">
        <w:rPr>
          <w:rFonts w:ascii="Century Gothic" w:hAnsi="Century Gothic"/>
          <w:b/>
          <w:sz w:val="20"/>
          <w:szCs w:val="20"/>
        </w:rPr>
        <w:t>BURMISTRZA MIASTA MŁAWA</w:t>
      </w:r>
    </w:p>
    <w:p w14:paraId="3E05F505" w14:textId="77777777" w:rsidR="000E17EC" w:rsidRPr="008003A9" w:rsidRDefault="000E17EC" w:rsidP="000E17EC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8003A9">
        <w:rPr>
          <w:rFonts w:ascii="Century Gothic" w:hAnsi="Century Gothic"/>
          <w:b/>
          <w:sz w:val="20"/>
          <w:szCs w:val="20"/>
        </w:rPr>
        <w:t xml:space="preserve">z dnia </w:t>
      </w:r>
      <w:r>
        <w:rPr>
          <w:rFonts w:ascii="Century Gothic" w:hAnsi="Century Gothic"/>
          <w:b/>
          <w:sz w:val="20"/>
          <w:szCs w:val="20"/>
        </w:rPr>
        <w:t>5 listopada</w:t>
      </w:r>
      <w:r w:rsidRPr="008003A9">
        <w:rPr>
          <w:rFonts w:ascii="Century Gothic" w:hAnsi="Century Gothic"/>
          <w:b/>
          <w:sz w:val="20"/>
          <w:szCs w:val="20"/>
        </w:rPr>
        <w:t xml:space="preserve"> 202</w:t>
      </w:r>
      <w:r>
        <w:rPr>
          <w:rFonts w:ascii="Century Gothic" w:hAnsi="Century Gothic"/>
          <w:b/>
          <w:sz w:val="20"/>
          <w:szCs w:val="20"/>
        </w:rPr>
        <w:t>4 </w:t>
      </w:r>
      <w:r w:rsidRPr="008003A9">
        <w:rPr>
          <w:rFonts w:ascii="Century Gothic" w:hAnsi="Century Gothic"/>
          <w:b/>
          <w:sz w:val="20"/>
          <w:szCs w:val="20"/>
        </w:rPr>
        <w:t>r.</w:t>
      </w:r>
    </w:p>
    <w:p w14:paraId="0595962A" w14:textId="77777777" w:rsidR="000E17EC" w:rsidRPr="008003A9" w:rsidRDefault="000E17EC" w:rsidP="000E17EC">
      <w:pPr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6AE7876" w14:textId="77777777" w:rsidR="000E17EC" w:rsidRPr="008003A9" w:rsidRDefault="000E17EC" w:rsidP="000E17EC">
      <w:pPr>
        <w:tabs>
          <w:tab w:val="left" w:pos="3780"/>
        </w:tabs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8003A9">
        <w:rPr>
          <w:rFonts w:ascii="Century Gothic" w:hAnsi="Century Gothic"/>
          <w:b/>
          <w:sz w:val="20"/>
          <w:szCs w:val="20"/>
        </w:rPr>
        <w:t xml:space="preserve">w sprawie </w:t>
      </w:r>
      <w:r>
        <w:rPr>
          <w:rFonts w:ascii="Century Gothic" w:hAnsi="Century Gothic"/>
          <w:b/>
          <w:sz w:val="20"/>
          <w:szCs w:val="20"/>
        </w:rPr>
        <w:t xml:space="preserve">wprowadzenia </w:t>
      </w:r>
      <w:bookmarkStart w:id="0" w:name="_Hlk179282167"/>
      <w:r>
        <w:rPr>
          <w:rFonts w:ascii="Century Gothic" w:hAnsi="Century Gothic"/>
          <w:b/>
          <w:sz w:val="20"/>
          <w:szCs w:val="20"/>
        </w:rPr>
        <w:t xml:space="preserve">regulaminu wyborów przedstawicieli osób świadczących pracę  </w:t>
      </w:r>
      <w:r>
        <w:rPr>
          <w:rFonts w:ascii="Century Gothic" w:hAnsi="Century Gothic"/>
          <w:b/>
          <w:sz w:val="20"/>
          <w:szCs w:val="20"/>
        </w:rPr>
        <w:br/>
        <w:t>na rzecz podmiotu prawnego, do przeprowadzania konsultacji wewnętrznych treści procedury wewnętrznej dotyczącej dokonywania zgłoszeń naruszeń prawa i podejmowania działań następczych</w:t>
      </w:r>
      <w:bookmarkEnd w:id="0"/>
    </w:p>
    <w:p w14:paraId="7E503156" w14:textId="77777777" w:rsidR="000E17EC" w:rsidRPr="008003A9" w:rsidRDefault="000E17EC" w:rsidP="000E17EC">
      <w:pPr>
        <w:tabs>
          <w:tab w:val="left" w:pos="3780"/>
        </w:tabs>
        <w:spacing w:line="360" w:lineRule="auto"/>
        <w:jc w:val="center"/>
        <w:rPr>
          <w:rFonts w:ascii="Century Gothic" w:hAnsi="Century Gothic"/>
          <w:sz w:val="20"/>
          <w:szCs w:val="20"/>
        </w:rPr>
      </w:pPr>
    </w:p>
    <w:p w14:paraId="6581B4B7" w14:textId="77777777" w:rsidR="000E17EC" w:rsidRPr="008003A9" w:rsidRDefault="000E17EC" w:rsidP="000E17EC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3BFEAFB7" w14:textId="77777777" w:rsidR="000E17EC" w:rsidRPr="008003A9" w:rsidRDefault="000E17EC" w:rsidP="000E17EC">
      <w:pPr>
        <w:spacing w:line="360" w:lineRule="auto"/>
        <w:ind w:firstLine="708"/>
        <w:jc w:val="both"/>
        <w:rPr>
          <w:rFonts w:ascii="Century Gothic" w:hAnsi="Century Gothic"/>
          <w:sz w:val="20"/>
          <w:szCs w:val="20"/>
        </w:rPr>
      </w:pPr>
      <w:r w:rsidRPr="008003A9">
        <w:rPr>
          <w:rFonts w:ascii="Century Gothic" w:hAnsi="Century Gothic"/>
          <w:sz w:val="20"/>
          <w:szCs w:val="20"/>
        </w:rPr>
        <w:t xml:space="preserve">Na podstawie </w:t>
      </w:r>
      <w:r>
        <w:rPr>
          <w:rFonts w:ascii="Century Gothic" w:hAnsi="Century Gothic"/>
          <w:sz w:val="20"/>
          <w:szCs w:val="20"/>
        </w:rPr>
        <w:t xml:space="preserve">art. 33 ust 1 ustawy z dnia 8 marca 1990 r. o samorządzie gminnym   </w:t>
      </w:r>
      <w:r>
        <w:rPr>
          <w:rFonts w:ascii="Century Gothic" w:hAnsi="Century Gothic"/>
          <w:sz w:val="20"/>
          <w:szCs w:val="20"/>
        </w:rPr>
        <w:br/>
        <w:t xml:space="preserve">w związku z </w:t>
      </w:r>
      <w:r w:rsidRPr="008003A9">
        <w:rPr>
          <w:rFonts w:ascii="Century Gothic" w:hAnsi="Century Gothic"/>
          <w:sz w:val="20"/>
          <w:szCs w:val="20"/>
        </w:rPr>
        <w:t xml:space="preserve">art. </w:t>
      </w:r>
      <w:r>
        <w:rPr>
          <w:rFonts w:ascii="Century Gothic" w:hAnsi="Century Gothic"/>
          <w:sz w:val="20"/>
          <w:szCs w:val="20"/>
        </w:rPr>
        <w:t>24</w:t>
      </w:r>
      <w:r w:rsidRPr="008003A9">
        <w:rPr>
          <w:rFonts w:ascii="Century Gothic" w:hAnsi="Century Gothic"/>
          <w:sz w:val="20"/>
          <w:szCs w:val="20"/>
        </w:rPr>
        <w:t xml:space="preserve"> ust </w:t>
      </w:r>
      <w:r>
        <w:rPr>
          <w:rFonts w:ascii="Century Gothic" w:hAnsi="Century Gothic"/>
          <w:sz w:val="20"/>
          <w:szCs w:val="20"/>
        </w:rPr>
        <w:t xml:space="preserve">3 pkt 2 </w:t>
      </w:r>
      <w:r w:rsidRPr="008003A9">
        <w:rPr>
          <w:rFonts w:ascii="Century Gothic" w:hAnsi="Century Gothic"/>
          <w:sz w:val="20"/>
          <w:szCs w:val="20"/>
        </w:rPr>
        <w:t xml:space="preserve">ustawy z dnia </w:t>
      </w:r>
      <w:r>
        <w:rPr>
          <w:rFonts w:ascii="Century Gothic" w:hAnsi="Century Gothic"/>
          <w:sz w:val="20"/>
          <w:szCs w:val="20"/>
        </w:rPr>
        <w:t>14 czerwca</w:t>
      </w:r>
      <w:r w:rsidRPr="008003A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2024 </w:t>
      </w:r>
      <w:r w:rsidRPr="008003A9">
        <w:rPr>
          <w:rFonts w:ascii="Century Gothic" w:hAnsi="Century Gothic"/>
          <w:sz w:val="20"/>
          <w:szCs w:val="20"/>
        </w:rPr>
        <w:t xml:space="preserve">r. o </w:t>
      </w:r>
      <w:r>
        <w:rPr>
          <w:rFonts w:ascii="Century Gothic" w:hAnsi="Century Gothic"/>
          <w:sz w:val="20"/>
          <w:szCs w:val="20"/>
        </w:rPr>
        <w:t xml:space="preserve">ochronie sygnalistów   </w:t>
      </w:r>
      <w:r>
        <w:rPr>
          <w:rFonts w:ascii="Century Gothic" w:hAnsi="Century Gothic"/>
          <w:sz w:val="20"/>
          <w:szCs w:val="20"/>
        </w:rPr>
        <w:br/>
      </w:r>
      <w:r w:rsidRPr="008003A9">
        <w:rPr>
          <w:rFonts w:ascii="Century Gothic" w:hAnsi="Century Gothic"/>
          <w:sz w:val="20"/>
          <w:szCs w:val="20"/>
        </w:rPr>
        <w:t>(Dz. U. 20</w:t>
      </w:r>
      <w:r>
        <w:rPr>
          <w:rFonts w:ascii="Century Gothic" w:hAnsi="Century Gothic"/>
          <w:sz w:val="20"/>
          <w:szCs w:val="20"/>
        </w:rPr>
        <w:t>24 </w:t>
      </w:r>
      <w:r w:rsidRPr="008003A9">
        <w:rPr>
          <w:rFonts w:ascii="Century Gothic" w:hAnsi="Century Gothic"/>
          <w:sz w:val="20"/>
          <w:szCs w:val="20"/>
        </w:rPr>
        <w:t xml:space="preserve">r. poz. </w:t>
      </w:r>
      <w:r>
        <w:rPr>
          <w:rFonts w:ascii="Century Gothic" w:hAnsi="Century Gothic"/>
          <w:sz w:val="20"/>
          <w:szCs w:val="20"/>
        </w:rPr>
        <w:t>928)</w:t>
      </w:r>
      <w:r w:rsidRPr="008003A9">
        <w:rPr>
          <w:rFonts w:ascii="Century Gothic" w:hAnsi="Century Gothic"/>
          <w:sz w:val="20"/>
          <w:szCs w:val="20"/>
        </w:rPr>
        <w:t xml:space="preserve"> Burmistrz Miasta Mława zarządza, co następuje:</w:t>
      </w:r>
    </w:p>
    <w:p w14:paraId="34A7D427" w14:textId="77777777" w:rsidR="000E17EC" w:rsidRPr="008003A9" w:rsidRDefault="000E17EC" w:rsidP="000E17EC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25829963" w14:textId="77777777" w:rsidR="000E17EC" w:rsidRDefault="000E17EC" w:rsidP="000E17EC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003A9">
        <w:rPr>
          <w:rFonts w:ascii="Century Gothic" w:hAnsi="Century Gothic"/>
          <w:b/>
          <w:sz w:val="20"/>
          <w:szCs w:val="20"/>
        </w:rPr>
        <w:t xml:space="preserve">§ 1. </w:t>
      </w:r>
      <w:r>
        <w:rPr>
          <w:rFonts w:ascii="Century Gothic" w:hAnsi="Century Gothic"/>
          <w:sz w:val="20"/>
          <w:szCs w:val="20"/>
        </w:rPr>
        <w:t>Wprowadzam regulamin wyborów przedstawicieli osób świadczących pracę na rzecz podmiotu prawnego do przeprowadzenia konsultacji wewnętrznych, treści procedury wewnętrznej dotyczącej dokonywania zgłoszeń naruszeń prawa i podejmowania działań następczych, w brzmieniu załącznika do niniejszego zarządzenia.</w:t>
      </w:r>
    </w:p>
    <w:p w14:paraId="1E432DCE" w14:textId="77777777" w:rsidR="000E17EC" w:rsidRDefault="000E17EC" w:rsidP="000E17EC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240EC37" w14:textId="77777777" w:rsidR="000E17EC" w:rsidRDefault="000E17EC" w:rsidP="000E17EC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88D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 2. </w:t>
      </w:r>
      <w:r>
        <w:rPr>
          <w:rFonts w:ascii="Century Gothic" w:hAnsi="Century Gothic"/>
          <w:sz w:val="20"/>
          <w:szCs w:val="20"/>
        </w:rPr>
        <w:t>Wykonanie zarządzenia powierza się Drugiemu Zastępcy Burmistrza Miasta Mława.</w:t>
      </w:r>
    </w:p>
    <w:p w14:paraId="5FB2AC2E" w14:textId="77777777" w:rsidR="000E17EC" w:rsidRDefault="000E17EC" w:rsidP="000E17EC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6484555F" w14:textId="77777777" w:rsidR="000E17EC" w:rsidRPr="00D1188D" w:rsidRDefault="000E17EC" w:rsidP="000E17EC">
      <w:pPr>
        <w:tabs>
          <w:tab w:val="left" w:pos="3780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D1188D">
        <w:rPr>
          <w:rFonts w:ascii="Century Gothic" w:hAnsi="Century Gothic"/>
          <w:b/>
          <w:bCs/>
          <w:sz w:val="20"/>
          <w:szCs w:val="20"/>
        </w:rPr>
        <w:t>§</w:t>
      </w:r>
      <w:r>
        <w:rPr>
          <w:rFonts w:ascii="Century Gothic" w:hAnsi="Century Gothic"/>
          <w:b/>
          <w:bCs/>
          <w:sz w:val="20"/>
          <w:szCs w:val="20"/>
        </w:rPr>
        <w:t> 3. </w:t>
      </w:r>
      <w:r>
        <w:rPr>
          <w:rFonts w:ascii="Century Gothic" w:hAnsi="Century Gothic"/>
          <w:sz w:val="20"/>
          <w:szCs w:val="20"/>
        </w:rPr>
        <w:t>Zarządzenie wchodzi w życie z dniem podpisania.</w:t>
      </w:r>
    </w:p>
    <w:p w14:paraId="43CC1699" w14:textId="77777777" w:rsidR="000E17EC" w:rsidRDefault="000E17EC" w:rsidP="000E17EC">
      <w:pPr>
        <w:spacing w:line="360" w:lineRule="auto"/>
        <w:ind w:left="5664"/>
        <w:jc w:val="both"/>
        <w:rPr>
          <w:b/>
          <w:bCs/>
        </w:rPr>
      </w:pPr>
    </w:p>
    <w:p w14:paraId="078BB371" w14:textId="77777777" w:rsidR="000E17EC" w:rsidRDefault="000E17EC" w:rsidP="000E17EC">
      <w:pPr>
        <w:spacing w:line="360" w:lineRule="auto"/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56FB0F3" w14:textId="77777777" w:rsidR="000E17EC" w:rsidRPr="00987237" w:rsidRDefault="000E17EC" w:rsidP="000E17EC">
      <w:pPr>
        <w:spacing w:line="360" w:lineRule="auto"/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 w:rsidRPr="00987237">
        <w:rPr>
          <w:rFonts w:ascii="Century Gothic" w:hAnsi="Century Gothic"/>
          <w:b/>
          <w:bCs/>
          <w:sz w:val="20"/>
          <w:szCs w:val="20"/>
        </w:rPr>
        <w:t>Piotr Jankowski</w:t>
      </w:r>
    </w:p>
    <w:p w14:paraId="78E404E9" w14:textId="77777777" w:rsidR="000E17EC" w:rsidRPr="00987237" w:rsidRDefault="000E17EC" w:rsidP="000E17EC">
      <w:pPr>
        <w:spacing w:line="360" w:lineRule="auto"/>
        <w:ind w:left="5664"/>
        <w:jc w:val="center"/>
        <w:rPr>
          <w:rFonts w:ascii="Century Gothic" w:hAnsi="Century Gothic"/>
          <w:b/>
          <w:bCs/>
          <w:sz w:val="20"/>
          <w:szCs w:val="20"/>
        </w:rPr>
      </w:pPr>
      <w:r w:rsidRPr="00987237">
        <w:rPr>
          <w:rFonts w:ascii="Century Gothic" w:hAnsi="Century Gothic"/>
          <w:b/>
          <w:bCs/>
          <w:sz w:val="20"/>
          <w:szCs w:val="20"/>
        </w:rPr>
        <w:t>Burmistrz Miasta Mława</w:t>
      </w:r>
    </w:p>
    <w:p w14:paraId="730E1B40" w14:textId="77777777" w:rsidR="001A12C0" w:rsidRDefault="001A12C0"/>
    <w:sectPr w:rsidR="001A12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20893" w14:textId="77777777" w:rsidR="00F35DAC" w:rsidRDefault="00F35DAC" w:rsidP="000E17EC">
      <w:r>
        <w:separator/>
      </w:r>
    </w:p>
  </w:endnote>
  <w:endnote w:type="continuationSeparator" w:id="0">
    <w:p w14:paraId="46067A79" w14:textId="77777777" w:rsidR="00F35DAC" w:rsidRDefault="00F35DAC" w:rsidP="000E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596A0" w14:textId="77777777" w:rsidR="00F35DAC" w:rsidRDefault="00F35DAC" w:rsidP="000E17EC">
      <w:r>
        <w:separator/>
      </w:r>
    </w:p>
  </w:footnote>
  <w:footnote w:type="continuationSeparator" w:id="0">
    <w:p w14:paraId="68435B4A" w14:textId="77777777" w:rsidR="00F35DAC" w:rsidRDefault="00F35DAC" w:rsidP="000E1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BB2E2" w14:textId="77777777" w:rsidR="000E17EC" w:rsidRPr="008205D8" w:rsidRDefault="000E17EC" w:rsidP="000E17EC">
    <w:pPr>
      <w:pStyle w:val="Nagwek"/>
      <w:rPr>
        <w:rFonts w:ascii="Century Gothic" w:hAnsi="Century Gothic"/>
        <w:sz w:val="20"/>
        <w:szCs w:val="20"/>
      </w:rPr>
    </w:pPr>
    <w:r w:rsidRPr="008205D8">
      <w:rPr>
        <w:rFonts w:ascii="Century Gothic" w:hAnsi="Century Gothic"/>
        <w:sz w:val="20"/>
        <w:szCs w:val="20"/>
      </w:rPr>
      <w:t>ORG.2000</w:t>
    </w:r>
    <w:r>
      <w:rPr>
        <w:rFonts w:ascii="Century Gothic" w:hAnsi="Century Gothic"/>
        <w:sz w:val="20"/>
        <w:szCs w:val="20"/>
      </w:rPr>
      <w:t>.6</w:t>
    </w:r>
    <w:r w:rsidRPr="008205D8">
      <w:rPr>
        <w:rFonts w:ascii="Century Gothic" w:hAnsi="Century Gothic"/>
        <w:sz w:val="20"/>
        <w:szCs w:val="20"/>
      </w:rPr>
      <w:t>.202</w:t>
    </w:r>
    <w:r>
      <w:rPr>
        <w:rFonts w:ascii="Century Gothic" w:hAnsi="Century Gothic"/>
        <w:sz w:val="20"/>
        <w:szCs w:val="20"/>
      </w:rPr>
      <w:t>4</w:t>
    </w:r>
    <w:r w:rsidRPr="008205D8">
      <w:rPr>
        <w:rFonts w:ascii="Century Gothic" w:hAnsi="Century Gothic"/>
        <w:sz w:val="20"/>
        <w:szCs w:val="20"/>
      </w:rPr>
      <w:t>.AM</w:t>
    </w:r>
  </w:p>
  <w:p w14:paraId="13013140" w14:textId="77777777" w:rsidR="000E17EC" w:rsidRDefault="000E17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CD"/>
    <w:rsid w:val="000E17EC"/>
    <w:rsid w:val="001A12C0"/>
    <w:rsid w:val="00366438"/>
    <w:rsid w:val="00372ECD"/>
    <w:rsid w:val="00F3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0826CA-248B-4A57-AEB2-B41CB7209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7E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7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7E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E17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7E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2</cp:revision>
  <dcterms:created xsi:type="dcterms:W3CDTF">2024-11-07T10:03:00Z</dcterms:created>
  <dcterms:modified xsi:type="dcterms:W3CDTF">2024-11-07T10:03:00Z</dcterms:modified>
</cp:coreProperties>
</file>