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C7ED8" w14:textId="0C9BA45C" w:rsidR="002A2647" w:rsidRDefault="00717BEE" w:rsidP="00446BB7">
      <w:pPr>
        <w:spacing w:after="0" w:line="360" w:lineRule="auto"/>
      </w:pPr>
      <w:r>
        <w:rPr>
          <w:rFonts w:ascii="Century Gothic" w:eastAsia="Century Gothic" w:hAnsi="Century Gothic" w:cs="Century Gothic"/>
          <w:b/>
          <w:sz w:val="20"/>
        </w:rPr>
        <w:t xml:space="preserve">ZARZĄDZENIE NR </w:t>
      </w:r>
      <w:r w:rsidR="00016368">
        <w:rPr>
          <w:rFonts w:ascii="Century Gothic" w:eastAsia="Century Gothic" w:hAnsi="Century Gothic" w:cs="Century Gothic"/>
          <w:b/>
          <w:sz w:val="20"/>
        </w:rPr>
        <w:t>205</w:t>
      </w:r>
      <w:r>
        <w:rPr>
          <w:rFonts w:ascii="Century Gothic" w:eastAsia="Century Gothic" w:hAnsi="Century Gothic" w:cs="Century Gothic"/>
          <w:b/>
          <w:sz w:val="20"/>
        </w:rPr>
        <w:t>/202</w:t>
      </w:r>
      <w:r w:rsidR="00AA1C09">
        <w:rPr>
          <w:rFonts w:ascii="Century Gothic" w:eastAsia="Century Gothic" w:hAnsi="Century Gothic" w:cs="Century Gothic"/>
          <w:b/>
          <w:sz w:val="20"/>
        </w:rPr>
        <w:t>5</w:t>
      </w:r>
    </w:p>
    <w:p w14:paraId="614AFF21" w14:textId="4BFE2AF8" w:rsidR="002A2647" w:rsidRDefault="00717BEE" w:rsidP="00446BB7">
      <w:pPr>
        <w:spacing w:after="104" w:line="360" w:lineRule="auto"/>
      </w:pPr>
      <w:r>
        <w:rPr>
          <w:rFonts w:ascii="Century Gothic" w:eastAsia="Century Gothic" w:hAnsi="Century Gothic" w:cs="Century Gothic"/>
          <w:b/>
          <w:sz w:val="20"/>
        </w:rPr>
        <w:t>BURMISTRZA MIASTA MŁAWA</w:t>
      </w:r>
    </w:p>
    <w:p w14:paraId="152A8CF4" w14:textId="0D4A260E" w:rsidR="002A2647" w:rsidRDefault="00717BEE" w:rsidP="00446BB7">
      <w:pPr>
        <w:spacing w:after="103" w:line="360" w:lineRule="auto"/>
        <w:ind w:right="203"/>
      </w:pPr>
      <w:r>
        <w:rPr>
          <w:rFonts w:ascii="Century Gothic" w:eastAsia="Century Gothic" w:hAnsi="Century Gothic" w:cs="Century Gothic"/>
          <w:b/>
          <w:sz w:val="20"/>
        </w:rPr>
        <w:t xml:space="preserve">z dnia </w:t>
      </w:r>
      <w:r w:rsidR="00294408">
        <w:rPr>
          <w:rFonts w:ascii="Century Gothic" w:eastAsia="Century Gothic" w:hAnsi="Century Gothic" w:cs="Century Gothic"/>
          <w:b/>
          <w:sz w:val="20"/>
        </w:rPr>
        <w:t>26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 w:rsidR="00294408">
        <w:rPr>
          <w:rFonts w:ascii="Century Gothic" w:eastAsia="Century Gothic" w:hAnsi="Century Gothic" w:cs="Century Gothic"/>
          <w:b/>
          <w:sz w:val="20"/>
        </w:rPr>
        <w:t>września</w:t>
      </w:r>
      <w:r>
        <w:rPr>
          <w:rFonts w:ascii="Century Gothic" w:eastAsia="Century Gothic" w:hAnsi="Century Gothic" w:cs="Century Gothic"/>
          <w:b/>
          <w:sz w:val="20"/>
        </w:rPr>
        <w:t xml:space="preserve"> 202</w:t>
      </w:r>
      <w:r w:rsidR="00AA1C09">
        <w:rPr>
          <w:rFonts w:ascii="Century Gothic" w:eastAsia="Century Gothic" w:hAnsi="Century Gothic" w:cs="Century Gothic"/>
          <w:b/>
          <w:sz w:val="20"/>
        </w:rPr>
        <w:t>5</w:t>
      </w:r>
      <w:r>
        <w:rPr>
          <w:rFonts w:ascii="Century Gothic" w:eastAsia="Century Gothic" w:hAnsi="Century Gothic" w:cs="Century Gothic"/>
          <w:b/>
          <w:sz w:val="20"/>
        </w:rPr>
        <w:t xml:space="preserve"> r.</w:t>
      </w:r>
    </w:p>
    <w:p w14:paraId="149FE07F" w14:textId="77777777" w:rsidR="00446BB7" w:rsidRDefault="00446BB7" w:rsidP="00446BB7">
      <w:pPr>
        <w:spacing w:after="0" w:line="240" w:lineRule="auto"/>
        <w:ind w:right="4400"/>
        <w:rPr>
          <w:rFonts w:ascii="Century Gothic" w:eastAsia="Century Gothic" w:hAnsi="Century Gothic" w:cs="Century Gothic"/>
          <w:b/>
          <w:sz w:val="20"/>
        </w:rPr>
      </w:pPr>
    </w:p>
    <w:p w14:paraId="07A2481E" w14:textId="4EA2E447" w:rsidR="002A2647" w:rsidRDefault="00717BEE" w:rsidP="00446BB7">
      <w:pPr>
        <w:spacing w:after="0" w:line="360" w:lineRule="auto"/>
        <w:ind w:right="2853"/>
      </w:pPr>
      <w:r>
        <w:rPr>
          <w:rFonts w:ascii="Century Gothic" w:eastAsia="Century Gothic" w:hAnsi="Century Gothic" w:cs="Century Gothic"/>
          <w:b/>
          <w:sz w:val="20"/>
        </w:rPr>
        <w:t>w sprawie p</w:t>
      </w:r>
      <w:r w:rsidR="00446BB7">
        <w:rPr>
          <w:rFonts w:ascii="Century Gothic" w:eastAsia="Century Gothic" w:hAnsi="Century Gothic" w:cs="Century Gothic"/>
          <w:b/>
          <w:sz w:val="20"/>
        </w:rPr>
        <w:t xml:space="preserve">rzyznania medalu „Zasłużony dla </w:t>
      </w:r>
      <w:r>
        <w:rPr>
          <w:rFonts w:ascii="Century Gothic" w:eastAsia="Century Gothic" w:hAnsi="Century Gothic" w:cs="Century Gothic"/>
          <w:b/>
          <w:sz w:val="20"/>
        </w:rPr>
        <w:t xml:space="preserve">Miasta Mława”  </w:t>
      </w:r>
      <w:bookmarkStart w:id="0" w:name="_GoBack"/>
      <w:bookmarkEnd w:id="0"/>
    </w:p>
    <w:p w14:paraId="5A1C4724" w14:textId="77777777" w:rsidR="00446BB7" w:rsidRDefault="00446BB7" w:rsidP="00446BB7">
      <w:pPr>
        <w:spacing w:after="0" w:line="240" w:lineRule="auto"/>
        <w:ind w:right="2853"/>
      </w:pPr>
    </w:p>
    <w:p w14:paraId="01BDD90B" w14:textId="38859CFD" w:rsidR="002A2647" w:rsidRDefault="00717BEE" w:rsidP="00446BB7">
      <w:pPr>
        <w:spacing w:after="103" w:line="360" w:lineRule="auto"/>
      </w:pPr>
      <w:r>
        <w:rPr>
          <w:rFonts w:ascii="Century Gothic" w:eastAsia="Century Gothic" w:hAnsi="Century Gothic" w:cs="Century Gothic"/>
          <w:sz w:val="20"/>
        </w:rPr>
        <w:t xml:space="preserve">Na podstawie art. 30 ust. 1 ustawy z dnia 8 marca 1990 r. o samorządzie gminnym </w:t>
      </w:r>
      <w:r w:rsidR="00AE31C0">
        <w:rPr>
          <w:rFonts w:ascii="Century Gothic" w:eastAsia="Century Gothic" w:hAnsi="Century Gothic" w:cs="Century Gothic"/>
          <w:sz w:val="20"/>
        </w:rPr>
        <w:br/>
      </w:r>
      <w:r>
        <w:rPr>
          <w:rFonts w:ascii="Century Gothic" w:eastAsia="Century Gothic" w:hAnsi="Century Gothic" w:cs="Century Gothic"/>
          <w:sz w:val="20"/>
        </w:rPr>
        <w:t xml:space="preserve">(Dz.U. </w:t>
      </w:r>
      <w:r>
        <w:t xml:space="preserve"> </w:t>
      </w:r>
      <w:r>
        <w:rPr>
          <w:rFonts w:ascii="Century Gothic" w:eastAsia="Century Gothic" w:hAnsi="Century Gothic" w:cs="Century Gothic"/>
          <w:sz w:val="20"/>
        </w:rPr>
        <w:t>z 202</w:t>
      </w:r>
      <w:r w:rsidR="00997299">
        <w:rPr>
          <w:rFonts w:ascii="Century Gothic" w:eastAsia="Century Gothic" w:hAnsi="Century Gothic" w:cs="Century Gothic"/>
          <w:sz w:val="20"/>
        </w:rPr>
        <w:t>5</w:t>
      </w:r>
      <w:r w:rsidR="00AA1C09">
        <w:rPr>
          <w:rFonts w:ascii="Century Gothic" w:eastAsia="Century Gothic" w:hAnsi="Century Gothic" w:cs="Century Gothic"/>
          <w:sz w:val="20"/>
        </w:rPr>
        <w:t> </w:t>
      </w:r>
      <w:r>
        <w:rPr>
          <w:rFonts w:ascii="Century Gothic" w:eastAsia="Century Gothic" w:hAnsi="Century Gothic" w:cs="Century Gothic"/>
          <w:sz w:val="20"/>
        </w:rPr>
        <w:t xml:space="preserve">r. poz. </w:t>
      </w:r>
      <w:r w:rsidR="00997299">
        <w:rPr>
          <w:rFonts w:ascii="Century Gothic" w:eastAsia="Century Gothic" w:hAnsi="Century Gothic" w:cs="Century Gothic"/>
          <w:sz w:val="20"/>
        </w:rPr>
        <w:t>1153</w:t>
      </w:r>
      <w:r>
        <w:rPr>
          <w:rFonts w:ascii="Century Gothic" w:eastAsia="Century Gothic" w:hAnsi="Century Gothic" w:cs="Century Gothic"/>
          <w:sz w:val="20"/>
        </w:rPr>
        <w:t xml:space="preserve"> ze zm.) oraz § 8 ust. 7 Statutu Miasta Mława, będącego załącznikiem </w:t>
      </w:r>
      <w:r>
        <w:rPr>
          <w:rFonts w:ascii="Century Gothic" w:eastAsia="Century Gothic" w:hAnsi="Century Gothic" w:cs="Century Gothic"/>
          <w:sz w:val="20"/>
        </w:rPr>
        <w:br/>
        <w:t xml:space="preserve">do Uchwały Nr XXIX/299/2013 Rady Miasta Mława z dnia 28 maja 2013 r. w sprawie uchwalenia Statutu Miasta Mława ze zm., Burmistrz Miasta Mława zarządza, co następuje:  </w:t>
      </w:r>
    </w:p>
    <w:p w14:paraId="22C38FE8" w14:textId="4CE8BFE9" w:rsidR="003437B0" w:rsidRDefault="00717BEE" w:rsidP="00446BB7">
      <w:pPr>
        <w:spacing w:line="360" w:lineRule="auto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§ 1.</w:t>
      </w:r>
      <w:r>
        <w:rPr>
          <w:rFonts w:ascii="Century Gothic" w:eastAsia="Century Gothic" w:hAnsi="Century Gothic" w:cs="Century Gothic"/>
          <w:sz w:val="20"/>
        </w:rPr>
        <w:t xml:space="preserve"> Przyznaję medal „Zasłużony dla Miasta Mława” Pan</w:t>
      </w:r>
      <w:r w:rsidR="00101436">
        <w:rPr>
          <w:rFonts w:ascii="Century Gothic" w:eastAsia="Century Gothic" w:hAnsi="Century Gothic" w:cs="Century Gothic"/>
          <w:sz w:val="20"/>
        </w:rPr>
        <w:t xml:space="preserve">u </w:t>
      </w:r>
      <w:r w:rsidR="00294408">
        <w:rPr>
          <w:rFonts w:ascii="Century Gothic" w:eastAsia="Century Gothic" w:hAnsi="Century Gothic" w:cs="Century Gothic"/>
          <w:sz w:val="20"/>
        </w:rPr>
        <w:t>Wojciechowi Krajewskiemu- działaczowi Niezależnego Samorządnego Związku Zawodowego „Solidarność”.</w:t>
      </w:r>
    </w:p>
    <w:p w14:paraId="092DEA47" w14:textId="77777777" w:rsidR="002A2647" w:rsidRDefault="00717BEE" w:rsidP="00446BB7">
      <w:pPr>
        <w:spacing w:after="126" w:line="360" w:lineRule="auto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§ 2.</w:t>
      </w:r>
      <w:r>
        <w:rPr>
          <w:rFonts w:ascii="Century Gothic" w:eastAsia="Century Gothic" w:hAnsi="Century Gothic" w:cs="Century Gothic"/>
          <w:sz w:val="20"/>
        </w:rPr>
        <w:t xml:space="preserve"> Zarządzenie wchodzi w życie z dniem podpisania.  </w:t>
      </w:r>
    </w:p>
    <w:p w14:paraId="06E29CD3" w14:textId="703A3FB6" w:rsidR="002A2647" w:rsidRDefault="00717BEE" w:rsidP="00446BB7">
      <w:pPr>
        <w:spacing w:after="112" w:line="360" w:lineRule="auto"/>
        <w:ind w:left="14"/>
      </w:pPr>
      <w:r>
        <w:rPr>
          <w:rFonts w:ascii="Century Gothic" w:eastAsia="Century Gothic" w:hAnsi="Century Gothic" w:cs="Century Gothic"/>
          <w:sz w:val="20"/>
        </w:rPr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</w:t>
      </w:r>
      <w:r>
        <w:rPr>
          <w:rFonts w:ascii="Century Gothic" w:eastAsia="Century Gothic" w:hAnsi="Century Gothic" w:cs="Century Gothic"/>
          <w:sz w:val="20"/>
        </w:rPr>
        <w:tab/>
        <w:t xml:space="preserve">   </w:t>
      </w:r>
    </w:p>
    <w:p w14:paraId="7FCCBEB3" w14:textId="77777777" w:rsidR="00AA1C09" w:rsidRDefault="00717BEE" w:rsidP="00446BB7">
      <w:pPr>
        <w:spacing w:after="104" w:line="360" w:lineRule="auto"/>
        <w:ind w:left="3550" w:right="550" w:hanging="3550"/>
      </w:pPr>
      <w:r>
        <w:rPr>
          <w:rFonts w:ascii="Century Gothic" w:eastAsia="Century Gothic" w:hAnsi="Century Gothic" w:cs="Century Gothic"/>
          <w:b/>
          <w:sz w:val="20"/>
        </w:rPr>
        <w:t>Burmistrz Miasta Mława</w:t>
      </w:r>
    </w:p>
    <w:p w14:paraId="668B24F2" w14:textId="0BC42BB0" w:rsidR="002A2647" w:rsidRDefault="00AA1C09" w:rsidP="00446BB7">
      <w:pPr>
        <w:spacing w:after="104" w:line="360" w:lineRule="auto"/>
        <w:ind w:left="3550" w:right="550" w:hanging="3550"/>
      </w:pPr>
      <w:r>
        <w:rPr>
          <w:rFonts w:ascii="Century Gothic" w:eastAsia="Century Gothic" w:hAnsi="Century Gothic" w:cs="Century Gothic"/>
          <w:b/>
          <w:sz w:val="20"/>
        </w:rPr>
        <w:t>Piotr Jankowski</w:t>
      </w:r>
    </w:p>
    <w:sectPr w:rsidR="002A2647">
      <w:headerReference w:type="default" r:id="rId6"/>
      <w:pgSz w:w="11906" w:h="16838"/>
      <w:pgMar w:top="1440" w:right="1414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9E58D" w14:textId="77777777" w:rsidR="0003032F" w:rsidRDefault="0003032F" w:rsidP="00AA1C09">
      <w:pPr>
        <w:spacing w:after="0" w:line="240" w:lineRule="auto"/>
      </w:pPr>
      <w:r>
        <w:separator/>
      </w:r>
    </w:p>
  </w:endnote>
  <w:endnote w:type="continuationSeparator" w:id="0">
    <w:p w14:paraId="76B09920" w14:textId="77777777" w:rsidR="0003032F" w:rsidRDefault="0003032F" w:rsidP="00AA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3689C" w14:textId="77777777" w:rsidR="0003032F" w:rsidRDefault="0003032F" w:rsidP="00AA1C09">
      <w:pPr>
        <w:spacing w:after="0" w:line="240" w:lineRule="auto"/>
      </w:pPr>
      <w:r>
        <w:separator/>
      </w:r>
    </w:p>
  </w:footnote>
  <w:footnote w:type="continuationSeparator" w:id="0">
    <w:p w14:paraId="4FFEEA24" w14:textId="77777777" w:rsidR="0003032F" w:rsidRDefault="0003032F" w:rsidP="00AA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E7B4" w14:textId="66F45125" w:rsidR="00AA1C09" w:rsidRDefault="00AA1C09" w:rsidP="00AA1C09">
    <w:pPr>
      <w:spacing w:after="155"/>
      <w:ind w:left="9" w:hanging="10"/>
    </w:pPr>
    <w:r>
      <w:rPr>
        <w:rFonts w:ascii="Century Gothic" w:eastAsia="Century Gothic" w:hAnsi="Century Gothic" w:cs="Century Gothic"/>
        <w:sz w:val="20"/>
      </w:rPr>
      <w:t>ORG.2161.</w:t>
    </w:r>
    <w:r w:rsidR="00294408">
      <w:rPr>
        <w:rFonts w:ascii="Century Gothic" w:eastAsia="Century Gothic" w:hAnsi="Century Gothic" w:cs="Century Gothic"/>
        <w:sz w:val="20"/>
      </w:rPr>
      <w:t>6.2025.MD</w:t>
    </w:r>
  </w:p>
  <w:p w14:paraId="4D7BA7D3" w14:textId="77777777" w:rsidR="00AA1C09" w:rsidRDefault="00AA1C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47"/>
    <w:rsid w:val="00016368"/>
    <w:rsid w:val="0003032F"/>
    <w:rsid w:val="00070F78"/>
    <w:rsid w:val="00101436"/>
    <w:rsid w:val="00110621"/>
    <w:rsid w:val="00180C48"/>
    <w:rsid w:val="00294408"/>
    <w:rsid w:val="002A2647"/>
    <w:rsid w:val="003437B0"/>
    <w:rsid w:val="00393D64"/>
    <w:rsid w:val="00446BB7"/>
    <w:rsid w:val="004E7636"/>
    <w:rsid w:val="005C7E82"/>
    <w:rsid w:val="00717BEE"/>
    <w:rsid w:val="007C156E"/>
    <w:rsid w:val="007C4273"/>
    <w:rsid w:val="00852F62"/>
    <w:rsid w:val="009420DB"/>
    <w:rsid w:val="00997299"/>
    <w:rsid w:val="00AA1C09"/>
    <w:rsid w:val="00AA216E"/>
    <w:rsid w:val="00AE31C0"/>
    <w:rsid w:val="00C13DA6"/>
    <w:rsid w:val="00D060FB"/>
    <w:rsid w:val="00D64C92"/>
    <w:rsid w:val="00E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842"/>
  <w15:docId w15:val="{092B378A-855C-4C08-BE01-946F432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C0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A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C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cp:lastModifiedBy>Marzena Długokęcka</cp:lastModifiedBy>
  <cp:revision>6</cp:revision>
  <cp:lastPrinted>2025-03-11T14:14:00Z</cp:lastPrinted>
  <dcterms:created xsi:type="dcterms:W3CDTF">2025-03-11T14:15:00Z</dcterms:created>
  <dcterms:modified xsi:type="dcterms:W3CDTF">2025-10-03T10:57:00Z</dcterms:modified>
</cp:coreProperties>
</file>