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E1BC" w14:textId="77777777" w:rsidR="001C1055" w:rsidRPr="00BF77D1" w:rsidRDefault="00055D72" w:rsidP="00BF77D1">
      <w:pPr>
        <w:pStyle w:val="Tytu"/>
        <w:jc w:val="left"/>
        <w:rPr>
          <w:rFonts w:asciiTheme="minorHAnsi" w:hAnsiTheme="minorHAnsi" w:cstheme="minorHAnsi"/>
          <w:sz w:val="24"/>
          <w:szCs w:val="24"/>
        </w:rPr>
      </w:pPr>
      <w:r w:rsidRPr="00BF77D1">
        <w:rPr>
          <w:rFonts w:asciiTheme="minorHAnsi" w:hAnsiTheme="minorHAnsi" w:cstheme="minorHAnsi"/>
          <w:sz w:val="24"/>
          <w:szCs w:val="24"/>
        </w:rPr>
        <w:t xml:space="preserve">OS.4463.3.2021.AD </w:t>
      </w:r>
    </w:p>
    <w:p w14:paraId="0750CE87" w14:textId="77777777" w:rsidR="001C1055" w:rsidRPr="00BF77D1" w:rsidRDefault="00055D72" w:rsidP="00BF77D1">
      <w:pPr>
        <w:pStyle w:val="Tytu"/>
        <w:jc w:val="left"/>
        <w:rPr>
          <w:rFonts w:asciiTheme="minorHAnsi" w:hAnsiTheme="minorHAnsi" w:cstheme="minorHAnsi"/>
          <w:sz w:val="24"/>
          <w:szCs w:val="24"/>
        </w:rPr>
      </w:pPr>
      <w:r w:rsidRPr="00BF77D1">
        <w:rPr>
          <w:rFonts w:asciiTheme="minorHAnsi" w:hAnsiTheme="minorHAnsi" w:cstheme="minorHAnsi"/>
          <w:sz w:val="24"/>
          <w:szCs w:val="24"/>
        </w:rPr>
        <w:t xml:space="preserve">ZARZĄDZENIE NR 186/2021 </w:t>
      </w:r>
    </w:p>
    <w:p w14:paraId="420FD3CE" w14:textId="77777777" w:rsidR="001C1055" w:rsidRPr="00BF77D1" w:rsidRDefault="00055D72" w:rsidP="00BF77D1">
      <w:pPr>
        <w:pStyle w:val="Tytu"/>
        <w:jc w:val="left"/>
        <w:rPr>
          <w:rFonts w:asciiTheme="minorHAnsi" w:hAnsiTheme="minorHAnsi" w:cstheme="minorHAnsi"/>
          <w:sz w:val="24"/>
          <w:szCs w:val="24"/>
        </w:rPr>
      </w:pPr>
      <w:r w:rsidRPr="00BF77D1">
        <w:rPr>
          <w:rFonts w:asciiTheme="minorHAnsi" w:hAnsiTheme="minorHAnsi" w:cstheme="minorHAnsi"/>
          <w:b/>
          <w:sz w:val="24"/>
          <w:szCs w:val="24"/>
        </w:rPr>
        <w:t xml:space="preserve">BURMISTRZA MIASTA MŁAWA z dnia 3 listopada 2021 r. </w:t>
      </w:r>
    </w:p>
    <w:p w14:paraId="70A36BFE" w14:textId="6742478C" w:rsidR="001C1055" w:rsidRPr="00BF77D1" w:rsidRDefault="00055D72" w:rsidP="00BF77D1">
      <w:pPr>
        <w:pStyle w:val="Nagwek1"/>
        <w:jc w:val="left"/>
        <w:rPr>
          <w:rFonts w:asciiTheme="minorHAnsi" w:hAnsiTheme="minorHAnsi" w:cstheme="minorHAnsi"/>
          <w:szCs w:val="24"/>
        </w:rPr>
      </w:pPr>
      <w:r w:rsidRPr="00BF77D1">
        <w:rPr>
          <w:rFonts w:asciiTheme="minorHAnsi" w:hAnsiTheme="minorHAnsi" w:cstheme="minorHAnsi"/>
          <w:szCs w:val="24"/>
        </w:rPr>
        <w:t xml:space="preserve"> w sprawie  </w:t>
      </w:r>
    </w:p>
    <w:p w14:paraId="4872E3A3" w14:textId="77777777" w:rsidR="001C1055" w:rsidRPr="00BF77D1" w:rsidRDefault="00055D72" w:rsidP="00BF77D1">
      <w:pPr>
        <w:pStyle w:val="Nagwek1"/>
        <w:jc w:val="left"/>
        <w:rPr>
          <w:rFonts w:asciiTheme="minorHAnsi" w:hAnsiTheme="minorHAnsi" w:cstheme="minorHAnsi"/>
          <w:szCs w:val="24"/>
        </w:rPr>
      </w:pPr>
      <w:r w:rsidRPr="00BF77D1">
        <w:rPr>
          <w:rFonts w:asciiTheme="minorHAnsi" w:hAnsiTheme="minorHAnsi" w:cstheme="minorHAnsi"/>
          <w:szCs w:val="24"/>
        </w:rPr>
        <w:t xml:space="preserve">powołania Komisji do analizy formalnej i merytorycznej złożonych wniosków  o przyznanie przez Burmistrza Miasta Mława stypendiów dla sportowców, trenerów oraz trybu jej pracy </w:t>
      </w:r>
    </w:p>
    <w:p w14:paraId="681E1BFF" w14:textId="77777777" w:rsidR="00BF77D1" w:rsidRDefault="00055D72" w:rsidP="00BF77D1">
      <w:pPr>
        <w:spacing w:after="179" w:line="276" w:lineRule="auto"/>
        <w:ind w:left="57" w:firstLine="0"/>
        <w:jc w:val="left"/>
        <w:rPr>
          <w:rFonts w:asciiTheme="minorHAnsi" w:hAnsiTheme="minorHAnsi" w:cstheme="minorHAnsi"/>
          <w:szCs w:val="24"/>
        </w:rPr>
      </w:pPr>
      <w:r w:rsidRPr="00BF77D1">
        <w:rPr>
          <w:rFonts w:asciiTheme="minorHAnsi" w:hAnsiTheme="minorHAnsi" w:cstheme="minorHAnsi"/>
          <w:b/>
          <w:szCs w:val="24"/>
        </w:rPr>
        <w:t xml:space="preserve"> </w:t>
      </w:r>
      <w:r w:rsidRPr="00BF77D1">
        <w:rPr>
          <w:rFonts w:asciiTheme="minorHAnsi" w:hAnsiTheme="minorHAnsi" w:cstheme="minorHAnsi"/>
          <w:szCs w:val="24"/>
        </w:rPr>
        <w:t xml:space="preserve">Na postawie art. 30 ust. 1 i 33 z dnia 8 marca 1990 r. o samorządzie gminnym   (Dz. U. z 2021 r. poz. 1372 z </w:t>
      </w:r>
      <w:proofErr w:type="spellStart"/>
      <w:r w:rsidRPr="00BF77D1">
        <w:rPr>
          <w:rFonts w:asciiTheme="minorHAnsi" w:hAnsiTheme="minorHAnsi" w:cstheme="minorHAnsi"/>
          <w:szCs w:val="24"/>
        </w:rPr>
        <w:t>późn</w:t>
      </w:r>
      <w:proofErr w:type="spellEnd"/>
      <w:r w:rsidRPr="00BF77D1">
        <w:rPr>
          <w:rFonts w:asciiTheme="minorHAnsi" w:hAnsiTheme="minorHAnsi" w:cstheme="minorHAnsi"/>
          <w:szCs w:val="24"/>
        </w:rPr>
        <w:t xml:space="preserve">. zm.), § 5 ust. 9 Regulaminu dotyczącego szczegółowych zasad, trybu przyznawania i pozbawiania oraz rodzajów i wysokości stypendiów sportowych, nagród i wyróżnień przyznawanych przez Burmistrza Miasta Mława, będącego Załącznikiem do Uchwały Nr XXVIII/394/2021 Rady Miasta Mława z dnia 29 czerwca 2021 r.  oraz Rozdziału VI ust. 2 pkt 3 lit. d) Uchwały Nr XXIV/297/2016 Rady Miasta Mława  z dnia 29 listopada 2016 r. w sprawie przyjęcia Programu Wspierania Edukacji Uzdolnionych Dzieci i Młodzieży Miasta Mława, Burmistrz Miasta Mława zarządza, co następuje: </w:t>
      </w:r>
    </w:p>
    <w:p w14:paraId="0CCB4B34" w14:textId="7F43D3B7" w:rsidR="001C1055" w:rsidRPr="00BF77D1" w:rsidRDefault="00055D72" w:rsidP="00BF77D1">
      <w:pPr>
        <w:spacing w:after="179" w:line="276" w:lineRule="auto"/>
        <w:ind w:left="57" w:firstLine="0"/>
        <w:jc w:val="left"/>
        <w:rPr>
          <w:rFonts w:asciiTheme="minorHAnsi" w:hAnsiTheme="minorHAnsi" w:cstheme="minorHAnsi"/>
          <w:szCs w:val="24"/>
        </w:rPr>
      </w:pPr>
      <w:r w:rsidRPr="00BF77D1">
        <w:rPr>
          <w:rFonts w:asciiTheme="minorHAnsi" w:hAnsiTheme="minorHAnsi" w:cstheme="minorHAnsi"/>
          <w:b/>
          <w:szCs w:val="24"/>
        </w:rPr>
        <w:t>§ 1.</w:t>
      </w:r>
      <w:r w:rsidRPr="00BF77D1">
        <w:rPr>
          <w:rFonts w:asciiTheme="minorHAnsi" w:hAnsiTheme="minorHAnsi" w:cstheme="minorHAnsi"/>
          <w:szCs w:val="24"/>
        </w:rPr>
        <w:t xml:space="preserve"> Powołuje Komisję w składzie: </w:t>
      </w:r>
    </w:p>
    <w:p w14:paraId="6E10CD19" w14:textId="77777777" w:rsidR="001C1055" w:rsidRPr="00BF77D1" w:rsidRDefault="00055D72" w:rsidP="00BF77D1">
      <w:pPr>
        <w:numPr>
          <w:ilvl w:val="0"/>
          <w:numId w:val="1"/>
        </w:numPr>
        <w:spacing w:after="61" w:line="276" w:lineRule="auto"/>
        <w:ind w:hanging="360"/>
        <w:jc w:val="left"/>
        <w:rPr>
          <w:rFonts w:asciiTheme="minorHAnsi" w:hAnsiTheme="minorHAnsi" w:cstheme="minorHAnsi"/>
          <w:szCs w:val="24"/>
        </w:rPr>
      </w:pPr>
      <w:r w:rsidRPr="00BF77D1">
        <w:rPr>
          <w:rFonts w:asciiTheme="minorHAnsi" w:hAnsiTheme="minorHAnsi" w:cstheme="minorHAnsi"/>
          <w:szCs w:val="24"/>
        </w:rPr>
        <w:t xml:space="preserve">Szymon </w:t>
      </w:r>
      <w:proofErr w:type="spellStart"/>
      <w:r w:rsidRPr="00BF77D1">
        <w:rPr>
          <w:rFonts w:asciiTheme="minorHAnsi" w:hAnsiTheme="minorHAnsi" w:cstheme="minorHAnsi"/>
          <w:szCs w:val="24"/>
        </w:rPr>
        <w:t>Zejer</w:t>
      </w:r>
      <w:proofErr w:type="spellEnd"/>
      <w:r w:rsidRPr="00BF77D1">
        <w:rPr>
          <w:rFonts w:asciiTheme="minorHAnsi" w:hAnsiTheme="minorHAnsi" w:cstheme="minorHAnsi"/>
          <w:szCs w:val="24"/>
        </w:rPr>
        <w:t xml:space="preserve">, Zastępca Burmistrza Miasta Mława – Przewodniczący Komisji; </w:t>
      </w:r>
    </w:p>
    <w:p w14:paraId="159935AA" w14:textId="77777777" w:rsidR="001C1055" w:rsidRPr="00BF77D1" w:rsidRDefault="00055D72" w:rsidP="00BF77D1">
      <w:pPr>
        <w:numPr>
          <w:ilvl w:val="0"/>
          <w:numId w:val="1"/>
        </w:numPr>
        <w:spacing w:after="68" w:line="276" w:lineRule="auto"/>
        <w:ind w:hanging="360"/>
        <w:jc w:val="left"/>
        <w:rPr>
          <w:rFonts w:asciiTheme="minorHAnsi" w:hAnsiTheme="minorHAnsi" w:cstheme="minorHAnsi"/>
          <w:szCs w:val="24"/>
        </w:rPr>
      </w:pPr>
      <w:r w:rsidRPr="00BF77D1">
        <w:rPr>
          <w:rFonts w:asciiTheme="minorHAnsi" w:hAnsiTheme="minorHAnsi" w:cstheme="minorHAnsi"/>
          <w:szCs w:val="24"/>
        </w:rPr>
        <w:t xml:space="preserve">Magdalena Staszewska – Naczelnik Wydziału Oświaty i Polityki Społecznej; </w:t>
      </w:r>
    </w:p>
    <w:p w14:paraId="31AC7EB8" w14:textId="77777777" w:rsidR="001C1055" w:rsidRPr="00BF77D1" w:rsidRDefault="00055D72" w:rsidP="00BF77D1">
      <w:pPr>
        <w:numPr>
          <w:ilvl w:val="0"/>
          <w:numId w:val="1"/>
        </w:numPr>
        <w:spacing w:after="74" w:line="276" w:lineRule="auto"/>
        <w:ind w:hanging="360"/>
        <w:jc w:val="left"/>
        <w:rPr>
          <w:rFonts w:asciiTheme="minorHAnsi" w:hAnsiTheme="minorHAnsi" w:cstheme="minorHAnsi"/>
          <w:szCs w:val="24"/>
        </w:rPr>
      </w:pPr>
      <w:r w:rsidRPr="00BF77D1">
        <w:rPr>
          <w:rFonts w:asciiTheme="minorHAnsi" w:hAnsiTheme="minorHAnsi" w:cstheme="minorHAnsi"/>
          <w:szCs w:val="24"/>
        </w:rPr>
        <w:t xml:space="preserve">Agnieszka Puzio - Dębska - Inspektor ds. kultury, sportu i współpracy z organizacjami </w:t>
      </w:r>
    </w:p>
    <w:p w14:paraId="41862904" w14:textId="77777777" w:rsidR="001C1055" w:rsidRPr="00BF77D1" w:rsidRDefault="00055D72" w:rsidP="00BF77D1">
      <w:pPr>
        <w:spacing w:line="276" w:lineRule="auto"/>
        <w:ind w:left="730"/>
        <w:jc w:val="left"/>
        <w:rPr>
          <w:rFonts w:asciiTheme="minorHAnsi" w:hAnsiTheme="minorHAnsi" w:cstheme="minorHAnsi"/>
          <w:szCs w:val="24"/>
        </w:rPr>
      </w:pPr>
      <w:r w:rsidRPr="00BF77D1">
        <w:rPr>
          <w:rFonts w:asciiTheme="minorHAnsi" w:hAnsiTheme="minorHAnsi" w:cstheme="minorHAnsi"/>
          <w:szCs w:val="24"/>
        </w:rPr>
        <w:t xml:space="preserve">pozarządowymi, Pełnomocnik Burmistrza Miasta Mława ds. współpracy  z organizacjami pozarządowymi -  Sekretarz Komisji. </w:t>
      </w:r>
    </w:p>
    <w:p w14:paraId="52E065EE" w14:textId="77777777" w:rsidR="001C1055" w:rsidRPr="00BF77D1" w:rsidRDefault="00055D72" w:rsidP="00BF77D1">
      <w:pPr>
        <w:spacing w:line="276" w:lineRule="auto"/>
        <w:ind w:left="-5"/>
        <w:jc w:val="left"/>
        <w:rPr>
          <w:rFonts w:asciiTheme="minorHAnsi" w:hAnsiTheme="minorHAnsi" w:cstheme="minorHAnsi"/>
          <w:szCs w:val="24"/>
        </w:rPr>
      </w:pPr>
      <w:r w:rsidRPr="00BF77D1">
        <w:rPr>
          <w:rFonts w:asciiTheme="minorHAnsi" w:hAnsiTheme="minorHAnsi" w:cstheme="minorHAnsi"/>
          <w:b/>
          <w:szCs w:val="24"/>
        </w:rPr>
        <w:t>§ 2.</w:t>
      </w:r>
      <w:r w:rsidRPr="00BF77D1">
        <w:rPr>
          <w:rFonts w:asciiTheme="minorHAnsi" w:hAnsiTheme="minorHAnsi" w:cstheme="minorHAnsi"/>
          <w:szCs w:val="24"/>
        </w:rPr>
        <w:t xml:space="preserve"> Do zadań Komisji należy: </w:t>
      </w:r>
    </w:p>
    <w:p w14:paraId="05B32F62" w14:textId="77777777" w:rsidR="001C1055" w:rsidRPr="00BF77D1" w:rsidRDefault="00055D72" w:rsidP="00BF77D1">
      <w:pPr>
        <w:numPr>
          <w:ilvl w:val="0"/>
          <w:numId w:val="2"/>
        </w:numPr>
        <w:spacing w:after="71" w:line="276" w:lineRule="auto"/>
        <w:ind w:hanging="360"/>
        <w:jc w:val="left"/>
        <w:rPr>
          <w:rFonts w:asciiTheme="minorHAnsi" w:hAnsiTheme="minorHAnsi" w:cstheme="minorHAnsi"/>
          <w:szCs w:val="24"/>
        </w:rPr>
      </w:pPr>
      <w:r w:rsidRPr="00BF77D1">
        <w:rPr>
          <w:rFonts w:asciiTheme="minorHAnsi" w:hAnsiTheme="minorHAnsi" w:cstheme="minorHAnsi"/>
          <w:szCs w:val="24"/>
        </w:rPr>
        <w:t xml:space="preserve">analiza wniosków pod względem formalnym i merytorycznym, </w:t>
      </w:r>
    </w:p>
    <w:p w14:paraId="462D86DC" w14:textId="77777777" w:rsidR="001C1055" w:rsidRPr="00BF77D1" w:rsidRDefault="00055D72" w:rsidP="00BF77D1">
      <w:pPr>
        <w:numPr>
          <w:ilvl w:val="0"/>
          <w:numId w:val="2"/>
        </w:numPr>
        <w:spacing w:after="2" w:line="276" w:lineRule="auto"/>
        <w:ind w:hanging="360"/>
        <w:jc w:val="left"/>
        <w:rPr>
          <w:rFonts w:asciiTheme="minorHAnsi" w:hAnsiTheme="minorHAnsi" w:cstheme="minorHAnsi"/>
          <w:szCs w:val="24"/>
        </w:rPr>
      </w:pPr>
      <w:r w:rsidRPr="00BF77D1">
        <w:rPr>
          <w:rFonts w:asciiTheme="minorHAnsi" w:hAnsiTheme="minorHAnsi" w:cstheme="minorHAnsi"/>
          <w:szCs w:val="24"/>
        </w:rPr>
        <w:t xml:space="preserve">podanie propozycji ilości i wysokości stypendiów dla sportowców, trenerów w ramach środków zabezpieczonych na ten cel w budżecie Miasta Mława, </w:t>
      </w:r>
    </w:p>
    <w:p w14:paraId="5B9B91F8" w14:textId="77777777" w:rsidR="001C1055" w:rsidRPr="00BF77D1" w:rsidRDefault="00055D72" w:rsidP="00BF77D1">
      <w:pPr>
        <w:numPr>
          <w:ilvl w:val="0"/>
          <w:numId w:val="2"/>
        </w:numPr>
        <w:spacing w:after="0" w:line="276" w:lineRule="auto"/>
        <w:ind w:hanging="360"/>
        <w:jc w:val="left"/>
        <w:rPr>
          <w:rFonts w:asciiTheme="minorHAnsi" w:hAnsiTheme="minorHAnsi" w:cstheme="minorHAnsi"/>
          <w:szCs w:val="24"/>
        </w:rPr>
      </w:pPr>
      <w:r w:rsidRPr="00BF77D1">
        <w:rPr>
          <w:rFonts w:asciiTheme="minorHAnsi" w:hAnsiTheme="minorHAnsi" w:cstheme="minorHAnsi"/>
          <w:szCs w:val="24"/>
        </w:rPr>
        <w:t xml:space="preserve">wnioskowanie, w  uzasadnionych przypadkach, o dodatkowe środki na stypendia  w budżecie Miasta Mława, </w:t>
      </w:r>
    </w:p>
    <w:p w14:paraId="7A3BAE15" w14:textId="77777777" w:rsidR="001C1055" w:rsidRPr="00BF77D1" w:rsidRDefault="00055D72" w:rsidP="00BF77D1">
      <w:pPr>
        <w:numPr>
          <w:ilvl w:val="0"/>
          <w:numId w:val="2"/>
        </w:numPr>
        <w:spacing w:line="276" w:lineRule="auto"/>
        <w:ind w:hanging="360"/>
        <w:jc w:val="left"/>
        <w:rPr>
          <w:rFonts w:asciiTheme="minorHAnsi" w:hAnsiTheme="minorHAnsi" w:cstheme="minorHAnsi"/>
          <w:szCs w:val="24"/>
        </w:rPr>
      </w:pPr>
      <w:r w:rsidRPr="00BF77D1">
        <w:rPr>
          <w:rFonts w:asciiTheme="minorHAnsi" w:hAnsiTheme="minorHAnsi" w:cstheme="minorHAnsi"/>
          <w:szCs w:val="24"/>
        </w:rPr>
        <w:t xml:space="preserve">stworzenie listy rankingowej stypendiów do  przedłożenia Burmistrzowi Miasta Mława. </w:t>
      </w:r>
    </w:p>
    <w:p w14:paraId="2F3033AF" w14:textId="5683CBEF" w:rsidR="001C1055" w:rsidRPr="00BF77D1" w:rsidRDefault="00055D72" w:rsidP="00BF77D1">
      <w:pPr>
        <w:spacing w:after="76" w:line="276" w:lineRule="auto"/>
        <w:ind w:left="-5"/>
        <w:jc w:val="left"/>
        <w:rPr>
          <w:rFonts w:asciiTheme="minorHAnsi" w:hAnsiTheme="minorHAnsi" w:cstheme="minorHAnsi"/>
          <w:szCs w:val="24"/>
        </w:rPr>
      </w:pPr>
      <w:r w:rsidRPr="00BF77D1">
        <w:rPr>
          <w:rFonts w:asciiTheme="minorHAnsi" w:hAnsiTheme="minorHAnsi" w:cstheme="minorHAnsi"/>
          <w:b/>
          <w:szCs w:val="24"/>
        </w:rPr>
        <w:t>§ 3.</w:t>
      </w:r>
      <w:r w:rsidRPr="00BF77D1">
        <w:rPr>
          <w:rFonts w:asciiTheme="minorHAnsi" w:hAnsiTheme="minorHAnsi" w:cstheme="minorHAnsi"/>
          <w:szCs w:val="24"/>
        </w:rPr>
        <w:t xml:space="preserve"> 1. Pracami Komisji kieruje Przewodniczący Komisji, powołany przez Burmistrza Miasta Mława. </w:t>
      </w:r>
    </w:p>
    <w:p w14:paraId="673B8090" w14:textId="77777777" w:rsidR="001C1055" w:rsidRPr="00BF77D1" w:rsidRDefault="00055D72" w:rsidP="00BF77D1">
      <w:pPr>
        <w:numPr>
          <w:ilvl w:val="0"/>
          <w:numId w:val="3"/>
        </w:numPr>
        <w:spacing w:line="276" w:lineRule="auto"/>
        <w:ind w:hanging="230"/>
        <w:jc w:val="left"/>
        <w:rPr>
          <w:rFonts w:asciiTheme="minorHAnsi" w:hAnsiTheme="minorHAnsi" w:cstheme="minorHAnsi"/>
          <w:szCs w:val="24"/>
        </w:rPr>
      </w:pPr>
      <w:r w:rsidRPr="00BF77D1">
        <w:rPr>
          <w:rFonts w:asciiTheme="minorHAnsi" w:hAnsiTheme="minorHAnsi" w:cstheme="minorHAnsi"/>
          <w:szCs w:val="24"/>
        </w:rPr>
        <w:t xml:space="preserve">W przypadku nieobecności Przewodniczącego zastępuje go osoba przez niego upoważniona. </w:t>
      </w:r>
    </w:p>
    <w:p w14:paraId="70BFF2CB" w14:textId="77777777" w:rsidR="001C1055" w:rsidRPr="00BF77D1" w:rsidRDefault="00055D72" w:rsidP="00BF77D1">
      <w:pPr>
        <w:numPr>
          <w:ilvl w:val="0"/>
          <w:numId w:val="3"/>
        </w:numPr>
        <w:spacing w:after="0" w:line="276" w:lineRule="auto"/>
        <w:ind w:hanging="230"/>
        <w:jc w:val="left"/>
        <w:rPr>
          <w:rFonts w:asciiTheme="minorHAnsi" w:hAnsiTheme="minorHAnsi" w:cstheme="minorHAnsi"/>
          <w:szCs w:val="24"/>
        </w:rPr>
      </w:pPr>
      <w:r w:rsidRPr="00BF77D1">
        <w:rPr>
          <w:rFonts w:asciiTheme="minorHAnsi" w:hAnsiTheme="minorHAnsi" w:cstheme="minorHAnsi"/>
          <w:szCs w:val="24"/>
        </w:rPr>
        <w:lastRenderedPageBreak/>
        <w:t xml:space="preserve">Członkowie Komisji, przed przystąpieniem do pracy, składają deklarację poufności  i bezstronności, zgodnie ze wzorem stanowiącym załącznik do niniejszego zarządzenia. 4. Członek Komisji podlega wyłączeniu z udziału w pracach Komisji, gdy o stypendium ubiega </w:t>
      </w:r>
    </w:p>
    <w:p w14:paraId="0ED257D3" w14:textId="77777777" w:rsidR="001C1055" w:rsidRPr="00BF77D1" w:rsidRDefault="00055D72" w:rsidP="00BF77D1">
      <w:pPr>
        <w:spacing w:after="151" w:line="276" w:lineRule="auto"/>
        <w:ind w:left="-5"/>
        <w:jc w:val="left"/>
        <w:rPr>
          <w:rFonts w:asciiTheme="minorHAnsi" w:hAnsiTheme="minorHAnsi" w:cstheme="minorHAnsi"/>
          <w:szCs w:val="24"/>
        </w:rPr>
      </w:pPr>
      <w:r w:rsidRPr="00BF77D1">
        <w:rPr>
          <w:rFonts w:asciiTheme="minorHAnsi" w:hAnsiTheme="minorHAnsi" w:cstheme="minorHAnsi"/>
          <w:szCs w:val="24"/>
        </w:rPr>
        <w:t xml:space="preserve">się podmiot pozostający z członkiem Komisji w takim stosunku prawnym  lub faktycznym, że może budzić uzasadnione wątpliwości co do jego bezstronności.  W takim przypadku, członek Komisji składa do Przewodniczącego wniosek o wyłączenie  go z prac Komisji przy rozpatrywaniu rzeczonego wniosku. </w:t>
      </w:r>
    </w:p>
    <w:p w14:paraId="367FF9B8" w14:textId="77777777" w:rsidR="001C1055" w:rsidRPr="00BF77D1" w:rsidRDefault="00055D72" w:rsidP="00BF77D1">
      <w:pPr>
        <w:spacing w:line="276" w:lineRule="auto"/>
        <w:ind w:left="-5"/>
        <w:jc w:val="left"/>
        <w:rPr>
          <w:rFonts w:asciiTheme="minorHAnsi" w:hAnsiTheme="minorHAnsi" w:cstheme="minorHAnsi"/>
          <w:szCs w:val="24"/>
        </w:rPr>
      </w:pPr>
      <w:r w:rsidRPr="00BF77D1">
        <w:rPr>
          <w:rFonts w:asciiTheme="minorHAnsi" w:hAnsiTheme="minorHAnsi" w:cstheme="minorHAnsi"/>
          <w:b/>
          <w:szCs w:val="24"/>
        </w:rPr>
        <w:t>§ 4.</w:t>
      </w:r>
      <w:r w:rsidRPr="00BF77D1">
        <w:rPr>
          <w:rFonts w:asciiTheme="minorHAnsi" w:hAnsiTheme="minorHAnsi" w:cstheme="minorHAnsi"/>
          <w:szCs w:val="24"/>
        </w:rPr>
        <w:t xml:space="preserve"> 1. Komisja dokonuje oceny punktowej wniosków.  </w:t>
      </w:r>
    </w:p>
    <w:p w14:paraId="669BC6EE" w14:textId="77777777" w:rsidR="001C1055" w:rsidRPr="00BF77D1" w:rsidRDefault="00055D72" w:rsidP="00BF77D1">
      <w:pPr>
        <w:numPr>
          <w:ilvl w:val="0"/>
          <w:numId w:val="4"/>
        </w:numPr>
        <w:spacing w:after="120" w:line="276" w:lineRule="auto"/>
        <w:ind w:hanging="240"/>
        <w:jc w:val="left"/>
        <w:rPr>
          <w:rFonts w:asciiTheme="minorHAnsi" w:hAnsiTheme="minorHAnsi" w:cstheme="minorHAnsi"/>
          <w:szCs w:val="24"/>
        </w:rPr>
      </w:pPr>
      <w:r w:rsidRPr="00BF77D1">
        <w:rPr>
          <w:rFonts w:asciiTheme="minorHAnsi" w:hAnsiTheme="minorHAnsi" w:cstheme="minorHAnsi"/>
          <w:szCs w:val="24"/>
        </w:rPr>
        <w:t xml:space="preserve">Każdy z członków Komisji dokonuje oceny punktowej w skali od 0 do 5, z czego 0 oznacza najniższą liczbę punktów, a 5 najwyższą liczbę punktów.  </w:t>
      </w:r>
    </w:p>
    <w:p w14:paraId="012B966B" w14:textId="77777777" w:rsidR="001C1055" w:rsidRPr="00BF77D1" w:rsidRDefault="00055D72" w:rsidP="00BF77D1">
      <w:pPr>
        <w:numPr>
          <w:ilvl w:val="0"/>
          <w:numId w:val="4"/>
        </w:numPr>
        <w:spacing w:after="121" w:line="276" w:lineRule="auto"/>
        <w:ind w:hanging="240"/>
        <w:jc w:val="left"/>
        <w:rPr>
          <w:rFonts w:asciiTheme="minorHAnsi" w:hAnsiTheme="minorHAnsi" w:cstheme="minorHAnsi"/>
          <w:szCs w:val="24"/>
        </w:rPr>
      </w:pPr>
      <w:r w:rsidRPr="00BF77D1">
        <w:rPr>
          <w:rFonts w:asciiTheme="minorHAnsi" w:hAnsiTheme="minorHAnsi" w:cstheme="minorHAnsi"/>
          <w:szCs w:val="24"/>
        </w:rPr>
        <w:t xml:space="preserve">Punkty przyznanie przez członków Komisji sumuje się. Suma wszystkich punktów wyznacza pozycję na liście rankingowej stypendystów przedłożonej Burmistrzowi Miasta Mława. </w:t>
      </w:r>
    </w:p>
    <w:p w14:paraId="00364750" w14:textId="77777777" w:rsidR="001C1055" w:rsidRPr="00BF77D1" w:rsidRDefault="00055D72" w:rsidP="00BF77D1">
      <w:pPr>
        <w:numPr>
          <w:ilvl w:val="0"/>
          <w:numId w:val="4"/>
        </w:numPr>
        <w:spacing w:after="119" w:line="276" w:lineRule="auto"/>
        <w:ind w:hanging="240"/>
        <w:jc w:val="left"/>
        <w:rPr>
          <w:rFonts w:asciiTheme="minorHAnsi" w:hAnsiTheme="minorHAnsi" w:cstheme="minorHAnsi"/>
          <w:szCs w:val="24"/>
        </w:rPr>
      </w:pPr>
      <w:r w:rsidRPr="00BF77D1">
        <w:rPr>
          <w:rFonts w:asciiTheme="minorHAnsi" w:hAnsiTheme="minorHAnsi" w:cstheme="minorHAnsi"/>
          <w:szCs w:val="24"/>
        </w:rPr>
        <w:t xml:space="preserve">W przypadku uzyskania równej liczby punktów o miejscu na liście rankingowej stypendystów decyduje Przewodniczący. </w:t>
      </w:r>
    </w:p>
    <w:p w14:paraId="3D5A83A2" w14:textId="77777777" w:rsidR="001C1055" w:rsidRPr="00BF77D1" w:rsidRDefault="00055D72" w:rsidP="00BF77D1">
      <w:pPr>
        <w:numPr>
          <w:ilvl w:val="0"/>
          <w:numId w:val="4"/>
        </w:numPr>
        <w:spacing w:after="119" w:line="276" w:lineRule="auto"/>
        <w:ind w:hanging="240"/>
        <w:jc w:val="left"/>
        <w:rPr>
          <w:rFonts w:asciiTheme="minorHAnsi" w:hAnsiTheme="minorHAnsi" w:cstheme="minorHAnsi"/>
          <w:szCs w:val="24"/>
        </w:rPr>
      </w:pPr>
      <w:r w:rsidRPr="00BF77D1">
        <w:rPr>
          <w:rFonts w:asciiTheme="minorHAnsi" w:hAnsiTheme="minorHAnsi" w:cstheme="minorHAnsi"/>
          <w:szCs w:val="24"/>
        </w:rPr>
        <w:t xml:space="preserve">Wraz z dokonaniem oceny punktowej wniosku, każdy z członków Komisji proponuje kwotę przyznania stypendium dla poszczególnych wniosków. </w:t>
      </w:r>
    </w:p>
    <w:p w14:paraId="5478AC56" w14:textId="77777777" w:rsidR="001C1055" w:rsidRPr="00BF77D1" w:rsidRDefault="00055D72" w:rsidP="00BF77D1">
      <w:pPr>
        <w:numPr>
          <w:ilvl w:val="0"/>
          <w:numId w:val="4"/>
        </w:numPr>
        <w:spacing w:line="276" w:lineRule="auto"/>
        <w:ind w:hanging="240"/>
        <w:jc w:val="left"/>
        <w:rPr>
          <w:rFonts w:asciiTheme="minorHAnsi" w:hAnsiTheme="minorHAnsi" w:cstheme="minorHAnsi"/>
          <w:szCs w:val="24"/>
        </w:rPr>
      </w:pPr>
      <w:r w:rsidRPr="00BF77D1">
        <w:rPr>
          <w:rFonts w:asciiTheme="minorHAnsi" w:hAnsiTheme="minorHAnsi" w:cstheme="minorHAnsi"/>
          <w:szCs w:val="24"/>
        </w:rPr>
        <w:t xml:space="preserve">Załącznik do protokołu zawiera ocenę punktową wniosków dokonaną przez Komisję. </w:t>
      </w:r>
    </w:p>
    <w:p w14:paraId="34784273" w14:textId="77777777" w:rsidR="001C1055" w:rsidRPr="00BF77D1" w:rsidRDefault="00055D72" w:rsidP="00BF77D1">
      <w:pPr>
        <w:spacing w:line="276" w:lineRule="auto"/>
        <w:ind w:left="-5"/>
        <w:jc w:val="left"/>
        <w:rPr>
          <w:rFonts w:asciiTheme="minorHAnsi" w:hAnsiTheme="minorHAnsi" w:cstheme="minorHAnsi"/>
          <w:szCs w:val="24"/>
        </w:rPr>
      </w:pPr>
      <w:r w:rsidRPr="00BF77D1">
        <w:rPr>
          <w:rFonts w:asciiTheme="minorHAnsi" w:hAnsiTheme="minorHAnsi" w:cstheme="minorHAnsi"/>
          <w:b/>
          <w:szCs w:val="24"/>
        </w:rPr>
        <w:t>§ 5.</w:t>
      </w:r>
      <w:r w:rsidRPr="00BF77D1">
        <w:rPr>
          <w:rFonts w:asciiTheme="minorHAnsi" w:hAnsiTheme="minorHAnsi" w:cstheme="minorHAnsi"/>
          <w:szCs w:val="24"/>
        </w:rPr>
        <w:t xml:space="preserve"> Z posiedzenia Komisji sporządza się protokół będący podstawą decyzji Burmistrza Miasta Mława o przyznaniu stypendium dla sportowców, trenerów. </w:t>
      </w:r>
    </w:p>
    <w:p w14:paraId="0499FC24" w14:textId="77777777" w:rsidR="001C1055" w:rsidRPr="00BF77D1" w:rsidRDefault="00055D72" w:rsidP="00BF77D1">
      <w:pPr>
        <w:spacing w:after="147" w:line="276" w:lineRule="auto"/>
        <w:ind w:left="-5"/>
        <w:jc w:val="left"/>
        <w:rPr>
          <w:rFonts w:asciiTheme="minorHAnsi" w:hAnsiTheme="minorHAnsi" w:cstheme="minorHAnsi"/>
          <w:szCs w:val="24"/>
        </w:rPr>
      </w:pPr>
      <w:r w:rsidRPr="00BF77D1">
        <w:rPr>
          <w:rFonts w:asciiTheme="minorHAnsi" w:hAnsiTheme="minorHAnsi" w:cstheme="minorHAnsi"/>
          <w:b/>
          <w:szCs w:val="24"/>
        </w:rPr>
        <w:t>§ 6.</w:t>
      </w:r>
      <w:r w:rsidRPr="00BF77D1">
        <w:rPr>
          <w:rFonts w:asciiTheme="minorHAnsi" w:hAnsiTheme="minorHAnsi" w:cstheme="minorHAnsi"/>
          <w:szCs w:val="24"/>
        </w:rPr>
        <w:t xml:space="preserve"> Zarządzenie wchodzi w życie z dniem podpisania. </w:t>
      </w:r>
    </w:p>
    <w:p w14:paraId="226A93B2" w14:textId="77777777" w:rsidR="001C1055" w:rsidRPr="00BF77D1" w:rsidRDefault="00055D72" w:rsidP="00BF77D1">
      <w:pPr>
        <w:spacing w:after="139"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BF77D1">
        <w:rPr>
          <w:rFonts w:asciiTheme="minorHAnsi" w:hAnsiTheme="minorHAnsi" w:cstheme="minorHAnsi"/>
          <w:szCs w:val="24"/>
        </w:rPr>
        <w:t xml:space="preserve"> </w:t>
      </w:r>
    </w:p>
    <w:p w14:paraId="6DB0EA5B" w14:textId="77777777" w:rsidR="001C1055" w:rsidRPr="00BF77D1" w:rsidRDefault="00055D72" w:rsidP="00BF77D1">
      <w:pPr>
        <w:spacing w:after="191"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BF77D1">
        <w:rPr>
          <w:rFonts w:asciiTheme="minorHAnsi" w:hAnsiTheme="minorHAnsi" w:cstheme="minorHAnsi"/>
          <w:szCs w:val="24"/>
        </w:rPr>
        <w:t xml:space="preserve"> </w:t>
      </w:r>
    </w:p>
    <w:p w14:paraId="62AE13B8" w14:textId="77777777" w:rsidR="00BF77D1" w:rsidRPr="00BF77D1" w:rsidRDefault="00055D72" w:rsidP="00BF77D1">
      <w:pPr>
        <w:spacing w:after="135" w:line="276" w:lineRule="auto"/>
        <w:ind w:right="680"/>
        <w:jc w:val="left"/>
        <w:rPr>
          <w:rFonts w:asciiTheme="minorHAnsi" w:hAnsiTheme="minorHAnsi" w:cstheme="minorHAnsi"/>
          <w:szCs w:val="24"/>
        </w:rPr>
      </w:pPr>
      <w:r w:rsidRPr="00BF77D1">
        <w:rPr>
          <w:rFonts w:asciiTheme="minorHAnsi" w:hAnsiTheme="minorHAnsi" w:cstheme="minorHAnsi"/>
          <w:b/>
          <w:szCs w:val="24"/>
        </w:rPr>
        <w:t xml:space="preserve">Burmistrz Miasta Mława </w:t>
      </w:r>
      <w:r w:rsidR="00BF77D1" w:rsidRPr="00BF77D1">
        <w:rPr>
          <w:rFonts w:asciiTheme="minorHAnsi" w:hAnsiTheme="minorHAnsi" w:cstheme="minorHAnsi"/>
          <w:szCs w:val="24"/>
        </w:rPr>
        <w:t xml:space="preserve"> </w:t>
      </w:r>
    </w:p>
    <w:p w14:paraId="76FC7E9A" w14:textId="18ADE81B" w:rsidR="001C1055" w:rsidRPr="00BF77D1" w:rsidRDefault="00055D72" w:rsidP="00BF77D1">
      <w:pPr>
        <w:spacing w:after="135" w:line="276" w:lineRule="auto"/>
        <w:ind w:right="680"/>
        <w:jc w:val="left"/>
        <w:rPr>
          <w:rFonts w:asciiTheme="minorHAnsi" w:hAnsiTheme="minorHAnsi" w:cstheme="minorHAnsi"/>
          <w:szCs w:val="24"/>
        </w:rPr>
      </w:pPr>
      <w:r w:rsidRPr="00BF77D1">
        <w:rPr>
          <w:rFonts w:asciiTheme="minorHAnsi" w:hAnsiTheme="minorHAnsi" w:cstheme="minorHAnsi"/>
          <w:b/>
          <w:szCs w:val="24"/>
        </w:rPr>
        <w:t xml:space="preserve">Sławomir Kowalewski </w:t>
      </w:r>
    </w:p>
    <w:p w14:paraId="4F91C684" w14:textId="77777777" w:rsidR="001C1055" w:rsidRPr="00BF77D1" w:rsidRDefault="00055D72" w:rsidP="00BF77D1">
      <w:pPr>
        <w:spacing w:after="136" w:line="276" w:lineRule="auto"/>
        <w:ind w:left="0" w:firstLine="0"/>
        <w:jc w:val="left"/>
        <w:rPr>
          <w:rFonts w:asciiTheme="minorHAnsi" w:hAnsiTheme="minorHAnsi" w:cstheme="minorHAnsi"/>
        </w:rPr>
      </w:pPr>
      <w:r w:rsidRPr="00BF77D1">
        <w:rPr>
          <w:rFonts w:asciiTheme="minorHAnsi" w:hAnsiTheme="minorHAnsi" w:cstheme="minorHAnsi"/>
        </w:rPr>
        <w:t xml:space="preserve"> </w:t>
      </w:r>
    </w:p>
    <w:p w14:paraId="26799770" w14:textId="77777777" w:rsidR="001C1055" w:rsidRPr="00BF77D1" w:rsidRDefault="00055D72" w:rsidP="00BF77D1">
      <w:pPr>
        <w:spacing w:after="136" w:line="276" w:lineRule="auto"/>
        <w:ind w:left="0" w:firstLine="0"/>
        <w:jc w:val="left"/>
        <w:rPr>
          <w:rFonts w:asciiTheme="minorHAnsi" w:hAnsiTheme="minorHAnsi" w:cstheme="minorHAnsi"/>
        </w:rPr>
      </w:pPr>
      <w:r w:rsidRPr="00BF77D1">
        <w:rPr>
          <w:rFonts w:asciiTheme="minorHAnsi" w:hAnsiTheme="minorHAnsi" w:cstheme="minorHAnsi"/>
        </w:rPr>
        <w:t xml:space="preserve"> </w:t>
      </w:r>
    </w:p>
    <w:sectPr w:rsidR="001C1055" w:rsidRPr="00BF77D1">
      <w:pgSz w:w="11906" w:h="16838"/>
      <w:pgMar w:top="1463" w:right="1414" w:bottom="2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37DF5"/>
    <w:multiLevelType w:val="hybridMultilevel"/>
    <w:tmpl w:val="F10E69C6"/>
    <w:lvl w:ilvl="0" w:tplc="3BF232A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471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0F7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C4F4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4E3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F0B9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0DC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C0A6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D21F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E43DA4"/>
    <w:multiLevelType w:val="hybridMultilevel"/>
    <w:tmpl w:val="EB268F9A"/>
    <w:lvl w:ilvl="0" w:tplc="7FF8E0E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7CAD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0E7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66E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A658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ADB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40AD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52B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8A9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041BAC"/>
    <w:multiLevelType w:val="hybridMultilevel"/>
    <w:tmpl w:val="87CABEA6"/>
    <w:lvl w:ilvl="0" w:tplc="6E3A2758">
      <w:start w:val="1"/>
      <w:numFmt w:val="decimal"/>
      <w:lvlText w:val="%1)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85F9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68A8E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8EF3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6114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8A70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CA8B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262C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5897E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6B7B10"/>
    <w:multiLevelType w:val="hybridMultilevel"/>
    <w:tmpl w:val="B88A13DA"/>
    <w:lvl w:ilvl="0" w:tplc="171C00D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87D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26E5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4AF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015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C1B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6A8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65C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BA3E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C04F6F"/>
    <w:multiLevelType w:val="hybridMultilevel"/>
    <w:tmpl w:val="4C586186"/>
    <w:lvl w:ilvl="0" w:tplc="B296D294">
      <w:start w:val="2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FCD6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B6EE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E6E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6678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217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666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86E2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1A15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055"/>
    <w:rsid w:val="00055D72"/>
    <w:rsid w:val="001C1055"/>
    <w:rsid w:val="00B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5632"/>
  <w15:docId w15:val="{57D8D17C-A462-48ED-A73B-5D85EDB4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8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32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F77D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F77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epszenna</dc:creator>
  <cp:keywords/>
  <cp:lastModifiedBy>Joanna Łukasik</cp:lastModifiedBy>
  <cp:revision>3</cp:revision>
  <dcterms:created xsi:type="dcterms:W3CDTF">2021-11-08T09:19:00Z</dcterms:created>
  <dcterms:modified xsi:type="dcterms:W3CDTF">2021-11-08T09:27:00Z</dcterms:modified>
</cp:coreProperties>
</file>