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CC56" w14:textId="77777777" w:rsidR="000D7CD5" w:rsidRPr="005668C9" w:rsidRDefault="004D639A" w:rsidP="00CA383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A0014D"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ałącznik do Zarządzenia </w:t>
      </w:r>
    </w:p>
    <w:p w14:paraId="2645AF27" w14:textId="63C8B8E3" w:rsidR="00A0014D" w:rsidRPr="005668C9" w:rsidRDefault="004D639A" w:rsidP="00CA383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="00A0014D"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r </w:t>
      </w:r>
      <w:r w:rsidRPr="005668C9">
        <w:rPr>
          <w:rFonts w:asciiTheme="minorHAnsi" w:hAnsiTheme="minorHAnsi" w:cstheme="minorHAnsi"/>
          <w:sz w:val="24"/>
          <w:szCs w:val="24"/>
          <w:lang w:eastAsia="pl-PL"/>
        </w:rPr>
        <w:t>202</w:t>
      </w:r>
      <w:r w:rsidR="00A0014D" w:rsidRPr="005668C9">
        <w:rPr>
          <w:rFonts w:asciiTheme="minorHAnsi" w:hAnsiTheme="minorHAnsi" w:cstheme="minorHAnsi"/>
          <w:sz w:val="24"/>
          <w:szCs w:val="24"/>
          <w:lang w:eastAsia="pl-PL"/>
        </w:rPr>
        <w:t>/202</w:t>
      </w:r>
      <w:r w:rsidR="00F16E69" w:rsidRPr="005668C9">
        <w:rPr>
          <w:rFonts w:asciiTheme="minorHAnsi" w:hAnsiTheme="minorHAnsi" w:cstheme="minorHAnsi"/>
          <w:sz w:val="24"/>
          <w:szCs w:val="24"/>
          <w:lang w:eastAsia="pl-PL"/>
        </w:rPr>
        <w:t>2</w:t>
      </w:r>
    </w:p>
    <w:p w14:paraId="5A5D2576" w14:textId="77777777" w:rsidR="00A0014D" w:rsidRPr="005668C9" w:rsidRDefault="00A0014D" w:rsidP="00CA383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Burmistrza Miasta Mława </w:t>
      </w:r>
    </w:p>
    <w:p w14:paraId="427305D8" w14:textId="7CB8B6F1" w:rsidR="00A87801" w:rsidRPr="005668C9" w:rsidRDefault="00A0014D" w:rsidP="00CA383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z dnia </w:t>
      </w:r>
      <w:r w:rsidR="004D639A"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27 </w:t>
      </w:r>
      <w:r w:rsidR="00F16E69" w:rsidRPr="005668C9">
        <w:rPr>
          <w:rFonts w:asciiTheme="minorHAnsi" w:hAnsiTheme="minorHAnsi" w:cstheme="minorHAnsi"/>
          <w:sz w:val="24"/>
          <w:szCs w:val="24"/>
          <w:lang w:eastAsia="pl-PL"/>
        </w:rPr>
        <w:t>października</w:t>
      </w: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 202</w:t>
      </w:r>
      <w:r w:rsidR="00F16E69" w:rsidRPr="005668C9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  <w:r w:rsidRPr="005668C9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51B41179" w14:textId="1E46D481" w:rsidR="00A1221F" w:rsidRPr="005668C9" w:rsidRDefault="00A1221F" w:rsidP="00CA383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117754424"/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REGULAMIN UDZIELANIA ZAMÓWIEŃ </w:t>
      </w:r>
      <w:r w:rsidR="00BF731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URZĘDZIE MIASTA MŁAWA, KTÓRYCH WARTOŚĆ NIE PRZEKRACZA KWOTY 130 000 ZŁ NETTO</w:t>
      </w:r>
    </w:p>
    <w:bookmarkEnd w:id="0"/>
    <w:p w14:paraId="5D92483E" w14:textId="4914A043" w:rsidR="00A1221F" w:rsidRPr="005668C9" w:rsidRDefault="00A1221F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§ 1.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POSTANOWIENIA OGÓLNE</w:t>
      </w:r>
    </w:p>
    <w:p w14:paraId="6E5F20DC" w14:textId="129CD32C" w:rsidR="001C343A" w:rsidRPr="005668C9" w:rsidRDefault="001C343A" w:rsidP="00CA383F">
      <w:pPr>
        <w:numPr>
          <w:ilvl w:val="0"/>
          <w:numId w:val="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Postępowania o udzielanie zamówień publicznych w Urzędzie Miasta Mława</w:t>
      </w:r>
      <w:r w:rsidR="00685AF5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>są prowadzone zgodnie z obwiązującym prawem, w szczególności z:</w:t>
      </w:r>
    </w:p>
    <w:p w14:paraId="527C8CBC" w14:textId="1EE72887" w:rsidR="001C343A" w:rsidRPr="005668C9" w:rsidRDefault="001C343A" w:rsidP="00CA383F">
      <w:pPr>
        <w:pStyle w:val="Akapitzlist"/>
        <w:numPr>
          <w:ilvl w:val="0"/>
          <w:numId w:val="7"/>
        </w:numPr>
        <w:tabs>
          <w:tab w:val="clear" w:pos="928"/>
          <w:tab w:val="left" w:pos="284"/>
          <w:tab w:val="num" w:pos="709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 xml:space="preserve">ustawą </w:t>
      </w:r>
      <w:proofErr w:type="spellStart"/>
      <w:r w:rsidR="00B829FD" w:rsidRPr="005668C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29FD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>– Prawo zamówień publicznych z dnia 11 września 2019</w:t>
      </w:r>
      <w:r w:rsidR="00B829FD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>r. (Dz.U. z 20</w:t>
      </w:r>
      <w:r w:rsidR="00685AF5" w:rsidRPr="005668C9">
        <w:rPr>
          <w:rFonts w:asciiTheme="minorHAnsi" w:hAnsiTheme="minorHAnsi" w:cstheme="minorHAnsi"/>
          <w:sz w:val="24"/>
          <w:szCs w:val="24"/>
        </w:rPr>
        <w:t>2</w:t>
      </w:r>
      <w:r w:rsidR="00F16E69" w:rsidRPr="005668C9">
        <w:rPr>
          <w:rFonts w:asciiTheme="minorHAnsi" w:hAnsiTheme="minorHAnsi" w:cstheme="minorHAnsi"/>
          <w:sz w:val="24"/>
          <w:szCs w:val="24"/>
        </w:rPr>
        <w:t>2</w:t>
      </w:r>
      <w:r w:rsidRPr="005668C9">
        <w:rPr>
          <w:rFonts w:asciiTheme="minorHAnsi" w:hAnsiTheme="minorHAnsi" w:cstheme="minorHAnsi"/>
          <w:sz w:val="24"/>
          <w:szCs w:val="24"/>
        </w:rPr>
        <w:t xml:space="preserve"> r</w:t>
      </w:r>
      <w:r w:rsidR="00685AF5" w:rsidRPr="005668C9">
        <w:rPr>
          <w:rFonts w:asciiTheme="minorHAnsi" w:hAnsiTheme="minorHAnsi" w:cstheme="minorHAnsi"/>
          <w:sz w:val="24"/>
          <w:szCs w:val="24"/>
        </w:rPr>
        <w:t xml:space="preserve">. </w:t>
      </w:r>
      <w:r w:rsidRPr="005668C9">
        <w:rPr>
          <w:rFonts w:asciiTheme="minorHAnsi" w:hAnsiTheme="minorHAnsi" w:cstheme="minorHAnsi"/>
          <w:sz w:val="24"/>
          <w:szCs w:val="24"/>
        </w:rPr>
        <w:t>poz.</w:t>
      </w:r>
      <w:r w:rsidR="00116EF3" w:rsidRPr="005668C9">
        <w:rPr>
          <w:rFonts w:asciiTheme="minorHAnsi" w:hAnsiTheme="minorHAnsi" w:cstheme="minorHAnsi"/>
          <w:sz w:val="24"/>
          <w:szCs w:val="24"/>
        </w:rPr>
        <w:t> </w:t>
      </w:r>
      <w:r w:rsidR="00685AF5" w:rsidRPr="005668C9">
        <w:rPr>
          <w:rFonts w:asciiTheme="minorHAnsi" w:hAnsiTheme="minorHAnsi" w:cstheme="minorHAnsi"/>
          <w:sz w:val="24"/>
          <w:szCs w:val="24"/>
        </w:rPr>
        <w:t>1</w:t>
      </w:r>
      <w:r w:rsidR="00F16E69" w:rsidRPr="005668C9">
        <w:rPr>
          <w:rFonts w:asciiTheme="minorHAnsi" w:hAnsiTheme="minorHAnsi" w:cstheme="minorHAnsi"/>
          <w:sz w:val="24"/>
          <w:szCs w:val="24"/>
        </w:rPr>
        <w:t>710</w:t>
      </w:r>
      <w:r w:rsidRPr="005668C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5668C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68C9">
        <w:rPr>
          <w:rFonts w:asciiTheme="minorHAnsi" w:hAnsiTheme="minorHAnsi" w:cstheme="minorHAnsi"/>
          <w:sz w:val="24"/>
          <w:szCs w:val="24"/>
        </w:rPr>
        <w:t>. zm.) wraz z aktami wykonawczymi</w:t>
      </w:r>
      <w:r w:rsidR="00492D45" w:rsidRPr="005668C9">
        <w:rPr>
          <w:rFonts w:asciiTheme="minorHAnsi" w:hAnsiTheme="minorHAnsi" w:cstheme="minorHAnsi"/>
          <w:sz w:val="24"/>
          <w:szCs w:val="24"/>
        </w:rPr>
        <w:t>,</w:t>
      </w:r>
    </w:p>
    <w:p w14:paraId="0F2FE908" w14:textId="1D5A9F06" w:rsidR="001C343A" w:rsidRPr="005668C9" w:rsidRDefault="001C343A" w:rsidP="00CA383F">
      <w:pPr>
        <w:numPr>
          <w:ilvl w:val="0"/>
          <w:numId w:val="7"/>
        </w:numPr>
        <w:tabs>
          <w:tab w:val="clear" w:pos="928"/>
          <w:tab w:val="left" w:pos="284"/>
          <w:tab w:val="num" w:pos="709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ustawą o finansach publicznych z dnia 27 sierpnia 2009 roku (tj. Dz.U. z 20</w:t>
      </w:r>
      <w:r w:rsidR="00054CFC" w:rsidRPr="005668C9">
        <w:rPr>
          <w:rFonts w:asciiTheme="minorHAnsi" w:hAnsiTheme="minorHAnsi" w:cstheme="minorHAnsi"/>
          <w:sz w:val="24"/>
          <w:szCs w:val="24"/>
        </w:rPr>
        <w:t>2</w:t>
      </w:r>
      <w:r w:rsidR="00F16E69" w:rsidRPr="005668C9">
        <w:rPr>
          <w:rFonts w:asciiTheme="minorHAnsi" w:hAnsiTheme="minorHAnsi" w:cstheme="minorHAnsi"/>
          <w:sz w:val="24"/>
          <w:szCs w:val="24"/>
        </w:rPr>
        <w:t>2</w:t>
      </w:r>
      <w:r w:rsidR="00054CFC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 xml:space="preserve">r. poz. </w:t>
      </w:r>
      <w:r w:rsidR="00F16E69" w:rsidRPr="005668C9">
        <w:rPr>
          <w:rFonts w:asciiTheme="minorHAnsi" w:hAnsiTheme="minorHAnsi" w:cstheme="minorHAnsi"/>
          <w:sz w:val="24"/>
          <w:szCs w:val="24"/>
        </w:rPr>
        <w:t>1634</w:t>
      </w:r>
      <w:r w:rsidRPr="005668C9">
        <w:rPr>
          <w:rFonts w:asciiTheme="minorHAnsi" w:hAnsiTheme="minorHAnsi" w:cstheme="minorHAnsi"/>
          <w:sz w:val="24"/>
          <w:szCs w:val="24"/>
        </w:rPr>
        <w:t xml:space="preserve"> z</w:t>
      </w:r>
      <w:r w:rsidR="00116EF3" w:rsidRPr="005668C9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5668C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68C9">
        <w:rPr>
          <w:rFonts w:asciiTheme="minorHAnsi" w:hAnsiTheme="minorHAnsi" w:cstheme="minorHAnsi"/>
          <w:sz w:val="24"/>
          <w:szCs w:val="24"/>
        </w:rPr>
        <w:t>. zm.)</w:t>
      </w:r>
      <w:r w:rsidR="00492D45" w:rsidRPr="005668C9">
        <w:rPr>
          <w:rFonts w:asciiTheme="minorHAnsi" w:hAnsiTheme="minorHAnsi" w:cstheme="minorHAnsi"/>
          <w:sz w:val="24"/>
          <w:szCs w:val="24"/>
        </w:rPr>
        <w:t>,</w:t>
      </w:r>
    </w:p>
    <w:p w14:paraId="3C0B9E7D" w14:textId="0D35F294" w:rsidR="001C343A" w:rsidRPr="005668C9" w:rsidRDefault="001C343A" w:rsidP="00CA383F">
      <w:pPr>
        <w:numPr>
          <w:ilvl w:val="0"/>
          <w:numId w:val="7"/>
        </w:numPr>
        <w:tabs>
          <w:tab w:val="clear" w:pos="928"/>
          <w:tab w:val="left" w:pos="284"/>
          <w:tab w:val="num" w:pos="709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ustawą z dnia 23 kwietnia 1964 r. Kodeks Cywilny (tj. Dz.U. z 202</w:t>
      </w:r>
      <w:r w:rsidR="00F16E69" w:rsidRPr="005668C9">
        <w:rPr>
          <w:rFonts w:asciiTheme="minorHAnsi" w:hAnsiTheme="minorHAnsi" w:cstheme="minorHAnsi"/>
          <w:sz w:val="24"/>
          <w:szCs w:val="24"/>
        </w:rPr>
        <w:t>2</w:t>
      </w:r>
      <w:r w:rsidR="00054CFC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 xml:space="preserve">r. poz. </w:t>
      </w:r>
      <w:r w:rsidR="00F16E69" w:rsidRPr="005668C9">
        <w:rPr>
          <w:rFonts w:asciiTheme="minorHAnsi" w:hAnsiTheme="minorHAnsi" w:cstheme="minorHAnsi"/>
          <w:sz w:val="24"/>
          <w:szCs w:val="24"/>
        </w:rPr>
        <w:t>1360</w:t>
      </w:r>
      <w:r w:rsidRPr="005668C9">
        <w:rPr>
          <w:rFonts w:asciiTheme="minorHAnsi" w:hAnsiTheme="minorHAnsi" w:cstheme="minorHAnsi"/>
          <w:sz w:val="24"/>
          <w:szCs w:val="24"/>
        </w:rPr>
        <w:t>)</w:t>
      </w:r>
      <w:r w:rsidR="00492D45" w:rsidRPr="005668C9">
        <w:rPr>
          <w:rFonts w:asciiTheme="minorHAnsi" w:hAnsiTheme="minorHAnsi" w:cstheme="minorHAnsi"/>
          <w:sz w:val="24"/>
          <w:szCs w:val="24"/>
        </w:rPr>
        <w:t>,</w:t>
      </w:r>
    </w:p>
    <w:p w14:paraId="24CBFF4C" w14:textId="6FE00472" w:rsidR="001C343A" w:rsidRPr="005668C9" w:rsidRDefault="001C343A" w:rsidP="00CA383F">
      <w:pPr>
        <w:numPr>
          <w:ilvl w:val="0"/>
          <w:numId w:val="7"/>
        </w:numPr>
        <w:tabs>
          <w:tab w:val="clear" w:pos="928"/>
          <w:tab w:val="left" w:pos="284"/>
          <w:tab w:val="num" w:pos="709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ustawą z dnia 17 grudnia 2004 r. o odpowiedzialności za naruszenie dyscypliny finansów publicznych (tj. Dz.U. 20</w:t>
      </w:r>
      <w:r w:rsidR="00054CFC" w:rsidRPr="005668C9">
        <w:rPr>
          <w:rFonts w:asciiTheme="minorHAnsi" w:hAnsiTheme="minorHAnsi" w:cstheme="minorHAnsi"/>
          <w:sz w:val="24"/>
          <w:szCs w:val="24"/>
        </w:rPr>
        <w:t>21</w:t>
      </w:r>
      <w:r w:rsidR="00685AF5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>r</w:t>
      </w:r>
      <w:r w:rsidR="00685AF5" w:rsidRPr="005668C9">
        <w:rPr>
          <w:rFonts w:asciiTheme="minorHAnsi" w:hAnsiTheme="minorHAnsi" w:cstheme="minorHAnsi"/>
          <w:sz w:val="24"/>
          <w:szCs w:val="24"/>
        </w:rPr>
        <w:t>.</w:t>
      </w:r>
      <w:r w:rsidR="00054CFC" w:rsidRPr="005668C9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 xml:space="preserve">poz. </w:t>
      </w:r>
      <w:r w:rsidR="00054CFC" w:rsidRPr="005668C9">
        <w:rPr>
          <w:rFonts w:asciiTheme="minorHAnsi" w:hAnsiTheme="minorHAnsi" w:cstheme="minorHAnsi"/>
          <w:sz w:val="24"/>
          <w:szCs w:val="24"/>
        </w:rPr>
        <w:t>289</w:t>
      </w:r>
      <w:r w:rsidRPr="005668C9">
        <w:rPr>
          <w:rFonts w:asciiTheme="minorHAnsi" w:hAnsiTheme="minorHAnsi" w:cstheme="minorHAnsi"/>
          <w:sz w:val="24"/>
          <w:szCs w:val="24"/>
        </w:rPr>
        <w:t>)</w:t>
      </w:r>
      <w:r w:rsidR="00685AF5" w:rsidRPr="005668C9">
        <w:rPr>
          <w:rFonts w:asciiTheme="minorHAnsi" w:hAnsiTheme="minorHAnsi" w:cstheme="minorHAnsi"/>
          <w:sz w:val="24"/>
          <w:szCs w:val="24"/>
        </w:rPr>
        <w:t>.</w:t>
      </w:r>
    </w:p>
    <w:p w14:paraId="435892A6" w14:textId="74614FF1" w:rsidR="00BF7317" w:rsidRPr="005668C9" w:rsidRDefault="00BF7317" w:rsidP="00CA383F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Ilekroć w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ie jest mowa o:</w:t>
      </w:r>
    </w:p>
    <w:p w14:paraId="4EAB0DB2" w14:textId="75D4D0EA" w:rsidR="00BF7317" w:rsidRPr="005668C9" w:rsidRDefault="00BF7317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Zamawiającym – należy przez to rozumieć Miasto Mława,</w:t>
      </w:r>
      <w:r w:rsidR="001C343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reprezentowan</w:t>
      </w:r>
      <w:r w:rsidR="00A0564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1C343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Burmistrza Miasta Mława,</w:t>
      </w:r>
    </w:p>
    <w:p w14:paraId="630D58FE" w14:textId="70F00166" w:rsidR="00BF7317" w:rsidRPr="005668C9" w:rsidRDefault="00BF7317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Wykonawcy – należy przez to rozumieć osobę fizyczną, osobę prawną, albo jednostkę organizacyjną nieposiadającą osobowości prawnej, która ubiega się o udzielenie zamówienia, oferując na rynku wykonanie robót budowlanych, dostawę produktów lub świadczenie usług,</w:t>
      </w:r>
    </w:p>
    <w:p w14:paraId="42728D62" w14:textId="674942E1" w:rsidR="005336B1" w:rsidRPr="005668C9" w:rsidRDefault="00054CFC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ostawach – należy przez to rozumieć dostawy w rozumieniu art. 7 pkt 4 </w:t>
      </w:r>
      <w:r w:rsidR="00F16E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</w:t>
      </w:r>
      <w:proofErr w:type="spellStart"/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69EADF0" w14:textId="556189EE" w:rsidR="005336B1" w:rsidRPr="005668C9" w:rsidRDefault="00054CFC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sługach – należy przez to rozumieć usługi w rozumieniu art. 7 pkt 28 </w:t>
      </w:r>
      <w:r w:rsidR="00F16E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</w:t>
      </w:r>
      <w:proofErr w:type="spellStart"/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D8480C2" w14:textId="7431D346" w:rsidR="005336B1" w:rsidRPr="005668C9" w:rsidRDefault="00054CFC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obotach budowlanych – należy przez to rozumieć roboty budowalne w rozumieniu art. 7 pkt 21 </w:t>
      </w:r>
      <w:r w:rsidR="00F16E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</w:t>
      </w:r>
      <w:proofErr w:type="spellStart"/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622358B" w14:textId="6EE2F721" w:rsidR="00BF7317" w:rsidRPr="005668C9" w:rsidRDefault="00054CFC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685AF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stawie </w:t>
      </w:r>
      <w:proofErr w:type="spellStart"/>
      <w:r w:rsidR="00BF731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685AF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zp</w:t>
      </w:r>
      <w:proofErr w:type="spellEnd"/>
      <w:r w:rsidR="00BF731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ustawę z dnia 11 września 2019 r. Prawo zamówień publicznych</w:t>
      </w:r>
      <w:r w:rsidR="00685AF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65DBA8A" w14:textId="49DDF6EB" w:rsidR="00685AF5" w:rsidRPr="005668C9" w:rsidRDefault="00685AF5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Wydziale merytorycznym – należy przez o rozumieć wydział Urzędu Miasta Mława, odpowiedzialn</w:t>
      </w:r>
      <w:r w:rsidR="001137A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merytoryczną stronę realizacji zadania.</w:t>
      </w:r>
    </w:p>
    <w:p w14:paraId="01E5B245" w14:textId="61044274" w:rsidR="00685AF5" w:rsidRPr="005668C9" w:rsidRDefault="00685AF5" w:rsidP="00CA38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Regulaminie – należy prze</w:t>
      </w:r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to rozumieć </w:t>
      </w:r>
      <w:r w:rsidR="00054CF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niniejszy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 udzielania zamówień publicznych w</w:t>
      </w:r>
      <w:r w:rsidR="005336B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Urzędzie Miasta Mława, których wartość nie przekracza kwoty 130 000 zł netto</w:t>
      </w:r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522A716" w14:textId="44731C62" w:rsidR="00A1221F" w:rsidRPr="005668C9" w:rsidRDefault="00A1221F" w:rsidP="00CA383F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zamówień realizowanych w ramach projektów dofinansowanych</w:t>
      </w:r>
      <w:r w:rsidR="001370F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bądź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przewidzianych</w:t>
      </w:r>
      <w:r w:rsidR="001370F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do dofinansowani</w:t>
      </w:r>
      <w:r w:rsidR="001370F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ze środków Unii Europejskiej lub innych zewnętrznych programów, 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pierwszeństwo stosowania mają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procedury</w:t>
      </w:r>
      <w:r w:rsidR="006303F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przewidziane w danym programie</w:t>
      </w:r>
      <w:r w:rsidR="001370F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operacyjnym.</w:t>
      </w:r>
    </w:p>
    <w:p w14:paraId="20971ABA" w14:textId="434FC78E" w:rsidR="009732D4" w:rsidRPr="005668C9" w:rsidRDefault="009732D4" w:rsidP="00E02E04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Wydatki publiczne obejmujące zamówienia publiczne powinny być dokonywane w sposób celowy i oszczędny, przy zachowaniu optymalnego doboru metod i środków służących osiągnięciu założonych celów.</w:t>
      </w:r>
    </w:p>
    <w:p w14:paraId="252E7CDE" w14:textId="7ECD536C" w:rsidR="0078675E" w:rsidRPr="005668C9" w:rsidRDefault="0078675E" w:rsidP="00E02E04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Regulaminu </w:t>
      </w:r>
      <w:r w:rsidRPr="005668C9">
        <w:rPr>
          <w:rFonts w:asciiTheme="minorHAnsi" w:eastAsiaTheme="minorHAnsi" w:hAnsiTheme="minorHAnsi" w:cstheme="minorHAnsi"/>
          <w:b/>
          <w:bCs/>
          <w:sz w:val="24"/>
          <w:szCs w:val="24"/>
        </w:rPr>
        <w:t>nie stosuje się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do:</w:t>
      </w:r>
    </w:p>
    <w:p w14:paraId="26064236" w14:textId="0C4697C2" w:rsidR="0078675E" w:rsidRPr="005668C9" w:rsidRDefault="0078675E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zamówień, do których nie stosuje się przepisów </w:t>
      </w:r>
      <w:r w:rsidR="00F16E69" w:rsidRPr="005668C9">
        <w:rPr>
          <w:rFonts w:asciiTheme="minorHAnsi" w:eastAsiaTheme="minorHAnsi" w:hAnsiTheme="minorHAnsi" w:cstheme="minorHAnsi"/>
          <w:sz w:val="24"/>
          <w:szCs w:val="24"/>
        </w:rPr>
        <w:t xml:space="preserve">ustawy </w:t>
      </w:r>
      <w:proofErr w:type="spellStart"/>
      <w:r w:rsidRPr="005668C9">
        <w:rPr>
          <w:rFonts w:asciiTheme="minorHAnsi" w:eastAsiaTheme="minorHAnsi" w:hAnsiTheme="minorHAnsi" w:cstheme="minorHAnsi"/>
          <w:sz w:val="24"/>
          <w:szCs w:val="24"/>
        </w:rPr>
        <w:t>Pzp</w:t>
      </w:r>
      <w:proofErr w:type="spellEnd"/>
      <w:r w:rsidR="00B652A7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5B3ED8FE" w14:textId="10B6E6FA" w:rsidR="0078675E" w:rsidRPr="005668C9" w:rsidRDefault="0078675E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lastRenderedPageBreak/>
        <w:t>zamówień, które mogą być realizowane tylko przez jednego Wykonawcę z prz</w:t>
      </w:r>
      <w:r w:rsidR="00F23888" w:rsidRPr="005668C9">
        <w:rPr>
          <w:rFonts w:asciiTheme="minorHAnsi" w:eastAsiaTheme="minorHAnsi" w:hAnsiTheme="minorHAnsi" w:cstheme="minorHAnsi"/>
          <w:sz w:val="24"/>
          <w:szCs w:val="24"/>
        </w:rPr>
        <w:t>y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czyn technicznych o obiektywnym charakterze, albo z przyczyn związanych z ochr</w:t>
      </w:r>
      <w:r w:rsidR="00F23888" w:rsidRPr="005668C9">
        <w:rPr>
          <w:rFonts w:asciiTheme="minorHAnsi" w:eastAsiaTheme="minorHAnsi" w:hAnsiTheme="minorHAnsi" w:cstheme="minorHAnsi"/>
          <w:sz w:val="24"/>
          <w:szCs w:val="24"/>
        </w:rPr>
        <w:t>o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ną praw wyłącznych, wynikających z odrębnych przepisów, albo w przypadku udzielania z</w:t>
      </w:r>
      <w:r w:rsidR="00F23888" w:rsidRPr="005668C9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mówienia w zakresie dział</w:t>
      </w:r>
      <w:r w:rsidR="00F23888" w:rsidRPr="005668C9">
        <w:rPr>
          <w:rFonts w:asciiTheme="minorHAnsi" w:eastAsiaTheme="minorHAnsi" w:hAnsiTheme="minorHAnsi" w:cstheme="minorHAnsi"/>
          <w:sz w:val="24"/>
          <w:szCs w:val="24"/>
        </w:rPr>
        <w:t>al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ności twórczej lub artystycznej,</w:t>
      </w:r>
    </w:p>
    <w:p w14:paraId="5829AAAF" w14:textId="65D56BC8" w:rsidR="0078675E" w:rsidRPr="005668C9" w:rsidRDefault="0078675E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zamówień podobnych udzielanych dotychczasowemu Wykonawcy, przewidzianych w</w:t>
      </w:r>
      <w:r w:rsidR="00A0564A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postępowaniach udzielanych na podstawie </w:t>
      </w:r>
      <w:r w:rsidR="00F16E69" w:rsidRPr="005668C9">
        <w:rPr>
          <w:rFonts w:asciiTheme="minorHAnsi" w:eastAsiaTheme="minorHAnsi" w:hAnsiTheme="minorHAnsi" w:cstheme="minorHAnsi"/>
          <w:sz w:val="24"/>
          <w:szCs w:val="24"/>
        </w:rPr>
        <w:t xml:space="preserve">ustawy </w:t>
      </w:r>
      <w:proofErr w:type="spellStart"/>
      <w:r w:rsidRPr="005668C9">
        <w:rPr>
          <w:rFonts w:asciiTheme="minorHAnsi" w:eastAsiaTheme="minorHAnsi" w:hAnsiTheme="minorHAnsi" w:cstheme="minorHAnsi"/>
          <w:sz w:val="24"/>
          <w:szCs w:val="24"/>
        </w:rPr>
        <w:t>Pzp</w:t>
      </w:r>
      <w:proofErr w:type="spellEnd"/>
      <w:r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017A3D6D" w14:textId="52F8725D" w:rsidR="0078675E" w:rsidRPr="005668C9" w:rsidRDefault="00D01B39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zamówień, których udzielenie jest konieczne ze względu na zagrożenie życia, zdrowia i</w:t>
      </w:r>
      <w:r w:rsidR="00A0564A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mienia lub awarii, która wymaga natychmiastowego usunięcia,</w:t>
      </w:r>
    </w:p>
    <w:p w14:paraId="0A187E6F" w14:textId="36DC4680" w:rsidR="00D01B39" w:rsidRPr="005668C9" w:rsidRDefault="00D01B39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zamówień, których przedmiotem jest obsługa uroczystości</w:t>
      </w:r>
      <w:r w:rsidR="00D44E0E" w:rsidRPr="005668C9">
        <w:rPr>
          <w:rFonts w:asciiTheme="minorHAnsi" w:eastAsiaTheme="minorHAnsi" w:hAnsiTheme="minorHAnsi" w:cstheme="minorHAnsi"/>
          <w:sz w:val="24"/>
          <w:szCs w:val="24"/>
        </w:rPr>
        <w:t>, z którymi wiąże się zakup pamiątek, kwiatów, wiązanek i innych ar</w:t>
      </w:r>
      <w:r w:rsidR="00EE0D09" w:rsidRPr="005668C9">
        <w:rPr>
          <w:rFonts w:asciiTheme="minorHAnsi" w:eastAsiaTheme="minorHAnsi" w:hAnsiTheme="minorHAnsi" w:cstheme="minorHAnsi"/>
          <w:sz w:val="24"/>
          <w:szCs w:val="24"/>
        </w:rPr>
        <w:t>tykułów</w:t>
      </w:r>
      <w:r w:rsidR="00D44E0E" w:rsidRPr="005668C9">
        <w:rPr>
          <w:rFonts w:asciiTheme="minorHAnsi" w:eastAsiaTheme="minorHAnsi" w:hAnsiTheme="minorHAnsi" w:cstheme="minorHAnsi"/>
          <w:sz w:val="24"/>
          <w:szCs w:val="24"/>
        </w:rPr>
        <w:t>, ściśle związanych z daną uroczystością,</w:t>
      </w:r>
    </w:p>
    <w:p w14:paraId="42A47D26" w14:textId="59F2D0C7" w:rsidR="006C4CA0" w:rsidRPr="005668C9" w:rsidRDefault="006C4CA0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zamówień promujących miasto w szczególności zakup ulotek, folderów, </w:t>
      </w:r>
      <w:r w:rsidR="00A0564A" w:rsidRPr="005668C9">
        <w:rPr>
          <w:rFonts w:asciiTheme="minorHAnsi" w:eastAsiaTheme="minorHAnsi" w:hAnsiTheme="minorHAnsi" w:cstheme="minorHAnsi"/>
          <w:sz w:val="24"/>
          <w:szCs w:val="24"/>
        </w:rPr>
        <w:t xml:space="preserve">tablic promujących projekty,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gadżetów</w:t>
      </w:r>
      <w:r w:rsidR="00D44E0E" w:rsidRPr="005668C9">
        <w:rPr>
          <w:rFonts w:asciiTheme="minorHAnsi" w:eastAsiaTheme="minorHAnsi" w:hAnsiTheme="minorHAnsi" w:cstheme="minorHAnsi"/>
          <w:sz w:val="24"/>
          <w:szCs w:val="24"/>
        </w:rPr>
        <w:t>, obrazów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lub kup</w:t>
      </w:r>
      <w:r w:rsidR="00A0564A" w:rsidRPr="005668C9">
        <w:rPr>
          <w:rFonts w:asciiTheme="minorHAnsi" w:eastAsiaTheme="minorHAnsi" w:hAnsiTheme="minorHAnsi" w:cstheme="minorHAnsi"/>
          <w:sz w:val="24"/>
          <w:szCs w:val="24"/>
        </w:rPr>
        <w:t>no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usług radiowych, audiowizualnych</w:t>
      </w:r>
      <w:r w:rsidR="00054CFC" w:rsidRPr="005668C9">
        <w:rPr>
          <w:rFonts w:asciiTheme="minorHAnsi" w:eastAsiaTheme="minorHAnsi" w:hAnsiTheme="minorHAnsi" w:cstheme="minorHAnsi"/>
          <w:sz w:val="24"/>
          <w:szCs w:val="24"/>
        </w:rPr>
        <w:t xml:space="preserve"> i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medialnych</w:t>
      </w:r>
      <w:r w:rsidR="00A0564A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4397971C" w14:textId="6A610A5A" w:rsidR="006C4CA0" w:rsidRPr="005668C9" w:rsidRDefault="006C4CA0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zamówień na usługę zamieszczania publikacji i ogłoszeń w prasie,</w:t>
      </w:r>
    </w:p>
    <w:p w14:paraId="27D70F3D" w14:textId="304C3AE3" w:rsidR="006C4CA0" w:rsidRPr="005668C9" w:rsidRDefault="006C4CA0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zamówień na usługę publikacji artykułów w serwisach internetowych,</w:t>
      </w:r>
    </w:p>
    <w:p w14:paraId="47957602" w14:textId="410633F1" w:rsidR="00D01B39" w:rsidRPr="005668C9" w:rsidRDefault="00A0564A" w:rsidP="00E02E04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jednorazowych 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zamówień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, polegających na zleceniu usług</w:t>
      </w:r>
      <w:r w:rsidR="00B95196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w tym ekspertyz, </w:t>
      </w:r>
      <w:r w:rsidR="00B95196" w:rsidRPr="005668C9">
        <w:rPr>
          <w:rFonts w:asciiTheme="minorHAnsi" w:eastAsiaTheme="minorHAnsi" w:hAnsiTheme="minorHAnsi" w:cstheme="minorHAnsi"/>
          <w:sz w:val="24"/>
          <w:szCs w:val="24"/>
        </w:rPr>
        <w:t xml:space="preserve">diagnoz,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opinii zamówień 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realizowanych lub zrealizowanych przez Wykonawców na</w:t>
      </w:r>
      <w:r w:rsidR="00054CFC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podstawie zawartych umów w szczególności usług biegłego lub eksperta,</w:t>
      </w:r>
    </w:p>
    <w:p w14:paraId="4B2F1203" w14:textId="450B7AE5" w:rsidR="00D01B39" w:rsidRPr="005668C9" w:rsidRDefault="00283572" w:rsidP="00E02E04">
      <w:pPr>
        <w:pStyle w:val="Akapitzlist"/>
        <w:numPr>
          <w:ilvl w:val="1"/>
          <w:numId w:val="6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jednorazowych zamówień o wartości nieprzekraczającej kwoty 10 000,00 zł netto na</w:t>
      </w:r>
      <w:r w:rsidR="00054CFC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usługi, dostawy z zastosowaniem ust. 4 niniejszego paragrafu,</w:t>
      </w:r>
    </w:p>
    <w:p w14:paraId="3E1451B5" w14:textId="2E4608FF" w:rsidR="00F23888" w:rsidRPr="005668C9" w:rsidRDefault="00F23888" w:rsidP="00E02E04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wyłączenie nie dotyczy zamówień, mających za przedmiot roboty budowlane oraz zamówienia, które są częścią innego zamówienia tego samego rodzaju, realizowane przez </w:t>
      </w:r>
      <w:r w:rsidR="00054CFC" w:rsidRPr="005668C9">
        <w:rPr>
          <w:rFonts w:asciiTheme="minorHAnsi" w:eastAsiaTheme="minorHAnsi" w:hAnsiTheme="minorHAnsi" w:cstheme="minorHAnsi"/>
          <w:sz w:val="24"/>
          <w:szCs w:val="24"/>
        </w:rPr>
        <w:t>W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ydział merytoryczny,</w:t>
      </w:r>
    </w:p>
    <w:p w14:paraId="6D1B8FF5" w14:textId="5BCE97F6" w:rsidR="00F23888" w:rsidRPr="005668C9" w:rsidRDefault="00F23888" w:rsidP="00E02E04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wyłączenia nie stosuje się do zamówień, wobec których zachodzi obowiązek stosowania procedur wynika</w:t>
      </w:r>
      <w:r w:rsidR="00A0564A" w:rsidRPr="005668C9">
        <w:rPr>
          <w:rFonts w:asciiTheme="minorHAnsi" w:eastAsiaTheme="minorHAnsi" w:hAnsiTheme="minorHAnsi" w:cstheme="minorHAnsi"/>
          <w:sz w:val="24"/>
          <w:szCs w:val="24"/>
        </w:rPr>
        <w:t>jących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z innych przepisów.</w:t>
      </w:r>
    </w:p>
    <w:p w14:paraId="72E6A831" w14:textId="7784EFFD" w:rsidR="00D01B39" w:rsidRPr="005668C9" w:rsidRDefault="00283572" w:rsidP="00E02E04">
      <w:pPr>
        <w:pStyle w:val="Akapitzlist"/>
        <w:numPr>
          <w:ilvl w:val="1"/>
          <w:numId w:val="6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zamówień na dostawy, usługi i roboty budowalne niezbędne do przeciwdziałania COVID-19, jeżeli zachodzi wysokie prawdopodobieństwo szybkiego i niekontrolowanego rozprzestrzeniania się choroby lub jeżeli wymaga tego ochrona zdrowia publicznego,</w:t>
      </w:r>
    </w:p>
    <w:p w14:paraId="5719584B" w14:textId="68F5CC89" w:rsidR="00D01B39" w:rsidRPr="005668C9" w:rsidRDefault="00283572" w:rsidP="00E02E04">
      <w:pPr>
        <w:pStyle w:val="Akapitzlist"/>
        <w:numPr>
          <w:ilvl w:val="1"/>
          <w:numId w:val="6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1B39" w:rsidRPr="005668C9">
        <w:rPr>
          <w:rFonts w:asciiTheme="minorHAnsi" w:eastAsiaTheme="minorHAnsi" w:hAnsiTheme="minorHAnsi" w:cstheme="minorHAnsi"/>
          <w:sz w:val="24"/>
          <w:szCs w:val="24"/>
        </w:rPr>
        <w:t>zamówień na usługi szkoleniowe/edukacyjne</w:t>
      </w:r>
      <w:r w:rsidR="00626F8D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08BB4D2B" w14:textId="20154870" w:rsidR="00B95196" w:rsidRPr="005668C9" w:rsidRDefault="00492D45" w:rsidP="00E02E04">
      <w:pPr>
        <w:pStyle w:val="Akapitzlist"/>
        <w:numPr>
          <w:ilvl w:val="1"/>
          <w:numId w:val="6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z</w:t>
      </w:r>
      <w:r w:rsidR="00626F8D" w:rsidRPr="005668C9">
        <w:rPr>
          <w:rFonts w:asciiTheme="minorHAnsi" w:eastAsiaTheme="minorHAnsi" w:hAnsiTheme="minorHAnsi" w:cstheme="minorHAnsi"/>
          <w:sz w:val="24"/>
          <w:szCs w:val="24"/>
        </w:rPr>
        <w:t xml:space="preserve">amówień na usługi </w:t>
      </w:r>
      <w:r w:rsidR="00B95196" w:rsidRPr="005668C9">
        <w:rPr>
          <w:rFonts w:asciiTheme="minorHAnsi" w:eastAsiaTheme="minorHAnsi" w:hAnsiTheme="minorHAnsi" w:cstheme="minorHAnsi"/>
          <w:sz w:val="24"/>
          <w:szCs w:val="24"/>
        </w:rPr>
        <w:t>specjalistyczne, w tym opiekuńcze, psychologiczne i inne o charakterze terapeutycznym</w:t>
      </w:r>
      <w:r w:rsidR="00364395" w:rsidRPr="005668C9">
        <w:rPr>
          <w:rFonts w:asciiTheme="minorHAnsi" w:eastAsiaTheme="minorHAnsi" w:hAnsiTheme="minorHAnsi" w:cstheme="minorHAnsi"/>
          <w:sz w:val="24"/>
          <w:szCs w:val="24"/>
        </w:rPr>
        <w:t xml:space="preserve"> i profilaktycznym</w:t>
      </w:r>
      <w:r w:rsidR="00B95196" w:rsidRPr="005668C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26F8D" w:rsidRPr="005668C9">
        <w:rPr>
          <w:rFonts w:asciiTheme="minorHAnsi" w:eastAsiaTheme="minorHAnsi" w:hAnsiTheme="minorHAnsi" w:cstheme="minorHAnsi"/>
          <w:sz w:val="24"/>
          <w:szCs w:val="24"/>
        </w:rPr>
        <w:t>prawne</w:t>
      </w:r>
      <w:r w:rsidR="00A63FB4" w:rsidRPr="005668C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26F8D" w:rsidRPr="005668C9">
        <w:rPr>
          <w:rFonts w:asciiTheme="minorHAnsi" w:eastAsiaTheme="minorHAnsi" w:hAnsiTheme="minorHAnsi" w:cstheme="minorHAnsi"/>
          <w:sz w:val="24"/>
          <w:szCs w:val="24"/>
        </w:rPr>
        <w:t>podatkowe oraz obsługę bankową,</w:t>
      </w:r>
    </w:p>
    <w:p w14:paraId="391ADD38" w14:textId="3CCB925E" w:rsidR="00591B21" w:rsidRPr="005668C9" w:rsidRDefault="00F23888" w:rsidP="00E02E0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jednakże w razie zastosowania ust. </w:t>
      </w:r>
      <w:r w:rsidR="00054CF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pkt 1-1</w:t>
      </w:r>
      <w:r w:rsidR="0027723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należy sporządzić notatkę i przedstawić do akceptacji Zamawiającemu</w:t>
      </w:r>
      <w:r w:rsidR="00B6288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9F29175" w14:textId="362632A4" w:rsidR="009732D4" w:rsidRPr="005668C9" w:rsidRDefault="00A1221F" w:rsidP="00E02E04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§ 2.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POSTĘPOWANIA</w:t>
      </w:r>
      <w:r w:rsidR="00487A1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UDZIELENIE ZAMÓWIENIA</w:t>
      </w:r>
    </w:p>
    <w:p w14:paraId="4B1EED31" w14:textId="4534E1B3" w:rsidR="00BF204F" w:rsidRPr="005668C9" w:rsidRDefault="00BF204F" w:rsidP="008121E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Czynności w postępowaniu wykonują Naczelnicy Wydziałów merytorycznych samodzielnie, bądź powierzają czynności w postępowaniu pracownikom</w:t>
      </w:r>
      <w:r w:rsidR="00A0564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4C9F2924" w14:textId="46EF3853" w:rsidR="00523D0A" w:rsidRPr="005668C9" w:rsidRDefault="004D1DC8" w:rsidP="008121E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Naczelni</w:t>
      </w:r>
      <w:r w:rsidR="00B6288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cy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Wydział</w:t>
      </w:r>
      <w:r w:rsidR="00B6288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900876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merytoryczn</w:t>
      </w:r>
      <w:r w:rsidR="00B6288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ych, przed wszczęciem postępowania o udzielenie zamówienia</w:t>
      </w:r>
      <w:r w:rsidR="00523D0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250A057" w14:textId="56290A7C" w:rsidR="002E6B78" w:rsidRPr="005668C9" w:rsidRDefault="002E6B78" w:rsidP="008121E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ustalają, czy planowane zamówienie nie jest częścią innego zamówienia realizowanego przez inne wydziały Urzędu Miasta Mława</w:t>
      </w:r>
      <w:r w:rsidR="00826FB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7F164C7" w14:textId="428E9E28" w:rsidR="00D1639F" w:rsidRPr="005668C9" w:rsidRDefault="00523D0A" w:rsidP="008121E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zac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ują 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wartość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B05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(wzór w załączniku nr 1) 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podstawie:</w:t>
      </w:r>
    </w:p>
    <w:p w14:paraId="39B37845" w14:textId="7F840CC3" w:rsidR="002E6B78" w:rsidRPr="005668C9" w:rsidRDefault="002E6B78" w:rsidP="008121E5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kosztorysu inwestorskiego, sporządzonego na podstawie dokumentacji projektowej, jeżeli przedmiotem zamówienia jest wykonanie robót budowlanych</w:t>
      </w:r>
      <w:r w:rsidR="00826FBE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3519D1D3" w14:textId="4EBC5FBD" w:rsidR="002E6B78" w:rsidRPr="005668C9" w:rsidRDefault="002E6B78" w:rsidP="008121E5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lastRenderedPageBreak/>
        <w:t>wstępnego rozeznania rynku/cen rynkowych</w:t>
      </w:r>
      <w:r w:rsidR="00492D45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pisemn</w:t>
      </w:r>
      <w:r w:rsidR="00492D45" w:rsidRPr="005668C9">
        <w:rPr>
          <w:rFonts w:asciiTheme="minorHAnsi" w:eastAsiaTheme="minorHAnsi" w:hAnsiTheme="minorHAnsi" w:cstheme="minorHAnsi"/>
          <w:sz w:val="24"/>
          <w:szCs w:val="24"/>
        </w:rPr>
        <w:t>i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e lub telefoniczn</w:t>
      </w:r>
      <w:r w:rsidR="00492D45" w:rsidRPr="005668C9">
        <w:rPr>
          <w:rFonts w:asciiTheme="minorHAnsi" w:eastAsiaTheme="minorHAnsi" w:hAnsiTheme="minorHAnsi" w:cstheme="minorHAnsi"/>
          <w:sz w:val="24"/>
          <w:szCs w:val="24"/>
        </w:rPr>
        <w:t>i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e, dokonanego wśród Wykonawców dostaw, usług lub robót budowlanych, będących przedmiotem zamówienia. Podstawą może być również rozeznanie cen na podstawie katalogów, cenników, folderów i</w:t>
      </w:r>
      <w:r w:rsidR="00826FBE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stron internetowych</w:t>
      </w:r>
      <w:r w:rsidR="00826FBE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3A934E90" w14:textId="21526A41" w:rsidR="002E6B78" w:rsidRPr="005668C9" w:rsidRDefault="002E6B78" w:rsidP="008121E5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planowanego kosztu zakupu,</w:t>
      </w:r>
    </w:p>
    <w:p w14:paraId="4039CC05" w14:textId="2C8BAD4A" w:rsidR="002E6B78" w:rsidRPr="005668C9" w:rsidRDefault="002E6B78" w:rsidP="008121E5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dotychczas ponoszonych wydatków</w:t>
      </w:r>
      <w:r w:rsidR="00826FBE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566C3A38" w14:textId="45457E93" w:rsidR="002E6B78" w:rsidRPr="005668C9" w:rsidRDefault="002E6B78" w:rsidP="002E6B78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jeżeli szacunkowa wartość będzie ustalona do kwoty 130 000 zł netto zastosowanie mają dalsze czynności wskazane w niniejszym Regulaminie,</w:t>
      </w:r>
    </w:p>
    <w:p w14:paraId="11025D86" w14:textId="6EF0E461" w:rsidR="002E6B78" w:rsidRPr="005668C9" w:rsidRDefault="002E6B78" w:rsidP="002E6B78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jeżeli ustalona szacunkowa wartość będzie równa kwocie 130 000 zł netto lub</w:t>
      </w:r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wyższa, postępowanie o udzielenie zamówienia należy przeprowadzić z zastosowaniem przepisów ustawy </w:t>
      </w:r>
      <w:proofErr w:type="spellStart"/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826FB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454B044" w14:textId="11DCD4F2" w:rsidR="002E6B78" w:rsidRPr="005668C9" w:rsidRDefault="002E6B78" w:rsidP="002E6B7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- szacunkowa wartość zamówienia winna być dokonana przez Wydział merytoryczny nie wcześniej niż na 3 miesiące przed wszczęciem postępowania dla usług i dostaw oraz nie wcześniej niż na 6 miesięcy dla robót budowlanych.</w:t>
      </w:r>
    </w:p>
    <w:p w14:paraId="3FFAC904" w14:textId="7CFCEB69" w:rsidR="002E6B78" w:rsidRPr="005668C9" w:rsidRDefault="002E6B78" w:rsidP="002E6B7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- Wydziały merytoryczne zobowiązane są posiadać dokumenty potwierdzające przeprowadzenie procedury ustalenia wartości szacunkowej zamówienia.</w:t>
      </w:r>
    </w:p>
    <w:p w14:paraId="5281A1BA" w14:textId="1F5111A3" w:rsidR="00AB051F" w:rsidRPr="005668C9" w:rsidRDefault="00AB051F" w:rsidP="008121E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wnioskują o zabezpieczenie wydatku w budżecie Miasta Mława na realizację zamówienia, składając wniosek do Skarbnika Miasta Mława oraz Burmistrza Miasta Mława celem akceptacji (wzór w załączniku nr 2)</w:t>
      </w:r>
      <w:r w:rsidR="00826FB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B665E57" w14:textId="628E9333" w:rsidR="00707634" w:rsidRPr="005668C9" w:rsidRDefault="00523D0A" w:rsidP="008121E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p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>rzygotowują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, z należytą starannością, 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>o</w:t>
      </w:r>
      <w:r w:rsidR="00707634" w:rsidRPr="005668C9">
        <w:rPr>
          <w:rFonts w:asciiTheme="minorHAnsi" w:eastAsiaTheme="minorHAnsi" w:hAnsiTheme="minorHAnsi" w:cstheme="minorHAnsi"/>
          <w:sz w:val="24"/>
          <w:szCs w:val="24"/>
        </w:rPr>
        <w:t>pis przedmiotu zamówienia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B6288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uwzględniając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B6288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rzeczywiste i niezbędne potrzeby Zamawiającego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opisujący 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>w sposób jednoznaczny i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>wyczerpujący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przedmiot zamówienia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 za pomocą dostatecznie dokładnych i zrozumiałych określeń, uwzględniając wszystkie wymagania i okoliczności mogące mieć wpływ na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sporządzenie oferty.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Przedmiot zamówienia n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>ie może być opisany w sposób utrudniający uczciwą konkurencję, w szczególności przez wskazanie znaków towarowych, patentów lub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pochodzenia, źródła lub szczególnego procesu, który charakteryzuje produkty lub usługi dostarczone przez konkretnego </w:t>
      </w:r>
      <w:r w:rsidR="00B829FD" w:rsidRPr="005668C9">
        <w:rPr>
          <w:rFonts w:asciiTheme="minorHAnsi" w:eastAsiaTheme="minorHAnsi" w:hAnsiTheme="minorHAnsi" w:cstheme="minorHAnsi"/>
          <w:sz w:val="24"/>
          <w:szCs w:val="24"/>
        </w:rPr>
        <w:t>W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>ykonawcę, jeżeli m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ó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głby doprowadzić do uprzywilejowania lub wyeliminowania niektórych </w:t>
      </w:r>
      <w:r w:rsidR="00B829FD" w:rsidRPr="005668C9">
        <w:rPr>
          <w:rFonts w:asciiTheme="minorHAnsi" w:eastAsiaTheme="minorHAnsi" w:hAnsiTheme="minorHAnsi" w:cstheme="minorHAnsi"/>
          <w:sz w:val="24"/>
          <w:szCs w:val="24"/>
        </w:rPr>
        <w:t>W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ykonawców lub produktów. </w:t>
      </w:r>
    </w:p>
    <w:p w14:paraId="1CE1F54C" w14:textId="490B0563" w:rsidR="00725F50" w:rsidRPr="005668C9" w:rsidRDefault="00725F50" w:rsidP="008121E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opracowują kryteria oceny ofert, które stanowią:</w:t>
      </w:r>
    </w:p>
    <w:p w14:paraId="05A92C70" w14:textId="1EB33622" w:rsidR="00523D0A" w:rsidRPr="005668C9" w:rsidRDefault="00523D0A" w:rsidP="008121E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c</w:t>
      </w:r>
      <w:r w:rsidR="00725F50" w:rsidRPr="005668C9">
        <w:rPr>
          <w:rFonts w:asciiTheme="minorHAnsi" w:eastAsiaTheme="minorHAnsi" w:hAnsiTheme="minorHAnsi" w:cstheme="minorHAnsi"/>
          <w:sz w:val="24"/>
          <w:szCs w:val="24"/>
        </w:rPr>
        <w:t>ena</w:t>
      </w:r>
      <w:r w:rsidR="00826FBE" w:rsidRPr="005668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76AF773" w14:textId="7478D063" w:rsidR="00725F50" w:rsidRPr="005668C9" w:rsidRDefault="00447A67" w:rsidP="008121E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cena i inne kryteria odnoszące się do przedmiotu zamówienia</w:t>
      </w:r>
      <w:r w:rsidR="00523D0A" w:rsidRPr="005668C9">
        <w:rPr>
          <w:rFonts w:asciiTheme="minorHAnsi" w:eastAsiaTheme="minorHAnsi" w:hAnsiTheme="minorHAnsi" w:cstheme="minorHAnsi"/>
          <w:sz w:val="24"/>
          <w:szCs w:val="24"/>
        </w:rPr>
        <w:t xml:space="preserve">, które nie dotyczą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właściwości Wykonawcy</w:t>
      </w:r>
      <w:r w:rsidR="00523D0A" w:rsidRPr="005668C9">
        <w:rPr>
          <w:rFonts w:asciiTheme="minorHAnsi" w:eastAsiaTheme="minorHAnsi" w:hAnsiTheme="minorHAnsi" w:cstheme="minorHAnsi"/>
          <w:sz w:val="24"/>
          <w:szCs w:val="24"/>
        </w:rPr>
        <w:t xml:space="preserve"> tj.:</w:t>
      </w:r>
    </w:p>
    <w:p w14:paraId="279D3C32" w14:textId="2836C528" w:rsidR="00447A67" w:rsidRPr="005668C9" w:rsidRDefault="00523D0A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j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akość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7DF6CE5" w14:textId="5836464D" w:rsidR="00447A67" w:rsidRPr="005668C9" w:rsidRDefault="00523D0A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f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unkcjonalność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559CE37D" w14:textId="3533EFB6" w:rsidR="00447A67" w:rsidRPr="005668C9" w:rsidRDefault="00523D0A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p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arametry techniczne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73794A4" w14:textId="247FD6A3" w:rsidR="00447A67" w:rsidRPr="005668C9" w:rsidRDefault="00523D0A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z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astosowanie najlepszych technologii w zakresie oddziaływania na środowisko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FDFFC4C" w14:textId="4B631401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k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oszty eksploatacji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3120004" w14:textId="773B4494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s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erwis,</w:t>
      </w:r>
    </w:p>
    <w:p w14:paraId="1CFF3D3B" w14:textId="01FC1A65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t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ermin realizacji zamówienia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AAF2C7E" w14:textId="35A5AB69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t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ermin gwarancji,</w:t>
      </w:r>
    </w:p>
    <w:p w14:paraId="1B2077F9" w14:textId="228581BC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c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zas reakcji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188C4E2" w14:textId="659C784E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a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spekty społeczne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955C4B8" w14:textId="5C306E19" w:rsidR="00447A67" w:rsidRPr="005668C9" w:rsidRDefault="002E6B78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o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rganizacja, kwalifikacje zawodowe i doświadczenie osób wyznaczonych do realizacji zamówienia</w:t>
      </w:r>
      <w:r w:rsidR="00826FBE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9D7F1D3" w14:textId="652CDF81" w:rsidR="00AB051F" w:rsidRPr="005668C9" w:rsidRDefault="00AB051F" w:rsidP="002E6B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- inne odnoszące się bezpośrednio do przedmiotu zamówienia.</w:t>
      </w:r>
    </w:p>
    <w:p w14:paraId="7755CD3F" w14:textId="4163BAE8" w:rsidR="00447A67" w:rsidRPr="005668C9" w:rsidRDefault="00492D45" w:rsidP="008121E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rzyjęte kryteria powinny umożliwić 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amawiającemu obiektywne porównanie i ocenę złożonych ofert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A1C429D" w14:textId="4AC7230E" w:rsidR="00447A67" w:rsidRPr="005668C9" w:rsidRDefault="00492D45" w:rsidP="008121E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ryteria ofert powinny być dostosowane do przedmiotu zamówienia i określone po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przeprowadzeniu analizy wszystkich elementów, jakie będą bran</w:t>
      </w:r>
      <w:r w:rsidR="002E6B78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47A67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 uwagę podczas oceny złożonych ofert.</w:t>
      </w:r>
    </w:p>
    <w:p w14:paraId="112971F8" w14:textId="54A76F7A" w:rsidR="00F246DD" w:rsidRPr="005668C9" w:rsidRDefault="00F246DD" w:rsidP="008121E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43D4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razie konieczności zawarcia umowy z</w:t>
      </w:r>
      <w:r w:rsidR="00AB05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Wykonawcą, opracowują wzór umowy i </w:t>
      </w:r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dołączają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formularz</w:t>
      </w:r>
      <w:r w:rsidR="00492D4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zapytania ofertowego.</w:t>
      </w:r>
    </w:p>
    <w:p w14:paraId="5B551692" w14:textId="41E37A26" w:rsidR="00695A74" w:rsidRPr="005668C9" w:rsidRDefault="00695A74" w:rsidP="008121E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Dokumentem, </w:t>
      </w:r>
      <w:r w:rsidR="00AB05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odzwierciedlającym proces udzielenia zamówienia publicznego jest protokół z przeprowadzenia postępowania (wzór załącznik nr 3).</w:t>
      </w:r>
    </w:p>
    <w:p w14:paraId="67A17E3D" w14:textId="0C2965C5" w:rsidR="00744E61" w:rsidRPr="005668C9" w:rsidRDefault="00744E61" w:rsidP="00E02E04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A43D4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POSTĘPOWANIE O UDZIELENIE ZAMÓWIENIA</w:t>
      </w:r>
    </w:p>
    <w:p w14:paraId="5D747C33" w14:textId="3860D744" w:rsidR="00655CE2" w:rsidRPr="005668C9" w:rsidRDefault="00655CE2" w:rsidP="008121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Naczelnicy Wydziałów merytorycznych opracowują zapytanie ofertowe (wzór załącznik nr</w:t>
      </w:r>
      <w:r w:rsidR="00A43D41"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4), wprowadza</w:t>
      </w:r>
      <w:r w:rsidR="00052CEC" w:rsidRPr="005668C9">
        <w:rPr>
          <w:rFonts w:asciiTheme="minorHAnsi" w:eastAsiaTheme="minorHAnsi" w:hAnsiTheme="minorHAnsi" w:cstheme="minorHAnsi"/>
          <w:sz w:val="24"/>
          <w:szCs w:val="24"/>
        </w:rPr>
        <w:t>ją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dane postępowania w formularzu oferty (wzór załącznik nr 5) oraz podejmuj</w:t>
      </w:r>
      <w:r w:rsidR="00052CEC" w:rsidRPr="005668C9">
        <w:rPr>
          <w:rFonts w:asciiTheme="minorHAnsi" w:eastAsiaTheme="minorHAnsi" w:hAnsiTheme="minorHAnsi" w:cstheme="minorHAnsi"/>
          <w:sz w:val="24"/>
          <w:szCs w:val="24"/>
        </w:rPr>
        <w:t>ą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decyzję o wszystkich niezbędnych czynnościach, mając na uwadze przedmiot zamówienia, jego charakter i wartość. </w:t>
      </w:r>
    </w:p>
    <w:p w14:paraId="197672C6" w14:textId="650B44E4" w:rsidR="00695A74" w:rsidRPr="005668C9" w:rsidRDefault="00695A74" w:rsidP="008121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Postępowanie wszczyna </w:t>
      </w:r>
      <w:r w:rsidR="0010452A" w:rsidRPr="005668C9">
        <w:rPr>
          <w:rFonts w:asciiTheme="minorHAnsi" w:eastAsiaTheme="minorHAnsi" w:hAnsiTheme="minorHAnsi" w:cstheme="minorHAnsi"/>
          <w:sz w:val="24"/>
          <w:szCs w:val="24"/>
        </w:rPr>
        <w:t xml:space="preserve">Wydział merytoryczny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poprzez</w:t>
      </w:r>
      <w:r w:rsidR="006C4CA0" w:rsidRPr="005668C9">
        <w:rPr>
          <w:rFonts w:asciiTheme="minorHAnsi" w:eastAsiaTheme="minorHAnsi" w:hAnsiTheme="minorHAnsi" w:cstheme="minorHAnsi"/>
          <w:sz w:val="24"/>
          <w:szCs w:val="24"/>
        </w:rPr>
        <w:t>, według wyboru</w:t>
      </w:r>
      <w:r w:rsidR="006C4CA0" w:rsidRPr="005668C9">
        <w:rPr>
          <w:rFonts w:asciiTheme="minorHAnsi" w:eastAsiaTheme="minorHAnsi" w:hAnsiTheme="minorHAnsi" w:cstheme="minorHAnsi"/>
          <w:sz w:val="24"/>
          <w:szCs w:val="24"/>
        </w:rPr>
        <w:tab/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47D47529" w14:textId="0F0EDF7E" w:rsidR="00695A74" w:rsidRPr="005668C9" w:rsidRDefault="00AB051F" w:rsidP="008121E5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</w:t>
      </w:r>
      <w:r w:rsidR="00695A74" w:rsidRPr="005668C9">
        <w:rPr>
          <w:rFonts w:asciiTheme="minorHAnsi" w:eastAsiaTheme="minorHAnsi" w:hAnsiTheme="minorHAnsi" w:cstheme="minorHAnsi"/>
          <w:sz w:val="24"/>
          <w:szCs w:val="24"/>
        </w:rPr>
        <w:t xml:space="preserve">amieszczenie na stronie Zamawiającego (BIP) </w:t>
      </w:r>
      <w:r w:rsidR="0078281A" w:rsidRPr="005668C9">
        <w:rPr>
          <w:rFonts w:asciiTheme="minorHAnsi" w:eastAsiaTheme="minorHAnsi" w:hAnsiTheme="minorHAnsi" w:cstheme="minorHAnsi"/>
          <w:sz w:val="24"/>
          <w:szCs w:val="24"/>
        </w:rPr>
        <w:t xml:space="preserve">zapytania ofertowego </w:t>
      </w:r>
      <w:r w:rsidR="00F246DD" w:rsidRPr="005668C9">
        <w:rPr>
          <w:rFonts w:asciiTheme="minorHAnsi" w:eastAsiaTheme="minorHAnsi" w:hAnsiTheme="minorHAnsi" w:cstheme="minorHAnsi"/>
          <w:sz w:val="24"/>
          <w:szCs w:val="24"/>
        </w:rPr>
        <w:t>wraz z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F246DD" w:rsidRPr="005668C9">
        <w:rPr>
          <w:rFonts w:asciiTheme="minorHAnsi" w:eastAsiaTheme="minorHAnsi" w:hAnsiTheme="minorHAnsi" w:cstheme="minorHAnsi"/>
          <w:sz w:val="24"/>
          <w:szCs w:val="24"/>
        </w:rPr>
        <w:t xml:space="preserve">formularzem </w:t>
      </w:r>
      <w:r w:rsidR="0078281A" w:rsidRPr="005668C9">
        <w:rPr>
          <w:rFonts w:asciiTheme="minorHAnsi" w:eastAsiaTheme="minorHAnsi" w:hAnsiTheme="minorHAnsi" w:cstheme="minorHAnsi"/>
          <w:sz w:val="24"/>
          <w:szCs w:val="24"/>
        </w:rPr>
        <w:t xml:space="preserve">oferty, informacji dla Wykonawców o przetwarzaniu danych osobowych (wzór załącznik nr 6) oraz ewentualnie, </w:t>
      </w:r>
      <w:r w:rsidR="00F246DD" w:rsidRPr="005668C9">
        <w:rPr>
          <w:rFonts w:asciiTheme="minorHAnsi" w:eastAsiaTheme="minorHAnsi" w:hAnsiTheme="minorHAnsi" w:cstheme="minorHAnsi"/>
          <w:sz w:val="24"/>
          <w:szCs w:val="24"/>
        </w:rPr>
        <w:t>wzoru umowy</w:t>
      </w:r>
      <w:r w:rsidR="0078281A" w:rsidRPr="005668C9">
        <w:rPr>
          <w:rFonts w:asciiTheme="minorHAnsi" w:eastAsiaTheme="minorHAnsi" w:hAnsiTheme="minorHAnsi" w:cstheme="minorHAnsi"/>
          <w:sz w:val="24"/>
          <w:szCs w:val="24"/>
        </w:rPr>
        <w:t>, lub/i</w:t>
      </w:r>
      <w:r w:rsidR="00655CE2" w:rsidRPr="005668C9">
        <w:rPr>
          <w:rFonts w:asciiTheme="minorHAnsi" w:eastAsiaTheme="minorHAnsi" w:hAnsiTheme="minorHAnsi" w:cstheme="minorHAnsi"/>
          <w:sz w:val="24"/>
          <w:szCs w:val="24"/>
        </w:rPr>
        <w:t xml:space="preserve"> (w tym samym dniu)</w:t>
      </w:r>
    </w:p>
    <w:p w14:paraId="38178B1D" w14:textId="0D01D9A2" w:rsidR="0078281A" w:rsidRPr="005668C9" w:rsidRDefault="0078281A" w:rsidP="008121E5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p</w:t>
      </w:r>
      <w:r w:rsidR="0010452A" w:rsidRPr="005668C9">
        <w:rPr>
          <w:rFonts w:asciiTheme="minorHAnsi" w:eastAsiaTheme="minorHAnsi" w:hAnsiTheme="minorHAnsi" w:cstheme="minorHAnsi"/>
          <w:sz w:val="24"/>
          <w:szCs w:val="24"/>
        </w:rPr>
        <w:t xml:space="preserve">rzekazanie potencjalnym </w:t>
      </w:r>
      <w:r w:rsidR="00B829FD" w:rsidRPr="005668C9">
        <w:rPr>
          <w:rFonts w:asciiTheme="minorHAnsi" w:eastAsiaTheme="minorHAnsi" w:hAnsiTheme="minorHAnsi" w:cstheme="minorHAnsi"/>
          <w:sz w:val="24"/>
          <w:szCs w:val="24"/>
        </w:rPr>
        <w:t>W</w:t>
      </w:r>
      <w:r w:rsidR="0010452A" w:rsidRPr="005668C9">
        <w:rPr>
          <w:rFonts w:asciiTheme="minorHAnsi" w:eastAsiaTheme="minorHAnsi" w:hAnsiTheme="minorHAnsi" w:cstheme="minorHAnsi"/>
          <w:sz w:val="24"/>
          <w:szCs w:val="24"/>
        </w:rPr>
        <w:t>ykonawcom – w ilości nie mniejszej niż 3 – w formie pisemnej</w:t>
      </w:r>
      <w:r w:rsidR="00655CE2" w:rsidRPr="005668C9">
        <w:rPr>
          <w:rFonts w:asciiTheme="minorHAnsi" w:eastAsiaTheme="minorHAnsi" w:hAnsiTheme="minorHAnsi" w:cstheme="minorHAnsi"/>
          <w:sz w:val="24"/>
          <w:szCs w:val="24"/>
        </w:rPr>
        <w:t>, na adres e-mail,</w:t>
      </w:r>
      <w:r w:rsidR="0010452A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zapytania ofertowego wraz z formularzem oferty, informacji dla Wykonawców o przetwarzaniu danych osobowych oraz ewentualnie, wzoru umowy,</w:t>
      </w:r>
    </w:p>
    <w:p w14:paraId="71D2489A" w14:textId="18C6BED4" w:rsidR="00725F50" w:rsidRPr="005668C9" w:rsidRDefault="00655CE2" w:rsidP="008121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</w:t>
      </w:r>
      <w:r w:rsidR="00725F50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zmienić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zapytanie ofertowe</w:t>
      </w:r>
      <w:r w:rsidR="00725F50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informując Wykonawców w taki sam sposób, w jakim zostało im przekazane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pierwotne zapytanie ofertowe. </w:t>
      </w:r>
    </w:p>
    <w:p w14:paraId="2B384331" w14:textId="7C165107" w:rsidR="00725F50" w:rsidRPr="005668C9" w:rsidRDefault="00725F50" w:rsidP="008121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zmiany istotnej treści </w:t>
      </w:r>
      <w:r w:rsidR="00655CE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zapytania ofertowego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Zamawiający przedłuża termin składania ofert o czas niezbędny do wprowadzenia zmian w ofertach, jeżeli jest to konieczne. </w:t>
      </w:r>
    </w:p>
    <w:p w14:paraId="28768366" w14:textId="37A86648" w:rsidR="00725F50" w:rsidRPr="005668C9" w:rsidRDefault="00725F50" w:rsidP="008121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zmiany nieistotnej Zamawiający może przedłużyć termin składania ofert.</w:t>
      </w:r>
    </w:p>
    <w:p w14:paraId="16A967FE" w14:textId="0A2092EE" w:rsidR="009A4891" w:rsidRPr="005668C9" w:rsidRDefault="009A4891" w:rsidP="009A48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4. Na zapytania Wykonawców w zakresie zapytania ofertowego Zamawiający udziela wyjaśnień, chyba że zapytanie wpłynie do Wydziału merytorycznego w dniu </w:t>
      </w:r>
      <w:r w:rsidR="00052CEC" w:rsidRPr="005668C9">
        <w:rPr>
          <w:rFonts w:asciiTheme="minorHAnsi" w:eastAsiaTheme="minorHAnsi" w:hAnsiTheme="minorHAnsi" w:cstheme="minorHAnsi"/>
          <w:sz w:val="24"/>
          <w:szCs w:val="24"/>
        </w:rPr>
        <w:t xml:space="preserve">poprzedzającym dzień wyznaczony na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składanie ofert.</w:t>
      </w:r>
    </w:p>
    <w:p w14:paraId="1B08C634" w14:textId="680AB3EF" w:rsidR="008E3C71" w:rsidRPr="005668C9" w:rsidRDefault="009A4891" w:rsidP="009A48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5.</w:t>
      </w:r>
      <w:r w:rsidR="00A43D41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E3C71" w:rsidRPr="005668C9">
        <w:rPr>
          <w:rFonts w:asciiTheme="minorHAnsi" w:eastAsiaTheme="minorHAnsi" w:hAnsiTheme="minorHAnsi" w:cstheme="minorHAnsi"/>
          <w:sz w:val="24"/>
          <w:szCs w:val="24"/>
        </w:rPr>
        <w:t>Termin na złożenie ofert, wskazany w zapytaniu ofertowym, nie może być krótszy niż 5 dni</w:t>
      </w:r>
      <w:r w:rsidR="006C4CA0" w:rsidRPr="005668C9">
        <w:rPr>
          <w:rFonts w:asciiTheme="minorHAnsi" w:eastAsiaTheme="minorHAnsi" w:hAnsiTheme="minorHAnsi" w:cstheme="minorHAnsi"/>
          <w:sz w:val="24"/>
          <w:szCs w:val="24"/>
        </w:rPr>
        <w:t xml:space="preserve">, przy czym bieg terminu rozpoczyna się od dnia następnego po zamieszczeniu </w:t>
      </w:r>
      <w:r w:rsidR="00BD341C" w:rsidRPr="005668C9">
        <w:rPr>
          <w:rFonts w:asciiTheme="minorHAnsi" w:eastAsiaTheme="minorHAnsi" w:hAnsiTheme="minorHAnsi" w:cstheme="minorHAnsi"/>
          <w:sz w:val="24"/>
          <w:szCs w:val="24"/>
        </w:rPr>
        <w:t xml:space="preserve">zapytania ofertowego </w:t>
      </w:r>
      <w:r w:rsidR="006C4CA0" w:rsidRPr="005668C9">
        <w:rPr>
          <w:rFonts w:asciiTheme="minorHAnsi" w:eastAsiaTheme="minorHAnsi" w:hAnsiTheme="minorHAnsi" w:cstheme="minorHAnsi"/>
          <w:sz w:val="24"/>
          <w:szCs w:val="24"/>
        </w:rPr>
        <w:t>na</w:t>
      </w:r>
      <w:r w:rsidR="00BD341C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C4CA0" w:rsidRPr="005668C9">
        <w:rPr>
          <w:rFonts w:asciiTheme="minorHAnsi" w:eastAsiaTheme="minorHAnsi" w:hAnsiTheme="minorHAnsi" w:cstheme="minorHAnsi"/>
          <w:sz w:val="24"/>
          <w:szCs w:val="24"/>
        </w:rPr>
        <w:t>stronie Zamawiającego</w:t>
      </w:r>
      <w:r w:rsidR="00283572" w:rsidRPr="005668C9">
        <w:rPr>
          <w:rFonts w:asciiTheme="minorHAnsi" w:eastAsiaTheme="minorHAnsi" w:hAnsiTheme="minorHAnsi" w:cstheme="minorHAnsi"/>
          <w:sz w:val="24"/>
          <w:szCs w:val="24"/>
        </w:rPr>
        <w:t xml:space="preserve"> albo o</w:t>
      </w:r>
      <w:r w:rsidR="00052CEC" w:rsidRPr="005668C9">
        <w:rPr>
          <w:rFonts w:asciiTheme="minorHAnsi" w:eastAsiaTheme="minorHAnsi" w:hAnsiTheme="minorHAnsi" w:cstheme="minorHAnsi"/>
          <w:sz w:val="24"/>
          <w:szCs w:val="24"/>
        </w:rPr>
        <w:t>d dnia</w:t>
      </w:r>
      <w:r w:rsidR="00283572" w:rsidRPr="005668C9">
        <w:rPr>
          <w:rFonts w:asciiTheme="minorHAnsi" w:eastAsiaTheme="minorHAnsi" w:hAnsiTheme="minorHAnsi" w:cstheme="minorHAnsi"/>
          <w:sz w:val="24"/>
          <w:szCs w:val="24"/>
        </w:rPr>
        <w:t xml:space="preserve"> przekazania potencjalnym </w:t>
      </w:r>
      <w:r w:rsidR="00B829FD" w:rsidRPr="005668C9">
        <w:rPr>
          <w:rFonts w:asciiTheme="minorHAnsi" w:eastAsiaTheme="minorHAnsi" w:hAnsiTheme="minorHAnsi" w:cstheme="minorHAnsi"/>
          <w:sz w:val="24"/>
          <w:szCs w:val="24"/>
        </w:rPr>
        <w:t>W</w:t>
      </w:r>
      <w:r w:rsidR="00283572" w:rsidRPr="005668C9">
        <w:rPr>
          <w:rFonts w:asciiTheme="minorHAnsi" w:eastAsiaTheme="minorHAnsi" w:hAnsiTheme="minorHAnsi" w:cstheme="minorHAnsi"/>
          <w:sz w:val="24"/>
          <w:szCs w:val="24"/>
        </w:rPr>
        <w:t>ykonawcom za</w:t>
      </w:r>
      <w:r w:rsidR="00BD341C" w:rsidRPr="005668C9">
        <w:rPr>
          <w:rFonts w:asciiTheme="minorHAnsi" w:eastAsiaTheme="minorHAnsi" w:hAnsiTheme="minorHAnsi" w:cstheme="minorHAnsi"/>
          <w:sz w:val="24"/>
          <w:szCs w:val="24"/>
        </w:rPr>
        <w:t>pytania ofertowego.</w:t>
      </w:r>
    </w:p>
    <w:p w14:paraId="33210C9F" w14:textId="152150D4" w:rsidR="00C83532" w:rsidRPr="005668C9" w:rsidRDefault="00F274A1" w:rsidP="008121E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sporządza ofertę </w:t>
      </w:r>
      <w:r w:rsidR="00BD341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formie pisemnej, </w:t>
      </w:r>
      <w:r w:rsidR="00E419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przygotowanym przez Zamawiającego </w:t>
      </w:r>
      <w:r w:rsidR="00BD341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formularzem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formacie .pdf</w:t>
      </w:r>
      <w:r w:rsidR="00BD341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umieszcza </w:t>
      </w:r>
      <w:r w:rsidR="00E4196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plik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folderze skompresowanym </w:t>
      </w:r>
      <w:r w:rsidR="00BD341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EE0D0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BD341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składa </w:t>
      </w:r>
      <w:r w:rsidR="00C83532" w:rsidRPr="005668C9">
        <w:rPr>
          <w:rFonts w:asciiTheme="minorHAnsi" w:eastAsiaTheme="minorHAnsi" w:hAnsiTheme="minorHAnsi" w:cstheme="minorHAnsi"/>
          <w:sz w:val="24"/>
          <w:szCs w:val="24"/>
        </w:rPr>
        <w:t>drogą elektroniczną na wskazany przez Zamawiającego adres e-mail</w:t>
      </w:r>
      <w:r w:rsidR="00BD341C" w:rsidRPr="005668C9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6CDF577" w14:textId="2E1BB285" w:rsidR="00F274A1" w:rsidRPr="005668C9" w:rsidRDefault="00C83532" w:rsidP="008121E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Komunikacja między Wykonawcą a Zamawiającym odbywa się za pomocą środkó</w:t>
      </w:r>
      <w:r w:rsidR="00C95CE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komunikacji elektronicznej</w:t>
      </w:r>
      <w:r w:rsidR="0028357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 w szczególności poprzez pocztę elektroniczną</w:t>
      </w:r>
      <w:r w:rsidR="00FF0C8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obejmuje </w:t>
      </w:r>
      <w:r w:rsidR="0028357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czynności: składania ofert, wymianę informacji, przekazani</w:t>
      </w:r>
      <w:r w:rsidR="00FF0C8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28357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dokumentów lub oświadczeń między Zamawiającym a Wykonawcą.</w:t>
      </w:r>
    </w:p>
    <w:p w14:paraId="3CAAED56" w14:textId="6EBC1A2F" w:rsidR="00C01351" w:rsidRPr="005668C9" w:rsidRDefault="00A43D41" w:rsidP="00C013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6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>. W toku badania i oceny ofert Zamawiający może żądać od Wykonawców wyjaśnień, dotyczących treści złożonych ofert i wezwać Wykonawcę do złożenia stosownych wyjaśnień z jednoczesnym wyznaczeniem odpowiedniego m</w:t>
      </w:r>
      <w:r w:rsidR="00EE0D09" w:rsidRPr="005668C9">
        <w:rPr>
          <w:rFonts w:asciiTheme="minorHAnsi" w:eastAsiaTheme="minorHAnsi" w:hAnsiTheme="minorHAnsi" w:cstheme="minorHAnsi"/>
          <w:sz w:val="24"/>
          <w:szCs w:val="24"/>
        </w:rPr>
        <w:t>aksymalnego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 xml:space="preserve"> terminu. Wyjaśnienia treści oferty nie mogą prowadzić do jej zmiany.</w:t>
      </w:r>
    </w:p>
    <w:p w14:paraId="045FC022" w14:textId="30897165" w:rsidR="00C01351" w:rsidRPr="005668C9" w:rsidRDefault="00A43D41" w:rsidP="00AA73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7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>.</w:t>
      </w:r>
      <w:r w:rsidR="00AA73E9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>Zamawiający poprawia w ofercie:</w:t>
      </w:r>
    </w:p>
    <w:p w14:paraId="685A7B31" w14:textId="0B981378" w:rsidR="00C01351" w:rsidRPr="005668C9" w:rsidRDefault="00C01351" w:rsidP="00AA73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1) oczywiste omyłki pisarskie;</w:t>
      </w:r>
    </w:p>
    <w:p w14:paraId="7234F265" w14:textId="63B3C847" w:rsidR="00C01351" w:rsidRPr="005668C9" w:rsidRDefault="00C01351" w:rsidP="00AA73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2) oczywiste omyłki rachunkowe, z uwzględnieniem konsekwencji rachunkowych dokonanych poprawek;</w:t>
      </w:r>
    </w:p>
    <w:p w14:paraId="74440699" w14:textId="63158362" w:rsidR="00C01351" w:rsidRPr="005668C9" w:rsidRDefault="00C01351" w:rsidP="00AA73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lastRenderedPageBreak/>
        <w:t>3) inne omyłki polegające na niezgodności oferty z zapytaniem ofertowym, niepowodujące istotnych zmian w treści oferty</w:t>
      </w:r>
    </w:p>
    <w:p w14:paraId="70BE09CD" w14:textId="18BF5650" w:rsidR="00C01351" w:rsidRPr="005668C9" w:rsidRDefault="00C01351" w:rsidP="00AA73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– o czym niezwłocznie informuje Wykonawcę i wyznacza m</w:t>
      </w:r>
      <w:r w:rsidR="00EE0D09" w:rsidRPr="005668C9">
        <w:rPr>
          <w:rFonts w:asciiTheme="minorHAnsi" w:eastAsiaTheme="minorHAnsi" w:hAnsiTheme="minorHAnsi" w:cstheme="minorHAnsi"/>
          <w:sz w:val="24"/>
          <w:szCs w:val="24"/>
        </w:rPr>
        <w:t>aksymalny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termin na zgłoszenie sprzeciwu.</w:t>
      </w:r>
    </w:p>
    <w:p w14:paraId="30C3484C" w14:textId="7C24D971" w:rsidR="00AA73E9" w:rsidRPr="005668C9" w:rsidRDefault="00A43D41" w:rsidP="00AA73E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8</w:t>
      </w:r>
      <w:r w:rsidR="00C01351" w:rsidRPr="005668C9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odrzuca ofertę, jeśli:</w:t>
      </w:r>
    </w:p>
    <w:p w14:paraId="4EB9484D" w14:textId="6CE48852" w:rsidR="00AA73E9" w:rsidRPr="005668C9" w:rsidRDefault="00AA73E9" w:rsidP="008121E5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jej treś</w:t>
      </w:r>
      <w:r w:rsidR="00EE0D0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ć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odpowiada treści zapytania ofertowego ze względu na jej niezgodność z opisem przedmiotu zamówienia,</w:t>
      </w:r>
    </w:p>
    <w:p w14:paraId="351790C2" w14:textId="6D8773DD" w:rsidR="00AA73E9" w:rsidRPr="005668C9" w:rsidRDefault="00AA73E9" w:rsidP="008121E5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zawiera braki uniemożliwiające dokonanie oceny jej treści, w szczególności ceny,</w:t>
      </w:r>
    </w:p>
    <w:p w14:paraId="641933B2" w14:textId="0074E6FE" w:rsidR="00AA73E9" w:rsidRPr="005668C9" w:rsidRDefault="00AA73E9" w:rsidP="008121E5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jej złożenie stanowi czyn nieuczciwej konkurencji w rozumieniu przepisów o zwalczaniu nieuczciwej konkurencji,</w:t>
      </w:r>
    </w:p>
    <w:p w14:paraId="35E12FF9" w14:textId="1FCE3B93" w:rsidR="00AA73E9" w:rsidRPr="005668C9" w:rsidRDefault="00AA73E9" w:rsidP="008121E5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złożył stosownych wyjaśnień, w terminie wskazanym przez Zamawiającego, </w:t>
      </w:r>
    </w:p>
    <w:p w14:paraId="1AFA240C" w14:textId="1EF5BD1B" w:rsidR="00AA73E9" w:rsidRPr="005668C9" w:rsidRDefault="00AA73E9" w:rsidP="008121E5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została złożona po terminie składania ofert</w:t>
      </w:r>
      <w:r w:rsidR="00052CE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54646E5A" w14:textId="7EDA33D8" w:rsidR="00052CEC" w:rsidRPr="005668C9" w:rsidRDefault="00052CEC" w:rsidP="008121E5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został wykluczony z postępowania.</w:t>
      </w:r>
    </w:p>
    <w:p w14:paraId="4F1A0D03" w14:textId="643DA67C" w:rsidR="009A4891" w:rsidRPr="005668C9" w:rsidRDefault="00A43D41" w:rsidP="008121E5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A489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wyklucza Wykonawcę, który nie wykazał spełnienia warunków udziału w postępowaniu, wyrządził szkodę Zamawiającemu lub wcześniej wykonał zamówienie nienależycie</w:t>
      </w:r>
      <w:r w:rsidR="00986F9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złożył oświadczenia lub złożył oświadczenie</w:t>
      </w:r>
      <w:r w:rsidR="009A489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86F9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i potwierdził iż zachodzą w stosunku do niego przesłanki wykluczenia</w:t>
      </w:r>
      <w:r w:rsidR="00A40EB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wskazane we wzorze oświadczenia - </w:t>
      </w:r>
      <w:r w:rsidR="00986F9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załączniku nr 7 </w:t>
      </w:r>
      <w:r w:rsidR="009A489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lub złożył nieprawdziwe informacje, mogące mieć wpływ na wynik prowadzonego postępowania.</w:t>
      </w:r>
    </w:p>
    <w:p w14:paraId="2A6E361C" w14:textId="525C87CB" w:rsidR="00851FD2" w:rsidRPr="005668C9" w:rsidRDefault="00A43D41" w:rsidP="00A43D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10.</w:t>
      </w:r>
      <w:r w:rsidR="00FF0C8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5F50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dokonuje wyboru oferty najkorzystniejszej na podstawie kryteriów oceny ofert, określonych w </w:t>
      </w:r>
      <w:r w:rsidR="00FF0C8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zapytaniu ofertowym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zawiadamia o tym Wykonawców i zamieszcza informację o wyborze oferty w taki sam sposób, w jaki przekazywał </w:t>
      </w:r>
      <w:r w:rsidR="00FF0C8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Wykonawcom zapytanie ofertowe.</w:t>
      </w:r>
    </w:p>
    <w:p w14:paraId="2E81B36B" w14:textId="06918BA9" w:rsidR="009A4891" w:rsidRPr="005668C9" w:rsidRDefault="00986F94" w:rsidP="008121E5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A489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nie można wybrać oferty najkorzystniejszej z uwagi na to, iż dwie lub więcej ofert przedstawia taki sam bilans ceny i innych kryteriów, Zamawiający wybiera ofertę z niższą ceną.</w:t>
      </w:r>
    </w:p>
    <w:p w14:paraId="40CCDD1F" w14:textId="77777777" w:rsidR="009A4891" w:rsidRPr="005668C9" w:rsidRDefault="009A4891" w:rsidP="008121E5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dwie oferty zostały złożone o takiej samej cenie, Zamawiający wzywa Wykonawców o złożenie w terminie określonym przez Zamawiającego ofert dodatkowych.</w:t>
      </w:r>
    </w:p>
    <w:p w14:paraId="0E4BD285" w14:textId="62EF3F16" w:rsidR="009A4891" w:rsidRPr="005668C9" w:rsidRDefault="009A4891" w:rsidP="008121E5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Wykonawcy składając oferty dodatkowe, nie mogą zaoferować cen wyższych niż</w:t>
      </w:r>
      <w:r w:rsidR="00A43D4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zaoferowane w złożonych pierwotnie ofertach.</w:t>
      </w:r>
    </w:p>
    <w:p w14:paraId="45679074" w14:textId="715D5BD6" w:rsidR="00A43D41" w:rsidRPr="005668C9" w:rsidRDefault="00610160" w:rsidP="008121E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43D41" w:rsidRPr="005668C9">
        <w:rPr>
          <w:rFonts w:asciiTheme="minorHAnsi" w:eastAsiaTheme="minorHAnsi" w:hAnsiTheme="minorHAnsi" w:cstheme="minorHAnsi"/>
          <w:sz w:val="24"/>
          <w:szCs w:val="24"/>
        </w:rPr>
        <w:t xml:space="preserve">Jeżeli wybrany Wykonawca uchyla się od zawarcia umowy, </w:t>
      </w:r>
      <w:r w:rsidR="00A40EBC" w:rsidRPr="005668C9">
        <w:rPr>
          <w:rFonts w:asciiTheme="minorHAnsi" w:eastAsiaTheme="minorHAnsi" w:hAnsiTheme="minorHAnsi" w:cstheme="minorHAnsi"/>
          <w:sz w:val="24"/>
          <w:szCs w:val="24"/>
        </w:rPr>
        <w:t xml:space="preserve">Zamawiający wybiera kolejną </w:t>
      </w:r>
      <w:r w:rsidR="00A43D41" w:rsidRPr="005668C9">
        <w:rPr>
          <w:rFonts w:asciiTheme="minorHAnsi" w:eastAsiaTheme="minorHAnsi" w:hAnsiTheme="minorHAnsi" w:cstheme="minorHAnsi"/>
          <w:sz w:val="24"/>
          <w:szCs w:val="24"/>
        </w:rPr>
        <w:t>najkorzystniejsz</w:t>
      </w:r>
      <w:r w:rsidR="00A40EBC" w:rsidRPr="005668C9">
        <w:rPr>
          <w:rFonts w:asciiTheme="minorHAnsi" w:eastAsiaTheme="minorHAnsi" w:hAnsiTheme="minorHAnsi" w:cstheme="minorHAnsi"/>
          <w:sz w:val="24"/>
          <w:szCs w:val="24"/>
        </w:rPr>
        <w:t>ą</w:t>
      </w:r>
      <w:r w:rsidR="00A43D41" w:rsidRPr="005668C9">
        <w:rPr>
          <w:rFonts w:asciiTheme="minorHAnsi" w:eastAsiaTheme="minorHAnsi" w:hAnsiTheme="minorHAnsi" w:cstheme="minorHAnsi"/>
          <w:sz w:val="24"/>
          <w:szCs w:val="24"/>
        </w:rPr>
        <w:t xml:space="preserve"> ofert</w:t>
      </w:r>
      <w:r w:rsidR="00A40EBC" w:rsidRPr="005668C9">
        <w:rPr>
          <w:rFonts w:asciiTheme="minorHAnsi" w:eastAsiaTheme="minorHAnsi" w:hAnsiTheme="minorHAnsi" w:cstheme="minorHAnsi"/>
          <w:sz w:val="24"/>
          <w:szCs w:val="24"/>
        </w:rPr>
        <w:t>ę</w:t>
      </w:r>
      <w:r w:rsidR="00A43D41" w:rsidRPr="005668C9">
        <w:rPr>
          <w:rFonts w:asciiTheme="minorHAnsi" w:eastAsiaTheme="minorHAnsi" w:hAnsiTheme="minorHAnsi" w:cstheme="minorHAnsi"/>
          <w:sz w:val="24"/>
          <w:szCs w:val="24"/>
        </w:rPr>
        <w:t xml:space="preserve"> spośród ofert pozostałych, bez przeprowadzania ich ponownej oceny.</w:t>
      </w:r>
    </w:p>
    <w:p w14:paraId="32317917" w14:textId="665C3F33" w:rsidR="00610160" w:rsidRPr="005668C9" w:rsidRDefault="00610160" w:rsidP="008121E5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Zamawiający zastrzega sobie możliwość zakończenia postępowania bez wyboru oferty niezwłocznie zawiadamiając Wykonawców.</w:t>
      </w:r>
    </w:p>
    <w:p w14:paraId="121A2FA9" w14:textId="7BF1621D" w:rsidR="00AC4E05" w:rsidRPr="005668C9" w:rsidRDefault="00610160" w:rsidP="008121E5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unieważnia postępowania o udzielenie zamówienia jeżeli:</w:t>
      </w:r>
    </w:p>
    <w:p w14:paraId="1B61C2B6" w14:textId="394E430C" w:rsidR="00AC4E05" w:rsidRPr="005668C9" w:rsidRDefault="00A43D41" w:rsidP="008121E5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ie złożono żadnej ważnej oferty,</w:t>
      </w:r>
    </w:p>
    <w:p w14:paraId="083013C5" w14:textId="5BD593A4" w:rsidR="00AC4E05" w:rsidRPr="005668C9" w:rsidRDefault="00A43D41" w:rsidP="008121E5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en</w:t>
      </w:r>
      <w:r w:rsidR="00AA73E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złożonej oferty przewyższa kwotę, którą zamawiający zamierzał przeznaczyć na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realizację zamówienia,</w:t>
      </w:r>
    </w:p>
    <w:p w14:paraId="4B47BADC" w14:textId="7AA3A2EC" w:rsidR="00AC4E05" w:rsidRPr="005668C9" w:rsidRDefault="00A43D41" w:rsidP="008121E5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ystąpiła zmiana okoliczności, powodująca, że prowadzenie postępowania lub wykonanie zamówienia nie leży w interesie publicznym lub interesie </w:t>
      </w:r>
      <w:r w:rsidR="00A40EB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amawiającego,</w:t>
      </w:r>
    </w:p>
    <w:p w14:paraId="4F89F2FB" w14:textId="0098F0FB" w:rsidR="00AC4E05" w:rsidRPr="005668C9" w:rsidRDefault="00A43D41" w:rsidP="008121E5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ostępowanie obarczone jest wadą uniemożliwiającą zawarcie umowy w sprawie zamówienia publicznego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D8E6F0F" w14:textId="77521869" w:rsidR="00AC4E05" w:rsidRPr="005668C9" w:rsidRDefault="00A40EBC" w:rsidP="008121E5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2274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wystąpiły okoliczności powodujące, że dalsze prowadzenie postępowania jest nieuzasadnione, również przed upływem terminu 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składania ofert.</w:t>
      </w:r>
    </w:p>
    <w:p w14:paraId="05624DDC" w14:textId="499B9138" w:rsidR="00AC4E05" w:rsidRPr="005668C9" w:rsidRDefault="00A40EBC" w:rsidP="008121E5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unieważnieniu postępowania Zamawiający zawiadamia </w:t>
      </w:r>
      <w:r w:rsidR="00B829FD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ykonawców</w:t>
      </w:r>
      <w:r w:rsidR="00D2274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którzy złożyli oferty i 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zamieszcz</w:t>
      </w:r>
      <w:r w:rsidR="00D2274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2274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informację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C4E05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 własnej stronie internetowej.</w:t>
      </w:r>
    </w:p>
    <w:p w14:paraId="46BA1AA0" w14:textId="701EF9B8" w:rsidR="000B3ABA" w:rsidRPr="005668C9" w:rsidRDefault="00D2274F" w:rsidP="008121E5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Naczelnicy Wydziałów merytorycznych przekazują Zamawiającemu protokół z</w:t>
      </w:r>
      <w:r w:rsidR="00F346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postępowania, zgodnie ze wzorem stanowiącym załącznik nr</w:t>
      </w:r>
      <w:r w:rsidR="00F346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00610160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do niniejszego Regulaminu.</w:t>
      </w:r>
    </w:p>
    <w:p w14:paraId="5957106B" w14:textId="6334B8D9" w:rsidR="00725F50" w:rsidRPr="005668C9" w:rsidRDefault="00D2274F" w:rsidP="008121E5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 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zawiera umowę (zgodną </w:t>
      </w:r>
      <w:r w:rsidR="00EE0D09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treścią wzoru, przygotowanego przez Wydział merytoryczny) po uzupełnieniu danych wybranego Wykonawcy, postępując zgodnie z</w:t>
      </w:r>
      <w:r w:rsidR="00F346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B3AB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procedurą obiegu dokumentów, stosowaną w Urzędzie Miasta Mława.</w:t>
      </w:r>
    </w:p>
    <w:p w14:paraId="48CCB4F2" w14:textId="712BDFD3" w:rsidR="000B3ABA" w:rsidRPr="005668C9" w:rsidRDefault="00D2274F" w:rsidP="008121E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B3ABA" w:rsidRPr="005668C9">
        <w:rPr>
          <w:rFonts w:asciiTheme="minorHAnsi" w:eastAsiaTheme="minorHAnsi" w:hAnsiTheme="minorHAnsi" w:cstheme="minorHAnsi"/>
          <w:sz w:val="24"/>
          <w:szCs w:val="24"/>
        </w:rPr>
        <w:t xml:space="preserve">Postępowanie w sprawie udzielenia zamówienia prowadzi się w sposób zapewniający przejrzystość </w:t>
      </w:r>
      <w:r w:rsidR="00A21436" w:rsidRPr="005668C9">
        <w:rPr>
          <w:rFonts w:asciiTheme="minorHAnsi" w:eastAsiaTheme="minorHAnsi" w:hAnsiTheme="minorHAnsi" w:cstheme="minorHAnsi"/>
          <w:sz w:val="24"/>
          <w:szCs w:val="24"/>
        </w:rPr>
        <w:t xml:space="preserve">a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Wykonawc</w:t>
      </w:r>
      <w:r w:rsidR="00A21436" w:rsidRPr="005668C9">
        <w:rPr>
          <w:rFonts w:asciiTheme="minorHAnsi" w:eastAsiaTheme="minorHAnsi" w:hAnsiTheme="minorHAnsi" w:cstheme="minorHAnsi"/>
          <w:sz w:val="24"/>
          <w:szCs w:val="24"/>
        </w:rPr>
        <w:t xml:space="preserve">om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zapewnia</w:t>
      </w:r>
      <w:r w:rsidR="00A21436" w:rsidRPr="005668C9">
        <w:rPr>
          <w:rFonts w:asciiTheme="minorHAnsi" w:eastAsiaTheme="minorHAnsi" w:hAnsiTheme="minorHAnsi" w:cstheme="minorHAnsi"/>
          <w:sz w:val="24"/>
          <w:szCs w:val="24"/>
        </w:rPr>
        <w:t xml:space="preserve"> się</w:t>
      </w:r>
      <w:r w:rsidR="000B3ABA"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21436" w:rsidRPr="005668C9">
        <w:rPr>
          <w:rFonts w:asciiTheme="minorHAnsi" w:eastAsiaTheme="minorHAnsi" w:hAnsiTheme="minorHAnsi" w:cstheme="minorHAnsi"/>
          <w:sz w:val="24"/>
          <w:szCs w:val="24"/>
        </w:rPr>
        <w:t>równe traktowanie.</w:t>
      </w:r>
    </w:p>
    <w:p w14:paraId="3A48E60B" w14:textId="4BF45E41" w:rsidR="000B3ABA" w:rsidRPr="005668C9" w:rsidRDefault="000B3ABA" w:rsidP="008121E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Dokumenty z przeprowadzonego postępowania przechowywane są przez Wydział merytoryczny</w:t>
      </w:r>
      <w:r w:rsidR="00F70FA1" w:rsidRPr="005668C9">
        <w:rPr>
          <w:rFonts w:asciiTheme="minorHAnsi" w:eastAsiaTheme="minorHAnsi" w:hAnsiTheme="minorHAnsi" w:cstheme="minorHAnsi"/>
          <w:sz w:val="24"/>
          <w:szCs w:val="24"/>
        </w:rPr>
        <w:t xml:space="preserve"> przez okres </w:t>
      </w:r>
      <w:r w:rsidR="00A21436" w:rsidRPr="005668C9">
        <w:rPr>
          <w:rFonts w:asciiTheme="minorHAnsi" w:eastAsiaTheme="minorHAnsi" w:hAnsiTheme="minorHAnsi" w:cstheme="minorHAnsi"/>
          <w:sz w:val="24"/>
          <w:szCs w:val="24"/>
        </w:rPr>
        <w:t xml:space="preserve">na jaki zawarta jest umowa, a jeżeli okres realizacji umowy będzie dłuższy – cały okres trwania umowy. </w:t>
      </w:r>
    </w:p>
    <w:p w14:paraId="79BFE8DA" w14:textId="3440016E" w:rsidR="00A1221F" w:rsidRPr="005668C9" w:rsidRDefault="00F70FA1" w:rsidP="00E02E04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1F0773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 ZAMÓWIEŃ PUBLICZNYCH</w:t>
      </w:r>
    </w:p>
    <w:p w14:paraId="20357FF0" w14:textId="0F7ED581" w:rsidR="00A1221F" w:rsidRPr="005668C9" w:rsidRDefault="00A1221F" w:rsidP="00A915C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 w:rsidR="00E372D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Urzędzie Miasta</w:t>
      </w:r>
      <w:r w:rsidR="00A915C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Mława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 w każdym Wydziale</w:t>
      </w:r>
      <w:r w:rsidR="00725F50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merytorycznym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A915C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prowadzony jest Rejestr Zamówień na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dany ro</w:t>
      </w:r>
      <w:r w:rsidR="001F162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budżetowy.</w:t>
      </w:r>
    </w:p>
    <w:p w14:paraId="4315336A" w14:textId="3E701047" w:rsidR="00A1221F" w:rsidRPr="005668C9" w:rsidRDefault="00A1221F" w:rsidP="00A915C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="00E372D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</w:t>
      </w:r>
      <w:r w:rsidR="00A915C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Zamówień </w:t>
      </w:r>
      <w:r w:rsidR="00E372D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prowadzony jest w wersji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elektronicznej.</w:t>
      </w:r>
    </w:p>
    <w:p w14:paraId="1F624DEA" w14:textId="5960FAB4" w:rsidR="00A1221F" w:rsidRPr="005668C9" w:rsidRDefault="00A1221F" w:rsidP="00A915C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3.</w:t>
      </w:r>
      <w:r w:rsidR="00E372D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 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amówień zawiera informacje na temat postępowań prowadzonych w Urzędzie Miasta Mława, w szczególności:</w:t>
      </w:r>
    </w:p>
    <w:p w14:paraId="1953CCC6" w14:textId="77777777" w:rsidR="00A1221F" w:rsidRPr="005668C9" w:rsidRDefault="00A1221F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a)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liczbę porządkową,</w:t>
      </w:r>
    </w:p>
    <w:p w14:paraId="3EE37556" w14:textId="77777777" w:rsidR="00A1221F" w:rsidRPr="005668C9" w:rsidRDefault="00A1221F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b)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nazwę zamówienia,</w:t>
      </w:r>
    </w:p>
    <w:p w14:paraId="371940EE" w14:textId="77777777" w:rsidR="00A1221F" w:rsidRPr="005668C9" w:rsidRDefault="00A1221F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c)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numer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prowadzonego zamówienia,</w:t>
      </w:r>
    </w:p>
    <w:p w14:paraId="5EDCB863" w14:textId="77777777" w:rsidR="00A1221F" w:rsidRPr="005668C9" w:rsidRDefault="00A1221F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d)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tryb realizacji zamówienia,</w:t>
      </w:r>
    </w:p>
    <w:p w14:paraId="46CEC1B7" w14:textId="0BDA080E" w:rsidR="00A1221F" w:rsidRPr="005668C9" w:rsidRDefault="00851FD2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wartość w złotych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netto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umowy,</w:t>
      </w:r>
    </w:p>
    <w:p w14:paraId="04EA68DE" w14:textId="6266AD03" w:rsidR="00A1221F" w:rsidRPr="005668C9" w:rsidRDefault="00851FD2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f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nazwę wydziału merytorycznego lub samodzielne stanowisko,</w:t>
      </w:r>
      <w:r w:rsidR="00ED009B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realizujące zamówienie,</w:t>
      </w:r>
    </w:p>
    <w:p w14:paraId="2FC5C8E4" w14:textId="10F66FD6" w:rsidR="00A1221F" w:rsidRPr="005668C9" w:rsidRDefault="00851FD2" w:rsidP="00A122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g</w:t>
      </w:r>
      <w:r w:rsidR="00A1221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)uwagi.</w:t>
      </w:r>
    </w:p>
    <w:p w14:paraId="03857F16" w14:textId="1C0DA561" w:rsidR="001F1621" w:rsidRPr="005668C9" w:rsidRDefault="00A1221F" w:rsidP="001F162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4.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Ewidencja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Rejestrze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prowadzona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 systemie</w:t>
      </w:r>
      <w:r w:rsidR="001F1621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elektronicznym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ydział merytoryczny</w:t>
      </w:r>
      <w:r w:rsidR="009E1EDC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Rejestr z końcem roku budżetowego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we wcześniej uzgodnionej 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formie,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przekazywany jest do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pracownika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sporządza sprawozdanie z udzielonych zamówień do </w:t>
      </w:r>
      <w:r w:rsidR="00851FD2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Zamówień Publicznych</w:t>
      </w:r>
      <w:r w:rsidR="009732D4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22D99A6" w14:textId="77777777" w:rsidR="00E02E04" w:rsidRDefault="00E02E04" w:rsidP="004D639A">
      <w:pPr>
        <w:pStyle w:val="Bezodstpw"/>
        <w:ind w:left="5666" w:firstLine="704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02E04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358D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46C6"/>
    <w:rsid w:val="00F346D4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2022-11-03T10:35:00Z</dcterms:created>
  <dcterms:modified xsi:type="dcterms:W3CDTF">2022-11-03T10:43:00Z</dcterms:modified>
</cp:coreProperties>
</file>