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FD7D" w14:textId="77777777" w:rsidR="00A13FB7" w:rsidRPr="00A13FB7" w:rsidRDefault="00A13FB7" w:rsidP="00BD3367">
      <w:pPr>
        <w:rPr>
          <w:rFonts w:cstheme="minorHAnsi"/>
        </w:rPr>
      </w:pPr>
    </w:p>
    <w:p w14:paraId="5A45801D" w14:textId="25588A4C" w:rsidR="00D868E1" w:rsidRPr="00A13FB7" w:rsidRDefault="00D868E1" w:rsidP="00BD3367">
      <w:pPr>
        <w:rPr>
          <w:rFonts w:cstheme="minorHAnsi"/>
        </w:rPr>
      </w:pPr>
      <w:r w:rsidRPr="00A13FB7">
        <w:rPr>
          <w:rFonts w:cstheme="minorHAnsi"/>
        </w:rPr>
        <w:t>Uzasadnienie</w:t>
      </w:r>
    </w:p>
    <w:p w14:paraId="05406AAD" w14:textId="13A7B51E" w:rsidR="00B835D4" w:rsidRPr="00A13FB7" w:rsidRDefault="00AE34A2" w:rsidP="00BD3367">
      <w:pPr>
        <w:rPr>
          <w:rFonts w:cstheme="minorHAnsi"/>
        </w:rPr>
      </w:pPr>
      <w:r w:rsidRPr="00A13FB7">
        <w:rPr>
          <w:rFonts w:cstheme="minorHAnsi"/>
        </w:rPr>
        <w:t xml:space="preserve">Organem kontrolnym w gminie jest </w:t>
      </w:r>
      <w:r w:rsidR="00C87C3A" w:rsidRPr="00A13FB7">
        <w:rPr>
          <w:rFonts w:cstheme="minorHAnsi"/>
        </w:rPr>
        <w:t>rada gminy, która przy pomocy Kom</w:t>
      </w:r>
      <w:r w:rsidR="00571CA9" w:rsidRPr="00A13FB7">
        <w:rPr>
          <w:rFonts w:cstheme="minorHAnsi"/>
        </w:rPr>
        <w:t>i</w:t>
      </w:r>
      <w:r w:rsidR="00C87C3A" w:rsidRPr="00A13FB7">
        <w:rPr>
          <w:rFonts w:cstheme="minorHAnsi"/>
        </w:rPr>
        <w:t>s</w:t>
      </w:r>
      <w:r w:rsidR="00571CA9" w:rsidRPr="00A13FB7">
        <w:rPr>
          <w:rFonts w:cstheme="minorHAnsi"/>
        </w:rPr>
        <w:t>ji</w:t>
      </w:r>
      <w:r w:rsidR="00C87C3A" w:rsidRPr="00A13FB7">
        <w:rPr>
          <w:rFonts w:cstheme="minorHAnsi"/>
        </w:rPr>
        <w:t xml:space="preserve"> Rewizyjnej</w:t>
      </w:r>
      <w:r w:rsidR="00571CA9" w:rsidRPr="00A13FB7">
        <w:rPr>
          <w:rFonts w:cstheme="minorHAnsi"/>
        </w:rPr>
        <w:t xml:space="preserve"> </w:t>
      </w:r>
      <w:r w:rsidR="00C87C3A" w:rsidRPr="00A13FB7">
        <w:rPr>
          <w:rFonts w:cstheme="minorHAnsi"/>
        </w:rPr>
        <w:t>kontroluje działalność wójta, gminnych jednostek organizacyjnych oraz jednostek pomocniczych gminy</w:t>
      </w:r>
      <w:r w:rsidR="00A9443F" w:rsidRPr="00A13FB7">
        <w:rPr>
          <w:rFonts w:cstheme="minorHAnsi"/>
        </w:rPr>
        <w:t xml:space="preserve"> stosownie do art.15 ust.1 w związku z art.18a ust.1 ustawy o samorządzie gminnym. Z kolei art.18a ust.4</w:t>
      </w:r>
      <w:r w:rsidR="00571CA9" w:rsidRPr="00A13FB7">
        <w:rPr>
          <w:rFonts w:cstheme="minorHAnsi"/>
        </w:rPr>
        <w:t xml:space="preserve"> </w:t>
      </w:r>
      <w:proofErr w:type="spellStart"/>
      <w:r w:rsidR="00A9443F" w:rsidRPr="00A13FB7">
        <w:rPr>
          <w:rFonts w:cstheme="minorHAnsi"/>
        </w:rPr>
        <w:t>w</w:t>
      </w:r>
      <w:r w:rsidR="00571CA9" w:rsidRPr="00A13FB7">
        <w:rPr>
          <w:rFonts w:cstheme="minorHAnsi"/>
        </w:rPr>
        <w:t>.</w:t>
      </w:r>
      <w:r w:rsidR="00A9443F" w:rsidRPr="00A13FB7">
        <w:rPr>
          <w:rFonts w:cstheme="minorHAnsi"/>
        </w:rPr>
        <w:t>w</w:t>
      </w:r>
      <w:proofErr w:type="spellEnd"/>
      <w:r w:rsidR="00A9443F" w:rsidRPr="00A13FB7">
        <w:rPr>
          <w:rFonts w:cstheme="minorHAnsi"/>
        </w:rPr>
        <w:t xml:space="preserve"> ustawy</w:t>
      </w:r>
      <w:r w:rsidR="004755B3" w:rsidRPr="00A13FB7">
        <w:rPr>
          <w:rFonts w:cstheme="minorHAnsi"/>
        </w:rPr>
        <w:t xml:space="preserve"> stanowi. </w:t>
      </w:r>
      <w:r w:rsidR="00571CA9" w:rsidRPr="00A13FB7">
        <w:rPr>
          <w:rFonts w:cstheme="minorHAnsi"/>
        </w:rPr>
        <w:t>ż</w:t>
      </w:r>
      <w:r w:rsidR="004755B3" w:rsidRPr="00A13FB7">
        <w:rPr>
          <w:rFonts w:cstheme="minorHAnsi"/>
        </w:rPr>
        <w:t>e Komisja Rewizyjna wykonuje inne zadania zlecone przez radę gminy w zakresie kontroli.</w:t>
      </w:r>
    </w:p>
    <w:p w14:paraId="2ABC9699" w14:textId="7259BD48" w:rsidR="00A97A0B" w:rsidRPr="00A13FB7" w:rsidRDefault="00A97A0B" w:rsidP="00BD3367">
      <w:pPr>
        <w:rPr>
          <w:rFonts w:cstheme="minorHAnsi"/>
        </w:rPr>
      </w:pPr>
      <w:r w:rsidRPr="00A13FB7">
        <w:rPr>
          <w:rFonts w:cstheme="minorHAnsi"/>
        </w:rPr>
        <w:t xml:space="preserve">Mając powyższe na względzie oraz fakt przekazania korespondencji </w:t>
      </w:r>
      <w:r w:rsidR="00A13FB7" w:rsidRPr="00A13FB7">
        <w:rPr>
          <w:rFonts w:cstheme="minorHAnsi"/>
        </w:rPr>
        <w:t>przez RIO w Warszawie zlecenie Komisji Rewizyjnej kontroli w zakresie zagadnień poruszonych w tej korespondencji jest zasadne.</w:t>
      </w:r>
    </w:p>
    <w:p w14:paraId="2E1961B9" w14:textId="77777777" w:rsidR="00D868E1" w:rsidRPr="00A13FB7" w:rsidRDefault="00D868E1" w:rsidP="00BD3367">
      <w:pPr>
        <w:rPr>
          <w:rFonts w:cstheme="minorHAnsi"/>
        </w:rPr>
      </w:pPr>
    </w:p>
    <w:sectPr w:rsidR="00D868E1" w:rsidRPr="00A1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9"/>
    <w:rsid w:val="000610D0"/>
    <w:rsid w:val="00071EC7"/>
    <w:rsid w:val="00123C22"/>
    <w:rsid w:val="00171EA4"/>
    <w:rsid w:val="00261272"/>
    <w:rsid w:val="002A2C01"/>
    <w:rsid w:val="002A6FEF"/>
    <w:rsid w:val="002E2CF4"/>
    <w:rsid w:val="0035606D"/>
    <w:rsid w:val="0044573E"/>
    <w:rsid w:val="004755B3"/>
    <w:rsid w:val="004E3CB1"/>
    <w:rsid w:val="00507739"/>
    <w:rsid w:val="00571CA9"/>
    <w:rsid w:val="00577D5E"/>
    <w:rsid w:val="005C06ED"/>
    <w:rsid w:val="008363FC"/>
    <w:rsid w:val="009A1611"/>
    <w:rsid w:val="009F1165"/>
    <w:rsid w:val="00A13FB7"/>
    <w:rsid w:val="00A24CD7"/>
    <w:rsid w:val="00A664CE"/>
    <w:rsid w:val="00A83813"/>
    <w:rsid w:val="00A9443F"/>
    <w:rsid w:val="00A97A0B"/>
    <w:rsid w:val="00AA5063"/>
    <w:rsid w:val="00AE34A2"/>
    <w:rsid w:val="00AE61FB"/>
    <w:rsid w:val="00B835D4"/>
    <w:rsid w:val="00BD3367"/>
    <w:rsid w:val="00C57B23"/>
    <w:rsid w:val="00C87C3A"/>
    <w:rsid w:val="00D055D9"/>
    <w:rsid w:val="00D45528"/>
    <w:rsid w:val="00D67B6E"/>
    <w:rsid w:val="00D8161F"/>
    <w:rsid w:val="00D868E1"/>
    <w:rsid w:val="00EA68D9"/>
    <w:rsid w:val="00EC62A0"/>
    <w:rsid w:val="00F463D6"/>
    <w:rsid w:val="00F77DCF"/>
    <w:rsid w:val="00F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BF77"/>
  <w15:chartTrackingRefBased/>
  <w15:docId w15:val="{448852C2-FFCB-48A7-BEFB-5ABE9A93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7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7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7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7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2026-04-30T07:17:00Z</cp:lastPrinted>
  <dcterms:created xsi:type="dcterms:W3CDTF">2026-05-06T11:11:00Z</dcterms:created>
  <dcterms:modified xsi:type="dcterms:W3CDTF">2026-05-06T11:11:00Z</dcterms:modified>
</cp:coreProperties>
</file>