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5A8B" w14:textId="0F18D77F" w:rsidR="007E676C" w:rsidRPr="009A15F9" w:rsidRDefault="007E676C" w:rsidP="002C513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2D1A51">
        <w:rPr>
          <w:rFonts w:ascii="Century Gothic" w:hAnsi="Century Gothic"/>
          <w:b/>
          <w:sz w:val="20"/>
          <w:szCs w:val="20"/>
        </w:rPr>
        <w:t>10</w:t>
      </w:r>
      <w:r w:rsidRPr="009A15F9">
        <w:rPr>
          <w:rFonts w:ascii="Century Gothic" w:hAnsi="Century Gothic"/>
          <w:b/>
          <w:sz w:val="20"/>
          <w:szCs w:val="20"/>
        </w:rPr>
        <w:t>/202</w:t>
      </w:r>
      <w:r>
        <w:rPr>
          <w:rFonts w:ascii="Century Gothic" w:hAnsi="Century Gothic"/>
          <w:b/>
          <w:sz w:val="20"/>
          <w:szCs w:val="20"/>
        </w:rPr>
        <w:t>5</w:t>
      </w:r>
    </w:p>
    <w:p w14:paraId="43056355" w14:textId="77777777" w:rsidR="007E676C" w:rsidRPr="009A15F9" w:rsidRDefault="007E676C" w:rsidP="002C513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36573A06" w14:textId="1899A54F" w:rsidR="007E676C" w:rsidRPr="009A15F9" w:rsidRDefault="007E676C" w:rsidP="002C513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CE5B67">
        <w:rPr>
          <w:rFonts w:ascii="Century Gothic" w:hAnsi="Century Gothic"/>
          <w:b/>
          <w:sz w:val="20"/>
          <w:szCs w:val="20"/>
        </w:rPr>
        <w:t>16</w:t>
      </w:r>
      <w:r w:rsidRPr="009A15F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stycznia</w:t>
      </w:r>
      <w:r w:rsidRPr="009A15F9">
        <w:rPr>
          <w:rFonts w:ascii="Century Gothic" w:hAnsi="Century Gothic"/>
          <w:b/>
          <w:sz w:val="20"/>
          <w:szCs w:val="20"/>
        </w:rPr>
        <w:t xml:space="preserve"> 202</w:t>
      </w:r>
      <w:r>
        <w:rPr>
          <w:rFonts w:ascii="Century Gothic" w:hAnsi="Century Gothic"/>
          <w:b/>
          <w:sz w:val="20"/>
          <w:szCs w:val="20"/>
        </w:rPr>
        <w:t>5</w:t>
      </w:r>
      <w:r w:rsidRPr="009A15F9">
        <w:rPr>
          <w:rFonts w:ascii="Century Gothic" w:hAnsi="Century Gothic"/>
          <w:b/>
          <w:sz w:val="20"/>
          <w:szCs w:val="20"/>
        </w:rPr>
        <w:t> r.</w:t>
      </w:r>
    </w:p>
    <w:p w14:paraId="24FBC7F1" w14:textId="77777777" w:rsidR="002C513A" w:rsidRDefault="002C513A" w:rsidP="007E676C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4B59D564" w14:textId="5BF36F25" w:rsidR="007E676C" w:rsidRPr="0010515D" w:rsidRDefault="007E676C" w:rsidP="007E676C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47BA7526" w14:textId="70053C33" w:rsidR="001A12C0" w:rsidRDefault="008978FC" w:rsidP="007E676C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wyznaczenia osoby odpowiedzialnej za utrzymanie kontaktów z podmiotami krajowego systemu cyberbezpieczeństwa dla Urzędu Miasta Mława oraz jednostek organizacyjnych.</w:t>
      </w:r>
    </w:p>
    <w:p w14:paraId="60A9E5A5" w14:textId="77777777" w:rsidR="00AA5A60" w:rsidRDefault="00AA5A60" w:rsidP="007E676C">
      <w:pPr>
        <w:jc w:val="center"/>
        <w:rPr>
          <w:rFonts w:ascii="Century Gothic" w:hAnsi="Century Gothic"/>
          <w:b/>
          <w:sz w:val="20"/>
          <w:szCs w:val="20"/>
        </w:rPr>
      </w:pPr>
    </w:p>
    <w:p w14:paraId="4FC9410E" w14:textId="17E1601C" w:rsidR="008978FC" w:rsidRDefault="008978FC" w:rsidP="002914A7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podstawie art. 33 ust. 3 ustawy z dnia 8 marca 1990r. o samorządzie gminnym (Dz. U. z 202</w:t>
      </w:r>
      <w:r w:rsidR="00F14397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r. poz. </w:t>
      </w:r>
      <w:r w:rsidR="00F14397">
        <w:rPr>
          <w:rFonts w:ascii="Century Gothic" w:hAnsi="Century Gothic"/>
          <w:sz w:val="20"/>
          <w:szCs w:val="20"/>
        </w:rPr>
        <w:t>1465</w:t>
      </w:r>
      <w:r>
        <w:rPr>
          <w:rFonts w:ascii="Century Gothic" w:hAnsi="Century Gothic"/>
          <w:sz w:val="20"/>
          <w:szCs w:val="20"/>
        </w:rPr>
        <w:t xml:space="preserve"> z późn. zm.), w związku z art. 21 ust</w:t>
      </w:r>
      <w:r w:rsidR="00EF712D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1-3 </w:t>
      </w:r>
      <w:r w:rsidR="00EF712D">
        <w:rPr>
          <w:rFonts w:ascii="Century Gothic" w:hAnsi="Century Gothic"/>
          <w:sz w:val="20"/>
          <w:szCs w:val="20"/>
        </w:rPr>
        <w:t xml:space="preserve">ustawy </w:t>
      </w:r>
      <w:r>
        <w:rPr>
          <w:rFonts w:ascii="Century Gothic" w:hAnsi="Century Gothic"/>
          <w:sz w:val="20"/>
          <w:szCs w:val="20"/>
        </w:rPr>
        <w:t xml:space="preserve">z dnia 5 lipca 2018r. </w:t>
      </w:r>
      <w:r w:rsidR="0051579F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o K</w:t>
      </w:r>
      <w:r w:rsidRPr="00A87611">
        <w:rPr>
          <w:rFonts w:ascii="Century Gothic" w:hAnsi="Century Gothic"/>
          <w:sz w:val="20"/>
          <w:szCs w:val="20"/>
        </w:rPr>
        <w:t xml:space="preserve">rajowym </w:t>
      </w:r>
      <w:r>
        <w:rPr>
          <w:rFonts w:ascii="Century Gothic" w:hAnsi="Century Gothic"/>
          <w:sz w:val="20"/>
          <w:szCs w:val="20"/>
        </w:rPr>
        <w:t>S</w:t>
      </w:r>
      <w:r w:rsidRPr="00A87611">
        <w:rPr>
          <w:rFonts w:ascii="Century Gothic" w:hAnsi="Century Gothic"/>
          <w:sz w:val="20"/>
          <w:szCs w:val="20"/>
        </w:rPr>
        <w:t xml:space="preserve">ystemie </w:t>
      </w:r>
      <w:r>
        <w:rPr>
          <w:rFonts w:ascii="Century Gothic" w:hAnsi="Century Gothic"/>
          <w:sz w:val="20"/>
          <w:szCs w:val="20"/>
        </w:rPr>
        <w:t>C</w:t>
      </w:r>
      <w:r w:rsidRPr="00A87611">
        <w:rPr>
          <w:rFonts w:ascii="Century Gothic" w:hAnsi="Century Gothic"/>
          <w:sz w:val="20"/>
          <w:szCs w:val="20"/>
        </w:rPr>
        <w:t>yberbezpieczeństwa</w:t>
      </w:r>
      <w:r>
        <w:rPr>
          <w:rFonts w:ascii="Century Gothic" w:hAnsi="Century Gothic"/>
          <w:sz w:val="20"/>
          <w:szCs w:val="20"/>
        </w:rPr>
        <w:t xml:space="preserve"> (Dz. U. z 2024r. poz. 1077 ze zm.)</w:t>
      </w:r>
      <w:r>
        <w:rPr>
          <w:rFonts w:ascii="Century Gothic" w:hAnsi="Century Gothic"/>
          <w:sz w:val="20"/>
          <w:szCs w:val="20"/>
        </w:rPr>
        <w:t>, zarządza się, co następuje:</w:t>
      </w:r>
    </w:p>
    <w:p w14:paraId="77EE9F82" w14:textId="61C1A3CE" w:rsidR="008978FC" w:rsidRDefault="008978FC" w:rsidP="002914A7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</w:t>
      </w:r>
      <w:r w:rsidRPr="007E676C">
        <w:rPr>
          <w:rFonts w:ascii="Century Gothic" w:hAnsi="Century Gothic"/>
          <w:b/>
          <w:bCs/>
          <w:sz w:val="20"/>
          <w:szCs w:val="20"/>
        </w:rPr>
        <w:t>1.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978FC">
        <w:rPr>
          <w:rFonts w:ascii="Century Gothic" w:hAnsi="Century Gothic"/>
          <w:sz w:val="20"/>
          <w:szCs w:val="20"/>
        </w:rPr>
        <w:t>Wyznacza się p. Cezarego Lewandowskiego</w:t>
      </w:r>
      <w:r>
        <w:rPr>
          <w:rFonts w:ascii="Century Gothic" w:hAnsi="Century Gothic"/>
          <w:sz w:val="20"/>
          <w:szCs w:val="20"/>
        </w:rPr>
        <w:t xml:space="preserve">, zatrudnionego w Urzędzie Miasta Mława na stanowisku Głównego Administratora, jako osobę odpowiedzialną za utrzymanie kontaktów z podmiotami krajowego systemu cyberbezpieczeństwa w zakresie zadań publicznych zależnych od systemów informacyjnych, realizowanych przez Urząd Miasta Mława oraz podległe jednostki organizacyjne </w:t>
      </w:r>
      <w:r w:rsidR="00E93CF5">
        <w:rPr>
          <w:rFonts w:ascii="Century Gothic" w:hAnsi="Century Gothic"/>
          <w:sz w:val="20"/>
          <w:szCs w:val="20"/>
        </w:rPr>
        <w:t>Miasta</w:t>
      </w:r>
      <w:r>
        <w:rPr>
          <w:rFonts w:ascii="Century Gothic" w:hAnsi="Century Gothic"/>
          <w:sz w:val="20"/>
          <w:szCs w:val="20"/>
        </w:rPr>
        <w:t xml:space="preserve"> Mława.</w:t>
      </w:r>
    </w:p>
    <w:p w14:paraId="0779A9CF" w14:textId="292FD035" w:rsidR="008978FC" w:rsidRDefault="008978FC" w:rsidP="002914A7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</w:t>
      </w:r>
      <w:r>
        <w:rPr>
          <w:rFonts w:ascii="Century Gothic" w:hAnsi="Century Gothic"/>
          <w:b/>
          <w:bCs/>
          <w:sz w:val="20"/>
          <w:szCs w:val="20"/>
        </w:rPr>
        <w:t>2</w:t>
      </w:r>
      <w:r w:rsidRPr="007E676C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Zakres zadań osoby, o której mowa w </w:t>
      </w:r>
      <w:r w:rsidR="00F55E14" w:rsidRPr="007E676C">
        <w:rPr>
          <w:rFonts w:ascii="Century Gothic" w:hAnsi="Century Gothic"/>
          <w:b/>
          <w:bCs/>
          <w:sz w:val="20"/>
          <w:szCs w:val="20"/>
        </w:rPr>
        <w:t>§</w:t>
      </w:r>
      <w:r w:rsidR="00F55E14">
        <w:rPr>
          <w:rFonts w:ascii="Century Gothic" w:hAnsi="Century Gothic"/>
          <w:b/>
          <w:bCs/>
          <w:sz w:val="20"/>
          <w:szCs w:val="20"/>
        </w:rPr>
        <w:t> </w:t>
      </w:r>
      <w:r w:rsidR="00F55E14" w:rsidRPr="007E676C">
        <w:rPr>
          <w:rFonts w:ascii="Century Gothic" w:hAnsi="Century Gothic"/>
          <w:b/>
          <w:bCs/>
          <w:sz w:val="20"/>
          <w:szCs w:val="20"/>
        </w:rPr>
        <w:t>1</w:t>
      </w:r>
      <w:r w:rsidR="00F55E14">
        <w:rPr>
          <w:rFonts w:ascii="Century Gothic" w:hAnsi="Century Gothic"/>
          <w:sz w:val="20"/>
          <w:szCs w:val="20"/>
        </w:rPr>
        <w:t xml:space="preserve"> określają przepisy ustawy z dnia 5 lipca 2018r. o krajowym systemie cyberbezpieczeństwa</w:t>
      </w:r>
      <w:r w:rsidR="00F074AB">
        <w:rPr>
          <w:rFonts w:ascii="Century Gothic" w:hAnsi="Century Gothic"/>
          <w:sz w:val="20"/>
          <w:szCs w:val="20"/>
        </w:rPr>
        <w:t>.</w:t>
      </w:r>
    </w:p>
    <w:p w14:paraId="1DEDF0BE" w14:textId="446AF174" w:rsidR="00F55E14" w:rsidRPr="00F55E14" w:rsidRDefault="00F55E14" w:rsidP="002914A7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</w:t>
      </w:r>
      <w:r>
        <w:rPr>
          <w:rFonts w:ascii="Century Gothic" w:hAnsi="Century Gothic"/>
          <w:b/>
          <w:bCs/>
          <w:sz w:val="20"/>
          <w:szCs w:val="20"/>
        </w:rPr>
        <w:t xml:space="preserve">3. </w:t>
      </w:r>
      <w:r>
        <w:rPr>
          <w:rFonts w:ascii="Century Gothic" w:hAnsi="Century Gothic"/>
          <w:sz w:val="20"/>
          <w:szCs w:val="20"/>
        </w:rPr>
        <w:t xml:space="preserve">W zakresie powierzonych zadań określonych w </w:t>
      </w: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2</w:t>
      </w:r>
      <w:r>
        <w:rPr>
          <w:rFonts w:ascii="Century Gothic" w:hAnsi="Century Gothic"/>
          <w:sz w:val="20"/>
          <w:szCs w:val="20"/>
        </w:rPr>
        <w:t xml:space="preserve"> osoba wskazana w </w:t>
      </w: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</w:t>
      </w:r>
      <w:r>
        <w:rPr>
          <w:rFonts w:ascii="Century Gothic" w:hAnsi="Century Gothic"/>
          <w:b/>
          <w:bCs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podlega bezpośrednio Burmistrz</w:t>
      </w:r>
      <w:r w:rsidR="00F074AB">
        <w:rPr>
          <w:rFonts w:ascii="Century Gothic" w:hAnsi="Century Gothic"/>
          <w:sz w:val="20"/>
          <w:szCs w:val="20"/>
        </w:rPr>
        <w:t>owi</w:t>
      </w:r>
      <w:r>
        <w:rPr>
          <w:rFonts w:ascii="Century Gothic" w:hAnsi="Century Gothic"/>
          <w:sz w:val="20"/>
          <w:szCs w:val="20"/>
        </w:rPr>
        <w:t xml:space="preserve"> Miasta Mława.</w:t>
      </w:r>
    </w:p>
    <w:p w14:paraId="621C53A3" w14:textId="0BF2E2AE" w:rsidR="002C513A" w:rsidRDefault="002C513A" w:rsidP="00F55E14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5C60D2">
        <w:rPr>
          <w:rFonts w:ascii="Century Gothic" w:hAnsi="Century Gothic"/>
          <w:b/>
          <w:bCs/>
          <w:sz w:val="20"/>
          <w:szCs w:val="20"/>
        </w:rPr>
        <w:t>5</w:t>
      </w:r>
      <w:r w:rsidRPr="002C513A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5E5AD511" w14:textId="77777777" w:rsidR="00AA5A60" w:rsidRDefault="00AA5A60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C49C8DC" w14:textId="77777777" w:rsidR="00AA5A60" w:rsidRDefault="00AA5A60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D59AF58" w14:textId="5DACE13D" w:rsidR="002C513A" w:rsidRPr="002C513A" w:rsidRDefault="002C513A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>Burmistrz Miasta Mława</w:t>
      </w:r>
    </w:p>
    <w:p w14:paraId="5DD23DDD" w14:textId="2C898E63" w:rsidR="002C513A" w:rsidRPr="002C513A" w:rsidRDefault="002C513A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>Piotr Jankowski</w:t>
      </w:r>
    </w:p>
    <w:sectPr w:rsidR="002C513A" w:rsidRPr="002C513A" w:rsidSect="00534BC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F5ED" w14:textId="77777777" w:rsidR="00F42F7A" w:rsidRDefault="00F42F7A" w:rsidP="002C513A">
      <w:pPr>
        <w:spacing w:after="0" w:line="240" w:lineRule="auto"/>
      </w:pPr>
      <w:r>
        <w:separator/>
      </w:r>
    </w:p>
  </w:endnote>
  <w:endnote w:type="continuationSeparator" w:id="0">
    <w:p w14:paraId="5C00BD15" w14:textId="77777777" w:rsidR="00F42F7A" w:rsidRDefault="00F42F7A" w:rsidP="002C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587F" w14:textId="77777777" w:rsidR="00F42F7A" w:rsidRDefault="00F42F7A" w:rsidP="002C513A">
      <w:pPr>
        <w:spacing w:after="0" w:line="240" w:lineRule="auto"/>
      </w:pPr>
      <w:r>
        <w:separator/>
      </w:r>
    </w:p>
  </w:footnote>
  <w:footnote w:type="continuationSeparator" w:id="0">
    <w:p w14:paraId="2FC280EE" w14:textId="77777777" w:rsidR="00F42F7A" w:rsidRDefault="00F42F7A" w:rsidP="002C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D52"/>
    <w:multiLevelType w:val="hybridMultilevel"/>
    <w:tmpl w:val="8DE0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9DD"/>
    <w:multiLevelType w:val="hybridMultilevel"/>
    <w:tmpl w:val="4B56A2DE"/>
    <w:lvl w:ilvl="0" w:tplc="AE8E1E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17733">
    <w:abstractNumId w:val="1"/>
  </w:num>
  <w:num w:numId="2" w16cid:durableId="202304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5"/>
    <w:rsid w:val="000B5C0A"/>
    <w:rsid w:val="000E1FFF"/>
    <w:rsid w:val="00123601"/>
    <w:rsid w:val="001A12C0"/>
    <w:rsid w:val="002914A7"/>
    <w:rsid w:val="002C513A"/>
    <w:rsid w:val="002C73E5"/>
    <w:rsid w:val="002D1A51"/>
    <w:rsid w:val="002F0364"/>
    <w:rsid w:val="00356487"/>
    <w:rsid w:val="003975E3"/>
    <w:rsid w:val="003A5D81"/>
    <w:rsid w:val="00407698"/>
    <w:rsid w:val="00450916"/>
    <w:rsid w:val="00467731"/>
    <w:rsid w:val="004E2EAE"/>
    <w:rsid w:val="00502BF7"/>
    <w:rsid w:val="0051579F"/>
    <w:rsid w:val="00534BC2"/>
    <w:rsid w:val="005C60D2"/>
    <w:rsid w:val="005F477C"/>
    <w:rsid w:val="00630A7B"/>
    <w:rsid w:val="00652DD8"/>
    <w:rsid w:val="006849EB"/>
    <w:rsid w:val="0069750D"/>
    <w:rsid w:val="006A18F4"/>
    <w:rsid w:val="006A3420"/>
    <w:rsid w:val="006D3ECD"/>
    <w:rsid w:val="006E29DE"/>
    <w:rsid w:val="006E5362"/>
    <w:rsid w:val="007152A6"/>
    <w:rsid w:val="00752C93"/>
    <w:rsid w:val="00781A3C"/>
    <w:rsid w:val="007B1EE6"/>
    <w:rsid w:val="007E676C"/>
    <w:rsid w:val="008978FC"/>
    <w:rsid w:val="008C0469"/>
    <w:rsid w:val="008F101F"/>
    <w:rsid w:val="0095264F"/>
    <w:rsid w:val="00A87611"/>
    <w:rsid w:val="00AA5A60"/>
    <w:rsid w:val="00AF59C9"/>
    <w:rsid w:val="00B208B5"/>
    <w:rsid w:val="00BD1C69"/>
    <w:rsid w:val="00C94636"/>
    <w:rsid w:val="00CE5B67"/>
    <w:rsid w:val="00E90027"/>
    <w:rsid w:val="00E93CF5"/>
    <w:rsid w:val="00ED4FAD"/>
    <w:rsid w:val="00EE7C96"/>
    <w:rsid w:val="00EF712D"/>
    <w:rsid w:val="00F074AB"/>
    <w:rsid w:val="00F12383"/>
    <w:rsid w:val="00F14397"/>
    <w:rsid w:val="00F422D1"/>
    <w:rsid w:val="00F42F7A"/>
    <w:rsid w:val="00F55E14"/>
    <w:rsid w:val="00FA57FB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A376"/>
  <w15:chartTrackingRefBased/>
  <w15:docId w15:val="{2F627FFE-7689-403A-922F-5093C14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7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C9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152A6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C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13A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13A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Cezary Lewandowski</cp:lastModifiedBy>
  <cp:revision>12</cp:revision>
  <cp:lastPrinted>2025-01-15T14:29:00Z</cp:lastPrinted>
  <dcterms:created xsi:type="dcterms:W3CDTF">2025-01-15T14:03:00Z</dcterms:created>
  <dcterms:modified xsi:type="dcterms:W3CDTF">2025-01-16T09:23:00Z</dcterms:modified>
</cp:coreProperties>
</file>