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2F2" w14:textId="3BC17C9B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ZARZĄDZENIE NR</w:t>
      </w:r>
      <w:r w:rsidR="00E07A37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2E31D7">
        <w:rPr>
          <w:rFonts w:ascii="Century Gothic" w:hAnsi="Century Gothic" w:cs="Times New Roman"/>
          <w:b/>
          <w:sz w:val="20"/>
          <w:szCs w:val="20"/>
        </w:rPr>
        <w:t>221</w:t>
      </w:r>
      <w:r w:rsidR="00CC4236">
        <w:rPr>
          <w:rFonts w:ascii="Century Gothic" w:hAnsi="Century Gothic" w:cs="Times New Roman"/>
          <w:b/>
          <w:sz w:val="20"/>
          <w:szCs w:val="20"/>
        </w:rPr>
        <w:t>/</w:t>
      </w:r>
      <w:r w:rsidRPr="00822BCE">
        <w:rPr>
          <w:rFonts w:ascii="Century Gothic" w:hAnsi="Century Gothic" w:cs="Times New Roman"/>
          <w:b/>
          <w:sz w:val="20"/>
          <w:szCs w:val="20"/>
        </w:rPr>
        <w:t>202</w:t>
      </w:r>
      <w:r w:rsidR="00CC4236">
        <w:rPr>
          <w:rFonts w:ascii="Century Gothic" w:hAnsi="Century Gothic" w:cs="Times New Roman"/>
          <w:b/>
          <w:sz w:val="20"/>
          <w:szCs w:val="20"/>
        </w:rPr>
        <w:t>5</w:t>
      </w:r>
    </w:p>
    <w:p w14:paraId="05DC0B6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66F10328" w14:textId="5592DB1B" w:rsidR="00CC4236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z dnia</w:t>
      </w:r>
      <w:r w:rsidR="00991D1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2E31D7">
        <w:rPr>
          <w:rFonts w:ascii="Century Gothic" w:hAnsi="Century Gothic" w:cs="Times New Roman"/>
          <w:b/>
          <w:sz w:val="20"/>
          <w:szCs w:val="20"/>
        </w:rPr>
        <w:t>16</w:t>
      </w:r>
      <w:r w:rsidR="00DC493F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6092A">
        <w:rPr>
          <w:rFonts w:ascii="Century Gothic" w:hAnsi="Century Gothic" w:cs="Times New Roman"/>
          <w:b/>
          <w:sz w:val="20"/>
          <w:szCs w:val="20"/>
        </w:rPr>
        <w:t>października</w:t>
      </w:r>
      <w:r w:rsidR="00416FD4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822BCE">
        <w:rPr>
          <w:rFonts w:ascii="Century Gothic" w:hAnsi="Century Gothic" w:cs="Times New Roman"/>
          <w:b/>
          <w:sz w:val="20"/>
          <w:szCs w:val="20"/>
        </w:rPr>
        <w:t>20</w:t>
      </w:r>
      <w:r w:rsidR="00CC4236">
        <w:rPr>
          <w:rFonts w:ascii="Century Gothic" w:hAnsi="Century Gothic" w:cs="Times New Roman"/>
          <w:b/>
          <w:sz w:val="20"/>
          <w:szCs w:val="20"/>
        </w:rPr>
        <w:t>25</w:t>
      </w:r>
      <w:r w:rsidRPr="00822BCE">
        <w:rPr>
          <w:rFonts w:ascii="Century Gothic" w:hAnsi="Century Gothic" w:cs="Times New Roman"/>
          <w:b/>
          <w:sz w:val="20"/>
          <w:szCs w:val="20"/>
        </w:rPr>
        <w:t> r.</w:t>
      </w:r>
    </w:p>
    <w:p w14:paraId="35707A94" w14:textId="77777777" w:rsidR="00CC4236" w:rsidRPr="00822BCE" w:rsidRDefault="00CC4236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0AC9650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w sprawie</w:t>
      </w:r>
    </w:p>
    <w:p w14:paraId="6B36844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powołania komisji egzaminacyjnej dla pracownika kończącego służbę przygotowawczą</w:t>
      </w:r>
    </w:p>
    <w:p w14:paraId="257E8359" w14:textId="77777777" w:rsidR="00671CD9" w:rsidRPr="00822BCE" w:rsidRDefault="00671CD9" w:rsidP="00CC4236">
      <w:pPr>
        <w:spacing w:after="0" w:line="36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181AD1A" w14:textId="0844C548" w:rsidR="00671CD9" w:rsidRPr="00822BCE" w:rsidRDefault="00671CD9" w:rsidP="00822BCE">
      <w:pPr>
        <w:spacing w:line="360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 xml:space="preserve">Na podstawie art. 33 ust 3 i 5 ustawy z dnia 8 marca 1990 r. o samorządzie gminnym </w:t>
      </w:r>
      <w:r w:rsidR="00822BCE">
        <w:rPr>
          <w:rFonts w:ascii="Century Gothic" w:hAnsi="Century Gothic" w:cs="Times New Roman"/>
          <w:sz w:val="20"/>
          <w:szCs w:val="20"/>
        </w:rPr>
        <w:br/>
      </w:r>
      <w:r w:rsidRPr="00822BCE">
        <w:rPr>
          <w:rFonts w:ascii="Century Gothic" w:hAnsi="Century Gothic" w:cs="Times New Roman"/>
          <w:sz w:val="20"/>
          <w:szCs w:val="20"/>
        </w:rPr>
        <w:t>(Dz.</w:t>
      </w:r>
      <w:r w:rsidR="00E07A37">
        <w:rPr>
          <w:rFonts w:ascii="Century Gothic" w:hAnsi="Century Gothic" w:cs="Times New Roman"/>
          <w:sz w:val="20"/>
          <w:szCs w:val="20"/>
        </w:rPr>
        <w:t> </w:t>
      </w:r>
      <w:r w:rsidRPr="00822BCE">
        <w:rPr>
          <w:rFonts w:ascii="Century Gothic" w:hAnsi="Century Gothic" w:cs="Times New Roman"/>
          <w:sz w:val="20"/>
          <w:szCs w:val="20"/>
        </w:rPr>
        <w:t>U. z 202</w:t>
      </w:r>
      <w:r w:rsidR="00D6092A">
        <w:rPr>
          <w:rFonts w:ascii="Century Gothic" w:hAnsi="Century Gothic" w:cs="Times New Roman"/>
          <w:sz w:val="20"/>
          <w:szCs w:val="20"/>
        </w:rPr>
        <w:t>5</w:t>
      </w:r>
      <w:r w:rsidRPr="00822BCE">
        <w:rPr>
          <w:rFonts w:ascii="Century Gothic" w:hAnsi="Century Gothic" w:cs="Times New Roman"/>
          <w:sz w:val="20"/>
          <w:szCs w:val="20"/>
        </w:rPr>
        <w:t xml:space="preserve"> r. poz. </w:t>
      </w:r>
      <w:r w:rsidR="00D6092A">
        <w:rPr>
          <w:rFonts w:ascii="Century Gothic" w:hAnsi="Century Gothic" w:cs="Times New Roman"/>
          <w:sz w:val="20"/>
          <w:szCs w:val="20"/>
        </w:rPr>
        <w:t>1153)</w:t>
      </w:r>
      <w:r w:rsidRPr="00822BCE">
        <w:rPr>
          <w:rFonts w:ascii="Century Gothic" w:hAnsi="Century Gothic" w:cs="Times New Roman"/>
          <w:sz w:val="20"/>
          <w:szCs w:val="20"/>
        </w:rPr>
        <w:t xml:space="preserve"> i Zarządzenia Nr 28/2012 Burmistrza Miasta Mława </w:t>
      </w:r>
      <w:r w:rsidRPr="00822BCE">
        <w:rPr>
          <w:rFonts w:ascii="Century Gothic" w:hAnsi="Century Gothic" w:cs="Times New Roman"/>
          <w:sz w:val="20"/>
          <w:szCs w:val="20"/>
        </w:rPr>
        <w:br/>
        <w:t xml:space="preserve">z dnia 23 lutego 2012 r. w sprawie sposobu przeprowadzania służby przygotowawczej </w:t>
      </w:r>
      <w:r w:rsidRPr="00822BCE">
        <w:rPr>
          <w:rFonts w:ascii="Century Gothic" w:hAnsi="Century Gothic" w:cs="Times New Roman"/>
          <w:sz w:val="20"/>
          <w:szCs w:val="20"/>
        </w:rPr>
        <w:br/>
        <w:t xml:space="preserve">i organizowania egzaminu kończącego tę służbę, Burmistrz Miasta Mława zarządza, </w:t>
      </w:r>
      <w:r w:rsidRPr="00822BCE">
        <w:rPr>
          <w:rFonts w:ascii="Century Gothic" w:hAnsi="Century Gothic" w:cs="Times New Roman"/>
          <w:sz w:val="20"/>
          <w:szCs w:val="20"/>
        </w:rPr>
        <w:br/>
        <w:t>co następuje:</w:t>
      </w:r>
    </w:p>
    <w:p w14:paraId="66DA61A9" w14:textId="55A329D5" w:rsidR="00671CD9" w:rsidRPr="00822BCE" w:rsidRDefault="00671CD9" w:rsidP="00822BCE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§ 1.</w:t>
      </w:r>
      <w:r w:rsidRPr="00822BCE">
        <w:rPr>
          <w:rFonts w:ascii="Century Gothic" w:hAnsi="Century Gothic" w:cs="Times New Roman"/>
          <w:sz w:val="20"/>
          <w:szCs w:val="20"/>
        </w:rPr>
        <w:t xml:space="preserve"> Powołuj</w:t>
      </w:r>
      <w:r w:rsidR="002F23EB">
        <w:rPr>
          <w:rFonts w:ascii="Century Gothic" w:hAnsi="Century Gothic" w:cs="Times New Roman"/>
          <w:sz w:val="20"/>
          <w:szCs w:val="20"/>
        </w:rPr>
        <w:t>ę</w:t>
      </w:r>
      <w:r w:rsidRPr="00822BCE">
        <w:rPr>
          <w:rFonts w:ascii="Century Gothic" w:hAnsi="Century Gothic" w:cs="Times New Roman"/>
          <w:sz w:val="20"/>
          <w:szCs w:val="20"/>
        </w:rPr>
        <w:t xml:space="preserve"> komisję egzaminacyjną w składzie:</w:t>
      </w:r>
    </w:p>
    <w:p w14:paraId="62E17878" w14:textId="771F537C" w:rsidR="00671CD9" w:rsidRPr="00822BCE" w:rsidRDefault="00D6092A" w:rsidP="00822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Mariusz Szczechowicz</w:t>
      </w:r>
      <w:r w:rsidRPr="00822BCE">
        <w:rPr>
          <w:rFonts w:ascii="Century Gothic" w:hAnsi="Century Gothic" w:cs="Times New Roman"/>
          <w:sz w:val="20"/>
          <w:szCs w:val="20"/>
        </w:rPr>
        <w:t xml:space="preserve"> </w:t>
      </w:r>
      <w:r w:rsidR="00671CD9" w:rsidRPr="00822BCE">
        <w:rPr>
          <w:rFonts w:ascii="Century Gothic" w:hAnsi="Century Gothic" w:cs="Times New Roman"/>
          <w:sz w:val="20"/>
          <w:szCs w:val="20"/>
        </w:rPr>
        <w:t>– przewodniczący komisji,</w:t>
      </w:r>
    </w:p>
    <w:p w14:paraId="7ED7845B" w14:textId="5BA6618D" w:rsidR="00671CD9" w:rsidRPr="00822BCE" w:rsidRDefault="00D6092A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Mariusz Łazicki </w:t>
      </w:r>
      <w:r w:rsidR="00671CD9" w:rsidRPr="00822BCE">
        <w:rPr>
          <w:rFonts w:ascii="Century Gothic" w:hAnsi="Century Gothic" w:cs="Times New Roman"/>
          <w:sz w:val="20"/>
          <w:szCs w:val="20"/>
        </w:rPr>
        <w:t>– członek komisji,</w:t>
      </w:r>
    </w:p>
    <w:p w14:paraId="2CFDA56D" w14:textId="59C14B57" w:rsidR="00671CD9" w:rsidRDefault="00671CD9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>Anna Marlęga – członek komisji</w:t>
      </w:r>
      <w:r w:rsidR="001028A1">
        <w:rPr>
          <w:rFonts w:ascii="Century Gothic" w:hAnsi="Century Gothic" w:cs="Times New Roman"/>
          <w:sz w:val="20"/>
          <w:szCs w:val="20"/>
        </w:rPr>
        <w:t>,</w:t>
      </w:r>
    </w:p>
    <w:p w14:paraId="7595F4D0" w14:textId="19399841" w:rsidR="00671CD9" w:rsidRPr="00822BCE" w:rsidRDefault="00671CD9" w:rsidP="00D6092A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>do zorganizowania egzaminu</w:t>
      </w:r>
      <w:r w:rsidR="00017CA4">
        <w:rPr>
          <w:rFonts w:ascii="Century Gothic" w:hAnsi="Century Gothic" w:cs="Times New Roman"/>
          <w:sz w:val="20"/>
          <w:szCs w:val="20"/>
        </w:rPr>
        <w:t>,</w:t>
      </w:r>
      <w:r w:rsidRPr="00822BCE">
        <w:rPr>
          <w:rFonts w:ascii="Century Gothic" w:hAnsi="Century Gothic" w:cs="Times New Roman"/>
          <w:sz w:val="20"/>
          <w:szCs w:val="20"/>
        </w:rPr>
        <w:t xml:space="preserve"> dla Pan</w:t>
      </w:r>
      <w:r w:rsidR="00D6092A">
        <w:rPr>
          <w:rFonts w:ascii="Century Gothic" w:hAnsi="Century Gothic" w:cs="Times New Roman"/>
          <w:sz w:val="20"/>
          <w:szCs w:val="20"/>
        </w:rPr>
        <w:t xml:space="preserve">i Anny Kubińskiej </w:t>
      </w:r>
      <w:r w:rsidRPr="00822BCE">
        <w:rPr>
          <w:rFonts w:ascii="Century Gothic" w:hAnsi="Century Gothic" w:cs="Times New Roman"/>
          <w:sz w:val="20"/>
          <w:szCs w:val="20"/>
        </w:rPr>
        <w:t xml:space="preserve">– </w:t>
      </w:r>
      <w:r w:rsidR="00D6092A" w:rsidRPr="00D6092A">
        <w:rPr>
          <w:rFonts w:ascii="Century Gothic" w:hAnsi="Century Gothic" w:cs="Times New Roman"/>
          <w:sz w:val="20"/>
          <w:szCs w:val="20"/>
        </w:rPr>
        <w:t>Podinspektor</w:t>
      </w:r>
      <w:r w:rsidR="00287A20">
        <w:rPr>
          <w:rFonts w:ascii="Century Gothic" w:hAnsi="Century Gothic" w:cs="Times New Roman"/>
          <w:sz w:val="20"/>
          <w:szCs w:val="20"/>
        </w:rPr>
        <w:t>a</w:t>
      </w:r>
      <w:r w:rsidR="00D6092A" w:rsidRPr="00D6092A">
        <w:rPr>
          <w:rFonts w:ascii="Century Gothic" w:hAnsi="Century Gothic" w:cs="Times New Roman"/>
          <w:sz w:val="20"/>
          <w:szCs w:val="20"/>
        </w:rPr>
        <w:t xml:space="preserve"> ds. gospodarki komunalnej i ochrony środowiska w Wydziale Gospodarki Komunalnej, Mieszkaniowej </w:t>
      </w:r>
      <w:r w:rsidR="00D6092A">
        <w:rPr>
          <w:rFonts w:ascii="Century Gothic" w:hAnsi="Century Gothic" w:cs="Times New Roman"/>
          <w:sz w:val="20"/>
          <w:szCs w:val="20"/>
        </w:rPr>
        <w:t xml:space="preserve"> </w:t>
      </w:r>
      <w:r w:rsidR="00D6092A">
        <w:rPr>
          <w:rFonts w:ascii="Century Gothic" w:hAnsi="Century Gothic" w:cs="Times New Roman"/>
          <w:sz w:val="20"/>
          <w:szCs w:val="20"/>
        </w:rPr>
        <w:br/>
      </w:r>
      <w:r w:rsidR="00D6092A" w:rsidRPr="00D6092A">
        <w:rPr>
          <w:rFonts w:ascii="Century Gothic" w:hAnsi="Century Gothic" w:cs="Times New Roman"/>
          <w:sz w:val="20"/>
          <w:szCs w:val="20"/>
        </w:rPr>
        <w:t>i Ochrony Środowiska</w:t>
      </w:r>
      <w:r w:rsidR="00017CA4">
        <w:rPr>
          <w:rFonts w:ascii="Century Gothic" w:eastAsia="SimSun" w:hAnsi="Century Gothic" w:cs="Times New Roman"/>
          <w:bCs/>
          <w:sz w:val="20"/>
          <w:szCs w:val="20"/>
          <w:lang w:eastAsia="zh-CN"/>
        </w:rPr>
        <w:t>,</w:t>
      </w:r>
      <w:r w:rsidR="00F243C0">
        <w:rPr>
          <w:rFonts w:ascii="Century Gothic" w:eastAsia="SimSun" w:hAnsi="Century Gothic" w:cs="Times New Roman"/>
          <w:bCs/>
          <w:sz w:val="20"/>
          <w:szCs w:val="20"/>
          <w:lang w:eastAsia="zh-CN"/>
        </w:rPr>
        <w:t xml:space="preserve"> </w:t>
      </w:r>
      <w:r w:rsidR="00F243C0" w:rsidRPr="00822BCE">
        <w:rPr>
          <w:rFonts w:ascii="Century Gothic" w:hAnsi="Century Gothic" w:cs="Times New Roman"/>
          <w:sz w:val="20"/>
          <w:szCs w:val="20"/>
        </w:rPr>
        <w:t xml:space="preserve">kończącego </w:t>
      </w:r>
      <w:r w:rsidRPr="00822BCE">
        <w:rPr>
          <w:rFonts w:ascii="Century Gothic" w:hAnsi="Century Gothic" w:cs="Times New Roman"/>
          <w:sz w:val="20"/>
          <w:szCs w:val="20"/>
        </w:rPr>
        <w:t>służbę przygotowawczą.</w:t>
      </w:r>
    </w:p>
    <w:p w14:paraId="14DDBE3C" w14:textId="19F8D436" w:rsidR="00671CD9" w:rsidRPr="00822BCE" w:rsidRDefault="00671CD9" w:rsidP="00822BCE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 xml:space="preserve">§ 2. </w:t>
      </w:r>
      <w:r w:rsidRPr="00822BCE">
        <w:rPr>
          <w:rFonts w:ascii="Century Gothic" w:hAnsi="Century Gothic" w:cs="Times New Roman"/>
          <w:sz w:val="20"/>
          <w:szCs w:val="20"/>
        </w:rPr>
        <w:t xml:space="preserve">Wykonanie zarządzenia powierzam </w:t>
      </w:r>
      <w:r w:rsidR="00D6092A">
        <w:rPr>
          <w:rFonts w:ascii="Century Gothic" w:hAnsi="Century Gothic" w:cs="Times New Roman"/>
          <w:sz w:val="20"/>
          <w:szCs w:val="20"/>
        </w:rPr>
        <w:t>Drugiemu</w:t>
      </w:r>
      <w:r w:rsidR="007243DC">
        <w:rPr>
          <w:rFonts w:ascii="Century Gothic" w:hAnsi="Century Gothic" w:cs="Times New Roman"/>
          <w:sz w:val="20"/>
          <w:szCs w:val="20"/>
        </w:rPr>
        <w:t xml:space="preserve"> </w:t>
      </w:r>
      <w:r w:rsidR="00690596">
        <w:rPr>
          <w:rFonts w:ascii="Century Gothic" w:hAnsi="Century Gothic" w:cs="Times New Roman"/>
          <w:sz w:val="20"/>
          <w:szCs w:val="20"/>
        </w:rPr>
        <w:t>Zastępcy Burmistrza</w:t>
      </w:r>
      <w:r w:rsidRPr="00822BCE">
        <w:rPr>
          <w:rFonts w:ascii="Century Gothic" w:hAnsi="Century Gothic" w:cs="Times New Roman"/>
          <w:sz w:val="20"/>
          <w:szCs w:val="20"/>
        </w:rPr>
        <w:t xml:space="preserve"> Miasta Mława.</w:t>
      </w:r>
    </w:p>
    <w:p w14:paraId="19D7C237" w14:textId="77777777" w:rsidR="00671CD9" w:rsidRPr="00822BCE" w:rsidRDefault="00671CD9" w:rsidP="00822BCE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 xml:space="preserve">§ 3. </w:t>
      </w:r>
      <w:r w:rsidRPr="00822BCE">
        <w:rPr>
          <w:rFonts w:ascii="Century Gothic" w:hAnsi="Century Gothic" w:cs="Times New Roman"/>
          <w:sz w:val="20"/>
          <w:szCs w:val="20"/>
        </w:rPr>
        <w:t>Zarządzenie wchodzi w życie z dniem podpisania.</w:t>
      </w:r>
    </w:p>
    <w:p w14:paraId="05427739" w14:textId="77777777" w:rsidR="00671CD9" w:rsidRDefault="00671CD9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84DF" w14:textId="77777777" w:rsidR="00671CD9" w:rsidRDefault="00671CD9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25B77" w14:textId="77777777" w:rsidR="00991D1D" w:rsidRDefault="00991D1D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A3D93" w14:textId="20C35A01" w:rsidR="00671CD9" w:rsidRPr="002E4583" w:rsidRDefault="00671CD9" w:rsidP="002E4583">
      <w:pPr>
        <w:spacing w:line="360" w:lineRule="auto"/>
        <w:ind w:left="4956"/>
        <w:jc w:val="center"/>
        <w:rPr>
          <w:rFonts w:ascii="Century Gothic" w:hAnsi="Century Gothic" w:cs="Times New Roman"/>
          <w:b/>
          <w:sz w:val="20"/>
          <w:szCs w:val="20"/>
        </w:rPr>
      </w:pPr>
      <w:r w:rsidRPr="002E4583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67A8ECB8" w14:textId="451966B1" w:rsidR="00671CD9" w:rsidRDefault="009C489E" w:rsidP="002E4583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0"/>
          <w:szCs w:val="20"/>
        </w:rPr>
        <w:t>Piotr Jankowski</w:t>
      </w:r>
    </w:p>
    <w:p w14:paraId="568E3126" w14:textId="77777777" w:rsidR="00671CD9" w:rsidRDefault="00671CD9" w:rsidP="00822BCE">
      <w:pPr>
        <w:spacing w:line="36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064A2" w14:textId="77777777" w:rsidR="00671CD9" w:rsidRPr="00A111B7" w:rsidRDefault="00671CD9" w:rsidP="00822BCE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FA50B34" w14:textId="77777777" w:rsidR="00282FAF" w:rsidRDefault="00282FAF" w:rsidP="00822BCE">
      <w:pPr>
        <w:spacing w:line="360" w:lineRule="auto"/>
      </w:pPr>
    </w:p>
    <w:sectPr w:rsidR="00282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ACFD" w14:textId="77777777" w:rsidR="001E656E" w:rsidRDefault="001E656E" w:rsidP="00671CD9">
      <w:pPr>
        <w:spacing w:after="0" w:line="240" w:lineRule="auto"/>
      </w:pPr>
      <w:r>
        <w:separator/>
      </w:r>
    </w:p>
  </w:endnote>
  <w:endnote w:type="continuationSeparator" w:id="0">
    <w:p w14:paraId="646F5942" w14:textId="77777777" w:rsidR="001E656E" w:rsidRDefault="001E656E" w:rsidP="0067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C6FE" w14:textId="77777777" w:rsidR="001E656E" w:rsidRDefault="001E656E" w:rsidP="00671CD9">
      <w:pPr>
        <w:spacing w:after="0" w:line="240" w:lineRule="auto"/>
      </w:pPr>
      <w:r>
        <w:separator/>
      </w:r>
    </w:p>
  </w:footnote>
  <w:footnote w:type="continuationSeparator" w:id="0">
    <w:p w14:paraId="58948973" w14:textId="77777777" w:rsidR="001E656E" w:rsidRDefault="001E656E" w:rsidP="0067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3C1D" w14:textId="7E1F45A2" w:rsidR="00473065" w:rsidRPr="00473065" w:rsidRDefault="00473065">
    <w:pPr>
      <w:pStyle w:val="Nagwek"/>
      <w:rPr>
        <w:rFonts w:ascii="Century Gothic" w:hAnsi="Century Gothic"/>
        <w:sz w:val="20"/>
        <w:szCs w:val="20"/>
      </w:rPr>
    </w:pPr>
    <w:r w:rsidRPr="00473065">
      <w:rPr>
        <w:rFonts w:ascii="Century Gothic" w:hAnsi="Century Gothic"/>
        <w:sz w:val="20"/>
        <w:szCs w:val="20"/>
      </w:rPr>
      <w:t>ORG.2401.</w:t>
    </w:r>
    <w:r w:rsidR="00D6092A">
      <w:rPr>
        <w:rFonts w:ascii="Century Gothic" w:hAnsi="Century Gothic"/>
        <w:sz w:val="20"/>
        <w:szCs w:val="20"/>
      </w:rPr>
      <w:t>11</w:t>
    </w:r>
    <w:r w:rsidRPr="00473065">
      <w:rPr>
        <w:rFonts w:ascii="Century Gothic" w:hAnsi="Century Gothic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4DD"/>
    <w:multiLevelType w:val="hybridMultilevel"/>
    <w:tmpl w:val="EF9A8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AC"/>
    <w:rsid w:val="00017CA4"/>
    <w:rsid w:val="00022E78"/>
    <w:rsid w:val="00041396"/>
    <w:rsid w:val="00084D10"/>
    <w:rsid w:val="000F244D"/>
    <w:rsid w:val="001028A1"/>
    <w:rsid w:val="001205A0"/>
    <w:rsid w:val="00121BF5"/>
    <w:rsid w:val="001B28AE"/>
    <w:rsid w:val="001E656E"/>
    <w:rsid w:val="0021050C"/>
    <w:rsid w:val="00264E7B"/>
    <w:rsid w:val="00267B79"/>
    <w:rsid w:val="002767F5"/>
    <w:rsid w:val="00282FAF"/>
    <w:rsid w:val="00286619"/>
    <w:rsid w:val="00287A20"/>
    <w:rsid w:val="002D20EE"/>
    <w:rsid w:val="002E049B"/>
    <w:rsid w:val="002E31D7"/>
    <w:rsid w:val="002E4583"/>
    <w:rsid w:val="002F23EB"/>
    <w:rsid w:val="00306ED3"/>
    <w:rsid w:val="00321457"/>
    <w:rsid w:val="00333E38"/>
    <w:rsid w:val="00382421"/>
    <w:rsid w:val="003C7622"/>
    <w:rsid w:val="00416CE7"/>
    <w:rsid w:val="00416FD4"/>
    <w:rsid w:val="00425C9D"/>
    <w:rsid w:val="00437D55"/>
    <w:rsid w:val="00445C83"/>
    <w:rsid w:val="00445D29"/>
    <w:rsid w:val="00473065"/>
    <w:rsid w:val="00512BD0"/>
    <w:rsid w:val="00515B8B"/>
    <w:rsid w:val="00524D0D"/>
    <w:rsid w:val="00671CD9"/>
    <w:rsid w:val="00690596"/>
    <w:rsid w:val="006D2A0D"/>
    <w:rsid w:val="006F5C47"/>
    <w:rsid w:val="007243DC"/>
    <w:rsid w:val="00732BF7"/>
    <w:rsid w:val="007544C2"/>
    <w:rsid w:val="00822BCE"/>
    <w:rsid w:val="00825A4A"/>
    <w:rsid w:val="00833318"/>
    <w:rsid w:val="00853611"/>
    <w:rsid w:val="008C3490"/>
    <w:rsid w:val="0090581B"/>
    <w:rsid w:val="00943DDA"/>
    <w:rsid w:val="00944065"/>
    <w:rsid w:val="00946080"/>
    <w:rsid w:val="00971A16"/>
    <w:rsid w:val="00973108"/>
    <w:rsid w:val="00980D8F"/>
    <w:rsid w:val="00991D1D"/>
    <w:rsid w:val="009A46B4"/>
    <w:rsid w:val="009C489E"/>
    <w:rsid w:val="009E4D4B"/>
    <w:rsid w:val="009F7733"/>
    <w:rsid w:val="00A30AAD"/>
    <w:rsid w:val="00A60EC1"/>
    <w:rsid w:val="00A83D26"/>
    <w:rsid w:val="00A93180"/>
    <w:rsid w:val="00AB17AC"/>
    <w:rsid w:val="00AC0370"/>
    <w:rsid w:val="00B22A5F"/>
    <w:rsid w:val="00B81BCB"/>
    <w:rsid w:val="00BC29E7"/>
    <w:rsid w:val="00C021FA"/>
    <w:rsid w:val="00C255E8"/>
    <w:rsid w:val="00C90C4E"/>
    <w:rsid w:val="00C91C21"/>
    <w:rsid w:val="00CA0CB3"/>
    <w:rsid w:val="00CC4236"/>
    <w:rsid w:val="00CF32AA"/>
    <w:rsid w:val="00D6092A"/>
    <w:rsid w:val="00D76818"/>
    <w:rsid w:val="00D76C80"/>
    <w:rsid w:val="00DA05EE"/>
    <w:rsid w:val="00DC493F"/>
    <w:rsid w:val="00DD521A"/>
    <w:rsid w:val="00DF4795"/>
    <w:rsid w:val="00E07A37"/>
    <w:rsid w:val="00E66483"/>
    <w:rsid w:val="00E77E9B"/>
    <w:rsid w:val="00EA73A8"/>
    <w:rsid w:val="00EB79D3"/>
    <w:rsid w:val="00EC7F48"/>
    <w:rsid w:val="00ED7A7E"/>
    <w:rsid w:val="00F14CE5"/>
    <w:rsid w:val="00F23D3B"/>
    <w:rsid w:val="00F243C0"/>
    <w:rsid w:val="00F675BF"/>
    <w:rsid w:val="00F75487"/>
    <w:rsid w:val="00FA19B2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DAD"/>
  <w15:chartTrackingRefBased/>
  <w15:docId w15:val="{97D11086-3D4D-444E-8892-84AC8ACE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CD9"/>
  </w:style>
  <w:style w:type="paragraph" w:styleId="Stopka">
    <w:name w:val="footer"/>
    <w:basedOn w:val="Normalny"/>
    <w:link w:val="StopkaZnak"/>
    <w:uiPriority w:val="99"/>
    <w:unhideWhenUsed/>
    <w:rsid w:val="006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Anna Marlęga</cp:lastModifiedBy>
  <cp:revision>39</cp:revision>
  <cp:lastPrinted>2025-10-13T08:12:00Z</cp:lastPrinted>
  <dcterms:created xsi:type="dcterms:W3CDTF">2022-09-05T10:29:00Z</dcterms:created>
  <dcterms:modified xsi:type="dcterms:W3CDTF">2025-10-17T11:45:00Z</dcterms:modified>
</cp:coreProperties>
</file>