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32B29" w14:textId="04CDC1BA" w:rsidR="008241D6" w:rsidRPr="0071531F" w:rsidRDefault="00924345" w:rsidP="009F40BE">
      <w:pPr>
        <w:autoSpaceDE w:val="0"/>
        <w:autoSpaceDN w:val="0"/>
        <w:adjustRightInd w:val="0"/>
        <w:spacing w:after="0" w:line="360" w:lineRule="auto"/>
        <w:ind w:left="2832" w:firstLine="708"/>
        <w:rPr>
          <w:rFonts w:ascii="TimesNewRomanPS-BoldMT" w:hAnsi="TimesNewRomanPS-BoldMT" w:cs="TimesNewRomanPS-BoldMT"/>
          <w:b/>
          <w:bCs/>
          <w:sz w:val="24"/>
          <w:szCs w:val="24"/>
        </w:rPr>
      </w:pPr>
      <w:r w:rsidRPr="0071531F">
        <w:rPr>
          <w:rFonts w:ascii="TimesNewRomanPS-BoldMT" w:hAnsi="TimesNewRomanPS-BoldMT" w:cs="TimesNewRomanPS-BoldMT"/>
          <w:b/>
          <w:bCs/>
          <w:sz w:val="24"/>
          <w:szCs w:val="24"/>
        </w:rPr>
        <w:t xml:space="preserve">Zarządzenie Nr </w:t>
      </w:r>
      <w:r w:rsidR="00612942">
        <w:rPr>
          <w:rFonts w:ascii="TimesNewRomanPS-BoldMT" w:hAnsi="TimesNewRomanPS-BoldMT" w:cs="TimesNewRomanPS-BoldMT"/>
          <w:b/>
          <w:bCs/>
          <w:sz w:val="24"/>
          <w:szCs w:val="24"/>
        </w:rPr>
        <w:t>102</w:t>
      </w:r>
    </w:p>
    <w:p w14:paraId="576B6B61" w14:textId="035713E6" w:rsidR="008241D6" w:rsidRPr="0071531F" w:rsidRDefault="00924345">
      <w:pPr>
        <w:autoSpaceDE w:val="0"/>
        <w:autoSpaceDN w:val="0"/>
        <w:adjustRightInd w:val="0"/>
        <w:spacing w:after="0" w:line="360" w:lineRule="auto"/>
        <w:jc w:val="center"/>
        <w:rPr>
          <w:rFonts w:ascii="TimesNewRomanPS-BoldMT" w:hAnsi="TimesNewRomanPS-BoldMT" w:cs="TimesNewRomanPS-BoldMT"/>
          <w:b/>
          <w:bCs/>
          <w:sz w:val="24"/>
          <w:szCs w:val="24"/>
        </w:rPr>
      </w:pPr>
      <w:r w:rsidRPr="0071531F">
        <w:rPr>
          <w:rFonts w:ascii="TimesNewRomanPS-BoldMT" w:hAnsi="TimesNewRomanPS-BoldMT" w:cs="TimesNewRomanPS-BoldMT"/>
          <w:b/>
          <w:bCs/>
          <w:sz w:val="24"/>
          <w:szCs w:val="24"/>
        </w:rPr>
        <w:t>Burmistrza Miasta Mława</w:t>
      </w:r>
    </w:p>
    <w:p w14:paraId="4F035DE0" w14:textId="5DAB58D1" w:rsidR="008241D6" w:rsidRPr="0071531F" w:rsidRDefault="008241D6">
      <w:pPr>
        <w:autoSpaceDE w:val="0"/>
        <w:autoSpaceDN w:val="0"/>
        <w:adjustRightInd w:val="0"/>
        <w:spacing w:after="0" w:line="360" w:lineRule="auto"/>
        <w:jc w:val="center"/>
        <w:rPr>
          <w:rFonts w:ascii="TimesNewRomanPS-BoldMT" w:hAnsi="TimesNewRomanPS-BoldMT" w:cs="TimesNewRomanPS-BoldMT"/>
          <w:b/>
          <w:bCs/>
          <w:sz w:val="24"/>
          <w:szCs w:val="24"/>
        </w:rPr>
      </w:pPr>
      <w:r w:rsidRPr="0071531F">
        <w:rPr>
          <w:rFonts w:ascii="TimesNewRomanPS-BoldMT" w:hAnsi="TimesNewRomanPS-BoldMT" w:cs="TimesNewRomanPS-BoldMT"/>
          <w:b/>
          <w:bCs/>
          <w:sz w:val="24"/>
          <w:szCs w:val="24"/>
        </w:rPr>
        <w:t xml:space="preserve">z dnia </w:t>
      </w:r>
      <w:r w:rsidR="00612942">
        <w:rPr>
          <w:rFonts w:ascii="TimesNewRomanPS-BoldMT" w:hAnsi="TimesNewRomanPS-BoldMT" w:cs="TimesNewRomanPS-BoldMT"/>
          <w:b/>
          <w:bCs/>
          <w:sz w:val="24"/>
          <w:szCs w:val="24"/>
        </w:rPr>
        <w:t>18 czerwca</w:t>
      </w:r>
      <w:r w:rsidRPr="0071531F">
        <w:rPr>
          <w:rFonts w:ascii="TimesNewRomanPS-BoldMT" w:hAnsi="TimesNewRomanPS-BoldMT" w:cs="TimesNewRomanPS-BoldMT"/>
          <w:b/>
          <w:bCs/>
          <w:sz w:val="24"/>
          <w:szCs w:val="24"/>
        </w:rPr>
        <w:t xml:space="preserve"> </w:t>
      </w:r>
      <w:r w:rsidR="00676070" w:rsidRPr="0071531F">
        <w:rPr>
          <w:rFonts w:ascii="TimesNewRomanPS-BoldMT" w:hAnsi="TimesNewRomanPS-BoldMT" w:cs="TimesNewRomanPS-BoldMT"/>
          <w:b/>
          <w:bCs/>
          <w:sz w:val="24"/>
          <w:szCs w:val="24"/>
        </w:rPr>
        <w:t>202</w:t>
      </w:r>
      <w:r w:rsidR="00790239" w:rsidRPr="0093225F">
        <w:rPr>
          <w:rFonts w:ascii="TimesNewRomanPS-BoldMT" w:hAnsi="TimesNewRomanPS-BoldMT" w:cs="TimesNewRomanPS-BoldMT"/>
          <w:b/>
          <w:bCs/>
          <w:sz w:val="24"/>
          <w:szCs w:val="24"/>
        </w:rPr>
        <w:t>1</w:t>
      </w:r>
      <w:r w:rsidR="00676070" w:rsidRPr="0071531F">
        <w:rPr>
          <w:rFonts w:ascii="TimesNewRomanPS-BoldMT" w:hAnsi="TimesNewRomanPS-BoldMT" w:cs="TimesNewRomanPS-BoldMT"/>
          <w:b/>
          <w:bCs/>
          <w:sz w:val="24"/>
          <w:szCs w:val="24"/>
        </w:rPr>
        <w:t xml:space="preserve"> </w:t>
      </w:r>
      <w:r w:rsidRPr="0071531F">
        <w:rPr>
          <w:rFonts w:ascii="TimesNewRomanPS-BoldMT" w:hAnsi="TimesNewRomanPS-BoldMT" w:cs="TimesNewRomanPS-BoldMT"/>
          <w:b/>
          <w:bCs/>
          <w:sz w:val="24"/>
          <w:szCs w:val="24"/>
        </w:rPr>
        <w:t>r.</w:t>
      </w:r>
    </w:p>
    <w:p w14:paraId="4F35466C" w14:textId="77777777" w:rsidR="00875229" w:rsidRPr="0071531F" w:rsidRDefault="00875229" w:rsidP="008241D6">
      <w:pPr>
        <w:autoSpaceDE w:val="0"/>
        <w:autoSpaceDN w:val="0"/>
        <w:adjustRightInd w:val="0"/>
        <w:spacing w:after="0" w:line="240" w:lineRule="auto"/>
        <w:jc w:val="center"/>
        <w:rPr>
          <w:rFonts w:ascii="TimesNewRomanPS-BoldMT" w:hAnsi="TimesNewRomanPS-BoldMT" w:cs="TimesNewRomanPS-BoldMT"/>
          <w:b/>
          <w:bCs/>
          <w:sz w:val="24"/>
          <w:szCs w:val="24"/>
        </w:rPr>
      </w:pPr>
    </w:p>
    <w:p w14:paraId="3804E9AF" w14:textId="77777777" w:rsidR="00924345" w:rsidRPr="0071531F" w:rsidRDefault="008241D6" w:rsidP="0071531F">
      <w:pPr>
        <w:autoSpaceDE w:val="0"/>
        <w:autoSpaceDN w:val="0"/>
        <w:adjustRightInd w:val="0"/>
        <w:spacing w:after="0" w:line="360" w:lineRule="auto"/>
        <w:jc w:val="center"/>
        <w:rPr>
          <w:rFonts w:ascii="TimesNewRomanPS-BoldMT" w:hAnsi="TimesNewRomanPS-BoldMT" w:cs="TimesNewRomanPS-BoldMT"/>
          <w:b/>
          <w:bCs/>
          <w:sz w:val="24"/>
          <w:szCs w:val="24"/>
        </w:rPr>
      </w:pPr>
      <w:r w:rsidRPr="0071531F">
        <w:rPr>
          <w:rFonts w:ascii="TimesNewRomanPS-BoldMT" w:hAnsi="TimesNewRomanPS-BoldMT" w:cs="TimesNewRomanPS-BoldMT"/>
          <w:b/>
          <w:bCs/>
          <w:sz w:val="24"/>
          <w:szCs w:val="24"/>
        </w:rPr>
        <w:t xml:space="preserve">w sprawie </w:t>
      </w:r>
    </w:p>
    <w:p w14:paraId="49DB743A" w14:textId="697CAF59" w:rsidR="004C6011" w:rsidRPr="0071531F" w:rsidRDefault="008241D6" w:rsidP="0071531F">
      <w:pPr>
        <w:autoSpaceDE w:val="0"/>
        <w:autoSpaceDN w:val="0"/>
        <w:adjustRightInd w:val="0"/>
        <w:spacing w:after="0" w:line="360" w:lineRule="auto"/>
        <w:jc w:val="center"/>
        <w:rPr>
          <w:rFonts w:ascii="TimesNewRomanPS-BoldMT" w:hAnsi="TimesNewRomanPS-BoldMT" w:cs="TimesNewRomanPS-BoldMT"/>
          <w:b/>
          <w:bCs/>
          <w:sz w:val="24"/>
          <w:szCs w:val="24"/>
        </w:rPr>
      </w:pPr>
      <w:r w:rsidRPr="0071531F">
        <w:rPr>
          <w:rFonts w:ascii="TimesNewRomanPS-BoldMT" w:hAnsi="TimesNewRomanPS-BoldMT" w:cs="TimesNewRomanPS-BoldMT"/>
          <w:b/>
          <w:bCs/>
          <w:sz w:val="24"/>
          <w:szCs w:val="24"/>
        </w:rPr>
        <w:t xml:space="preserve">zasad </w:t>
      </w:r>
      <w:r w:rsidR="00B57F00" w:rsidRPr="0071531F">
        <w:rPr>
          <w:rFonts w:ascii="TimesNewRomanPS-BoldMT" w:hAnsi="TimesNewRomanPS-BoldMT" w:cs="TimesNewRomanPS-BoldMT"/>
          <w:b/>
          <w:bCs/>
          <w:sz w:val="24"/>
          <w:szCs w:val="24"/>
        </w:rPr>
        <w:t xml:space="preserve">sprawowania </w:t>
      </w:r>
      <w:r w:rsidRPr="0071531F">
        <w:rPr>
          <w:rFonts w:ascii="TimesNewRomanPS-BoldMT" w:hAnsi="TimesNewRomanPS-BoldMT" w:cs="TimesNewRomanPS-BoldMT"/>
          <w:b/>
          <w:bCs/>
          <w:sz w:val="24"/>
          <w:szCs w:val="24"/>
        </w:rPr>
        <w:t xml:space="preserve">nadzoru właścicielskiego nad </w:t>
      </w:r>
      <w:r w:rsidR="004C6011" w:rsidRPr="0071531F">
        <w:rPr>
          <w:rFonts w:ascii="TimesNewRomanPS-BoldMT" w:hAnsi="TimesNewRomanPS-BoldMT" w:cs="TimesNewRomanPS-BoldMT"/>
          <w:b/>
          <w:bCs/>
          <w:sz w:val="24"/>
          <w:szCs w:val="24"/>
        </w:rPr>
        <w:t>jednoosobowymi spółkami</w:t>
      </w:r>
    </w:p>
    <w:p w14:paraId="0306AA7E" w14:textId="77777777" w:rsidR="008241D6" w:rsidRPr="0071531F" w:rsidRDefault="008241D6" w:rsidP="0071531F">
      <w:pPr>
        <w:autoSpaceDE w:val="0"/>
        <w:autoSpaceDN w:val="0"/>
        <w:adjustRightInd w:val="0"/>
        <w:spacing w:after="0" w:line="360" w:lineRule="auto"/>
        <w:jc w:val="center"/>
        <w:rPr>
          <w:rFonts w:ascii="TimesNewRomanPS-BoldMT" w:hAnsi="TimesNewRomanPS-BoldMT" w:cs="TimesNewRomanPS-BoldMT"/>
          <w:b/>
          <w:bCs/>
          <w:sz w:val="24"/>
          <w:szCs w:val="24"/>
        </w:rPr>
      </w:pPr>
      <w:r w:rsidRPr="0071531F">
        <w:rPr>
          <w:rFonts w:ascii="TimesNewRomanPS-BoldMT" w:hAnsi="TimesNewRomanPS-BoldMT" w:cs="TimesNewRomanPS-BoldMT"/>
          <w:b/>
          <w:bCs/>
          <w:sz w:val="24"/>
          <w:szCs w:val="24"/>
        </w:rPr>
        <w:t>Miast</w:t>
      </w:r>
      <w:r w:rsidR="00C607B6" w:rsidRPr="0071531F">
        <w:rPr>
          <w:rFonts w:ascii="TimesNewRomanPS-BoldMT" w:hAnsi="TimesNewRomanPS-BoldMT" w:cs="TimesNewRomanPS-BoldMT"/>
          <w:b/>
          <w:bCs/>
          <w:sz w:val="24"/>
          <w:szCs w:val="24"/>
        </w:rPr>
        <w:t>a</w:t>
      </w:r>
      <w:r w:rsidRPr="0071531F">
        <w:rPr>
          <w:rFonts w:ascii="TimesNewRomanPS-BoldMT" w:hAnsi="TimesNewRomanPS-BoldMT" w:cs="TimesNewRomanPS-BoldMT"/>
          <w:b/>
          <w:bCs/>
          <w:sz w:val="24"/>
          <w:szCs w:val="24"/>
        </w:rPr>
        <w:t xml:space="preserve"> </w:t>
      </w:r>
      <w:r w:rsidR="00D9750E" w:rsidRPr="0071531F">
        <w:rPr>
          <w:rFonts w:ascii="TimesNewRomanPS-BoldMT" w:hAnsi="TimesNewRomanPS-BoldMT" w:cs="TimesNewRomanPS-BoldMT"/>
          <w:b/>
          <w:bCs/>
          <w:sz w:val="24"/>
          <w:szCs w:val="24"/>
        </w:rPr>
        <w:t>Mława</w:t>
      </w:r>
    </w:p>
    <w:p w14:paraId="31C759F3" w14:textId="77777777" w:rsidR="008241D6" w:rsidRPr="0071531F" w:rsidRDefault="008241D6" w:rsidP="008241D6">
      <w:pPr>
        <w:autoSpaceDE w:val="0"/>
        <w:autoSpaceDN w:val="0"/>
        <w:adjustRightInd w:val="0"/>
        <w:spacing w:after="0" w:line="240" w:lineRule="auto"/>
        <w:jc w:val="center"/>
        <w:rPr>
          <w:rFonts w:ascii="TimesNewRomanPS-BoldMT" w:hAnsi="TimesNewRomanPS-BoldMT" w:cs="TimesNewRomanPS-BoldMT"/>
          <w:b/>
          <w:bCs/>
          <w:sz w:val="24"/>
          <w:szCs w:val="24"/>
        </w:rPr>
      </w:pPr>
    </w:p>
    <w:p w14:paraId="47D27F45" w14:textId="77777777" w:rsidR="008241D6" w:rsidRPr="0071531F" w:rsidRDefault="008241D6" w:rsidP="008241D6">
      <w:pPr>
        <w:autoSpaceDE w:val="0"/>
        <w:autoSpaceDN w:val="0"/>
        <w:adjustRightInd w:val="0"/>
        <w:spacing w:after="0" w:line="240" w:lineRule="auto"/>
        <w:jc w:val="center"/>
        <w:rPr>
          <w:rFonts w:ascii="TimesNewRomanPS-BoldMT" w:hAnsi="TimesNewRomanPS-BoldMT" w:cs="TimesNewRomanPS-BoldMT"/>
          <w:b/>
          <w:bCs/>
          <w:sz w:val="24"/>
          <w:szCs w:val="24"/>
        </w:rPr>
      </w:pPr>
    </w:p>
    <w:p w14:paraId="71694930" w14:textId="2875A14F" w:rsidR="008241D6" w:rsidRPr="0071531F" w:rsidRDefault="008241D6" w:rsidP="0071531F">
      <w:pPr>
        <w:autoSpaceDE w:val="0"/>
        <w:autoSpaceDN w:val="0"/>
        <w:adjustRightInd w:val="0"/>
        <w:spacing w:after="0" w:line="240" w:lineRule="auto"/>
        <w:ind w:firstLine="709"/>
        <w:jc w:val="both"/>
        <w:rPr>
          <w:rFonts w:ascii="TimesNewRomanPS-BoldMT" w:hAnsi="TimesNewRomanPS-BoldMT" w:cs="TimesNewRomanPS-BoldMT"/>
          <w:b/>
          <w:bCs/>
          <w:sz w:val="24"/>
          <w:szCs w:val="24"/>
        </w:rPr>
      </w:pPr>
      <w:r w:rsidRPr="0071531F">
        <w:rPr>
          <w:rFonts w:ascii="TimesNewRomanPSMT" w:hAnsi="TimesNewRomanPSMT" w:cs="TimesNewRomanPSMT"/>
          <w:sz w:val="24"/>
          <w:szCs w:val="24"/>
        </w:rPr>
        <w:t xml:space="preserve">Na podstawie art. 9 ustawy z dnia 20 grudnia 1996 r. o gospodarce komunalnej </w:t>
      </w:r>
      <w:r w:rsidR="00924345" w:rsidRPr="0071531F">
        <w:rPr>
          <w:rFonts w:ascii="TimesNewRomanPSMT" w:hAnsi="TimesNewRomanPSMT" w:cs="TimesNewRomanPSMT"/>
          <w:sz w:val="24"/>
          <w:szCs w:val="24"/>
        </w:rPr>
        <w:br/>
      </w:r>
      <w:r w:rsidRPr="0071531F">
        <w:rPr>
          <w:rFonts w:ascii="TimesNewRomanPSMT" w:hAnsi="TimesNewRomanPSMT" w:cs="TimesNewRomanPSMT"/>
          <w:sz w:val="24"/>
          <w:szCs w:val="24"/>
        </w:rPr>
        <w:t xml:space="preserve">(Dz. U. z </w:t>
      </w:r>
      <w:r w:rsidR="00676070" w:rsidRPr="0071531F">
        <w:rPr>
          <w:rFonts w:ascii="TimesNewRomanPSMT" w:hAnsi="TimesNewRomanPSMT" w:cs="TimesNewRomanPSMT"/>
          <w:sz w:val="24"/>
          <w:szCs w:val="24"/>
        </w:rPr>
        <w:t>20</w:t>
      </w:r>
      <w:r w:rsidR="000215BB">
        <w:rPr>
          <w:rFonts w:ascii="TimesNewRomanPSMT" w:hAnsi="TimesNewRomanPSMT" w:cs="TimesNewRomanPSMT"/>
          <w:sz w:val="24"/>
          <w:szCs w:val="24"/>
        </w:rPr>
        <w:t>21</w:t>
      </w:r>
      <w:r w:rsidR="00676070" w:rsidRPr="0071531F">
        <w:rPr>
          <w:rFonts w:ascii="TimesNewRomanPSMT" w:hAnsi="TimesNewRomanPSMT" w:cs="TimesNewRomanPSMT"/>
          <w:sz w:val="24"/>
          <w:szCs w:val="24"/>
        </w:rPr>
        <w:t xml:space="preserve"> </w:t>
      </w:r>
      <w:r w:rsidRPr="0071531F">
        <w:rPr>
          <w:rFonts w:ascii="TimesNewRomanPSMT" w:hAnsi="TimesNewRomanPSMT" w:cs="TimesNewRomanPSMT"/>
          <w:sz w:val="24"/>
          <w:szCs w:val="24"/>
        </w:rPr>
        <w:t xml:space="preserve">r. poz. </w:t>
      </w:r>
      <w:r w:rsidR="000215BB">
        <w:rPr>
          <w:rFonts w:ascii="TimesNewRomanPSMT" w:hAnsi="TimesNewRomanPSMT" w:cs="TimesNewRomanPSMT"/>
          <w:sz w:val="24"/>
          <w:szCs w:val="24"/>
        </w:rPr>
        <w:t>679</w:t>
      </w:r>
      <w:r w:rsidRPr="0071531F">
        <w:rPr>
          <w:rFonts w:ascii="TimesNewRomanPSMT" w:hAnsi="TimesNewRomanPSMT" w:cs="TimesNewRomanPSMT"/>
          <w:sz w:val="24"/>
          <w:szCs w:val="24"/>
        </w:rPr>
        <w:t>),</w:t>
      </w:r>
      <w:r w:rsidR="00924345" w:rsidRPr="0071531F">
        <w:rPr>
          <w:rFonts w:ascii="TimesNewRomanPSMT" w:hAnsi="TimesNewRomanPSMT" w:cs="TimesNewRomanPSMT"/>
          <w:sz w:val="24"/>
          <w:szCs w:val="24"/>
        </w:rPr>
        <w:t xml:space="preserve"> </w:t>
      </w:r>
      <w:r w:rsidRPr="0071531F">
        <w:rPr>
          <w:rFonts w:ascii="TimesNewRomanPSMT" w:hAnsi="TimesNewRomanPSMT" w:cs="TimesNewRomanPSMT"/>
          <w:sz w:val="24"/>
          <w:szCs w:val="24"/>
        </w:rPr>
        <w:t xml:space="preserve">w związku z art. 26 ust 1 i art. 33 ust. 1 ustawy z dnia 8 marca 1990 r. </w:t>
      </w:r>
      <w:r w:rsidR="00AA75DF">
        <w:rPr>
          <w:rFonts w:ascii="TimesNewRomanPSMT" w:hAnsi="TimesNewRomanPSMT" w:cs="TimesNewRomanPSMT"/>
          <w:sz w:val="24"/>
          <w:szCs w:val="24"/>
        </w:rPr>
        <w:br/>
      </w:r>
      <w:r w:rsidRPr="0071531F">
        <w:rPr>
          <w:rFonts w:ascii="TimesNewRomanPSMT" w:hAnsi="TimesNewRomanPSMT" w:cs="TimesNewRomanPSMT"/>
          <w:sz w:val="24"/>
          <w:szCs w:val="24"/>
        </w:rPr>
        <w:t>o samorządzie gminnym (</w:t>
      </w:r>
      <w:r w:rsidR="00924345" w:rsidRPr="0071531F">
        <w:rPr>
          <w:rFonts w:ascii="TimesNewRomanPSMT" w:hAnsi="TimesNewRomanPSMT" w:cs="TimesNewRomanPSMT"/>
          <w:sz w:val="24"/>
          <w:szCs w:val="24"/>
        </w:rPr>
        <w:t>Dz.  U.  z  2020  r. poz. 713</w:t>
      </w:r>
      <w:r w:rsidR="000215BB">
        <w:rPr>
          <w:rFonts w:ascii="TimesNewRomanPSMT" w:hAnsi="TimesNewRomanPSMT" w:cs="TimesNewRomanPSMT"/>
          <w:sz w:val="24"/>
          <w:szCs w:val="24"/>
        </w:rPr>
        <w:t xml:space="preserve"> </w:t>
      </w:r>
      <w:r w:rsidR="00924345" w:rsidRPr="0071531F">
        <w:rPr>
          <w:rFonts w:ascii="TimesNewRomanPSMT" w:hAnsi="TimesNewRomanPSMT" w:cs="TimesNewRomanPSMT"/>
          <w:sz w:val="24"/>
          <w:szCs w:val="24"/>
        </w:rPr>
        <w:t>z</w:t>
      </w:r>
      <w:r w:rsidR="000215BB">
        <w:rPr>
          <w:rFonts w:ascii="TimesNewRomanPSMT" w:hAnsi="TimesNewRomanPSMT" w:cs="TimesNewRomanPSMT"/>
          <w:sz w:val="24"/>
          <w:szCs w:val="24"/>
        </w:rPr>
        <w:t xml:space="preserve"> </w:t>
      </w:r>
      <w:proofErr w:type="spellStart"/>
      <w:r w:rsidR="000215BB">
        <w:rPr>
          <w:rFonts w:ascii="TimesNewRomanPSMT" w:hAnsi="TimesNewRomanPSMT" w:cs="TimesNewRomanPSMT"/>
          <w:sz w:val="24"/>
          <w:szCs w:val="24"/>
        </w:rPr>
        <w:t>późn</w:t>
      </w:r>
      <w:proofErr w:type="spellEnd"/>
      <w:r w:rsidR="000215BB">
        <w:rPr>
          <w:rFonts w:ascii="TimesNewRomanPSMT" w:hAnsi="TimesNewRomanPSMT" w:cs="TimesNewRomanPSMT"/>
          <w:sz w:val="24"/>
          <w:szCs w:val="24"/>
        </w:rPr>
        <w:t>.</w:t>
      </w:r>
      <w:r w:rsidR="00924345" w:rsidRPr="0071531F">
        <w:rPr>
          <w:rFonts w:ascii="TimesNewRomanPSMT" w:hAnsi="TimesNewRomanPSMT" w:cs="TimesNewRomanPSMT"/>
          <w:sz w:val="24"/>
          <w:szCs w:val="24"/>
        </w:rPr>
        <w:t xml:space="preserve"> zm.</w:t>
      </w:r>
      <w:r w:rsidRPr="0071531F">
        <w:rPr>
          <w:rFonts w:ascii="TimesNewRomanPSMT" w:hAnsi="TimesNewRomanPSMT" w:cs="TimesNewRomanPSMT"/>
          <w:sz w:val="24"/>
          <w:szCs w:val="24"/>
        </w:rPr>
        <w:t xml:space="preserve">) </w:t>
      </w:r>
      <w:r w:rsidR="00924345" w:rsidRPr="0071531F">
        <w:rPr>
          <w:rFonts w:ascii="TimesNewRomanPS-BoldMT" w:hAnsi="TimesNewRomanPS-BoldMT" w:cs="TimesNewRomanPS-BoldMT"/>
          <w:sz w:val="24"/>
          <w:szCs w:val="24"/>
        </w:rPr>
        <w:t>Burmistrz Miasta Mława zarządza</w:t>
      </w:r>
      <w:r w:rsidRPr="0071531F">
        <w:rPr>
          <w:rFonts w:ascii="TimesNewRomanPS-BoldMT" w:hAnsi="TimesNewRomanPS-BoldMT" w:cs="TimesNewRomanPS-BoldMT"/>
          <w:sz w:val="24"/>
          <w:szCs w:val="24"/>
        </w:rPr>
        <w:t>, co następuje:</w:t>
      </w:r>
    </w:p>
    <w:p w14:paraId="6F29AF72" w14:textId="77777777" w:rsidR="008241D6" w:rsidRPr="0071531F" w:rsidRDefault="008241D6" w:rsidP="008241D6">
      <w:pPr>
        <w:autoSpaceDE w:val="0"/>
        <w:autoSpaceDN w:val="0"/>
        <w:adjustRightInd w:val="0"/>
        <w:spacing w:after="0" w:line="240" w:lineRule="auto"/>
        <w:jc w:val="both"/>
        <w:rPr>
          <w:rFonts w:ascii="TimesNewRomanPS-BoldMT" w:hAnsi="TimesNewRomanPS-BoldMT" w:cs="TimesNewRomanPS-BoldMT"/>
          <w:b/>
          <w:bCs/>
          <w:sz w:val="24"/>
          <w:szCs w:val="24"/>
        </w:rPr>
      </w:pPr>
    </w:p>
    <w:p w14:paraId="2D3C8FBE" w14:textId="77777777" w:rsidR="00D9750E" w:rsidRPr="0071531F" w:rsidRDefault="008241D6" w:rsidP="0071531F">
      <w:pPr>
        <w:autoSpaceDE w:val="0"/>
        <w:autoSpaceDN w:val="0"/>
        <w:adjustRightInd w:val="0"/>
        <w:spacing w:after="0" w:line="240" w:lineRule="auto"/>
        <w:rPr>
          <w:rFonts w:ascii="TimesNewRomanPS-BoldMT" w:hAnsi="TimesNewRomanPS-BoldMT" w:cs="TimesNewRomanPS-BoldMT"/>
          <w:b/>
          <w:bCs/>
          <w:sz w:val="24"/>
          <w:szCs w:val="24"/>
        </w:rPr>
      </w:pPr>
      <w:r w:rsidRPr="0071531F">
        <w:rPr>
          <w:rFonts w:ascii="TimesNewRomanPS-BoldMT" w:hAnsi="TimesNewRomanPS-BoldMT" w:cs="TimesNewRomanPS-BoldMT"/>
          <w:b/>
          <w:bCs/>
          <w:sz w:val="24"/>
          <w:szCs w:val="24"/>
        </w:rPr>
        <w:t>§ 1.</w:t>
      </w:r>
    </w:p>
    <w:p w14:paraId="07633216" w14:textId="77777777" w:rsidR="00B81B48" w:rsidRPr="0071531F" w:rsidRDefault="00B81B48" w:rsidP="00D9750E">
      <w:pPr>
        <w:autoSpaceDE w:val="0"/>
        <w:autoSpaceDN w:val="0"/>
        <w:adjustRightInd w:val="0"/>
        <w:spacing w:after="0" w:line="240" w:lineRule="auto"/>
        <w:jc w:val="center"/>
        <w:rPr>
          <w:rFonts w:ascii="TimesNewRomanPS-BoldMT" w:hAnsi="TimesNewRomanPS-BoldMT" w:cs="TimesNewRomanPS-BoldMT"/>
          <w:b/>
          <w:bCs/>
          <w:sz w:val="24"/>
          <w:szCs w:val="24"/>
        </w:rPr>
      </w:pPr>
    </w:p>
    <w:p w14:paraId="0385231A" w14:textId="68E8B84B" w:rsidR="008241D6" w:rsidRPr="0071531F" w:rsidRDefault="008241D6" w:rsidP="008241D6">
      <w:pPr>
        <w:autoSpaceDE w:val="0"/>
        <w:autoSpaceDN w:val="0"/>
        <w:adjustRightInd w:val="0"/>
        <w:spacing w:after="0" w:line="240" w:lineRule="auto"/>
        <w:rPr>
          <w:rFonts w:ascii="TimesNewRomanPS-BoldMT" w:hAnsi="TimesNewRomanPS-BoldMT" w:cs="TimesNewRomanPS-BoldMT"/>
          <w:b/>
          <w:bCs/>
          <w:sz w:val="24"/>
          <w:szCs w:val="24"/>
        </w:rPr>
      </w:pPr>
      <w:r w:rsidRPr="0071531F">
        <w:rPr>
          <w:rFonts w:ascii="TimesNewRomanPSMT" w:hAnsi="TimesNewRomanPSMT" w:cs="TimesNewRomanPSMT"/>
          <w:sz w:val="24"/>
          <w:szCs w:val="24"/>
        </w:rPr>
        <w:t xml:space="preserve">Wprowadzam zasady </w:t>
      </w:r>
      <w:r w:rsidR="00B57F00" w:rsidRPr="0071531F">
        <w:rPr>
          <w:rFonts w:ascii="TimesNewRomanPSMT" w:hAnsi="TimesNewRomanPSMT" w:cs="TimesNewRomanPSMT"/>
          <w:sz w:val="24"/>
          <w:szCs w:val="24"/>
        </w:rPr>
        <w:t xml:space="preserve">sprawowania </w:t>
      </w:r>
      <w:r w:rsidRPr="0071531F">
        <w:rPr>
          <w:rFonts w:ascii="TimesNewRomanPSMT" w:hAnsi="TimesNewRomanPSMT" w:cs="TimesNewRomanPSMT"/>
          <w:sz w:val="24"/>
          <w:szCs w:val="24"/>
        </w:rPr>
        <w:t xml:space="preserve">nadzoru właścicielskiego nad </w:t>
      </w:r>
      <w:r w:rsidR="00875229" w:rsidRPr="0071531F">
        <w:rPr>
          <w:rFonts w:ascii="TimesNewRomanPSMT" w:hAnsi="TimesNewRomanPSMT" w:cs="TimesNewRomanPSMT"/>
          <w:sz w:val="24"/>
          <w:szCs w:val="24"/>
        </w:rPr>
        <w:t>jednoosobowymi spółkami</w:t>
      </w:r>
      <w:r w:rsidRPr="0071531F">
        <w:rPr>
          <w:rFonts w:ascii="TimesNewRomanPSMT" w:hAnsi="TimesNewRomanPSMT" w:cs="TimesNewRomanPSMT"/>
          <w:sz w:val="24"/>
          <w:szCs w:val="24"/>
        </w:rPr>
        <w:t xml:space="preserve"> </w:t>
      </w:r>
      <w:r w:rsidR="00D9750E" w:rsidRPr="0071531F">
        <w:rPr>
          <w:rFonts w:ascii="TimesNewRomanPSMT" w:hAnsi="TimesNewRomanPSMT" w:cs="TimesNewRomanPSMT"/>
          <w:sz w:val="24"/>
          <w:szCs w:val="24"/>
        </w:rPr>
        <w:t>Miast</w:t>
      </w:r>
      <w:r w:rsidR="003566D9" w:rsidRPr="0071531F">
        <w:rPr>
          <w:rFonts w:ascii="TimesNewRomanPSMT" w:hAnsi="TimesNewRomanPSMT" w:cs="TimesNewRomanPSMT"/>
          <w:sz w:val="24"/>
          <w:szCs w:val="24"/>
        </w:rPr>
        <w:t>a</w:t>
      </w:r>
      <w:r w:rsidR="00D9750E" w:rsidRPr="0071531F">
        <w:rPr>
          <w:rFonts w:ascii="TimesNewRomanPSMT" w:hAnsi="TimesNewRomanPSMT" w:cs="TimesNewRomanPSMT"/>
          <w:sz w:val="24"/>
          <w:szCs w:val="24"/>
        </w:rPr>
        <w:t xml:space="preserve"> Mława</w:t>
      </w:r>
      <w:r w:rsidRPr="0071531F">
        <w:rPr>
          <w:rFonts w:ascii="TimesNewRomanPSMT" w:hAnsi="TimesNewRomanPSMT" w:cs="TimesNewRomanPSMT"/>
          <w:sz w:val="24"/>
          <w:szCs w:val="24"/>
        </w:rPr>
        <w:t>, stanowiące załącznik do zarządzenia</w:t>
      </w:r>
      <w:r w:rsidRPr="0071531F">
        <w:rPr>
          <w:rFonts w:ascii="TimesNewRomanPS-BoldMT" w:hAnsi="TimesNewRomanPS-BoldMT" w:cs="TimesNewRomanPS-BoldMT"/>
          <w:b/>
          <w:bCs/>
          <w:sz w:val="24"/>
          <w:szCs w:val="24"/>
        </w:rPr>
        <w:t>.</w:t>
      </w:r>
    </w:p>
    <w:p w14:paraId="25A05D43" w14:textId="77777777" w:rsidR="00D9750E" w:rsidRPr="0071531F" w:rsidRDefault="00D9750E" w:rsidP="008241D6">
      <w:pPr>
        <w:autoSpaceDE w:val="0"/>
        <w:autoSpaceDN w:val="0"/>
        <w:adjustRightInd w:val="0"/>
        <w:spacing w:after="0" w:line="240" w:lineRule="auto"/>
        <w:rPr>
          <w:rFonts w:ascii="TimesNewRomanPS-BoldMT" w:hAnsi="TimesNewRomanPS-BoldMT" w:cs="TimesNewRomanPS-BoldMT"/>
          <w:b/>
          <w:bCs/>
          <w:sz w:val="24"/>
          <w:szCs w:val="24"/>
        </w:rPr>
      </w:pPr>
    </w:p>
    <w:p w14:paraId="14268B64" w14:textId="77777777" w:rsidR="00D9750E" w:rsidRPr="0071531F" w:rsidRDefault="008241D6" w:rsidP="0071531F">
      <w:pPr>
        <w:autoSpaceDE w:val="0"/>
        <w:autoSpaceDN w:val="0"/>
        <w:adjustRightInd w:val="0"/>
        <w:spacing w:after="0" w:line="240" w:lineRule="auto"/>
        <w:rPr>
          <w:rFonts w:ascii="TimesNewRomanPS-BoldMT" w:hAnsi="TimesNewRomanPS-BoldMT" w:cs="TimesNewRomanPS-BoldMT"/>
          <w:b/>
          <w:bCs/>
          <w:sz w:val="24"/>
          <w:szCs w:val="24"/>
        </w:rPr>
      </w:pPr>
      <w:r w:rsidRPr="0071531F">
        <w:rPr>
          <w:rFonts w:ascii="TimesNewRomanPS-BoldMT" w:hAnsi="TimesNewRomanPS-BoldMT" w:cs="TimesNewRomanPS-BoldMT"/>
          <w:b/>
          <w:bCs/>
          <w:sz w:val="24"/>
          <w:szCs w:val="24"/>
        </w:rPr>
        <w:t>§ 2.</w:t>
      </w:r>
    </w:p>
    <w:p w14:paraId="25BE29B6" w14:textId="77777777" w:rsidR="00B81B48" w:rsidRPr="0071531F" w:rsidRDefault="00B81B48" w:rsidP="00D9750E">
      <w:pPr>
        <w:autoSpaceDE w:val="0"/>
        <w:autoSpaceDN w:val="0"/>
        <w:adjustRightInd w:val="0"/>
        <w:spacing w:after="0" w:line="240" w:lineRule="auto"/>
        <w:jc w:val="center"/>
        <w:rPr>
          <w:rFonts w:ascii="TimesNewRomanPS-BoldMT" w:hAnsi="TimesNewRomanPS-BoldMT" w:cs="TimesNewRomanPS-BoldMT"/>
          <w:b/>
          <w:bCs/>
          <w:sz w:val="24"/>
          <w:szCs w:val="24"/>
        </w:rPr>
      </w:pPr>
    </w:p>
    <w:p w14:paraId="0B52EF4E" w14:textId="771C15A6" w:rsidR="008241D6" w:rsidRPr="0071531F" w:rsidRDefault="008241D6" w:rsidP="00B81B48">
      <w:pPr>
        <w:autoSpaceDE w:val="0"/>
        <w:autoSpaceDN w:val="0"/>
        <w:adjustRightInd w:val="0"/>
        <w:spacing w:after="0" w:line="240" w:lineRule="auto"/>
        <w:rPr>
          <w:rFonts w:ascii="TimesNewRomanPSMT" w:hAnsi="TimesNewRomanPSMT" w:cs="TimesNewRomanPSMT"/>
          <w:color w:val="FF0000"/>
          <w:sz w:val="24"/>
          <w:szCs w:val="24"/>
        </w:rPr>
      </w:pPr>
      <w:r w:rsidRPr="0071531F">
        <w:rPr>
          <w:rFonts w:ascii="TimesNewRomanPSMT" w:hAnsi="TimesNewRomanPSMT" w:cs="TimesNewRomanPSMT"/>
          <w:sz w:val="24"/>
          <w:szCs w:val="24"/>
        </w:rPr>
        <w:t>Nadzór nad realizacją Zarządzenia powierza</w:t>
      </w:r>
      <w:r w:rsidR="00C2204F" w:rsidRPr="0071531F">
        <w:rPr>
          <w:rFonts w:ascii="TimesNewRomanPSMT" w:hAnsi="TimesNewRomanPSMT" w:cs="TimesNewRomanPSMT"/>
          <w:sz w:val="24"/>
          <w:szCs w:val="24"/>
        </w:rPr>
        <w:t>m</w:t>
      </w:r>
      <w:r w:rsidRPr="0071531F">
        <w:rPr>
          <w:rFonts w:ascii="TimesNewRomanPSMT" w:hAnsi="TimesNewRomanPSMT" w:cs="TimesNewRomanPSMT"/>
          <w:sz w:val="24"/>
          <w:szCs w:val="24"/>
        </w:rPr>
        <w:t xml:space="preserve"> </w:t>
      </w:r>
      <w:r w:rsidR="0093225F" w:rsidRPr="0093225F">
        <w:rPr>
          <w:rFonts w:ascii="TimesNewRomanPSMT" w:hAnsi="TimesNewRomanPSMT" w:cs="TimesNewRomanPSMT"/>
          <w:sz w:val="24"/>
          <w:szCs w:val="24"/>
        </w:rPr>
        <w:t>Naczelnikowi Wydziału Inwestycji</w:t>
      </w:r>
      <w:r w:rsidR="00D9750E" w:rsidRPr="0071531F">
        <w:rPr>
          <w:rFonts w:ascii="TimesNewRomanPSMT" w:hAnsi="TimesNewRomanPSMT" w:cs="TimesNewRomanPSMT"/>
          <w:sz w:val="24"/>
          <w:szCs w:val="24"/>
        </w:rPr>
        <w:t>.</w:t>
      </w:r>
      <w:r w:rsidRPr="0071531F">
        <w:rPr>
          <w:rFonts w:ascii="TimesNewRomanPSMT" w:hAnsi="TimesNewRomanPSMT" w:cs="TimesNewRomanPSMT"/>
          <w:sz w:val="24"/>
          <w:szCs w:val="24"/>
        </w:rPr>
        <w:t xml:space="preserve"> </w:t>
      </w:r>
    </w:p>
    <w:p w14:paraId="07B3420E" w14:textId="77777777" w:rsidR="00D9750E" w:rsidRPr="0071531F" w:rsidRDefault="00D9750E" w:rsidP="008241D6">
      <w:pPr>
        <w:autoSpaceDE w:val="0"/>
        <w:autoSpaceDN w:val="0"/>
        <w:adjustRightInd w:val="0"/>
        <w:spacing w:after="0" w:line="240" w:lineRule="auto"/>
        <w:rPr>
          <w:rFonts w:ascii="TimesNewRomanPSMT" w:hAnsi="TimesNewRomanPSMT" w:cs="TimesNewRomanPSMT"/>
          <w:sz w:val="24"/>
          <w:szCs w:val="24"/>
        </w:rPr>
      </w:pPr>
    </w:p>
    <w:p w14:paraId="437431C9" w14:textId="77777777" w:rsidR="00D9750E" w:rsidRPr="0071531F" w:rsidRDefault="008241D6" w:rsidP="0071531F">
      <w:pPr>
        <w:rPr>
          <w:rFonts w:ascii="TimesNewRomanPS-BoldMT" w:hAnsi="TimesNewRomanPS-BoldMT" w:cs="TimesNewRomanPS-BoldMT"/>
          <w:b/>
          <w:bCs/>
          <w:sz w:val="24"/>
          <w:szCs w:val="24"/>
        </w:rPr>
      </w:pPr>
      <w:r w:rsidRPr="0071531F">
        <w:rPr>
          <w:rFonts w:ascii="TimesNewRomanPS-BoldMT" w:hAnsi="TimesNewRomanPS-BoldMT" w:cs="TimesNewRomanPS-BoldMT"/>
          <w:b/>
          <w:bCs/>
          <w:sz w:val="24"/>
          <w:szCs w:val="24"/>
        </w:rPr>
        <w:t xml:space="preserve">§ </w:t>
      </w:r>
      <w:r w:rsidR="00D9750E" w:rsidRPr="0071531F">
        <w:rPr>
          <w:rFonts w:ascii="TimesNewRomanPS-BoldMT" w:hAnsi="TimesNewRomanPS-BoldMT" w:cs="TimesNewRomanPS-BoldMT"/>
          <w:b/>
          <w:bCs/>
          <w:sz w:val="24"/>
          <w:szCs w:val="24"/>
        </w:rPr>
        <w:t>3</w:t>
      </w:r>
      <w:r w:rsidRPr="0071531F">
        <w:rPr>
          <w:rFonts w:ascii="TimesNewRomanPS-BoldMT" w:hAnsi="TimesNewRomanPS-BoldMT" w:cs="TimesNewRomanPS-BoldMT"/>
          <w:b/>
          <w:bCs/>
          <w:sz w:val="24"/>
          <w:szCs w:val="24"/>
        </w:rPr>
        <w:t>.</w:t>
      </w:r>
    </w:p>
    <w:p w14:paraId="5BA6CC14" w14:textId="77777777" w:rsidR="007E4C73" w:rsidRPr="0071531F" w:rsidRDefault="008241D6" w:rsidP="008241D6">
      <w:pPr>
        <w:rPr>
          <w:rFonts w:ascii="TimesNewRomanPSMT" w:hAnsi="TimesNewRomanPSMT" w:cs="TimesNewRomanPSMT"/>
          <w:sz w:val="24"/>
          <w:szCs w:val="24"/>
        </w:rPr>
      </w:pPr>
      <w:r w:rsidRPr="0071531F">
        <w:rPr>
          <w:rFonts w:ascii="TimesNewRomanPSMT" w:hAnsi="TimesNewRomanPSMT" w:cs="TimesNewRomanPSMT"/>
          <w:sz w:val="24"/>
          <w:szCs w:val="24"/>
        </w:rPr>
        <w:t>Zarządzenie wchodzi w życie z dniem podpisania.</w:t>
      </w:r>
    </w:p>
    <w:p w14:paraId="28F006DD" w14:textId="77777777" w:rsidR="00D9750E" w:rsidRPr="0071531F" w:rsidRDefault="00D9750E" w:rsidP="008241D6">
      <w:pPr>
        <w:rPr>
          <w:sz w:val="24"/>
          <w:szCs w:val="24"/>
        </w:rPr>
      </w:pPr>
    </w:p>
    <w:p w14:paraId="1B441FD5" w14:textId="77777777" w:rsidR="00D9750E" w:rsidRPr="0071531F" w:rsidRDefault="00D9750E" w:rsidP="008241D6">
      <w:pPr>
        <w:rPr>
          <w:sz w:val="24"/>
          <w:szCs w:val="24"/>
        </w:rPr>
      </w:pPr>
    </w:p>
    <w:p w14:paraId="1F85F62A" w14:textId="77777777" w:rsidR="00D9750E" w:rsidRPr="0071531F" w:rsidRDefault="00D9750E" w:rsidP="008241D6">
      <w:pPr>
        <w:rPr>
          <w:sz w:val="24"/>
          <w:szCs w:val="24"/>
        </w:rPr>
      </w:pPr>
    </w:p>
    <w:p w14:paraId="71415D2E" w14:textId="77777777" w:rsidR="00D9750E" w:rsidRPr="0071531F" w:rsidRDefault="00D9750E" w:rsidP="008241D6">
      <w:pPr>
        <w:rPr>
          <w:rFonts w:ascii="Times New Roman" w:hAnsi="Times New Roman" w:cs="Times New Roman"/>
          <w:sz w:val="24"/>
          <w:szCs w:val="24"/>
        </w:rPr>
      </w:pPr>
    </w:p>
    <w:p w14:paraId="73A0A931" w14:textId="33540F64" w:rsidR="00D9750E" w:rsidRPr="0071531F" w:rsidRDefault="009F40BE" w:rsidP="0071531F">
      <w:pPr>
        <w:ind w:left="5672"/>
        <w:rPr>
          <w:rFonts w:ascii="Times New Roman" w:hAnsi="Times New Roman" w:cs="Times New Roman"/>
          <w:b/>
          <w:bCs/>
          <w:sz w:val="24"/>
          <w:szCs w:val="24"/>
        </w:rPr>
      </w:pPr>
      <w:r w:rsidRPr="0071531F">
        <w:rPr>
          <w:rFonts w:ascii="Times New Roman" w:hAnsi="Times New Roman" w:cs="Times New Roman"/>
          <w:b/>
          <w:bCs/>
          <w:sz w:val="24"/>
          <w:szCs w:val="24"/>
        </w:rPr>
        <w:t xml:space="preserve">           </w:t>
      </w:r>
      <w:r w:rsidR="00924345" w:rsidRPr="0071531F">
        <w:rPr>
          <w:rFonts w:ascii="Times New Roman" w:hAnsi="Times New Roman" w:cs="Times New Roman"/>
          <w:b/>
          <w:bCs/>
          <w:sz w:val="24"/>
          <w:szCs w:val="24"/>
        </w:rPr>
        <w:t>Burmistrz Miasta Mława</w:t>
      </w:r>
    </w:p>
    <w:p w14:paraId="24072867" w14:textId="77777777" w:rsidR="009F40BE" w:rsidRPr="0071531F" w:rsidRDefault="009F40BE" w:rsidP="0071531F">
      <w:pPr>
        <w:jc w:val="right"/>
        <w:rPr>
          <w:rFonts w:ascii="Times New Roman" w:hAnsi="Times New Roman" w:cs="Times New Roman"/>
          <w:b/>
          <w:bCs/>
          <w:sz w:val="24"/>
          <w:szCs w:val="24"/>
        </w:rPr>
      </w:pPr>
    </w:p>
    <w:p w14:paraId="4C549B42" w14:textId="6B0946FF" w:rsidR="00924345" w:rsidRPr="0071531F" w:rsidRDefault="00EC62A1" w:rsidP="0071531F">
      <w:pPr>
        <w:ind w:left="5672" w:firstLine="709"/>
        <w:rPr>
          <w:rFonts w:ascii="Times New Roman" w:hAnsi="Times New Roman" w:cs="Times New Roman"/>
          <w:b/>
          <w:bCs/>
          <w:sz w:val="24"/>
          <w:szCs w:val="24"/>
        </w:rPr>
      </w:pPr>
      <w:r>
        <w:rPr>
          <w:rFonts w:ascii="Times New Roman" w:hAnsi="Times New Roman" w:cs="Times New Roman"/>
          <w:b/>
          <w:bCs/>
          <w:sz w:val="24"/>
          <w:szCs w:val="24"/>
        </w:rPr>
        <w:t xml:space="preserve">  </w:t>
      </w:r>
      <w:r w:rsidR="009F40BE" w:rsidRPr="0071531F">
        <w:rPr>
          <w:rFonts w:ascii="Times New Roman" w:hAnsi="Times New Roman" w:cs="Times New Roman"/>
          <w:b/>
          <w:bCs/>
          <w:sz w:val="24"/>
          <w:szCs w:val="24"/>
        </w:rPr>
        <w:t>Sławomir Kowalewski</w:t>
      </w:r>
    </w:p>
    <w:p w14:paraId="7587A3D3" w14:textId="77777777" w:rsidR="00D9750E" w:rsidRDefault="00D9750E" w:rsidP="008241D6"/>
    <w:p w14:paraId="6FA4CC90" w14:textId="77777777" w:rsidR="00D9750E" w:rsidRDefault="00D9750E" w:rsidP="008241D6"/>
    <w:p w14:paraId="20489458" w14:textId="77777777" w:rsidR="00D9750E" w:rsidRDefault="00D9750E" w:rsidP="008241D6"/>
    <w:p w14:paraId="1B6FBA54" w14:textId="77777777" w:rsidR="00D9750E" w:rsidRDefault="00D9750E" w:rsidP="008241D6"/>
    <w:p w14:paraId="48E25B17" w14:textId="42F31094" w:rsidR="00790239" w:rsidRDefault="00790239" w:rsidP="008241D6"/>
    <w:p w14:paraId="01CFD6DC" w14:textId="77777777" w:rsidR="000215BB" w:rsidRDefault="000215BB" w:rsidP="008241D6"/>
    <w:p w14:paraId="284BF17F" w14:textId="77777777" w:rsidR="00D9750E" w:rsidRDefault="00D9750E" w:rsidP="008241D6"/>
    <w:p w14:paraId="649F782C" w14:textId="6CF7941F" w:rsidR="00D9750E" w:rsidRDefault="00D9750E" w:rsidP="00D9750E">
      <w:pPr>
        <w:autoSpaceDE w:val="0"/>
        <w:autoSpaceDN w:val="0"/>
        <w:adjustRightInd w:val="0"/>
        <w:spacing w:after="0" w:line="240" w:lineRule="auto"/>
        <w:jc w:val="right"/>
        <w:rPr>
          <w:rFonts w:ascii="TimesNewRomanPSMT" w:hAnsi="TimesNewRomanPSMT" w:cs="TimesNewRomanPSMT"/>
        </w:rPr>
      </w:pPr>
      <w:r>
        <w:rPr>
          <w:rFonts w:ascii="TimesNewRomanPSMT" w:hAnsi="TimesNewRomanPSMT" w:cs="TimesNewRomanPSMT"/>
        </w:rPr>
        <w:lastRenderedPageBreak/>
        <w:t xml:space="preserve">Załącznik do Zarządzenia Nr </w:t>
      </w:r>
      <w:r w:rsidR="00612942">
        <w:rPr>
          <w:rFonts w:ascii="TimesNewRomanPSMT" w:hAnsi="TimesNewRomanPSMT" w:cs="TimesNewRomanPSMT"/>
        </w:rPr>
        <w:t>102</w:t>
      </w:r>
    </w:p>
    <w:p w14:paraId="54D20F38" w14:textId="0360E9CF" w:rsidR="00D9750E" w:rsidRDefault="00D9750E" w:rsidP="00D9750E">
      <w:pPr>
        <w:autoSpaceDE w:val="0"/>
        <w:autoSpaceDN w:val="0"/>
        <w:adjustRightInd w:val="0"/>
        <w:spacing w:after="0" w:line="240" w:lineRule="auto"/>
        <w:ind w:left="4956" w:firstLine="708"/>
        <w:rPr>
          <w:rFonts w:ascii="TimesNewRomanPSMT" w:hAnsi="TimesNewRomanPSMT" w:cs="TimesNewRomanPSMT"/>
        </w:rPr>
      </w:pPr>
      <w:r>
        <w:rPr>
          <w:rFonts w:ascii="TimesNewRomanPSMT" w:hAnsi="TimesNewRomanPSMT" w:cs="TimesNewRomanPSMT"/>
        </w:rPr>
        <w:t xml:space="preserve">         </w:t>
      </w:r>
      <w:r w:rsidR="000215BB">
        <w:rPr>
          <w:rFonts w:ascii="TimesNewRomanPSMT" w:hAnsi="TimesNewRomanPSMT" w:cs="TimesNewRomanPSMT"/>
        </w:rPr>
        <w:tab/>
        <w:t xml:space="preserve">      </w:t>
      </w:r>
      <w:r>
        <w:rPr>
          <w:rFonts w:ascii="TimesNewRomanPSMT" w:hAnsi="TimesNewRomanPSMT" w:cs="TimesNewRomanPSMT"/>
        </w:rPr>
        <w:t>Burmistrza Miasta Mława</w:t>
      </w:r>
    </w:p>
    <w:p w14:paraId="199EAC04" w14:textId="46EBC097" w:rsidR="00D9750E" w:rsidRDefault="00612942" w:rsidP="00612942">
      <w:pPr>
        <w:autoSpaceDE w:val="0"/>
        <w:autoSpaceDN w:val="0"/>
        <w:adjustRightInd w:val="0"/>
        <w:spacing w:after="0" w:line="240" w:lineRule="auto"/>
        <w:ind w:left="4955" w:firstLine="8"/>
        <w:jc w:val="center"/>
        <w:rPr>
          <w:rFonts w:ascii="TimesNewRomanPSMT" w:hAnsi="TimesNewRomanPSMT" w:cs="TimesNewRomanPSMT"/>
        </w:rPr>
      </w:pPr>
      <w:r>
        <w:rPr>
          <w:rFonts w:ascii="TimesNewRomanPSMT" w:hAnsi="TimesNewRomanPSMT" w:cs="TimesNewRomanPSMT"/>
        </w:rPr>
        <w:t xml:space="preserve">          </w:t>
      </w:r>
      <w:r w:rsidR="00D9750E">
        <w:rPr>
          <w:rFonts w:ascii="TimesNewRomanPSMT" w:hAnsi="TimesNewRomanPSMT" w:cs="TimesNewRomanPSMT"/>
        </w:rPr>
        <w:t xml:space="preserve">z dnia </w:t>
      </w:r>
      <w:r>
        <w:rPr>
          <w:rFonts w:ascii="TimesNewRomanPSMT" w:hAnsi="TimesNewRomanPSMT" w:cs="TimesNewRomanPSMT"/>
        </w:rPr>
        <w:t>18.06.2021 r</w:t>
      </w:r>
    </w:p>
    <w:p w14:paraId="7739D2AB" w14:textId="77777777" w:rsidR="00D9750E" w:rsidRDefault="00D9750E" w:rsidP="00D9750E">
      <w:pPr>
        <w:autoSpaceDE w:val="0"/>
        <w:autoSpaceDN w:val="0"/>
        <w:adjustRightInd w:val="0"/>
        <w:spacing w:after="0" w:line="240" w:lineRule="auto"/>
        <w:rPr>
          <w:rFonts w:ascii="TimesNewRomanPS-BoldMT" w:hAnsi="TimesNewRomanPS-BoldMT" w:cs="TimesNewRomanPS-BoldMT"/>
          <w:b/>
          <w:bCs/>
        </w:rPr>
      </w:pPr>
    </w:p>
    <w:p w14:paraId="0053D353" w14:textId="77777777" w:rsidR="00D9750E" w:rsidRDefault="00D9750E" w:rsidP="00D9750E">
      <w:pPr>
        <w:autoSpaceDE w:val="0"/>
        <w:autoSpaceDN w:val="0"/>
        <w:adjustRightInd w:val="0"/>
        <w:spacing w:after="0" w:line="240" w:lineRule="auto"/>
        <w:rPr>
          <w:rFonts w:ascii="TimesNewRomanPS-BoldMT" w:hAnsi="TimesNewRomanPS-BoldMT" w:cs="TimesNewRomanPS-BoldMT"/>
          <w:b/>
          <w:bCs/>
        </w:rPr>
      </w:pPr>
    </w:p>
    <w:p w14:paraId="2ADECB87" w14:textId="77777777" w:rsidR="00D9750E" w:rsidRDefault="00D9750E" w:rsidP="00D9750E">
      <w:pPr>
        <w:autoSpaceDE w:val="0"/>
        <w:autoSpaceDN w:val="0"/>
        <w:adjustRightInd w:val="0"/>
        <w:spacing w:after="0" w:line="240" w:lineRule="auto"/>
        <w:rPr>
          <w:rFonts w:ascii="TimesNewRomanPS-BoldMT" w:hAnsi="TimesNewRomanPS-BoldMT" w:cs="TimesNewRomanPS-BoldMT"/>
          <w:b/>
          <w:bCs/>
        </w:rPr>
      </w:pPr>
    </w:p>
    <w:p w14:paraId="78C6875B" w14:textId="2EAD75D2" w:rsidR="00D9750E" w:rsidRPr="002920C7" w:rsidRDefault="00D9750E" w:rsidP="00D9750E">
      <w:pPr>
        <w:autoSpaceDE w:val="0"/>
        <w:autoSpaceDN w:val="0"/>
        <w:adjustRightInd w:val="0"/>
        <w:spacing w:after="0" w:line="240" w:lineRule="auto"/>
        <w:jc w:val="center"/>
        <w:rPr>
          <w:rFonts w:ascii="TimesNewRomanPS-BoldMT" w:hAnsi="TimesNewRomanPS-BoldMT" w:cs="TimesNewRomanPS-BoldMT"/>
          <w:b/>
          <w:bCs/>
          <w:sz w:val="28"/>
          <w:szCs w:val="28"/>
        </w:rPr>
      </w:pPr>
      <w:r w:rsidRPr="002920C7">
        <w:rPr>
          <w:rFonts w:ascii="TimesNewRomanPS-BoldMT" w:hAnsi="TimesNewRomanPS-BoldMT" w:cs="TimesNewRomanPS-BoldMT"/>
          <w:b/>
          <w:bCs/>
          <w:sz w:val="28"/>
          <w:szCs w:val="28"/>
        </w:rPr>
        <w:t xml:space="preserve">Zasady </w:t>
      </w:r>
      <w:r w:rsidR="00B57F00">
        <w:rPr>
          <w:rFonts w:ascii="TimesNewRomanPS-BoldMT" w:hAnsi="TimesNewRomanPS-BoldMT" w:cs="TimesNewRomanPS-BoldMT"/>
          <w:b/>
          <w:bCs/>
          <w:sz w:val="28"/>
          <w:szCs w:val="28"/>
        </w:rPr>
        <w:t>sprawowania</w:t>
      </w:r>
      <w:r w:rsidR="00B57F00" w:rsidRPr="00B57F00">
        <w:rPr>
          <w:rFonts w:ascii="TimesNewRomanPS-BoldMT" w:hAnsi="TimesNewRomanPS-BoldMT" w:cs="TimesNewRomanPS-BoldMT"/>
          <w:b/>
          <w:bCs/>
          <w:sz w:val="28"/>
          <w:szCs w:val="28"/>
        </w:rPr>
        <w:t xml:space="preserve"> </w:t>
      </w:r>
      <w:r w:rsidRPr="002920C7">
        <w:rPr>
          <w:rFonts w:ascii="TimesNewRomanPS-BoldMT" w:hAnsi="TimesNewRomanPS-BoldMT" w:cs="TimesNewRomanPS-BoldMT"/>
          <w:b/>
          <w:bCs/>
          <w:sz w:val="28"/>
          <w:szCs w:val="28"/>
        </w:rPr>
        <w:t>nadzoru właścicielskiego</w:t>
      </w:r>
    </w:p>
    <w:p w14:paraId="7343A258" w14:textId="77777777" w:rsidR="00D9750E" w:rsidRPr="002920C7" w:rsidRDefault="00D9750E" w:rsidP="00D9750E">
      <w:pPr>
        <w:autoSpaceDE w:val="0"/>
        <w:autoSpaceDN w:val="0"/>
        <w:adjustRightInd w:val="0"/>
        <w:spacing w:after="0" w:line="240" w:lineRule="auto"/>
        <w:jc w:val="center"/>
        <w:rPr>
          <w:rFonts w:ascii="TimesNewRomanPS-BoldMT" w:hAnsi="TimesNewRomanPS-BoldMT" w:cs="TimesNewRomanPS-BoldMT"/>
          <w:b/>
          <w:bCs/>
          <w:sz w:val="28"/>
          <w:szCs w:val="28"/>
        </w:rPr>
      </w:pPr>
      <w:r w:rsidRPr="002920C7">
        <w:rPr>
          <w:rFonts w:ascii="TimesNewRomanPS-BoldMT" w:hAnsi="TimesNewRomanPS-BoldMT" w:cs="TimesNewRomanPS-BoldMT"/>
          <w:b/>
          <w:bCs/>
          <w:sz w:val="28"/>
          <w:szCs w:val="28"/>
        </w:rPr>
        <w:t xml:space="preserve">nad </w:t>
      </w:r>
      <w:r w:rsidR="004C6011" w:rsidRPr="002920C7">
        <w:rPr>
          <w:rFonts w:ascii="TimesNewRomanPS-BoldMT" w:hAnsi="TimesNewRomanPS-BoldMT" w:cs="TimesNewRomanPS-BoldMT"/>
          <w:b/>
          <w:bCs/>
          <w:sz w:val="28"/>
          <w:szCs w:val="28"/>
        </w:rPr>
        <w:t xml:space="preserve">jednoosobowymi </w:t>
      </w:r>
      <w:r w:rsidRPr="002920C7">
        <w:rPr>
          <w:rFonts w:ascii="TimesNewRomanPS-BoldMT" w:hAnsi="TimesNewRomanPS-BoldMT" w:cs="TimesNewRomanPS-BoldMT"/>
          <w:b/>
          <w:bCs/>
          <w:sz w:val="28"/>
          <w:szCs w:val="28"/>
        </w:rPr>
        <w:t>spółkami Miast</w:t>
      </w:r>
      <w:r w:rsidR="003566D9">
        <w:rPr>
          <w:rFonts w:ascii="TimesNewRomanPS-BoldMT" w:hAnsi="TimesNewRomanPS-BoldMT" w:cs="TimesNewRomanPS-BoldMT"/>
          <w:b/>
          <w:bCs/>
          <w:sz w:val="28"/>
          <w:szCs w:val="28"/>
        </w:rPr>
        <w:t>a</w:t>
      </w:r>
      <w:r w:rsidRPr="002920C7">
        <w:rPr>
          <w:rFonts w:ascii="TimesNewRomanPS-BoldMT" w:hAnsi="TimesNewRomanPS-BoldMT" w:cs="TimesNewRomanPS-BoldMT"/>
          <w:b/>
          <w:bCs/>
          <w:sz w:val="28"/>
          <w:szCs w:val="28"/>
        </w:rPr>
        <w:t xml:space="preserve"> Mława</w:t>
      </w:r>
    </w:p>
    <w:p w14:paraId="04B80694" w14:textId="77777777" w:rsidR="00D9750E" w:rsidRDefault="00D9750E" w:rsidP="00D9750E">
      <w:pPr>
        <w:autoSpaceDE w:val="0"/>
        <w:autoSpaceDN w:val="0"/>
        <w:adjustRightInd w:val="0"/>
        <w:spacing w:after="0" w:line="240" w:lineRule="auto"/>
        <w:rPr>
          <w:rFonts w:ascii="TimesNewRomanPS-BoldMT" w:hAnsi="TimesNewRomanPS-BoldMT" w:cs="TimesNewRomanPS-BoldMT"/>
          <w:b/>
          <w:bCs/>
        </w:rPr>
      </w:pPr>
    </w:p>
    <w:p w14:paraId="22E111F1" w14:textId="77777777" w:rsidR="00D9750E" w:rsidRDefault="00D9750E" w:rsidP="00D9750E">
      <w:pPr>
        <w:autoSpaceDE w:val="0"/>
        <w:autoSpaceDN w:val="0"/>
        <w:adjustRightInd w:val="0"/>
        <w:spacing w:after="0" w:line="240" w:lineRule="auto"/>
        <w:rPr>
          <w:rFonts w:ascii="TimesNewRomanPS-BoldMT" w:hAnsi="TimesNewRomanPS-BoldMT" w:cs="TimesNewRomanPS-BoldMT"/>
          <w:b/>
          <w:bCs/>
        </w:rPr>
      </w:pPr>
    </w:p>
    <w:p w14:paraId="2F7A0A8A" w14:textId="77777777" w:rsidR="00D9750E" w:rsidRDefault="00D9750E" w:rsidP="00D9750E">
      <w:pPr>
        <w:autoSpaceDE w:val="0"/>
        <w:autoSpaceDN w:val="0"/>
        <w:adjustRightInd w:val="0"/>
        <w:spacing w:after="0" w:line="240" w:lineRule="auto"/>
        <w:rPr>
          <w:rFonts w:ascii="TimesNewRomanPS-BoldMT" w:hAnsi="TimesNewRomanPS-BoldMT" w:cs="TimesNewRomanPS-BoldMT"/>
          <w:b/>
          <w:bCs/>
        </w:rPr>
      </w:pPr>
    </w:p>
    <w:p w14:paraId="77F32E9D" w14:textId="77777777" w:rsidR="00D9750E" w:rsidRDefault="00D9750E" w:rsidP="00D9750E">
      <w:pPr>
        <w:autoSpaceDE w:val="0"/>
        <w:autoSpaceDN w:val="0"/>
        <w:adjustRightInd w:val="0"/>
        <w:spacing w:after="0" w:line="240" w:lineRule="auto"/>
        <w:jc w:val="center"/>
        <w:rPr>
          <w:rFonts w:ascii="TimesNewRomanPS-BoldMT" w:hAnsi="TimesNewRomanPS-BoldMT" w:cs="TimesNewRomanPS-BoldMT"/>
          <w:b/>
          <w:bCs/>
        </w:rPr>
      </w:pPr>
      <w:r>
        <w:rPr>
          <w:rFonts w:ascii="TimesNewRomanPS-BoldMT" w:hAnsi="TimesNewRomanPS-BoldMT" w:cs="TimesNewRomanPS-BoldMT"/>
          <w:b/>
          <w:bCs/>
        </w:rPr>
        <w:t>Rozdział 1.</w:t>
      </w:r>
    </w:p>
    <w:p w14:paraId="47503F1C" w14:textId="77777777" w:rsidR="00D9750E" w:rsidRDefault="00D9750E" w:rsidP="00D9750E">
      <w:pPr>
        <w:autoSpaceDE w:val="0"/>
        <w:autoSpaceDN w:val="0"/>
        <w:adjustRightInd w:val="0"/>
        <w:spacing w:after="0" w:line="240" w:lineRule="auto"/>
        <w:jc w:val="center"/>
        <w:rPr>
          <w:rFonts w:ascii="TimesNewRomanPS-BoldMT" w:hAnsi="TimesNewRomanPS-BoldMT" w:cs="TimesNewRomanPS-BoldMT"/>
          <w:b/>
          <w:bCs/>
        </w:rPr>
      </w:pPr>
      <w:r>
        <w:rPr>
          <w:rFonts w:ascii="TimesNewRomanPS-BoldMT" w:hAnsi="TimesNewRomanPS-BoldMT" w:cs="TimesNewRomanPS-BoldMT"/>
          <w:b/>
          <w:bCs/>
        </w:rPr>
        <w:t>Zasady ogólne</w:t>
      </w:r>
    </w:p>
    <w:p w14:paraId="6C91FB99" w14:textId="77777777" w:rsidR="00D9750E" w:rsidRDefault="00D9750E" w:rsidP="00D9750E">
      <w:pPr>
        <w:autoSpaceDE w:val="0"/>
        <w:autoSpaceDN w:val="0"/>
        <w:adjustRightInd w:val="0"/>
        <w:spacing w:after="0" w:line="240" w:lineRule="auto"/>
        <w:jc w:val="center"/>
        <w:rPr>
          <w:rFonts w:ascii="TimesNewRomanPS-BoldMT" w:hAnsi="TimesNewRomanPS-BoldMT" w:cs="TimesNewRomanPS-BoldMT"/>
          <w:b/>
          <w:bCs/>
        </w:rPr>
      </w:pPr>
    </w:p>
    <w:p w14:paraId="376E0209" w14:textId="77777777" w:rsidR="00D9750E" w:rsidRDefault="00D9750E" w:rsidP="0071531F">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 1.</w:t>
      </w:r>
    </w:p>
    <w:p w14:paraId="1250EB04" w14:textId="77777777" w:rsidR="00D9750E" w:rsidRDefault="00D9750E" w:rsidP="00A03381">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 xml:space="preserve">Ilekroć w Zasadach nadzoru właścicielskiego nad </w:t>
      </w:r>
      <w:r w:rsidR="004C6011" w:rsidRPr="004C6011">
        <w:rPr>
          <w:rFonts w:ascii="TimesNewRomanPS-BoldMT" w:hAnsi="TimesNewRomanPS-BoldMT" w:cs="TimesNewRomanPS-BoldMT"/>
          <w:bCs/>
        </w:rPr>
        <w:t>jednoosobowymi spółkami</w:t>
      </w:r>
      <w:r w:rsidR="004C6011">
        <w:rPr>
          <w:rFonts w:ascii="TimesNewRomanPS-BoldMT" w:hAnsi="TimesNewRomanPS-BoldMT" w:cs="TimesNewRomanPS-BoldMT"/>
          <w:b/>
          <w:bCs/>
        </w:rPr>
        <w:t xml:space="preserve"> </w:t>
      </w:r>
      <w:r>
        <w:rPr>
          <w:rFonts w:ascii="TimesNewRomanPSMT" w:hAnsi="TimesNewRomanPSMT" w:cs="TimesNewRomanPSMT"/>
        </w:rPr>
        <w:t>Miast</w:t>
      </w:r>
      <w:r w:rsidR="003566D9">
        <w:rPr>
          <w:rFonts w:ascii="TimesNewRomanPSMT" w:hAnsi="TimesNewRomanPSMT" w:cs="TimesNewRomanPSMT"/>
        </w:rPr>
        <w:t>a</w:t>
      </w:r>
      <w:r>
        <w:rPr>
          <w:rFonts w:ascii="TimesNewRomanPSMT" w:hAnsi="TimesNewRomanPSMT" w:cs="TimesNewRomanPSMT"/>
        </w:rPr>
        <w:t xml:space="preserve"> Mława jest</w:t>
      </w:r>
      <w:r w:rsidR="004C6011">
        <w:rPr>
          <w:rFonts w:ascii="TimesNewRomanPSMT" w:hAnsi="TimesNewRomanPSMT" w:cs="TimesNewRomanPSMT"/>
        </w:rPr>
        <w:t xml:space="preserve"> </w:t>
      </w:r>
      <w:r>
        <w:rPr>
          <w:rFonts w:ascii="TimesNewRomanPSMT" w:hAnsi="TimesNewRomanPSMT" w:cs="TimesNewRomanPSMT"/>
        </w:rPr>
        <w:t>mowa o:</w:t>
      </w:r>
    </w:p>
    <w:p w14:paraId="4554A077" w14:textId="77777777" w:rsidR="00217785" w:rsidRDefault="006B4903" w:rsidP="00BA0E3D">
      <w:pPr>
        <w:pStyle w:val="Akapitzlist"/>
        <w:numPr>
          <w:ilvl w:val="0"/>
          <w:numId w:val="28"/>
        </w:num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b/>
        </w:rPr>
        <w:t>z</w:t>
      </w:r>
      <w:r w:rsidR="00217785" w:rsidRPr="006B4903">
        <w:rPr>
          <w:rFonts w:ascii="TimesNewRomanPSMT" w:hAnsi="TimesNewRomanPSMT" w:cs="TimesNewRomanPSMT"/>
          <w:b/>
        </w:rPr>
        <w:t>asadach</w:t>
      </w:r>
      <w:r w:rsidR="00217785">
        <w:rPr>
          <w:rFonts w:ascii="TimesNewRomanPSMT" w:hAnsi="TimesNewRomanPSMT" w:cs="TimesNewRomanPSMT"/>
        </w:rPr>
        <w:t xml:space="preserve"> – należy przez to rozumieć niniejsze Zasady nadzoru właścicielskiego nad </w:t>
      </w:r>
      <w:r w:rsidR="00DF1E0C">
        <w:rPr>
          <w:rFonts w:ascii="TimesNewRomanPSMT" w:hAnsi="TimesNewRomanPSMT" w:cs="TimesNewRomanPSMT"/>
        </w:rPr>
        <w:t xml:space="preserve">jednoosobowymi </w:t>
      </w:r>
      <w:r w:rsidR="00217785">
        <w:rPr>
          <w:rFonts w:ascii="TimesNewRomanPSMT" w:hAnsi="TimesNewRomanPSMT" w:cs="TimesNewRomanPSMT"/>
        </w:rPr>
        <w:t>spółkami Miast</w:t>
      </w:r>
      <w:r w:rsidR="003566D9">
        <w:rPr>
          <w:rFonts w:ascii="TimesNewRomanPSMT" w:hAnsi="TimesNewRomanPSMT" w:cs="TimesNewRomanPSMT"/>
        </w:rPr>
        <w:t>a</w:t>
      </w:r>
      <w:r w:rsidR="00217785">
        <w:rPr>
          <w:rFonts w:ascii="TimesNewRomanPSMT" w:hAnsi="TimesNewRomanPSMT" w:cs="TimesNewRomanPSMT"/>
        </w:rPr>
        <w:t xml:space="preserve"> Mława</w:t>
      </w:r>
    </w:p>
    <w:p w14:paraId="5A9CCEEB" w14:textId="20339F01" w:rsidR="00A258ED" w:rsidRDefault="00A258ED" w:rsidP="00BA0E3D">
      <w:pPr>
        <w:pStyle w:val="Akapitzlist"/>
        <w:numPr>
          <w:ilvl w:val="0"/>
          <w:numId w:val="28"/>
        </w:numPr>
        <w:autoSpaceDE w:val="0"/>
        <w:autoSpaceDN w:val="0"/>
        <w:adjustRightInd w:val="0"/>
        <w:spacing w:after="0" w:line="240" w:lineRule="auto"/>
        <w:jc w:val="both"/>
        <w:rPr>
          <w:rFonts w:ascii="TimesNewRomanPSMT" w:hAnsi="TimesNewRomanPSMT" w:cs="TimesNewRomanPSMT"/>
        </w:rPr>
      </w:pPr>
      <w:r>
        <w:rPr>
          <w:rFonts w:ascii="TimesNewRomanPS-BoldMT" w:hAnsi="TimesNewRomanPS-BoldMT" w:cs="TimesNewRomanPS-BoldMT"/>
          <w:b/>
          <w:bCs/>
        </w:rPr>
        <w:t xml:space="preserve">budżecie </w:t>
      </w:r>
      <w:r w:rsidR="005760D0">
        <w:rPr>
          <w:rFonts w:ascii="TimesNewRomanPSMT" w:hAnsi="TimesNewRomanPSMT" w:cs="TimesNewRomanPSMT"/>
        </w:rPr>
        <w:t>–</w:t>
      </w:r>
      <w:r>
        <w:rPr>
          <w:rFonts w:ascii="TimesNewRomanPSMT" w:hAnsi="TimesNewRomanPSMT" w:cs="TimesNewRomanPSMT"/>
        </w:rPr>
        <w:t xml:space="preserve"> należy przez to rozumieć budżet Miast</w:t>
      </w:r>
      <w:r w:rsidR="003566D9">
        <w:rPr>
          <w:rFonts w:ascii="TimesNewRomanPSMT" w:hAnsi="TimesNewRomanPSMT" w:cs="TimesNewRomanPSMT"/>
        </w:rPr>
        <w:t>a</w:t>
      </w:r>
      <w:r>
        <w:rPr>
          <w:rFonts w:ascii="TimesNewRomanPSMT" w:hAnsi="TimesNewRomanPSMT" w:cs="TimesNewRomanPSMT"/>
        </w:rPr>
        <w:t xml:space="preserve"> Mława,</w:t>
      </w:r>
    </w:p>
    <w:p w14:paraId="4CBAF778" w14:textId="464DAF58" w:rsidR="00A258ED" w:rsidRDefault="000215BB" w:rsidP="00BA0E3D">
      <w:pPr>
        <w:pStyle w:val="Akapitzlist"/>
        <w:numPr>
          <w:ilvl w:val="0"/>
          <w:numId w:val="28"/>
        </w:numPr>
        <w:autoSpaceDE w:val="0"/>
        <w:autoSpaceDN w:val="0"/>
        <w:adjustRightInd w:val="0"/>
        <w:spacing w:after="0" w:line="240" w:lineRule="auto"/>
        <w:jc w:val="both"/>
        <w:rPr>
          <w:rFonts w:ascii="TimesNewRomanPSMT" w:hAnsi="TimesNewRomanPSMT" w:cs="TimesNewRomanPSMT"/>
        </w:rPr>
      </w:pPr>
      <w:r>
        <w:rPr>
          <w:rFonts w:ascii="TimesNewRomanPS-BoldMT" w:hAnsi="TimesNewRomanPS-BoldMT" w:cs="TimesNewRomanPS-BoldMT"/>
          <w:b/>
          <w:bCs/>
        </w:rPr>
        <w:t>Mieście</w:t>
      </w:r>
      <w:r w:rsidR="00A258ED">
        <w:rPr>
          <w:rFonts w:ascii="TimesNewRomanPS-BoldMT" w:hAnsi="TimesNewRomanPS-BoldMT" w:cs="TimesNewRomanPS-BoldMT"/>
          <w:b/>
          <w:bCs/>
        </w:rPr>
        <w:t xml:space="preserve"> </w:t>
      </w:r>
      <w:r w:rsidR="00A258ED">
        <w:rPr>
          <w:rFonts w:ascii="TimesNewRomanPSMT" w:hAnsi="TimesNewRomanPSMT" w:cs="TimesNewRomanPSMT"/>
        </w:rPr>
        <w:t>– należy przez to rozumieć Miast</w:t>
      </w:r>
      <w:r w:rsidR="00540AFC">
        <w:rPr>
          <w:rFonts w:ascii="TimesNewRomanPSMT" w:hAnsi="TimesNewRomanPSMT" w:cs="TimesNewRomanPSMT"/>
        </w:rPr>
        <w:t>o</w:t>
      </w:r>
      <w:r w:rsidR="00A258ED">
        <w:rPr>
          <w:rFonts w:ascii="TimesNewRomanPSMT" w:hAnsi="TimesNewRomanPSMT" w:cs="TimesNewRomanPSMT"/>
        </w:rPr>
        <w:t xml:space="preserve"> Mława;</w:t>
      </w:r>
    </w:p>
    <w:p w14:paraId="3BB4983A" w14:textId="77777777" w:rsidR="003A07B6" w:rsidRDefault="003A07B6" w:rsidP="00BA0E3D">
      <w:pPr>
        <w:pStyle w:val="Akapitzlist"/>
        <w:numPr>
          <w:ilvl w:val="0"/>
          <w:numId w:val="28"/>
        </w:numPr>
        <w:autoSpaceDE w:val="0"/>
        <w:autoSpaceDN w:val="0"/>
        <w:adjustRightInd w:val="0"/>
        <w:spacing w:after="0" w:line="240" w:lineRule="auto"/>
        <w:jc w:val="both"/>
        <w:rPr>
          <w:rFonts w:ascii="TimesNewRomanPSMT" w:hAnsi="TimesNewRomanPSMT" w:cs="TimesNewRomanPSMT"/>
        </w:rPr>
      </w:pPr>
      <w:r>
        <w:rPr>
          <w:rFonts w:ascii="TimesNewRomanPS-BoldMT" w:hAnsi="TimesNewRomanPS-BoldMT" w:cs="TimesNewRomanPS-BoldMT"/>
          <w:b/>
          <w:bCs/>
        </w:rPr>
        <w:t xml:space="preserve">Urzędzie </w:t>
      </w:r>
      <w:r>
        <w:rPr>
          <w:rFonts w:ascii="TimesNewRomanPSMT" w:hAnsi="TimesNewRomanPSMT" w:cs="TimesNewRomanPSMT"/>
        </w:rPr>
        <w:t>– należy przez to rozumieć Urząd Miasta Mława</w:t>
      </w:r>
    </w:p>
    <w:p w14:paraId="1A40B68C" w14:textId="44984447" w:rsidR="003A07B6" w:rsidRPr="00875229" w:rsidRDefault="003A07B6" w:rsidP="00BA0E3D">
      <w:pPr>
        <w:pStyle w:val="Akapitzlist"/>
        <w:numPr>
          <w:ilvl w:val="0"/>
          <w:numId w:val="28"/>
        </w:numPr>
        <w:autoSpaceDE w:val="0"/>
        <w:autoSpaceDN w:val="0"/>
        <w:adjustRightInd w:val="0"/>
        <w:spacing w:after="0" w:line="240" w:lineRule="auto"/>
        <w:jc w:val="both"/>
        <w:rPr>
          <w:rFonts w:ascii="TimesNewRomanPSMT" w:hAnsi="TimesNewRomanPSMT" w:cs="TimesNewRomanPSMT"/>
        </w:rPr>
      </w:pPr>
      <w:r w:rsidRPr="00875229">
        <w:rPr>
          <w:rFonts w:ascii="TimesNewRomanPS-BoldMT" w:hAnsi="TimesNewRomanPS-BoldMT" w:cs="TimesNewRomanPS-BoldMT"/>
          <w:b/>
          <w:bCs/>
        </w:rPr>
        <w:t xml:space="preserve">spółce z udziałem </w:t>
      </w:r>
      <w:r w:rsidR="000215BB">
        <w:rPr>
          <w:rFonts w:ascii="TimesNewRomanPS-BoldMT" w:hAnsi="TimesNewRomanPS-BoldMT" w:cs="TimesNewRomanPS-BoldMT"/>
          <w:b/>
          <w:bCs/>
        </w:rPr>
        <w:t>Miasta</w:t>
      </w:r>
      <w:r w:rsidRPr="00875229">
        <w:rPr>
          <w:rFonts w:ascii="TimesNewRomanPS-BoldMT" w:hAnsi="TimesNewRomanPS-BoldMT" w:cs="TimesNewRomanPS-BoldMT"/>
          <w:b/>
          <w:bCs/>
        </w:rPr>
        <w:t xml:space="preserve"> </w:t>
      </w:r>
      <w:r w:rsidRPr="00875229">
        <w:rPr>
          <w:rFonts w:ascii="TimesNewRomanPSMT" w:hAnsi="TimesNewRomanPSMT" w:cs="TimesNewRomanPSMT"/>
        </w:rPr>
        <w:t>– należy przez to rozumieć spółkę w rozumieniu art.</w:t>
      </w:r>
      <w:r w:rsidR="005760D0">
        <w:rPr>
          <w:rFonts w:ascii="TimesNewRomanPSMT" w:hAnsi="TimesNewRomanPSMT" w:cs="TimesNewRomanPSMT"/>
        </w:rPr>
        <w:t xml:space="preserve"> </w:t>
      </w:r>
      <w:r w:rsidRPr="00875229">
        <w:rPr>
          <w:rFonts w:ascii="TimesNewRomanPSMT" w:hAnsi="TimesNewRomanPSMT" w:cs="TimesNewRomanPSMT"/>
        </w:rPr>
        <w:t xml:space="preserve">9 ustawy </w:t>
      </w:r>
      <w:r w:rsidR="00A03381">
        <w:rPr>
          <w:rFonts w:ascii="TimesNewRomanPSMT" w:hAnsi="TimesNewRomanPSMT" w:cs="TimesNewRomanPSMT"/>
        </w:rPr>
        <w:br/>
      </w:r>
      <w:r w:rsidRPr="00875229">
        <w:rPr>
          <w:rFonts w:ascii="TimesNewRomanPSMT" w:hAnsi="TimesNewRomanPSMT" w:cs="TimesNewRomanPSMT"/>
        </w:rPr>
        <w:t>o gospodarce komunalnej;</w:t>
      </w:r>
    </w:p>
    <w:p w14:paraId="28085ADC" w14:textId="2FC7CA72" w:rsidR="00D9750E" w:rsidRDefault="00A258ED" w:rsidP="00BA0E3D">
      <w:pPr>
        <w:pStyle w:val="Akapitzlist"/>
        <w:numPr>
          <w:ilvl w:val="0"/>
          <w:numId w:val="28"/>
        </w:numPr>
        <w:autoSpaceDE w:val="0"/>
        <w:autoSpaceDN w:val="0"/>
        <w:adjustRightInd w:val="0"/>
        <w:spacing w:after="0" w:line="240" w:lineRule="auto"/>
        <w:jc w:val="both"/>
        <w:rPr>
          <w:rFonts w:ascii="TimesNewRomanPSMT" w:hAnsi="TimesNewRomanPSMT" w:cs="TimesNewRomanPSMT"/>
        </w:rPr>
      </w:pPr>
      <w:r>
        <w:rPr>
          <w:rFonts w:ascii="TimesNewRomanPS-BoldMT" w:hAnsi="TimesNewRomanPS-BoldMT" w:cs="TimesNewRomanPS-BoldMT"/>
          <w:b/>
          <w:bCs/>
        </w:rPr>
        <w:t>komórce organizacyjnej</w:t>
      </w:r>
      <w:r w:rsidRPr="00A258ED">
        <w:rPr>
          <w:rFonts w:ascii="TimesNewRomanPS-BoldMT" w:hAnsi="TimesNewRomanPS-BoldMT" w:cs="TimesNewRomanPS-BoldMT"/>
          <w:b/>
          <w:bCs/>
        </w:rPr>
        <w:t xml:space="preserve"> Urzędu </w:t>
      </w:r>
      <w:r w:rsidR="005760D0">
        <w:rPr>
          <w:rFonts w:ascii="TimesNewRomanPSMT" w:hAnsi="TimesNewRomanPSMT" w:cs="TimesNewRomanPSMT"/>
        </w:rPr>
        <w:t>–</w:t>
      </w:r>
      <w:r w:rsidRPr="00A258ED">
        <w:rPr>
          <w:rFonts w:ascii="TimesNewRomanPSMT" w:hAnsi="TimesNewRomanPSMT" w:cs="TimesNewRomanPSMT"/>
        </w:rPr>
        <w:t xml:space="preserve"> należy przez to rozumieć </w:t>
      </w:r>
      <w:r>
        <w:rPr>
          <w:rFonts w:ascii="TimesNewRomanPSMT" w:hAnsi="TimesNewRomanPSMT" w:cs="TimesNewRomanPSMT"/>
        </w:rPr>
        <w:t xml:space="preserve">komórki organizacyjne, wydziały </w:t>
      </w:r>
      <w:r w:rsidR="00A03381">
        <w:rPr>
          <w:rFonts w:ascii="TimesNewRomanPSMT" w:hAnsi="TimesNewRomanPSMT" w:cs="TimesNewRomanPSMT"/>
        </w:rPr>
        <w:br/>
      </w:r>
      <w:r>
        <w:rPr>
          <w:rFonts w:ascii="TimesNewRomanPSMT" w:hAnsi="TimesNewRomanPSMT" w:cs="TimesNewRomanPSMT"/>
        </w:rPr>
        <w:t xml:space="preserve">i równorzędne komórki Urzędu </w:t>
      </w:r>
      <w:r w:rsidRPr="00A258ED">
        <w:rPr>
          <w:rFonts w:ascii="TimesNewRomanPSMT" w:hAnsi="TimesNewRomanPSMT" w:cs="TimesNewRomanPSMT"/>
        </w:rPr>
        <w:t xml:space="preserve">Miasta </w:t>
      </w:r>
      <w:r>
        <w:rPr>
          <w:rFonts w:ascii="TimesNewRomanPSMT" w:hAnsi="TimesNewRomanPSMT" w:cs="TimesNewRomanPSMT"/>
        </w:rPr>
        <w:t>Mława</w:t>
      </w:r>
      <w:r w:rsidRPr="00A258ED">
        <w:rPr>
          <w:rFonts w:ascii="TimesNewRomanPSMT" w:hAnsi="TimesNewRomanPSMT" w:cs="TimesNewRomanPSMT"/>
        </w:rPr>
        <w:t>;</w:t>
      </w:r>
    </w:p>
    <w:p w14:paraId="639260B1" w14:textId="43AABDE5" w:rsidR="001650CE" w:rsidRPr="00875229" w:rsidRDefault="001650CE" w:rsidP="00BA0E3D">
      <w:pPr>
        <w:pStyle w:val="Akapitzlist"/>
        <w:numPr>
          <w:ilvl w:val="0"/>
          <w:numId w:val="28"/>
        </w:numPr>
        <w:autoSpaceDE w:val="0"/>
        <w:autoSpaceDN w:val="0"/>
        <w:adjustRightInd w:val="0"/>
        <w:spacing w:after="0" w:line="240" w:lineRule="auto"/>
        <w:jc w:val="both"/>
        <w:rPr>
          <w:rFonts w:ascii="TimesNewRomanPSMT" w:hAnsi="TimesNewRomanPSMT" w:cs="TimesNewRomanPSMT"/>
        </w:rPr>
      </w:pPr>
      <w:r w:rsidRPr="001650CE">
        <w:rPr>
          <w:rFonts w:ascii="TimesNewRomanPS-BoldMT" w:hAnsi="TimesNewRomanPS-BoldMT" w:cs="TimesNewRomanPS-BoldMT"/>
          <w:b/>
          <w:bCs/>
        </w:rPr>
        <w:t xml:space="preserve">Kodeksie spółek handlowych </w:t>
      </w:r>
      <w:r w:rsidR="005760D0">
        <w:rPr>
          <w:rFonts w:ascii="TimesNewRomanPSMT" w:hAnsi="TimesNewRomanPSMT" w:cs="TimesNewRomanPSMT"/>
        </w:rPr>
        <w:t>–</w:t>
      </w:r>
      <w:r w:rsidRPr="001650CE">
        <w:rPr>
          <w:rFonts w:ascii="TimesNewRomanPSMT" w:hAnsi="TimesNewRomanPSMT" w:cs="TimesNewRomanPSMT"/>
        </w:rPr>
        <w:t xml:space="preserve"> należy przez to rozumieć ustawę z dnia 15 września 2000 r. Kodeks spółek</w:t>
      </w:r>
      <w:r>
        <w:rPr>
          <w:rFonts w:ascii="TimesNewRomanPSMT" w:hAnsi="TimesNewRomanPSMT" w:cs="TimesNewRomanPSMT"/>
        </w:rPr>
        <w:t xml:space="preserve"> </w:t>
      </w:r>
      <w:r w:rsidRPr="00875229">
        <w:rPr>
          <w:rFonts w:ascii="TimesNewRomanPSMT" w:hAnsi="TimesNewRomanPSMT" w:cs="TimesNewRomanPSMT"/>
        </w:rPr>
        <w:t>handlowych</w:t>
      </w:r>
      <w:r w:rsidR="000215BB">
        <w:rPr>
          <w:rFonts w:ascii="TimesNewRomanPSMT" w:hAnsi="TimesNewRomanPSMT" w:cs="TimesNewRomanPSMT"/>
        </w:rPr>
        <w:t>;</w:t>
      </w:r>
    </w:p>
    <w:p w14:paraId="01945E0A" w14:textId="33D22E91" w:rsidR="001650CE" w:rsidRPr="00760ABA" w:rsidRDefault="001650CE" w:rsidP="00BA0E3D">
      <w:pPr>
        <w:pStyle w:val="Akapitzlist"/>
        <w:numPr>
          <w:ilvl w:val="0"/>
          <w:numId w:val="28"/>
        </w:numPr>
        <w:autoSpaceDE w:val="0"/>
        <w:autoSpaceDN w:val="0"/>
        <w:adjustRightInd w:val="0"/>
        <w:spacing w:after="0" w:line="240" w:lineRule="auto"/>
        <w:jc w:val="both"/>
        <w:rPr>
          <w:rFonts w:ascii="TimesNewRomanPSMT" w:hAnsi="TimesNewRomanPSMT" w:cs="TimesNewRomanPSMT"/>
        </w:rPr>
      </w:pPr>
      <w:r w:rsidRPr="001650CE">
        <w:rPr>
          <w:rFonts w:ascii="TimesNewRomanPS-BoldMT" w:hAnsi="TimesNewRomanPS-BoldMT" w:cs="TimesNewRomanPS-BoldMT"/>
          <w:b/>
          <w:bCs/>
        </w:rPr>
        <w:t xml:space="preserve">nadzorze </w:t>
      </w:r>
      <w:proofErr w:type="spellStart"/>
      <w:r w:rsidRPr="001650CE">
        <w:rPr>
          <w:rFonts w:ascii="TimesNewRomanPS-BoldMT" w:hAnsi="TimesNewRomanPS-BoldMT" w:cs="TimesNewRomanPS-BoldMT"/>
          <w:b/>
          <w:bCs/>
        </w:rPr>
        <w:t>ekonomiczno</w:t>
      </w:r>
      <w:proofErr w:type="spellEnd"/>
      <w:r w:rsidRPr="001650CE">
        <w:rPr>
          <w:rFonts w:ascii="TimesNewRomanPS-BoldMT" w:hAnsi="TimesNewRomanPS-BoldMT" w:cs="TimesNewRomanPS-BoldMT"/>
          <w:b/>
          <w:bCs/>
        </w:rPr>
        <w:t xml:space="preserve"> - finansowym </w:t>
      </w:r>
      <w:r w:rsidR="005760D0">
        <w:rPr>
          <w:rFonts w:ascii="TimesNewRomanPSMT" w:hAnsi="TimesNewRomanPSMT" w:cs="TimesNewRomanPSMT"/>
        </w:rPr>
        <w:t>–</w:t>
      </w:r>
      <w:r w:rsidRPr="001650CE">
        <w:rPr>
          <w:rFonts w:ascii="TimesNewRomanPSMT" w:hAnsi="TimesNewRomanPSMT" w:cs="TimesNewRomanPSMT"/>
        </w:rPr>
        <w:t xml:space="preserve"> należy przez to rozumieć nadzór właścicielski </w:t>
      </w:r>
      <w:r w:rsidR="001E2CD7">
        <w:rPr>
          <w:rFonts w:ascii="TimesNewRomanPSMT" w:hAnsi="TimesNewRomanPSMT" w:cs="TimesNewRomanPSMT"/>
        </w:rPr>
        <w:t xml:space="preserve">w zakresie zatwierdzania rocznych sprawozdań finansowych spółek, a także </w:t>
      </w:r>
      <w:r w:rsidR="001A28EA">
        <w:rPr>
          <w:rFonts w:ascii="TimesNewRomanPSMT" w:hAnsi="TimesNewRomanPSMT" w:cs="TimesNewRomanPSMT"/>
        </w:rPr>
        <w:t xml:space="preserve">kwartalną </w:t>
      </w:r>
      <w:r w:rsidR="001E2CD7">
        <w:rPr>
          <w:rFonts w:ascii="TimesNewRomanPSMT" w:hAnsi="TimesNewRomanPSMT" w:cs="TimesNewRomanPSMT"/>
        </w:rPr>
        <w:t>analizę</w:t>
      </w:r>
      <w:r w:rsidR="008C3D8D">
        <w:rPr>
          <w:rFonts w:ascii="TimesNewRomanPSMT" w:hAnsi="TimesNewRomanPSMT" w:cs="TimesNewRomanPSMT"/>
        </w:rPr>
        <w:t>,</w:t>
      </w:r>
      <w:r w:rsidR="001E2CD7">
        <w:rPr>
          <w:rFonts w:ascii="TimesNewRomanPSMT" w:hAnsi="TimesNewRomanPSMT" w:cs="TimesNewRomanPSMT"/>
        </w:rPr>
        <w:t xml:space="preserve"> ocenę efektywności działalności </w:t>
      </w:r>
      <w:r w:rsidR="001E2CD7" w:rsidRPr="008C3D8D">
        <w:rPr>
          <w:rFonts w:ascii="TimesNewRomanPSMT" w:hAnsi="TimesNewRomanPSMT" w:cs="TimesNewRomanPSMT"/>
        </w:rPr>
        <w:t>oraz ich</w:t>
      </w:r>
      <w:r w:rsidR="001E2CD7">
        <w:rPr>
          <w:rFonts w:ascii="TimesNewRomanPSMT" w:hAnsi="TimesNewRomanPSMT" w:cs="TimesNewRomanPSMT"/>
        </w:rPr>
        <w:t xml:space="preserve"> sytuacji finansowej</w:t>
      </w:r>
      <w:r w:rsidR="001E2CD7" w:rsidRPr="00760ABA">
        <w:rPr>
          <w:rFonts w:ascii="TimesNewRomanPSMT" w:hAnsi="TimesNewRomanPSMT" w:cs="TimesNewRomanPSMT"/>
        </w:rPr>
        <w:t xml:space="preserve">, </w:t>
      </w:r>
      <w:r w:rsidR="003A07B6" w:rsidRPr="00760ABA">
        <w:rPr>
          <w:rFonts w:ascii="TimesNewRomanPSMT" w:hAnsi="TimesNewRomanPSMT" w:cs="TimesNewRomanPSMT"/>
        </w:rPr>
        <w:t>zgodnie z rozdziałem 4 Zasad;</w:t>
      </w:r>
    </w:p>
    <w:p w14:paraId="33E86326" w14:textId="5E60059C" w:rsidR="001650CE" w:rsidRPr="00760ABA" w:rsidRDefault="001650CE" w:rsidP="00BA0E3D">
      <w:pPr>
        <w:pStyle w:val="Akapitzlist"/>
        <w:numPr>
          <w:ilvl w:val="0"/>
          <w:numId w:val="28"/>
        </w:numPr>
        <w:autoSpaceDE w:val="0"/>
        <w:autoSpaceDN w:val="0"/>
        <w:adjustRightInd w:val="0"/>
        <w:spacing w:after="0" w:line="240" w:lineRule="auto"/>
        <w:jc w:val="both"/>
        <w:rPr>
          <w:rFonts w:ascii="TimesNewRomanPSMT" w:hAnsi="TimesNewRomanPSMT" w:cs="TimesNewRomanPSMT"/>
        </w:rPr>
      </w:pPr>
      <w:r w:rsidRPr="00760ABA">
        <w:rPr>
          <w:rFonts w:ascii="TimesNewRomanPS-BoldMT" w:hAnsi="TimesNewRomanPS-BoldMT" w:cs="TimesNewRomanPS-BoldMT"/>
          <w:b/>
          <w:bCs/>
        </w:rPr>
        <w:t xml:space="preserve">nadzorze formalnym </w:t>
      </w:r>
      <w:r w:rsidR="005760D0">
        <w:rPr>
          <w:rFonts w:ascii="TimesNewRomanPSMT" w:hAnsi="TimesNewRomanPSMT" w:cs="TimesNewRomanPSMT"/>
        </w:rPr>
        <w:t>–</w:t>
      </w:r>
      <w:r w:rsidRPr="00760ABA">
        <w:rPr>
          <w:rFonts w:ascii="TimesNewRomanPSMT" w:hAnsi="TimesNewRomanPSMT" w:cs="TimesNewRomanPSMT"/>
        </w:rPr>
        <w:t xml:space="preserve"> należy przez to rozumieć nadzór właścicielski w zakresie funkcjonowania organów spółek, zgodnie z rozdziałem 4 Zasad;</w:t>
      </w:r>
    </w:p>
    <w:p w14:paraId="75308783" w14:textId="44E9DF92" w:rsidR="001650CE" w:rsidRPr="00760ABA" w:rsidRDefault="001650CE" w:rsidP="00BA0E3D">
      <w:pPr>
        <w:pStyle w:val="Akapitzlist"/>
        <w:numPr>
          <w:ilvl w:val="0"/>
          <w:numId w:val="28"/>
        </w:numPr>
        <w:autoSpaceDE w:val="0"/>
        <w:autoSpaceDN w:val="0"/>
        <w:adjustRightInd w:val="0"/>
        <w:spacing w:after="0" w:line="240" w:lineRule="auto"/>
        <w:jc w:val="both"/>
        <w:rPr>
          <w:rFonts w:ascii="TimesNewRomanPSMT" w:hAnsi="TimesNewRomanPSMT" w:cs="TimesNewRomanPSMT"/>
        </w:rPr>
      </w:pPr>
      <w:r w:rsidRPr="00760ABA">
        <w:rPr>
          <w:rFonts w:ascii="TimesNewRomanPS-BoldMT" w:hAnsi="TimesNewRomanPS-BoldMT" w:cs="TimesNewRomanPS-BoldMT"/>
          <w:b/>
          <w:bCs/>
        </w:rPr>
        <w:t xml:space="preserve">nadzorze merytorycznym </w:t>
      </w:r>
      <w:r w:rsidR="005760D0">
        <w:rPr>
          <w:rFonts w:ascii="TimesNewRomanPSMT" w:hAnsi="TimesNewRomanPSMT" w:cs="TimesNewRomanPSMT"/>
        </w:rPr>
        <w:t>–</w:t>
      </w:r>
      <w:r w:rsidRPr="00760ABA">
        <w:rPr>
          <w:rFonts w:ascii="TimesNewRomanPSMT" w:hAnsi="TimesNewRomanPSMT" w:cs="TimesNewRomanPSMT"/>
        </w:rPr>
        <w:t xml:space="preserve"> należy przez to rozumieć nadzór właścicielski poprzez działania </w:t>
      </w:r>
      <w:r w:rsidR="000215BB">
        <w:rPr>
          <w:rFonts w:ascii="TimesNewRomanPSMT" w:hAnsi="TimesNewRomanPSMT" w:cs="TimesNewRomanPSMT"/>
        </w:rPr>
        <w:t>Miasta</w:t>
      </w:r>
      <w:r w:rsidR="000215BB">
        <w:rPr>
          <w:rFonts w:ascii="TimesNewRomanPSMT" w:hAnsi="TimesNewRomanPSMT" w:cs="TimesNewRomanPSMT"/>
        </w:rPr>
        <w:br/>
      </w:r>
      <w:r w:rsidRPr="00760ABA">
        <w:rPr>
          <w:rFonts w:ascii="TimesNewRomanPSMT" w:hAnsi="TimesNewRomanPSMT" w:cs="TimesNewRomanPSMT"/>
        </w:rPr>
        <w:t xml:space="preserve"> i komórek organizacyjnych Urzędu w zakresie przedmiotu działalności spółki, wynikające</w:t>
      </w:r>
      <w:r w:rsidR="003A07B6" w:rsidRPr="00760ABA">
        <w:rPr>
          <w:rFonts w:ascii="TimesNewRomanPSMT" w:hAnsi="TimesNewRomanPSMT" w:cs="TimesNewRomanPSMT"/>
        </w:rPr>
        <w:t>j</w:t>
      </w:r>
      <w:r w:rsidRPr="00760ABA">
        <w:rPr>
          <w:rFonts w:ascii="TimesNewRomanPSMT" w:hAnsi="TimesNewRomanPSMT" w:cs="TimesNewRomanPSMT"/>
        </w:rPr>
        <w:t xml:space="preserve"> z zakresu związanego z powierzonymi zadaniami, </w:t>
      </w:r>
      <w:r w:rsidR="003A07B6" w:rsidRPr="00760ABA">
        <w:rPr>
          <w:rFonts w:ascii="TimesNewRomanPSMT" w:hAnsi="TimesNewRomanPSMT" w:cs="TimesNewRomanPSMT"/>
        </w:rPr>
        <w:t>sprawowany</w:t>
      </w:r>
      <w:r w:rsidR="00503A1F">
        <w:rPr>
          <w:rFonts w:ascii="TimesNewRomanPSMT" w:hAnsi="TimesNewRomanPSMT" w:cs="TimesNewRomanPSMT"/>
        </w:rPr>
        <w:t>mi</w:t>
      </w:r>
      <w:r w:rsidR="003A07B6" w:rsidRPr="00760ABA">
        <w:rPr>
          <w:rFonts w:ascii="TimesNewRomanPSMT" w:hAnsi="TimesNewRomanPSMT" w:cs="TimesNewRomanPSMT"/>
        </w:rPr>
        <w:t xml:space="preserve"> przez właściwe</w:t>
      </w:r>
      <w:r w:rsidR="00503A1F">
        <w:rPr>
          <w:rFonts w:ascii="TimesNewRomanPSMT" w:hAnsi="TimesNewRomanPSMT" w:cs="TimesNewRomanPSMT"/>
        </w:rPr>
        <w:t xml:space="preserve"> wydziały</w:t>
      </w:r>
      <w:r w:rsidR="003A07B6" w:rsidRPr="00760ABA">
        <w:rPr>
          <w:rFonts w:ascii="TimesNewRomanPSMT" w:hAnsi="TimesNewRomanPSMT" w:cs="TimesNewRomanPSMT"/>
        </w:rPr>
        <w:t xml:space="preserve"> </w:t>
      </w:r>
      <w:r w:rsidR="00503A1F">
        <w:rPr>
          <w:rFonts w:ascii="TimesNewRomanPSMT" w:hAnsi="TimesNewRomanPSMT" w:cs="TimesNewRomanPSMT"/>
        </w:rPr>
        <w:br/>
        <w:t xml:space="preserve">i </w:t>
      </w:r>
      <w:r w:rsidR="003A07B6" w:rsidRPr="00760ABA">
        <w:rPr>
          <w:rFonts w:ascii="TimesNewRomanPSMT" w:hAnsi="TimesNewRomanPSMT" w:cs="TimesNewRomanPSMT"/>
        </w:rPr>
        <w:t xml:space="preserve">komórki organizacyjne Urzędu, </w:t>
      </w:r>
      <w:r w:rsidRPr="00760ABA">
        <w:rPr>
          <w:rFonts w:ascii="TimesNewRomanPSMT" w:hAnsi="TimesNewRomanPSMT" w:cs="TimesNewRomanPSMT"/>
        </w:rPr>
        <w:t>zgodnie z rozdziałem 3 Zasad;</w:t>
      </w:r>
    </w:p>
    <w:p w14:paraId="61CBA8B5" w14:textId="4623CFDB" w:rsidR="001650CE" w:rsidRDefault="009F77AD" w:rsidP="00BA0E3D">
      <w:pPr>
        <w:pStyle w:val="Akapitzlist"/>
        <w:numPr>
          <w:ilvl w:val="0"/>
          <w:numId w:val="28"/>
        </w:numPr>
        <w:autoSpaceDE w:val="0"/>
        <w:autoSpaceDN w:val="0"/>
        <w:adjustRightInd w:val="0"/>
        <w:spacing w:after="0" w:line="240" w:lineRule="auto"/>
        <w:jc w:val="both"/>
        <w:rPr>
          <w:rFonts w:ascii="TimesNewRomanPSMT" w:hAnsi="TimesNewRomanPSMT" w:cs="TimesNewRomanPSMT"/>
        </w:rPr>
      </w:pPr>
      <w:r w:rsidRPr="009F77AD">
        <w:rPr>
          <w:rFonts w:ascii="TimesNewRomanPSMT" w:hAnsi="TimesNewRomanPSMT" w:cs="TimesNewRomanPSMT"/>
          <w:b/>
        </w:rPr>
        <w:t>nadzorze właścicielskim</w:t>
      </w:r>
      <w:r w:rsidRPr="009F77AD">
        <w:rPr>
          <w:rFonts w:ascii="TimesNewRomanPSMT" w:hAnsi="TimesNewRomanPSMT" w:cs="TimesNewRomanPSMT"/>
        </w:rPr>
        <w:t xml:space="preserve"> </w:t>
      </w:r>
      <w:r w:rsidR="005760D0">
        <w:rPr>
          <w:rFonts w:ascii="TimesNewRomanPSMT" w:hAnsi="TimesNewRomanPSMT" w:cs="TimesNewRomanPSMT"/>
        </w:rPr>
        <w:t>–</w:t>
      </w:r>
      <w:r w:rsidRPr="009F77AD">
        <w:rPr>
          <w:rFonts w:ascii="TimesNewRomanPSMT" w:hAnsi="TimesNewRomanPSMT" w:cs="TimesNewRomanPSMT"/>
        </w:rPr>
        <w:t xml:space="preserve"> należy przez to rozumieć podejmowane przez </w:t>
      </w:r>
      <w:r w:rsidR="000215BB">
        <w:rPr>
          <w:rFonts w:ascii="TimesNewRomanPSMT" w:hAnsi="TimesNewRomanPSMT" w:cs="TimesNewRomanPSMT"/>
        </w:rPr>
        <w:t xml:space="preserve">Miasto </w:t>
      </w:r>
      <w:r w:rsidRPr="009F77AD">
        <w:rPr>
          <w:rFonts w:ascii="TimesNewRomanPSMT" w:hAnsi="TimesNewRomanPSMT" w:cs="TimesNewRomanPSMT"/>
        </w:rPr>
        <w:t xml:space="preserve">wobec </w:t>
      </w:r>
      <w:r w:rsidR="00DF1E0C">
        <w:rPr>
          <w:rFonts w:ascii="TimesNewRomanPSMT" w:hAnsi="TimesNewRomanPSMT" w:cs="TimesNewRomanPSMT"/>
        </w:rPr>
        <w:t xml:space="preserve">jednoosobowych </w:t>
      </w:r>
      <w:r w:rsidRPr="009F77AD">
        <w:rPr>
          <w:rFonts w:ascii="TimesNewRomanPSMT" w:hAnsi="TimesNewRomanPSMT" w:cs="TimesNewRomanPSMT"/>
        </w:rPr>
        <w:t xml:space="preserve">spółek </w:t>
      </w:r>
      <w:r w:rsidR="005F3751">
        <w:rPr>
          <w:rFonts w:ascii="TimesNewRomanPSMT" w:hAnsi="TimesNewRomanPSMT" w:cs="TimesNewRomanPSMT"/>
        </w:rPr>
        <w:t>miasta</w:t>
      </w:r>
      <w:r w:rsidRPr="009F77AD">
        <w:rPr>
          <w:rFonts w:ascii="TimesNewRomanPSMT" w:hAnsi="TimesNewRomanPSMT" w:cs="TimesNewRomanPSMT"/>
        </w:rPr>
        <w:t xml:space="preserve"> oraz ich organów czynności faktyczne i prawne, wynikające </w:t>
      </w:r>
      <w:r w:rsidR="00A03381">
        <w:rPr>
          <w:rFonts w:ascii="TimesNewRomanPSMT" w:hAnsi="TimesNewRomanPSMT" w:cs="TimesNewRomanPSMT"/>
        </w:rPr>
        <w:br/>
      </w:r>
      <w:r w:rsidRPr="009F77AD">
        <w:rPr>
          <w:rFonts w:ascii="TimesNewRomanPSMT" w:hAnsi="TimesNewRomanPSMT" w:cs="TimesNewRomanPSMT"/>
        </w:rPr>
        <w:t xml:space="preserve">z uprawnień z tytułu uczestnictwa </w:t>
      </w:r>
      <w:r w:rsidR="000215BB">
        <w:rPr>
          <w:rFonts w:ascii="TimesNewRomanPSMT" w:hAnsi="TimesNewRomanPSMT" w:cs="TimesNewRomanPSMT"/>
        </w:rPr>
        <w:t>Miasta</w:t>
      </w:r>
      <w:r w:rsidRPr="009F77AD">
        <w:rPr>
          <w:rFonts w:ascii="TimesNewRomanPSMT" w:hAnsi="TimesNewRomanPSMT" w:cs="TimesNewRomanPSMT"/>
        </w:rPr>
        <w:t xml:space="preserve"> w strukturze właścicielskiej spółki;</w:t>
      </w:r>
    </w:p>
    <w:p w14:paraId="5D141094" w14:textId="2C9C383A" w:rsidR="009F77AD" w:rsidRDefault="009F77AD" w:rsidP="00BA0E3D">
      <w:pPr>
        <w:pStyle w:val="Akapitzlist"/>
        <w:numPr>
          <w:ilvl w:val="0"/>
          <w:numId w:val="28"/>
        </w:numPr>
        <w:autoSpaceDE w:val="0"/>
        <w:autoSpaceDN w:val="0"/>
        <w:adjustRightInd w:val="0"/>
        <w:spacing w:after="0" w:line="240" w:lineRule="auto"/>
        <w:jc w:val="both"/>
        <w:rPr>
          <w:rFonts w:ascii="TimesNewRomanPSMT" w:hAnsi="TimesNewRomanPSMT" w:cs="TimesNewRomanPSMT"/>
        </w:rPr>
      </w:pPr>
      <w:r w:rsidRPr="009F77AD">
        <w:rPr>
          <w:rFonts w:ascii="TimesNewRomanPSMT" w:hAnsi="TimesNewRomanPSMT" w:cs="TimesNewRomanPSMT"/>
          <w:b/>
        </w:rPr>
        <w:t xml:space="preserve">Burmistrzu  </w:t>
      </w:r>
      <w:r w:rsidR="005760D0">
        <w:rPr>
          <w:rFonts w:ascii="TimesNewRomanPSMT" w:hAnsi="TimesNewRomanPSMT" w:cs="TimesNewRomanPSMT"/>
        </w:rPr>
        <w:t>–</w:t>
      </w:r>
      <w:r>
        <w:rPr>
          <w:rFonts w:ascii="TimesNewRomanPSMT" w:hAnsi="TimesNewRomanPSMT" w:cs="TimesNewRomanPSMT"/>
        </w:rPr>
        <w:t xml:space="preserve"> należy przez to rozumieć Burmistrza Miasta Mława</w:t>
      </w:r>
    </w:p>
    <w:p w14:paraId="65CCDC06" w14:textId="53B455CB" w:rsidR="002C295C" w:rsidRDefault="002C295C" w:rsidP="00BA0E3D">
      <w:pPr>
        <w:pStyle w:val="Akapitzlist"/>
        <w:numPr>
          <w:ilvl w:val="0"/>
          <w:numId w:val="28"/>
        </w:num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b/>
        </w:rPr>
        <w:t xml:space="preserve">Zastępcy Burmistrza </w:t>
      </w:r>
      <w:r w:rsidR="005760D0">
        <w:rPr>
          <w:rFonts w:ascii="TimesNewRomanPSMT" w:hAnsi="TimesNewRomanPSMT" w:cs="TimesNewRomanPSMT"/>
        </w:rPr>
        <w:t>–</w:t>
      </w:r>
      <w:r>
        <w:rPr>
          <w:rFonts w:ascii="TimesNewRomanPSMT" w:hAnsi="TimesNewRomanPSMT" w:cs="TimesNewRomanPSMT"/>
        </w:rPr>
        <w:t xml:space="preserve"> należy przez to </w:t>
      </w:r>
      <w:r w:rsidRPr="0093225F">
        <w:rPr>
          <w:rFonts w:ascii="TimesNewRomanPSMT" w:hAnsi="TimesNewRomanPSMT" w:cs="TimesNewRomanPSMT"/>
        </w:rPr>
        <w:t xml:space="preserve">rozumieć </w:t>
      </w:r>
      <w:r>
        <w:rPr>
          <w:rFonts w:ascii="TimesNewRomanPSMT" w:hAnsi="TimesNewRomanPSMT" w:cs="TimesNewRomanPSMT"/>
        </w:rPr>
        <w:t>Zastępcę Burmistrza Miasta Mława</w:t>
      </w:r>
    </w:p>
    <w:p w14:paraId="7F21BF59" w14:textId="7B1F034D" w:rsidR="00D9750E" w:rsidRPr="00025042" w:rsidRDefault="00106936" w:rsidP="00BA0E3D">
      <w:pPr>
        <w:pStyle w:val="Akapitzlist"/>
        <w:numPr>
          <w:ilvl w:val="0"/>
          <w:numId w:val="28"/>
        </w:numPr>
        <w:autoSpaceDE w:val="0"/>
        <w:autoSpaceDN w:val="0"/>
        <w:adjustRightInd w:val="0"/>
        <w:spacing w:after="0" w:line="240" w:lineRule="auto"/>
        <w:jc w:val="both"/>
        <w:rPr>
          <w:rFonts w:ascii="TimesNewRomanPSMT" w:hAnsi="TimesNewRomanPSMT" w:cs="TimesNewRomanPSMT"/>
        </w:rPr>
      </w:pPr>
      <w:r w:rsidRPr="00025042">
        <w:rPr>
          <w:rFonts w:ascii="TimesNewRomanPSMT" w:hAnsi="TimesNewRomanPSMT" w:cs="TimesNewRomanPSMT"/>
          <w:b/>
        </w:rPr>
        <w:t>Radzie Miasta</w:t>
      </w:r>
      <w:r w:rsidR="005760D0">
        <w:rPr>
          <w:rFonts w:ascii="TimesNewRomanPSMT" w:hAnsi="TimesNewRomanPSMT" w:cs="TimesNewRomanPSMT"/>
        </w:rPr>
        <w:t xml:space="preserve"> – </w:t>
      </w:r>
      <w:r w:rsidRPr="00025042">
        <w:rPr>
          <w:rFonts w:ascii="TimesNewRomanPSMT" w:hAnsi="TimesNewRomanPSMT" w:cs="TimesNewRomanPSMT"/>
        </w:rPr>
        <w:t>należy przez to rozumieć Radę Miasta Mława;</w:t>
      </w:r>
    </w:p>
    <w:p w14:paraId="4CB6AC1F" w14:textId="77777777" w:rsidR="00106936" w:rsidRDefault="00106936" w:rsidP="00BA0E3D">
      <w:pPr>
        <w:pStyle w:val="Akapitzlist"/>
        <w:numPr>
          <w:ilvl w:val="0"/>
          <w:numId w:val="28"/>
        </w:numPr>
        <w:autoSpaceDE w:val="0"/>
        <w:autoSpaceDN w:val="0"/>
        <w:adjustRightInd w:val="0"/>
        <w:spacing w:after="0" w:line="240" w:lineRule="auto"/>
        <w:jc w:val="both"/>
        <w:rPr>
          <w:rFonts w:ascii="TimesNewRomanPSMT" w:hAnsi="TimesNewRomanPSMT" w:cs="TimesNewRomanPSMT"/>
        </w:rPr>
      </w:pPr>
      <w:r w:rsidRPr="00106936">
        <w:rPr>
          <w:rFonts w:ascii="TimesNewRomanPSMT" w:hAnsi="TimesNewRomanPSMT" w:cs="TimesNewRomanPSMT"/>
          <w:b/>
        </w:rPr>
        <w:t>Skarbniku Miasta</w:t>
      </w:r>
      <w:r w:rsidRPr="00106936">
        <w:rPr>
          <w:rFonts w:ascii="TimesNewRomanPSMT" w:hAnsi="TimesNewRomanPSMT" w:cs="TimesNewRomanPSMT"/>
        </w:rPr>
        <w:t xml:space="preserve"> – należy przez to rozumieć Skarbnika Miasta </w:t>
      </w:r>
      <w:r>
        <w:rPr>
          <w:rFonts w:ascii="TimesNewRomanPSMT" w:hAnsi="TimesNewRomanPSMT" w:cs="TimesNewRomanPSMT"/>
        </w:rPr>
        <w:t>Mława</w:t>
      </w:r>
      <w:r w:rsidRPr="00106936">
        <w:rPr>
          <w:rFonts w:ascii="TimesNewRomanPSMT" w:hAnsi="TimesNewRomanPSMT" w:cs="TimesNewRomanPSMT"/>
        </w:rPr>
        <w:t>;</w:t>
      </w:r>
    </w:p>
    <w:p w14:paraId="16F60598" w14:textId="13364D05" w:rsidR="00964BA3" w:rsidRDefault="00964BA3" w:rsidP="00BA0E3D">
      <w:pPr>
        <w:pStyle w:val="Akapitzlist"/>
        <w:numPr>
          <w:ilvl w:val="0"/>
          <w:numId w:val="28"/>
        </w:num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b/>
        </w:rPr>
        <w:t xml:space="preserve">Stanowisku </w:t>
      </w:r>
      <w:r w:rsidRPr="00964BA3">
        <w:rPr>
          <w:rFonts w:ascii="TimesNewRomanPSMT" w:hAnsi="TimesNewRomanPSMT" w:cs="TimesNewRomanPSMT"/>
          <w:b/>
        </w:rPr>
        <w:t>ds. współpracy ze spółkami miejskimi</w:t>
      </w:r>
      <w:r>
        <w:rPr>
          <w:rFonts w:ascii="TimesNewRomanPSMT" w:hAnsi="TimesNewRomanPSMT" w:cs="TimesNewRomanPSMT"/>
        </w:rPr>
        <w:t xml:space="preserve"> </w:t>
      </w:r>
      <w:r w:rsidR="005760D0">
        <w:rPr>
          <w:rFonts w:ascii="TimesNewRomanPSMT" w:hAnsi="TimesNewRomanPSMT" w:cs="TimesNewRomanPSMT"/>
        </w:rPr>
        <w:t>–</w:t>
      </w:r>
      <w:r>
        <w:rPr>
          <w:rFonts w:ascii="TimesNewRomanPSMT" w:hAnsi="TimesNewRomanPSMT" w:cs="TimesNewRomanPSMT"/>
        </w:rPr>
        <w:t xml:space="preserve"> należy przez to rozumieć osobę zatrudnioną na stanowisku</w:t>
      </w:r>
      <w:r w:rsidR="00F13C9E">
        <w:rPr>
          <w:rFonts w:ascii="TimesNewRomanPSMT" w:hAnsi="TimesNewRomanPSMT" w:cs="TimesNewRomanPSMT"/>
        </w:rPr>
        <w:t xml:space="preserve"> urzędniczym</w:t>
      </w:r>
      <w:r w:rsidR="00D30ABA" w:rsidRPr="00D30ABA">
        <w:rPr>
          <w:rFonts w:ascii="TimesNewRomanPSMT" w:hAnsi="TimesNewRomanPSMT" w:cs="TimesNewRomanPSMT"/>
          <w:b/>
        </w:rPr>
        <w:t xml:space="preserve"> </w:t>
      </w:r>
      <w:r w:rsidR="00D30ABA" w:rsidRPr="00D30ABA">
        <w:rPr>
          <w:rFonts w:ascii="TimesNewRomanPSMT" w:hAnsi="TimesNewRomanPSMT" w:cs="TimesNewRomanPSMT"/>
        </w:rPr>
        <w:t>współprac</w:t>
      </w:r>
      <w:r w:rsidR="00D30ABA">
        <w:rPr>
          <w:rFonts w:ascii="TimesNewRomanPSMT" w:hAnsi="TimesNewRomanPSMT" w:cs="TimesNewRomanPSMT"/>
        </w:rPr>
        <w:t>ując</w:t>
      </w:r>
      <w:r w:rsidR="00D30ABA" w:rsidRPr="00D30ABA">
        <w:rPr>
          <w:rFonts w:ascii="TimesNewRomanPSMT" w:hAnsi="TimesNewRomanPSMT" w:cs="TimesNewRomanPSMT"/>
        </w:rPr>
        <w:t>ą z organami spółek miejskich</w:t>
      </w:r>
      <w:r w:rsidRPr="00D30ABA">
        <w:rPr>
          <w:rFonts w:ascii="TimesNewRomanPSMT" w:hAnsi="TimesNewRomanPSMT" w:cs="TimesNewRomanPSMT"/>
        </w:rPr>
        <w:t>;</w:t>
      </w:r>
    </w:p>
    <w:p w14:paraId="77415402" w14:textId="2AC86849" w:rsidR="00106936" w:rsidRPr="00106936" w:rsidRDefault="00106936" w:rsidP="00BA0E3D">
      <w:pPr>
        <w:pStyle w:val="Akapitzlist"/>
        <w:numPr>
          <w:ilvl w:val="0"/>
          <w:numId w:val="28"/>
        </w:numPr>
        <w:autoSpaceDE w:val="0"/>
        <w:autoSpaceDN w:val="0"/>
        <w:adjustRightInd w:val="0"/>
        <w:spacing w:after="0" w:line="240" w:lineRule="auto"/>
        <w:jc w:val="both"/>
        <w:rPr>
          <w:rFonts w:ascii="TimesNewRomanPSMT" w:hAnsi="TimesNewRomanPSMT" w:cs="TimesNewRomanPSMT"/>
        </w:rPr>
      </w:pPr>
      <w:r w:rsidRPr="00106936">
        <w:rPr>
          <w:rFonts w:ascii="TimesNewRomanPS-BoldMT" w:hAnsi="TimesNewRomanPS-BoldMT" w:cs="TimesNewRomanPS-BoldMT"/>
          <w:b/>
          <w:bCs/>
        </w:rPr>
        <w:t>roku obrotowym</w:t>
      </w:r>
      <w:r w:rsidR="005760D0">
        <w:rPr>
          <w:rFonts w:ascii="TimesNewRomanPS-BoldMT" w:hAnsi="TimesNewRomanPS-BoldMT" w:cs="TimesNewRomanPS-BoldMT"/>
          <w:b/>
          <w:bCs/>
        </w:rPr>
        <w:t xml:space="preserve"> –</w:t>
      </w:r>
      <w:r w:rsidRPr="00106936">
        <w:rPr>
          <w:rFonts w:ascii="TimesNewRomanPSMT" w:hAnsi="TimesNewRomanPSMT" w:cs="TimesNewRomanPSMT"/>
        </w:rPr>
        <w:t xml:space="preserve"> należy przez to rozumieć rok obrotowy w rozumieniu przepisów ustawy </w:t>
      </w:r>
      <w:r w:rsidR="00A03381">
        <w:rPr>
          <w:rFonts w:ascii="TimesNewRomanPSMT" w:hAnsi="TimesNewRomanPSMT" w:cs="TimesNewRomanPSMT"/>
        </w:rPr>
        <w:br/>
      </w:r>
      <w:r w:rsidRPr="00106936">
        <w:rPr>
          <w:rFonts w:ascii="TimesNewRomanPSMT" w:hAnsi="TimesNewRomanPSMT" w:cs="TimesNewRomanPSMT"/>
        </w:rPr>
        <w:t>z dnia 29 września 1994 r. o rachunkowości</w:t>
      </w:r>
      <w:r w:rsidR="005760D0">
        <w:rPr>
          <w:rFonts w:ascii="TimesNewRomanPSMT" w:hAnsi="TimesNewRomanPSMT" w:cs="TimesNewRomanPSMT"/>
        </w:rPr>
        <w:t>;</w:t>
      </w:r>
      <w:r w:rsidRPr="00106936">
        <w:rPr>
          <w:rFonts w:ascii="TimesNewRomanPSMT" w:hAnsi="TimesNewRomanPSMT" w:cs="TimesNewRomanPSMT"/>
        </w:rPr>
        <w:t xml:space="preserve"> </w:t>
      </w:r>
    </w:p>
    <w:p w14:paraId="2040CEFC" w14:textId="2D9E630B" w:rsidR="00106936" w:rsidRPr="00106936" w:rsidRDefault="00106936" w:rsidP="00BA0E3D">
      <w:pPr>
        <w:pStyle w:val="Akapitzlist"/>
        <w:numPr>
          <w:ilvl w:val="0"/>
          <w:numId w:val="28"/>
        </w:numPr>
        <w:autoSpaceDE w:val="0"/>
        <w:autoSpaceDN w:val="0"/>
        <w:adjustRightInd w:val="0"/>
        <w:spacing w:after="0" w:line="240" w:lineRule="auto"/>
        <w:jc w:val="both"/>
        <w:rPr>
          <w:rFonts w:ascii="TimesNewRomanPSMT" w:hAnsi="TimesNewRomanPSMT" w:cs="TimesNewRomanPSMT"/>
        </w:rPr>
      </w:pPr>
      <w:r w:rsidRPr="00106936">
        <w:rPr>
          <w:rFonts w:ascii="TimesNewRomanPS-BoldMT" w:hAnsi="TimesNewRomanPS-BoldMT" w:cs="TimesNewRomanPS-BoldMT"/>
          <w:b/>
          <w:bCs/>
        </w:rPr>
        <w:t xml:space="preserve">rozporządzeniu w sprawie określenia wzoru oświadczenia o przyjęciu obowiązku kształtowania </w:t>
      </w:r>
      <w:r w:rsidR="005760D0">
        <w:rPr>
          <w:rFonts w:ascii="TimesNewRomanPS-BoldMT" w:hAnsi="TimesNewRomanPS-BoldMT" w:cs="TimesNewRomanPS-BoldMT"/>
          <w:b/>
          <w:bCs/>
        </w:rPr>
        <w:br/>
      </w:r>
      <w:r w:rsidRPr="00106936">
        <w:rPr>
          <w:rFonts w:ascii="TimesNewRomanPS-BoldMT" w:hAnsi="TimesNewRomanPS-BoldMT" w:cs="TimesNewRomanPS-BoldMT"/>
          <w:b/>
          <w:bCs/>
        </w:rPr>
        <w:t xml:space="preserve">w spółce wynagrodzeń członków organu zarządzającego – </w:t>
      </w:r>
      <w:r w:rsidRPr="00106936">
        <w:rPr>
          <w:rFonts w:ascii="TimesNewRomanPSMT" w:hAnsi="TimesNewRomanPSMT" w:cs="TimesNewRomanPSMT"/>
        </w:rPr>
        <w:t xml:space="preserve">należy przez </w:t>
      </w:r>
      <w:r w:rsidR="0071531F">
        <w:rPr>
          <w:rFonts w:ascii="TimesNewRomanPSMT" w:hAnsi="TimesNewRomanPSMT" w:cs="TimesNewRomanPSMT"/>
        </w:rPr>
        <w:br/>
      </w:r>
      <w:r w:rsidRPr="00106936">
        <w:rPr>
          <w:rFonts w:ascii="TimesNewRomanPSMT" w:hAnsi="TimesNewRomanPSMT" w:cs="TimesNewRomanPSMT"/>
        </w:rPr>
        <w:t>to rozumieć rozporządzenie Ministra Skarbu Państwa z dnia 9 września 2016 r. w sprawie określenia wzoru oświadczenia o przyjęciu obowiązku kształtowania w spółce wynagrodzeń członków organu zarządzającego</w:t>
      </w:r>
      <w:r w:rsidR="005760D0">
        <w:rPr>
          <w:rFonts w:ascii="TimesNewRomanPSMT" w:hAnsi="TimesNewRomanPSMT" w:cs="TimesNewRomanPSMT"/>
        </w:rPr>
        <w:t>;</w:t>
      </w:r>
    </w:p>
    <w:p w14:paraId="71514F91" w14:textId="77777777" w:rsidR="00106936" w:rsidRDefault="00106936" w:rsidP="00BA0E3D">
      <w:pPr>
        <w:pStyle w:val="Akapitzlist"/>
        <w:numPr>
          <w:ilvl w:val="0"/>
          <w:numId w:val="28"/>
        </w:numPr>
        <w:autoSpaceDE w:val="0"/>
        <w:autoSpaceDN w:val="0"/>
        <w:adjustRightInd w:val="0"/>
        <w:spacing w:after="0" w:line="240" w:lineRule="auto"/>
        <w:jc w:val="both"/>
        <w:rPr>
          <w:rFonts w:ascii="TimesNewRomanPSMT" w:hAnsi="TimesNewRomanPSMT" w:cs="TimesNewRomanPSMT"/>
        </w:rPr>
      </w:pPr>
      <w:r>
        <w:rPr>
          <w:rFonts w:ascii="TimesNewRomanPS-BoldMT" w:hAnsi="TimesNewRomanPS-BoldMT" w:cs="TimesNewRomanPS-BoldMT"/>
          <w:b/>
          <w:bCs/>
        </w:rPr>
        <w:t xml:space="preserve">umowie spółki </w:t>
      </w:r>
      <w:r>
        <w:rPr>
          <w:rFonts w:ascii="TimesNewRomanPSMT" w:hAnsi="TimesNewRomanPSMT" w:cs="TimesNewRomanPSMT"/>
        </w:rPr>
        <w:t>– należy przez to rozumieć akt założycielski;</w:t>
      </w:r>
    </w:p>
    <w:p w14:paraId="57666C74" w14:textId="7B14B6D7" w:rsidR="00106936" w:rsidRPr="00106936" w:rsidRDefault="00106936" w:rsidP="00BA0E3D">
      <w:pPr>
        <w:pStyle w:val="Akapitzlist"/>
        <w:numPr>
          <w:ilvl w:val="0"/>
          <w:numId w:val="28"/>
        </w:numPr>
        <w:autoSpaceDE w:val="0"/>
        <w:autoSpaceDN w:val="0"/>
        <w:adjustRightInd w:val="0"/>
        <w:spacing w:after="0" w:line="240" w:lineRule="auto"/>
        <w:jc w:val="both"/>
        <w:rPr>
          <w:rFonts w:ascii="TimesNewRomanPSMT" w:hAnsi="TimesNewRomanPSMT" w:cs="TimesNewRomanPSMT"/>
        </w:rPr>
      </w:pPr>
      <w:r w:rsidRPr="00106936">
        <w:rPr>
          <w:rFonts w:ascii="TimesNewRomanPS-BoldMT" w:hAnsi="TimesNewRomanPS-BoldMT" w:cs="TimesNewRomanPS-BoldMT"/>
          <w:b/>
          <w:bCs/>
        </w:rPr>
        <w:t>uprawnieniach właścicielskich</w:t>
      </w:r>
      <w:r w:rsidR="005760D0">
        <w:rPr>
          <w:rFonts w:ascii="TimesNewRomanPS-BoldMT" w:hAnsi="TimesNewRomanPS-BoldMT" w:cs="TimesNewRomanPS-BoldMT"/>
          <w:b/>
          <w:bCs/>
        </w:rPr>
        <w:t xml:space="preserve"> –</w:t>
      </w:r>
      <w:r w:rsidRPr="00106936">
        <w:rPr>
          <w:rFonts w:ascii="TimesNewRomanPSMT" w:hAnsi="TimesNewRomanPSMT" w:cs="TimesNewRomanPSMT"/>
        </w:rPr>
        <w:t xml:space="preserve"> należy przez to rozumieć prawa, wynikające z uprawnień </w:t>
      </w:r>
      <w:r w:rsidR="00A03381">
        <w:rPr>
          <w:rFonts w:ascii="TimesNewRomanPSMT" w:hAnsi="TimesNewRomanPSMT" w:cs="TimesNewRomanPSMT"/>
        </w:rPr>
        <w:br/>
      </w:r>
      <w:r w:rsidRPr="00106936">
        <w:rPr>
          <w:rFonts w:ascii="TimesNewRomanPSMT" w:hAnsi="TimesNewRomanPSMT" w:cs="TimesNewRomanPSMT"/>
        </w:rPr>
        <w:t xml:space="preserve">z tytułu </w:t>
      </w:r>
      <w:r w:rsidR="00B57F00">
        <w:rPr>
          <w:rFonts w:ascii="TimesNewRomanPSMT" w:hAnsi="TimesNewRomanPSMT" w:cs="TimesNewRomanPSMT"/>
        </w:rPr>
        <w:t>prawa własności</w:t>
      </w:r>
      <w:r w:rsidR="00B57F00" w:rsidRPr="00106936">
        <w:rPr>
          <w:rFonts w:ascii="TimesNewRomanPSMT" w:hAnsi="TimesNewRomanPSMT" w:cs="TimesNewRomanPSMT"/>
        </w:rPr>
        <w:t xml:space="preserve"> </w:t>
      </w:r>
      <w:r w:rsidR="00AA75DF">
        <w:rPr>
          <w:rFonts w:ascii="TimesNewRomanPSMT" w:hAnsi="TimesNewRomanPSMT" w:cs="TimesNewRomanPSMT"/>
        </w:rPr>
        <w:t>Miasta</w:t>
      </w:r>
      <w:r>
        <w:rPr>
          <w:rFonts w:ascii="TimesNewRomanPSMT" w:hAnsi="TimesNewRomanPSMT" w:cs="TimesNewRomanPSMT"/>
        </w:rPr>
        <w:t xml:space="preserve"> </w:t>
      </w:r>
    </w:p>
    <w:p w14:paraId="0F5B84DF" w14:textId="4CE0B5C6" w:rsidR="00106936" w:rsidRPr="00106936" w:rsidRDefault="00106936" w:rsidP="00BA0E3D">
      <w:pPr>
        <w:pStyle w:val="Akapitzlist"/>
        <w:numPr>
          <w:ilvl w:val="0"/>
          <w:numId w:val="28"/>
        </w:numPr>
        <w:autoSpaceDE w:val="0"/>
        <w:autoSpaceDN w:val="0"/>
        <w:adjustRightInd w:val="0"/>
        <w:spacing w:after="0" w:line="240" w:lineRule="auto"/>
        <w:jc w:val="both"/>
        <w:rPr>
          <w:rFonts w:ascii="TimesNewRomanPSMT" w:hAnsi="TimesNewRomanPSMT" w:cs="TimesNewRomanPSMT"/>
        </w:rPr>
      </w:pPr>
      <w:r w:rsidRPr="00106936">
        <w:rPr>
          <w:rFonts w:ascii="TimesNewRomanPS-BoldMT" w:hAnsi="TimesNewRomanPS-BoldMT" w:cs="TimesNewRomanPS-BoldMT"/>
          <w:b/>
          <w:bCs/>
        </w:rPr>
        <w:t>ustawie o gospodarce komunalnej</w:t>
      </w:r>
      <w:r w:rsidR="005760D0">
        <w:rPr>
          <w:rFonts w:ascii="TimesNewRomanPS-BoldMT" w:hAnsi="TimesNewRomanPS-BoldMT" w:cs="TimesNewRomanPS-BoldMT"/>
          <w:b/>
          <w:bCs/>
        </w:rPr>
        <w:t xml:space="preserve"> – </w:t>
      </w:r>
      <w:r w:rsidRPr="00106936">
        <w:rPr>
          <w:rFonts w:ascii="TimesNewRomanPSMT" w:hAnsi="TimesNewRomanPSMT" w:cs="TimesNewRomanPSMT"/>
        </w:rPr>
        <w:t xml:space="preserve"> należy przez to rozumieć ustawę z dnia 20 grudnia 1996 r.</w:t>
      </w:r>
    </w:p>
    <w:p w14:paraId="4505139D" w14:textId="11B1A59D" w:rsidR="00106936" w:rsidRPr="005760D0" w:rsidRDefault="00106936" w:rsidP="005760D0">
      <w:pPr>
        <w:autoSpaceDE w:val="0"/>
        <w:autoSpaceDN w:val="0"/>
        <w:adjustRightInd w:val="0"/>
        <w:spacing w:after="0" w:line="240" w:lineRule="auto"/>
        <w:ind w:firstLine="360"/>
        <w:jc w:val="both"/>
        <w:rPr>
          <w:rFonts w:ascii="TimesNewRomanPSMT" w:hAnsi="TimesNewRomanPSMT" w:cs="TimesNewRomanPSMT"/>
        </w:rPr>
      </w:pPr>
      <w:r w:rsidRPr="005760D0">
        <w:rPr>
          <w:rFonts w:ascii="TimesNewRomanPSMT" w:hAnsi="TimesNewRomanPSMT" w:cs="TimesNewRomanPSMT"/>
        </w:rPr>
        <w:t>gospodarce komunalnej</w:t>
      </w:r>
      <w:r w:rsidR="005760D0" w:rsidRPr="005760D0">
        <w:rPr>
          <w:rFonts w:ascii="TimesNewRomanPSMT" w:hAnsi="TimesNewRomanPSMT" w:cs="TimesNewRomanPSMT"/>
        </w:rPr>
        <w:t>;</w:t>
      </w:r>
    </w:p>
    <w:p w14:paraId="6ECE3524" w14:textId="47DA1300" w:rsidR="00106936" w:rsidRPr="00106936" w:rsidRDefault="00106936" w:rsidP="00BA0E3D">
      <w:pPr>
        <w:pStyle w:val="Akapitzlist"/>
        <w:numPr>
          <w:ilvl w:val="0"/>
          <w:numId w:val="28"/>
        </w:numPr>
        <w:autoSpaceDE w:val="0"/>
        <w:autoSpaceDN w:val="0"/>
        <w:adjustRightInd w:val="0"/>
        <w:spacing w:after="0" w:line="240" w:lineRule="auto"/>
        <w:jc w:val="both"/>
        <w:rPr>
          <w:rFonts w:ascii="TimesNewRomanPSMT" w:hAnsi="TimesNewRomanPSMT" w:cs="TimesNewRomanPSMT"/>
        </w:rPr>
      </w:pPr>
      <w:r w:rsidRPr="00106936">
        <w:rPr>
          <w:rFonts w:ascii="TimesNewRomanPS-BoldMT" w:hAnsi="TimesNewRomanPS-BoldMT" w:cs="TimesNewRomanPS-BoldMT"/>
          <w:b/>
          <w:bCs/>
        </w:rPr>
        <w:lastRenderedPageBreak/>
        <w:t>ustawie o zasadach kształtowania wynagrodze</w:t>
      </w:r>
      <w:r w:rsidR="005760D0">
        <w:rPr>
          <w:rFonts w:ascii="TimesNewRomanPS-BoldMT" w:hAnsi="TimesNewRomanPS-BoldMT" w:cs="TimesNewRomanPS-BoldMT"/>
          <w:b/>
          <w:bCs/>
        </w:rPr>
        <w:t>ń –</w:t>
      </w:r>
      <w:r w:rsidRPr="00106936">
        <w:rPr>
          <w:rFonts w:ascii="TimesNewRomanPSMT" w:hAnsi="TimesNewRomanPSMT" w:cs="TimesNewRomanPSMT"/>
        </w:rPr>
        <w:t xml:space="preserve"> należy przez to rozumieć ustawę z dnia </w:t>
      </w:r>
      <w:r w:rsidR="00BD274F">
        <w:rPr>
          <w:rFonts w:ascii="TimesNewRomanPSMT" w:hAnsi="TimesNewRomanPSMT" w:cs="TimesNewRomanPSMT"/>
        </w:rPr>
        <w:br/>
      </w:r>
      <w:r w:rsidRPr="00106936">
        <w:rPr>
          <w:rFonts w:ascii="TimesNewRomanPSMT" w:hAnsi="TimesNewRomanPSMT" w:cs="TimesNewRomanPSMT"/>
        </w:rPr>
        <w:t>9 czerwca 2016 r. o zasadach kształtowania wynagrodzeń osób kierujących niektórymi spółkami</w:t>
      </w:r>
      <w:r w:rsidR="005760D0">
        <w:rPr>
          <w:rFonts w:ascii="TimesNewRomanPSMT" w:hAnsi="TimesNewRomanPSMT" w:cs="TimesNewRomanPSMT"/>
        </w:rPr>
        <w:t>;</w:t>
      </w:r>
    </w:p>
    <w:p w14:paraId="77D98E60" w14:textId="590060CF" w:rsidR="00106936" w:rsidRDefault="00106936" w:rsidP="00BA0E3D">
      <w:pPr>
        <w:pStyle w:val="Akapitzlist"/>
        <w:numPr>
          <w:ilvl w:val="0"/>
          <w:numId w:val="28"/>
        </w:numPr>
        <w:autoSpaceDE w:val="0"/>
        <w:autoSpaceDN w:val="0"/>
        <w:adjustRightInd w:val="0"/>
        <w:spacing w:after="0" w:line="240" w:lineRule="auto"/>
        <w:jc w:val="both"/>
        <w:rPr>
          <w:rFonts w:ascii="TimesNewRomanPSMT" w:hAnsi="TimesNewRomanPSMT" w:cs="TimesNewRomanPSMT"/>
        </w:rPr>
      </w:pPr>
      <w:r w:rsidRPr="001B5C94">
        <w:rPr>
          <w:rFonts w:ascii="TimesNewRomanPS-BoldMT" w:hAnsi="TimesNewRomanPS-BoldMT" w:cs="TimesNewRomanPS-BoldMT"/>
          <w:b/>
          <w:bCs/>
        </w:rPr>
        <w:t xml:space="preserve">zgromadzeniu </w:t>
      </w:r>
      <w:r w:rsidRPr="001B5C94">
        <w:rPr>
          <w:rFonts w:ascii="TimesNewRomanPSMT" w:hAnsi="TimesNewRomanPSMT" w:cs="TimesNewRomanPSMT"/>
        </w:rPr>
        <w:t xml:space="preserve">– należy przez to rozumieć </w:t>
      </w:r>
      <w:r w:rsidR="00503A1F">
        <w:rPr>
          <w:rFonts w:ascii="TimesNewRomanPSMT" w:hAnsi="TimesNewRomanPSMT" w:cs="TimesNewRomanPSMT"/>
        </w:rPr>
        <w:t xml:space="preserve">zwyczajne i nadzwyczajne </w:t>
      </w:r>
      <w:r w:rsidR="00C251FB">
        <w:rPr>
          <w:rFonts w:ascii="TimesNewRomanPSMT" w:hAnsi="TimesNewRomanPSMT" w:cs="TimesNewRomanPSMT"/>
        </w:rPr>
        <w:t>Z</w:t>
      </w:r>
      <w:r w:rsidR="006B4903" w:rsidRPr="001B5C94">
        <w:rPr>
          <w:rFonts w:ascii="TimesNewRomanPSMT" w:hAnsi="TimesNewRomanPSMT" w:cs="TimesNewRomanPSMT"/>
        </w:rPr>
        <w:t>gromadzenie</w:t>
      </w:r>
      <w:r w:rsidR="001B5C94">
        <w:rPr>
          <w:rFonts w:ascii="TimesNewRomanPSMT" w:hAnsi="TimesNewRomanPSMT" w:cs="TimesNewRomanPSMT"/>
        </w:rPr>
        <w:t xml:space="preserve"> </w:t>
      </w:r>
      <w:r w:rsidR="00C251FB">
        <w:rPr>
          <w:rFonts w:ascii="TimesNewRomanPSMT" w:hAnsi="TimesNewRomanPSMT" w:cs="TimesNewRomanPSMT"/>
        </w:rPr>
        <w:t>W</w:t>
      </w:r>
      <w:r w:rsidR="001B5C94">
        <w:rPr>
          <w:rFonts w:ascii="TimesNewRomanPSMT" w:hAnsi="TimesNewRomanPSMT" w:cs="TimesNewRomanPSMT"/>
        </w:rPr>
        <w:t>spólników;</w:t>
      </w:r>
    </w:p>
    <w:p w14:paraId="7E8EC5A1" w14:textId="4CF856CC" w:rsidR="005760D0" w:rsidRPr="001B5C94" w:rsidRDefault="005760D0" w:rsidP="00BA0E3D">
      <w:pPr>
        <w:pStyle w:val="Akapitzlist"/>
        <w:numPr>
          <w:ilvl w:val="0"/>
          <w:numId w:val="28"/>
        </w:numPr>
        <w:autoSpaceDE w:val="0"/>
        <w:autoSpaceDN w:val="0"/>
        <w:adjustRightInd w:val="0"/>
        <w:spacing w:after="0" w:line="240" w:lineRule="auto"/>
        <w:jc w:val="both"/>
        <w:rPr>
          <w:rFonts w:ascii="TimesNewRomanPSMT" w:hAnsi="TimesNewRomanPSMT" w:cs="TimesNewRomanPSMT"/>
        </w:rPr>
      </w:pPr>
      <w:r>
        <w:rPr>
          <w:rFonts w:ascii="TimesNewRomanPS-BoldMT" w:hAnsi="TimesNewRomanPS-BoldMT" w:cs="TimesNewRomanPS-BoldMT"/>
          <w:b/>
          <w:bCs/>
        </w:rPr>
        <w:t>ustawa o zasadach zarządzania mieniem państwowym –</w:t>
      </w:r>
      <w:r>
        <w:rPr>
          <w:rFonts w:ascii="TimesNewRomanPSMT" w:hAnsi="TimesNewRomanPSMT" w:cs="TimesNewRomanPSMT"/>
        </w:rPr>
        <w:t xml:space="preserve"> </w:t>
      </w:r>
      <w:r w:rsidRPr="005760D0">
        <w:rPr>
          <w:rFonts w:ascii="TimesNewRomanPSMT" w:hAnsi="TimesNewRomanPSMT" w:cs="TimesNewRomanPSMT"/>
        </w:rPr>
        <w:t xml:space="preserve">należy przez to rozumieć ustawę </w:t>
      </w:r>
      <w:r>
        <w:rPr>
          <w:rFonts w:ascii="TimesNewRomanPSMT" w:hAnsi="TimesNewRomanPSMT" w:cs="TimesNewRomanPSMT"/>
        </w:rPr>
        <w:br/>
      </w:r>
      <w:r w:rsidRPr="005760D0">
        <w:rPr>
          <w:rFonts w:ascii="TimesNewRomanPSMT" w:hAnsi="TimesNewRomanPSMT" w:cs="TimesNewRomanPSMT"/>
        </w:rPr>
        <w:t>z dnia16</w:t>
      </w:r>
      <w:r>
        <w:rPr>
          <w:rFonts w:ascii="TimesNewRomanPSMT" w:hAnsi="TimesNewRomanPSMT" w:cs="TimesNewRomanPSMT"/>
        </w:rPr>
        <w:t xml:space="preserve"> </w:t>
      </w:r>
      <w:r w:rsidRPr="005760D0">
        <w:rPr>
          <w:rFonts w:ascii="TimesNewRomanPSMT" w:hAnsi="TimesNewRomanPSMT" w:cs="TimesNewRomanPSMT"/>
        </w:rPr>
        <w:t>grudnia 2016r.o zasadach zarządzania mieniem państwowym</w:t>
      </w:r>
      <w:r>
        <w:rPr>
          <w:rFonts w:ascii="TimesNewRomanPSMT" w:hAnsi="TimesNewRomanPSMT" w:cs="TimesNewRomanPSMT"/>
        </w:rPr>
        <w:t>;</w:t>
      </w:r>
    </w:p>
    <w:p w14:paraId="7037F315" w14:textId="77777777" w:rsidR="00D9750E" w:rsidRDefault="00D9750E" w:rsidP="00D9750E">
      <w:pPr>
        <w:autoSpaceDE w:val="0"/>
        <w:autoSpaceDN w:val="0"/>
        <w:adjustRightInd w:val="0"/>
        <w:spacing w:after="0" w:line="240" w:lineRule="auto"/>
        <w:rPr>
          <w:rFonts w:ascii="TimesNewRomanPSMT" w:hAnsi="TimesNewRomanPSMT" w:cs="TimesNewRomanPSMT"/>
        </w:rPr>
      </w:pPr>
    </w:p>
    <w:p w14:paraId="2D75505C" w14:textId="77777777" w:rsidR="00D9750E" w:rsidRDefault="00D9750E" w:rsidP="00106936">
      <w:pPr>
        <w:autoSpaceDE w:val="0"/>
        <w:autoSpaceDN w:val="0"/>
        <w:adjustRightInd w:val="0"/>
        <w:spacing w:after="0" w:line="240" w:lineRule="auto"/>
        <w:rPr>
          <w:rFonts w:ascii="TimesNewRomanPSMT" w:hAnsi="TimesNewRomanPSMT" w:cs="TimesNewRomanPSMT"/>
        </w:rPr>
      </w:pPr>
    </w:p>
    <w:p w14:paraId="0898AA46" w14:textId="77777777" w:rsidR="00D9750E" w:rsidRDefault="00D9750E" w:rsidP="00106936">
      <w:pPr>
        <w:autoSpaceDE w:val="0"/>
        <w:autoSpaceDN w:val="0"/>
        <w:adjustRightInd w:val="0"/>
        <w:spacing w:after="0" w:line="240" w:lineRule="auto"/>
        <w:rPr>
          <w:rFonts w:ascii="TimesNewRomanPSMT" w:hAnsi="TimesNewRomanPSMT" w:cs="TimesNewRomanPSMT"/>
        </w:rPr>
      </w:pPr>
    </w:p>
    <w:p w14:paraId="2F0D209A" w14:textId="77777777" w:rsidR="00D9750E" w:rsidRDefault="00D9750E" w:rsidP="001B5C94">
      <w:pPr>
        <w:autoSpaceDE w:val="0"/>
        <w:autoSpaceDN w:val="0"/>
        <w:adjustRightInd w:val="0"/>
        <w:spacing w:after="0" w:line="240" w:lineRule="auto"/>
        <w:jc w:val="center"/>
        <w:rPr>
          <w:rFonts w:ascii="TimesNewRomanPS-BoldMT" w:hAnsi="TimesNewRomanPS-BoldMT" w:cs="TimesNewRomanPS-BoldMT"/>
          <w:b/>
          <w:bCs/>
        </w:rPr>
      </w:pPr>
      <w:r>
        <w:rPr>
          <w:rFonts w:ascii="TimesNewRomanPS-BoldMT" w:hAnsi="TimesNewRomanPS-BoldMT" w:cs="TimesNewRomanPS-BoldMT"/>
          <w:b/>
          <w:bCs/>
        </w:rPr>
        <w:t>Rozdział 2.</w:t>
      </w:r>
    </w:p>
    <w:p w14:paraId="25A87B94" w14:textId="1AD23291" w:rsidR="00D9750E" w:rsidRDefault="00D9750E" w:rsidP="001B5C94">
      <w:pPr>
        <w:autoSpaceDE w:val="0"/>
        <w:autoSpaceDN w:val="0"/>
        <w:adjustRightInd w:val="0"/>
        <w:spacing w:after="0" w:line="240" w:lineRule="auto"/>
        <w:jc w:val="center"/>
        <w:rPr>
          <w:rFonts w:ascii="TimesNewRomanPS-BoldMT" w:hAnsi="TimesNewRomanPS-BoldMT" w:cs="TimesNewRomanPS-BoldMT"/>
          <w:b/>
          <w:bCs/>
        </w:rPr>
      </w:pPr>
      <w:r>
        <w:rPr>
          <w:rFonts w:ascii="TimesNewRomanPS-BoldMT" w:hAnsi="TimesNewRomanPS-BoldMT" w:cs="TimesNewRomanPS-BoldMT"/>
          <w:b/>
          <w:bCs/>
        </w:rPr>
        <w:t xml:space="preserve">Cele </w:t>
      </w:r>
      <w:r w:rsidR="00213FE8">
        <w:rPr>
          <w:rFonts w:ascii="TimesNewRomanPS-BoldMT" w:hAnsi="TimesNewRomanPS-BoldMT" w:cs="TimesNewRomanPS-BoldMT"/>
          <w:b/>
          <w:bCs/>
        </w:rPr>
        <w:t xml:space="preserve">nadzoru właścicielskiego </w:t>
      </w:r>
      <w:r>
        <w:rPr>
          <w:rFonts w:ascii="TimesNewRomanPS-BoldMT" w:hAnsi="TimesNewRomanPS-BoldMT" w:cs="TimesNewRomanPS-BoldMT"/>
          <w:b/>
          <w:bCs/>
        </w:rPr>
        <w:t>i współpra</w:t>
      </w:r>
      <w:r w:rsidR="00213FE8">
        <w:rPr>
          <w:rFonts w:ascii="TimesNewRomanPS-BoldMT" w:hAnsi="TimesNewRomanPS-BoldMT" w:cs="TimesNewRomanPS-BoldMT"/>
          <w:b/>
          <w:bCs/>
        </w:rPr>
        <w:t xml:space="preserve">cy przy sprawowaniu  nadzoru </w:t>
      </w:r>
    </w:p>
    <w:p w14:paraId="4B99A91E" w14:textId="77777777" w:rsidR="001B5C94" w:rsidRDefault="001B5C94" w:rsidP="001B5C94">
      <w:pPr>
        <w:autoSpaceDE w:val="0"/>
        <w:autoSpaceDN w:val="0"/>
        <w:adjustRightInd w:val="0"/>
        <w:spacing w:after="0" w:line="240" w:lineRule="auto"/>
        <w:jc w:val="center"/>
        <w:rPr>
          <w:rFonts w:ascii="TimesNewRomanPS-BoldMT" w:hAnsi="TimesNewRomanPS-BoldMT" w:cs="TimesNewRomanPS-BoldMT"/>
          <w:b/>
          <w:bCs/>
        </w:rPr>
      </w:pPr>
    </w:p>
    <w:p w14:paraId="60F9C142" w14:textId="3557FA4B" w:rsidR="001B5C94" w:rsidRDefault="00D9750E" w:rsidP="00035C9A">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 2.</w:t>
      </w:r>
    </w:p>
    <w:p w14:paraId="6877E740" w14:textId="2622D909" w:rsidR="00D9750E" w:rsidRPr="00C251FB" w:rsidRDefault="00D9750E" w:rsidP="00BA0E3D">
      <w:pPr>
        <w:pStyle w:val="Akapitzlist"/>
        <w:numPr>
          <w:ilvl w:val="0"/>
          <w:numId w:val="1"/>
        </w:numPr>
        <w:autoSpaceDE w:val="0"/>
        <w:autoSpaceDN w:val="0"/>
        <w:adjustRightInd w:val="0"/>
        <w:spacing w:after="0" w:line="240" w:lineRule="auto"/>
        <w:jc w:val="both"/>
        <w:rPr>
          <w:rFonts w:ascii="TimesNewRomanPSMT" w:hAnsi="TimesNewRomanPSMT" w:cs="TimesNewRomanPSMT"/>
        </w:rPr>
      </w:pPr>
      <w:r w:rsidRPr="006562AA">
        <w:rPr>
          <w:rFonts w:ascii="TimesNewRomanPSMT" w:hAnsi="TimesNewRomanPSMT" w:cs="TimesNewRomanPSMT"/>
        </w:rPr>
        <w:t xml:space="preserve">Do głównych celów nadzoru właścicielskiego sprawowanego przez </w:t>
      </w:r>
      <w:r w:rsidR="005760D0">
        <w:rPr>
          <w:rFonts w:ascii="TimesNewRomanPSMT" w:hAnsi="TimesNewRomanPSMT" w:cs="TimesNewRomanPSMT"/>
        </w:rPr>
        <w:t>Miasto</w:t>
      </w:r>
      <w:r w:rsidRPr="00C251FB">
        <w:rPr>
          <w:rFonts w:ascii="TimesNewRomanPSMT" w:hAnsi="TimesNewRomanPSMT" w:cs="TimesNewRomanPSMT"/>
        </w:rPr>
        <w:t xml:space="preserve"> nad </w:t>
      </w:r>
      <w:r w:rsidR="00D04FE1" w:rsidRPr="00C251FB">
        <w:rPr>
          <w:rFonts w:ascii="TimesNewRomanPSMT" w:hAnsi="TimesNewRomanPSMT" w:cs="TimesNewRomanPSMT"/>
        </w:rPr>
        <w:t>jed</w:t>
      </w:r>
      <w:r w:rsidR="006562AA" w:rsidRPr="00C251FB">
        <w:rPr>
          <w:rFonts w:ascii="TimesNewRomanPSMT" w:hAnsi="TimesNewRomanPSMT" w:cs="TimesNewRomanPSMT"/>
        </w:rPr>
        <w:t xml:space="preserve">noosobowymi </w:t>
      </w:r>
      <w:r w:rsidRPr="00C251FB">
        <w:rPr>
          <w:rFonts w:ascii="TimesNewRomanPSMT" w:hAnsi="TimesNewRomanPSMT" w:cs="TimesNewRomanPSMT"/>
        </w:rPr>
        <w:t>spółkami z je</w:t>
      </w:r>
      <w:r w:rsidR="00860BA7">
        <w:rPr>
          <w:rFonts w:ascii="TimesNewRomanPSMT" w:hAnsi="TimesNewRomanPSMT" w:cs="TimesNewRomanPSMT"/>
        </w:rPr>
        <w:t>go</w:t>
      </w:r>
      <w:r w:rsidR="006562AA" w:rsidRPr="00C251FB">
        <w:rPr>
          <w:rFonts w:ascii="TimesNewRomanPSMT" w:hAnsi="TimesNewRomanPSMT" w:cs="TimesNewRomanPSMT"/>
        </w:rPr>
        <w:t xml:space="preserve"> </w:t>
      </w:r>
      <w:r w:rsidRPr="00C251FB">
        <w:rPr>
          <w:rFonts w:ascii="TimesNewRomanPSMT" w:hAnsi="TimesNewRomanPSMT" w:cs="TimesNewRomanPSMT"/>
        </w:rPr>
        <w:t>udziałem należą:</w:t>
      </w:r>
    </w:p>
    <w:p w14:paraId="5AEF8021" w14:textId="77777777" w:rsidR="00D9750E" w:rsidRPr="001B5C94" w:rsidRDefault="00D9750E" w:rsidP="00BA0E3D">
      <w:pPr>
        <w:pStyle w:val="Akapitzlist"/>
        <w:numPr>
          <w:ilvl w:val="0"/>
          <w:numId w:val="2"/>
        </w:numPr>
        <w:autoSpaceDE w:val="0"/>
        <w:autoSpaceDN w:val="0"/>
        <w:adjustRightInd w:val="0"/>
        <w:spacing w:after="0" w:line="240" w:lineRule="auto"/>
        <w:jc w:val="both"/>
        <w:rPr>
          <w:rFonts w:ascii="TimesNewRomanPSMT" w:hAnsi="TimesNewRomanPSMT" w:cs="TimesNewRomanPSMT"/>
        </w:rPr>
      </w:pPr>
      <w:r w:rsidRPr="001B5C94">
        <w:rPr>
          <w:rFonts w:ascii="TimesNewRomanPSMT" w:hAnsi="TimesNewRomanPSMT" w:cs="TimesNewRomanPSMT"/>
        </w:rPr>
        <w:t>wzrost efektywności działania, skuteczności zarządzania i wartości spółek;</w:t>
      </w:r>
    </w:p>
    <w:p w14:paraId="311351D3" w14:textId="19ABF90E" w:rsidR="00D9750E" w:rsidRPr="001B5C94" w:rsidRDefault="00D9750E" w:rsidP="00BA0E3D">
      <w:pPr>
        <w:pStyle w:val="Akapitzlist"/>
        <w:numPr>
          <w:ilvl w:val="0"/>
          <w:numId w:val="2"/>
        </w:numPr>
        <w:autoSpaceDE w:val="0"/>
        <w:autoSpaceDN w:val="0"/>
        <w:adjustRightInd w:val="0"/>
        <w:spacing w:after="0" w:line="240" w:lineRule="auto"/>
        <w:jc w:val="both"/>
        <w:rPr>
          <w:rFonts w:ascii="TimesNewRomanPSMT" w:hAnsi="TimesNewRomanPSMT" w:cs="TimesNewRomanPSMT"/>
        </w:rPr>
      </w:pPr>
      <w:r w:rsidRPr="001B5C94">
        <w:rPr>
          <w:rFonts w:ascii="TimesNewRomanPSMT" w:hAnsi="TimesNewRomanPSMT" w:cs="TimesNewRomanPSMT"/>
        </w:rPr>
        <w:t xml:space="preserve">racjonalne wykorzystywanie zasobów majątkowych dla zapewnienia prawidłowej realizacji zadań, </w:t>
      </w:r>
      <w:r w:rsidR="00860BA7">
        <w:rPr>
          <w:rFonts w:ascii="TimesNewRomanPSMT" w:hAnsi="TimesNewRomanPSMT" w:cs="TimesNewRomanPSMT"/>
        </w:rPr>
        <w:br/>
      </w:r>
      <w:r w:rsidRPr="001B5C94">
        <w:rPr>
          <w:rFonts w:ascii="TimesNewRomanPSMT" w:hAnsi="TimesNewRomanPSMT" w:cs="TimesNewRomanPSMT"/>
        </w:rPr>
        <w:t>w tym</w:t>
      </w:r>
      <w:r w:rsidR="001B5C94" w:rsidRPr="001B5C94">
        <w:rPr>
          <w:rFonts w:ascii="TimesNewRomanPSMT" w:hAnsi="TimesNewRomanPSMT" w:cs="TimesNewRomanPSMT"/>
        </w:rPr>
        <w:t xml:space="preserve"> </w:t>
      </w:r>
      <w:r w:rsidRPr="001B5C94">
        <w:rPr>
          <w:rFonts w:ascii="TimesNewRomanPSMT" w:hAnsi="TimesNewRomanPSMT" w:cs="TimesNewRomanPSMT"/>
        </w:rPr>
        <w:t>wynikających z realizacji zadań własnych</w:t>
      </w:r>
      <w:r w:rsidR="00860BA7">
        <w:rPr>
          <w:rFonts w:ascii="TimesNewRomanPSMT" w:hAnsi="TimesNewRomanPSMT" w:cs="TimesNewRomanPSMT"/>
        </w:rPr>
        <w:t xml:space="preserve"> Miasta</w:t>
      </w:r>
      <w:r w:rsidRPr="001B5C94">
        <w:rPr>
          <w:rFonts w:ascii="TimesNewRomanPSMT" w:hAnsi="TimesNewRomanPSMT" w:cs="TimesNewRomanPSMT"/>
        </w:rPr>
        <w:t>;</w:t>
      </w:r>
    </w:p>
    <w:p w14:paraId="4D36CB57" w14:textId="2BA6C114" w:rsidR="00D9750E" w:rsidRPr="001B5C94" w:rsidRDefault="00D9750E" w:rsidP="00BA0E3D">
      <w:pPr>
        <w:pStyle w:val="Akapitzlist"/>
        <w:numPr>
          <w:ilvl w:val="0"/>
          <w:numId w:val="2"/>
        </w:numPr>
        <w:autoSpaceDE w:val="0"/>
        <w:autoSpaceDN w:val="0"/>
        <w:adjustRightInd w:val="0"/>
        <w:spacing w:after="0" w:line="240" w:lineRule="auto"/>
        <w:jc w:val="both"/>
        <w:rPr>
          <w:rFonts w:ascii="TimesNewRomanPSMT" w:hAnsi="TimesNewRomanPSMT" w:cs="TimesNewRomanPSMT"/>
        </w:rPr>
      </w:pPr>
      <w:r w:rsidRPr="001B5C94">
        <w:rPr>
          <w:rFonts w:ascii="TimesNewRomanPSMT" w:hAnsi="TimesNewRomanPSMT" w:cs="TimesNewRomanPSMT"/>
        </w:rPr>
        <w:t xml:space="preserve">skuteczne wykonywanie praw właścicielskich </w:t>
      </w:r>
      <w:r w:rsidR="00860BA7">
        <w:rPr>
          <w:rFonts w:ascii="TimesNewRomanPSMT" w:hAnsi="TimesNewRomanPSMT" w:cs="TimesNewRomanPSMT"/>
        </w:rPr>
        <w:t>Miasta</w:t>
      </w:r>
      <w:r w:rsidRPr="001B5C94">
        <w:rPr>
          <w:rFonts w:ascii="TimesNewRomanPSMT" w:hAnsi="TimesNewRomanPSMT" w:cs="TimesNewRomanPSMT"/>
        </w:rPr>
        <w:t xml:space="preserve"> do realizacji zadań i celów, dla których zostały</w:t>
      </w:r>
      <w:r w:rsidR="001B5C94" w:rsidRPr="001B5C94">
        <w:rPr>
          <w:rFonts w:ascii="TimesNewRomanPSMT" w:hAnsi="TimesNewRomanPSMT" w:cs="TimesNewRomanPSMT"/>
        </w:rPr>
        <w:t xml:space="preserve"> </w:t>
      </w:r>
      <w:r w:rsidRPr="001B5C94">
        <w:rPr>
          <w:rFonts w:ascii="TimesNewRomanPSMT" w:hAnsi="TimesNewRomanPSMT" w:cs="TimesNewRomanPSMT"/>
        </w:rPr>
        <w:t>powołane spółki;</w:t>
      </w:r>
    </w:p>
    <w:p w14:paraId="4A23B194" w14:textId="495626DB" w:rsidR="00D9750E" w:rsidRPr="001B5C94" w:rsidRDefault="00D9750E" w:rsidP="00BA0E3D">
      <w:pPr>
        <w:pStyle w:val="Akapitzlist"/>
        <w:numPr>
          <w:ilvl w:val="0"/>
          <w:numId w:val="2"/>
        </w:numPr>
        <w:autoSpaceDE w:val="0"/>
        <w:autoSpaceDN w:val="0"/>
        <w:adjustRightInd w:val="0"/>
        <w:spacing w:after="0" w:line="240" w:lineRule="auto"/>
        <w:jc w:val="both"/>
        <w:rPr>
          <w:rFonts w:ascii="TimesNewRomanPSMT" w:hAnsi="TimesNewRomanPSMT" w:cs="TimesNewRomanPSMT"/>
        </w:rPr>
      </w:pPr>
      <w:r w:rsidRPr="001B5C94">
        <w:rPr>
          <w:rFonts w:ascii="TimesNewRomanPSMT" w:hAnsi="TimesNewRomanPSMT" w:cs="TimesNewRomanPSMT"/>
        </w:rPr>
        <w:t>przygotowanie spółek do ewentualnych procesów przekształceń w celu jak najlepszej</w:t>
      </w:r>
      <w:r w:rsidR="001B5C94" w:rsidRPr="001B5C94">
        <w:rPr>
          <w:rFonts w:ascii="TimesNewRomanPSMT" w:hAnsi="TimesNewRomanPSMT" w:cs="TimesNewRomanPSMT"/>
        </w:rPr>
        <w:t xml:space="preserve"> </w:t>
      </w:r>
      <w:r w:rsidRPr="001B5C94">
        <w:rPr>
          <w:rFonts w:ascii="TimesNewRomanPSMT" w:hAnsi="TimesNewRomanPSMT" w:cs="TimesNewRomanPSMT"/>
        </w:rPr>
        <w:t xml:space="preserve">realizacji zadań własnych </w:t>
      </w:r>
      <w:r w:rsidR="00860BA7">
        <w:rPr>
          <w:rFonts w:ascii="TimesNewRomanPSMT" w:hAnsi="TimesNewRomanPSMT" w:cs="TimesNewRomanPSMT"/>
        </w:rPr>
        <w:t>Miasta</w:t>
      </w:r>
      <w:r w:rsidRPr="001B5C94">
        <w:rPr>
          <w:rFonts w:ascii="TimesNewRomanPSMT" w:hAnsi="TimesNewRomanPSMT" w:cs="TimesNewRomanPSMT"/>
        </w:rPr>
        <w:t>;</w:t>
      </w:r>
    </w:p>
    <w:p w14:paraId="566066F6" w14:textId="77777777" w:rsidR="00D9750E" w:rsidRPr="001B5C94" w:rsidRDefault="00D9750E" w:rsidP="00BA0E3D">
      <w:pPr>
        <w:pStyle w:val="Akapitzlist"/>
        <w:numPr>
          <w:ilvl w:val="0"/>
          <w:numId w:val="2"/>
        </w:numPr>
        <w:autoSpaceDE w:val="0"/>
        <w:autoSpaceDN w:val="0"/>
        <w:adjustRightInd w:val="0"/>
        <w:spacing w:after="0" w:line="240" w:lineRule="auto"/>
        <w:jc w:val="both"/>
        <w:rPr>
          <w:rFonts w:ascii="TimesNewRomanPSMT" w:hAnsi="TimesNewRomanPSMT" w:cs="TimesNewRomanPSMT"/>
        </w:rPr>
      </w:pPr>
      <w:r w:rsidRPr="001B5C94">
        <w:rPr>
          <w:rFonts w:ascii="TimesNewRomanPSMT" w:hAnsi="TimesNewRomanPSMT" w:cs="TimesNewRomanPSMT"/>
        </w:rPr>
        <w:t>osiągnięcie przejrzystości funkcjonowania spółek.</w:t>
      </w:r>
    </w:p>
    <w:p w14:paraId="75F5C0C8" w14:textId="77777777" w:rsidR="00D9750E" w:rsidRPr="00C251FB" w:rsidRDefault="00D9750E" w:rsidP="00BA0E3D">
      <w:pPr>
        <w:pStyle w:val="Akapitzlist"/>
        <w:numPr>
          <w:ilvl w:val="0"/>
          <w:numId w:val="1"/>
        </w:numPr>
        <w:autoSpaceDE w:val="0"/>
        <w:autoSpaceDN w:val="0"/>
        <w:adjustRightInd w:val="0"/>
        <w:spacing w:after="0" w:line="240" w:lineRule="auto"/>
        <w:jc w:val="both"/>
        <w:rPr>
          <w:rFonts w:ascii="TimesNewRomanPSMT" w:hAnsi="TimesNewRomanPSMT" w:cs="TimesNewRomanPSMT"/>
        </w:rPr>
      </w:pPr>
      <w:r w:rsidRPr="00C251FB">
        <w:rPr>
          <w:rFonts w:ascii="TimesNewRomanPSMT" w:hAnsi="TimesNewRomanPSMT" w:cs="TimesNewRomanPSMT"/>
        </w:rPr>
        <w:t>Osiągnięciu wymienionych celów służy:</w:t>
      </w:r>
    </w:p>
    <w:p w14:paraId="6FF1BC4D" w14:textId="0CEA9874" w:rsidR="00D9750E" w:rsidRPr="00C251FB" w:rsidRDefault="00D9750E" w:rsidP="00BA0E3D">
      <w:pPr>
        <w:pStyle w:val="Akapitzlist"/>
        <w:numPr>
          <w:ilvl w:val="0"/>
          <w:numId w:val="3"/>
        </w:numPr>
        <w:autoSpaceDE w:val="0"/>
        <w:autoSpaceDN w:val="0"/>
        <w:adjustRightInd w:val="0"/>
        <w:spacing w:after="0" w:line="240" w:lineRule="auto"/>
        <w:jc w:val="both"/>
        <w:rPr>
          <w:rFonts w:ascii="TimesNewRomanPSMT" w:hAnsi="TimesNewRomanPSMT" w:cs="TimesNewRomanPSMT"/>
        </w:rPr>
      </w:pPr>
      <w:r w:rsidRPr="00C251FB">
        <w:rPr>
          <w:rFonts w:ascii="TimesNewRomanPSMT" w:hAnsi="TimesNewRomanPSMT" w:cs="TimesNewRomanPSMT"/>
        </w:rPr>
        <w:t>wdrażanie procedur nadzoru</w:t>
      </w:r>
      <w:r w:rsidR="001B5C94" w:rsidRPr="00C251FB">
        <w:rPr>
          <w:rFonts w:ascii="TimesNewRomanPSMT" w:hAnsi="TimesNewRomanPSMT" w:cs="TimesNewRomanPSMT"/>
        </w:rPr>
        <w:t xml:space="preserve"> </w:t>
      </w:r>
      <w:r w:rsidRPr="00C251FB">
        <w:rPr>
          <w:rFonts w:ascii="TimesNewRomanPSMT" w:hAnsi="TimesNewRomanPSMT" w:cs="TimesNewRomanPSMT"/>
        </w:rPr>
        <w:t>właścicielskiego</w:t>
      </w:r>
      <w:r w:rsidR="001B5C94" w:rsidRPr="00C251FB">
        <w:rPr>
          <w:rFonts w:ascii="TimesNewRomanPSMT" w:hAnsi="TimesNewRomanPSMT" w:cs="TimesNewRomanPSMT"/>
        </w:rPr>
        <w:t>;</w:t>
      </w:r>
    </w:p>
    <w:p w14:paraId="27D1DBB9" w14:textId="77777777" w:rsidR="001B5C94" w:rsidRPr="00C251FB" w:rsidRDefault="001B5C94" w:rsidP="00BA0E3D">
      <w:pPr>
        <w:pStyle w:val="Akapitzlist"/>
        <w:numPr>
          <w:ilvl w:val="0"/>
          <w:numId w:val="3"/>
        </w:numPr>
        <w:autoSpaceDE w:val="0"/>
        <w:autoSpaceDN w:val="0"/>
        <w:adjustRightInd w:val="0"/>
        <w:spacing w:after="0" w:line="240" w:lineRule="auto"/>
        <w:jc w:val="both"/>
        <w:rPr>
          <w:rFonts w:ascii="TimesNewRomanPSMT" w:hAnsi="TimesNewRomanPSMT" w:cs="TimesNewRomanPSMT"/>
        </w:rPr>
      </w:pPr>
      <w:r w:rsidRPr="00C251FB">
        <w:rPr>
          <w:rFonts w:ascii="TimesNewRomanPSMT" w:hAnsi="TimesNewRomanPSMT" w:cs="TimesNewRomanPSMT"/>
        </w:rPr>
        <w:t>doskonalenie form i metod nadzoru właścicielskiego, a także dostosowanie ich do aktualnych regulacji prawnych i uwarunkowań zewnętrznych</w:t>
      </w:r>
      <w:r w:rsidR="0062006D" w:rsidRPr="00C251FB">
        <w:rPr>
          <w:rFonts w:ascii="TimesNewRomanPSMT" w:hAnsi="TimesNewRomanPSMT" w:cs="TimesNewRomanPSMT"/>
        </w:rPr>
        <w:t>;</w:t>
      </w:r>
    </w:p>
    <w:p w14:paraId="38E70486" w14:textId="77777777" w:rsidR="00D9750E" w:rsidRPr="00C251FB" w:rsidRDefault="00D9750E" w:rsidP="00BA0E3D">
      <w:pPr>
        <w:pStyle w:val="Akapitzlist"/>
        <w:numPr>
          <w:ilvl w:val="0"/>
          <w:numId w:val="3"/>
        </w:numPr>
        <w:autoSpaceDE w:val="0"/>
        <w:autoSpaceDN w:val="0"/>
        <w:adjustRightInd w:val="0"/>
        <w:spacing w:after="0" w:line="240" w:lineRule="auto"/>
        <w:jc w:val="both"/>
        <w:rPr>
          <w:rFonts w:ascii="TimesNewRomanPSMT" w:hAnsi="TimesNewRomanPSMT" w:cs="TimesNewRomanPSMT"/>
        </w:rPr>
      </w:pPr>
      <w:r w:rsidRPr="00C251FB">
        <w:rPr>
          <w:rFonts w:ascii="TimesNewRomanPSMT" w:hAnsi="TimesNewRomanPSMT" w:cs="TimesNewRomanPSMT"/>
        </w:rPr>
        <w:t>dobór właściwie przygotowanych członków rad nadzorczych oraz kadry zarządzającej spółek;</w:t>
      </w:r>
    </w:p>
    <w:p w14:paraId="11A56AFD" w14:textId="091D6A7E" w:rsidR="00EA78E8" w:rsidRPr="00C251FB" w:rsidRDefault="00D9750E" w:rsidP="00BA0E3D">
      <w:pPr>
        <w:pStyle w:val="Akapitzlist"/>
        <w:numPr>
          <w:ilvl w:val="0"/>
          <w:numId w:val="3"/>
        </w:numPr>
        <w:autoSpaceDE w:val="0"/>
        <w:autoSpaceDN w:val="0"/>
        <w:adjustRightInd w:val="0"/>
        <w:spacing w:after="0" w:line="240" w:lineRule="auto"/>
        <w:jc w:val="both"/>
        <w:rPr>
          <w:rFonts w:ascii="TimesNewRomanPSMT" w:hAnsi="TimesNewRomanPSMT" w:cs="TimesNewRomanPSMT"/>
        </w:rPr>
      </w:pPr>
      <w:r w:rsidRPr="00C251FB">
        <w:rPr>
          <w:rFonts w:ascii="TimesNewRomanPSMT" w:hAnsi="TimesNewRomanPSMT" w:cs="TimesNewRomanPSMT"/>
        </w:rPr>
        <w:t xml:space="preserve">wdrażanie mechanizmów monitorowania i oceny działalności </w:t>
      </w:r>
      <w:proofErr w:type="spellStart"/>
      <w:r w:rsidRPr="00C251FB">
        <w:rPr>
          <w:rFonts w:ascii="TimesNewRomanPSMT" w:hAnsi="TimesNewRomanPSMT" w:cs="TimesNewRomanPSMT"/>
        </w:rPr>
        <w:t>ekonomiczno</w:t>
      </w:r>
      <w:proofErr w:type="spellEnd"/>
      <w:r w:rsidRPr="00C251FB">
        <w:rPr>
          <w:rFonts w:ascii="TimesNewRomanPSMT" w:hAnsi="TimesNewRomanPSMT" w:cs="TimesNewRomanPSMT"/>
        </w:rPr>
        <w:t xml:space="preserve"> - finansowej </w:t>
      </w:r>
      <w:r w:rsidR="00DF1E0C" w:rsidRPr="00C251FB">
        <w:rPr>
          <w:rFonts w:ascii="TimesNewRomanPSMT" w:hAnsi="TimesNewRomanPSMT" w:cs="TimesNewRomanPSMT"/>
        </w:rPr>
        <w:t xml:space="preserve">jednoosobowych </w:t>
      </w:r>
      <w:r w:rsidRPr="00C251FB">
        <w:rPr>
          <w:rFonts w:ascii="TimesNewRomanPSMT" w:hAnsi="TimesNewRomanPSMT" w:cs="TimesNewRomanPSMT"/>
        </w:rPr>
        <w:t>spółek</w:t>
      </w:r>
      <w:r w:rsidR="001B5C94" w:rsidRPr="00C251FB">
        <w:rPr>
          <w:rFonts w:ascii="TimesNewRomanPSMT" w:hAnsi="TimesNewRomanPSMT" w:cs="TimesNewRomanPSMT"/>
        </w:rPr>
        <w:t xml:space="preserve"> </w:t>
      </w:r>
      <w:r w:rsidR="0062006D" w:rsidRPr="00C251FB">
        <w:rPr>
          <w:rFonts w:ascii="TimesNewRomanPSMT" w:hAnsi="TimesNewRomanPSMT" w:cs="TimesNewRomanPSMT"/>
        </w:rPr>
        <w:t>Miasta Mława</w:t>
      </w:r>
      <w:r w:rsidR="00860BA7">
        <w:rPr>
          <w:rFonts w:ascii="TimesNewRomanPSMT" w:hAnsi="TimesNewRomanPSMT" w:cs="TimesNewRomanPSMT"/>
        </w:rPr>
        <w:t>.</w:t>
      </w:r>
    </w:p>
    <w:p w14:paraId="12062B61" w14:textId="77777777" w:rsidR="00D9750E" w:rsidRPr="00EA78E8" w:rsidRDefault="00D9750E" w:rsidP="00EA78E8">
      <w:pPr>
        <w:autoSpaceDE w:val="0"/>
        <w:autoSpaceDN w:val="0"/>
        <w:adjustRightInd w:val="0"/>
        <w:spacing w:after="0" w:line="240" w:lineRule="auto"/>
        <w:rPr>
          <w:rFonts w:ascii="TimesNewRomanPSMT" w:hAnsi="TimesNewRomanPSMT" w:cs="TimesNewRomanPSMT"/>
        </w:rPr>
      </w:pPr>
    </w:p>
    <w:p w14:paraId="47AE771C" w14:textId="1EE76153" w:rsidR="00EA78E8" w:rsidRDefault="00D9750E" w:rsidP="00D9750E">
      <w:pPr>
        <w:autoSpaceDE w:val="0"/>
        <w:autoSpaceDN w:val="0"/>
        <w:adjustRightInd w:val="0"/>
        <w:spacing w:after="0" w:line="240" w:lineRule="auto"/>
        <w:rPr>
          <w:rFonts w:ascii="TimesNewRomanPS-BoldMT" w:hAnsi="TimesNewRomanPS-BoldMT" w:cs="TimesNewRomanPS-BoldMT"/>
          <w:b/>
          <w:bCs/>
        </w:rPr>
      </w:pPr>
      <w:r w:rsidRPr="008D06E1">
        <w:rPr>
          <w:rFonts w:ascii="TimesNewRomanPS-BoldMT" w:hAnsi="TimesNewRomanPS-BoldMT" w:cs="TimesNewRomanPS-BoldMT"/>
          <w:b/>
          <w:bCs/>
        </w:rPr>
        <w:t>§ 3.</w:t>
      </w:r>
    </w:p>
    <w:p w14:paraId="0B1C50FB" w14:textId="1DCD6D6F" w:rsidR="00D9750E" w:rsidRPr="00CF4478" w:rsidRDefault="00964BA3" w:rsidP="00BA0E3D">
      <w:pPr>
        <w:pStyle w:val="Akapitzlist"/>
        <w:numPr>
          <w:ilvl w:val="0"/>
          <w:numId w:val="4"/>
        </w:numPr>
        <w:autoSpaceDE w:val="0"/>
        <w:autoSpaceDN w:val="0"/>
        <w:adjustRightInd w:val="0"/>
        <w:spacing w:after="0" w:line="240" w:lineRule="auto"/>
        <w:jc w:val="both"/>
        <w:rPr>
          <w:rFonts w:ascii="TimesNewRomanPSMT" w:hAnsi="TimesNewRomanPSMT" w:cs="TimesNewRomanPSMT"/>
        </w:rPr>
      </w:pPr>
      <w:r w:rsidRPr="00CF4478">
        <w:rPr>
          <w:rFonts w:ascii="TimesNewRomanPSMT" w:hAnsi="TimesNewRomanPSMT" w:cs="TimesNewRomanPSMT"/>
        </w:rPr>
        <w:t>Stanowisko ds. współpracy ze spółkami miejskimi</w:t>
      </w:r>
      <w:r w:rsidR="00D9750E" w:rsidRPr="00CF4478">
        <w:rPr>
          <w:rFonts w:ascii="TimesNewRomanPSMT" w:hAnsi="TimesNewRomanPSMT" w:cs="TimesNewRomanPSMT"/>
        </w:rPr>
        <w:t xml:space="preserve"> koordynuje </w:t>
      </w:r>
      <w:r w:rsidR="00213FE8" w:rsidRPr="00CF4478">
        <w:rPr>
          <w:rFonts w:ascii="TimesNewRomanPSMT" w:hAnsi="TimesNewRomanPSMT" w:cs="TimesNewRomanPSMT"/>
        </w:rPr>
        <w:t xml:space="preserve">pełnienie nadzoru właścicielskiego nad spółkami </w:t>
      </w:r>
      <w:r w:rsidR="00BE35D1" w:rsidRPr="00CF4478">
        <w:rPr>
          <w:rFonts w:ascii="TimesNewRomanPSMT" w:hAnsi="TimesNewRomanPSMT" w:cs="TimesNewRomanPSMT"/>
        </w:rPr>
        <w:t xml:space="preserve">we </w:t>
      </w:r>
      <w:r w:rsidR="00D9750E" w:rsidRPr="00CF4478">
        <w:rPr>
          <w:rFonts w:ascii="TimesNewRomanPSMT" w:hAnsi="TimesNewRomanPSMT" w:cs="TimesNewRomanPSMT"/>
        </w:rPr>
        <w:t>współprac</w:t>
      </w:r>
      <w:r w:rsidR="00BE35D1" w:rsidRPr="00CF4478">
        <w:rPr>
          <w:rFonts w:ascii="TimesNewRomanPSMT" w:hAnsi="TimesNewRomanPSMT" w:cs="TimesNewRomanPSMT"/>
        </w:rPr>
        <w:t>y z</w:t>
      </w:r>
      <w:r w:rsidR="00213FE8" w:rsidRPr="00CF4478">
        <w:rPr>
          <w:rFonts w:ascii="TimesNewRomanPSMT" w:hAnsi="TimesNewRomanPSMT" w:cs="TimesNewRomanPSMT"/>
        </w:rPr>
        <w:t xml:space="preserve"> komórk</w:t>
      </w:r>
      <w:r w:rsidR="00BE35D1" w:rsidRPr="00CF4478">
        <w:rPr>
          <w:rFonts w:ascii="TimesNewRomanPSMT" w:hAnsi="TimesNewRomanPSMT" w:cs="TimesNewRomanPSMT"/>
        </w:rPr>
        <w:t>ami</w:t>
      </w:r>
      <w:r w:rsidR="00213FE8" w:rsidRPr="00CF4478">
        <w:rPr>
          <w:rFonts w:ascii="TimesNewRomanPSMT" w:hAnsi="TimesNewRomanPSMT" w:cs="TimesNewRomanPSMT"/>
        </w:rPr>
        <w:t xml:space="preserve"> organizacyjny</w:t>
      </w:r>
      <w:r w:rsidR="00BE35D1" w:rsidRPr="00CF4478">
        <w:rPr>
          <w:rFonts w:ascii="TimesNewRomanPSMT" w:hAnsi="TimesNewRomanPSMT" w:cs="TimesNewRomanPSMT"/>
        </w:rPr>
        <w:t>mi</w:t>
      </w:r>
      <w:r w:rsidR="00213FE8" w:rsidRPr="00CF4478">
        <w:rPr>
          <w:rFonts w:ascii="TimesNewRomanPSMT" w:hAnsi="TimesNewRomanPSMT" w:cs="TimesNewRomanPSMT"/>
        </w:rPr>
        <w:t xml:space="preserve"> Urzędu </w:t>
      </w:r>
      <w:r w:rsidR="00D9750E" w:rsidRPr="00CF4478">
        <w:rPr>
          <w:rFonts w:ascii="TimesNewRomanPSMT" w:hAnsi="TimesNewRomanPSMT" w:cs="TimesNewRomanPSMT"/>
        </w:rPr>
        <w:t xml:space="preserve">z uwzględnieniem </w:t>
      </w:r>
      <w:r w:rsidR="00396D1C" w:rsidRPr="00CF4478">
        <w:rPr>
          <w:rFonts w:ascii="TimesNewRomanPSMT" w:hAnsi="TimesNewRomanPSMT" w:cs="TimesNewRomanPSMT"/>
        </w:rPr>
        <w:t xml:space="preserve">uwarunkowań </w:t>
      </w:r>
      <w:r w:rsidR="00D9750E" w:rsidRPr="00CF4478">
        <w:rPr>
          <w:rFonts w:ascii="TimesNewRomanPSMT" w:hAnsi="TimesNewRomanPSMT" w:cs="TimesNewRomanPSMT"/>
        </w:rPr>
        <w:t xml:space="preserve">podziału na nadzór formalny, merytoryczny i </w:t>
      </w:r>
      <w:proofErr w:type="spellStart"/>
      <w:r w:rsidR="00D9750E" w:rsidRPr="00CF4478">
        <w:rPr>
          <w:rFonts w:ascii="TimesNewRomanPSMT" w:hAnsi="TimesNewRomanPSMT" w:cs="TimesNewRomanPSMT"/>
        </w:rPr>
        <w:t>ekonomiczno</w:t>
      </w:r>
      <w:proofErr w:type="spellEnd"/>
      <w:r w:rsidR="00D9750E" w:rsidRPr="00CF4478">
        <w:rPr>
          <w:rFonts w:ascii="TimesNewRomanPSMT" w:hAnsi="TimesNewRomanPSMT" w:cs="TimesNewRomanPSMT"/>
        </w:rPr>
        <w:t xml:space="preserve"> – finansowy</w:t>
      </w:r>
      <w:r w:rsidR="00396D1C" w:rsidRPr="00CF4478">
        <w:rPr>
          <w:rFonts w:ascii="TimesNewRomanPSMT" w:hAnsi="TimesNewRomanPSMT" w:cs="TimesNewRomanPSMT"/>
        </w:rPr>
        <w:t xml:space="preserve">. </w:t>
      </w:r>
    </w:p>
    <w:p w14:paraId="444788B0" w14:textId="26418BCF" w:rsidR="00F13C9E" w:rsidRPr="00CF4478" w:rsidRDefault="00396D1C" w:rsidP="00BA0E3D">
      <w:pPr>
        <w:pStyle w:val="Akapitzlist"/>
        <w:numPr>
          <w:ilvl w:val="0"/>
          <w:numId w:val="4"/>
        </w:numPr>
        <w:autoSpaceDE w:val="0"/>
        <w:autoSpaceDN w:val="0"/>
        <w:adjustRightInd w:val="0"/>
        <w:spacing w:after="0" w:line="240" w:lineRule="auto"/>
        <w:jc w:val="both"/>
        <w:rPr>
          <w:rFonts w:ascii="TimesNewRomanPSMT" w:hAnsi="TimesNewRomanPSMT" w:cs="TimesNewRomanPSMT"/>
        </w:rPr>
      </w:pPr>
      <w:r w:rsidRPr="00CF4478">
        <w:rPr>
          <w:rFonts w:ascii="TimesNewRomanPSMT" w:hAnsi="TimesNewRomanPSMT" w:cs="TimesNewRomanPSMT"/>
        </w:rPr>
        <w:t xml:space="preserve">Wszystkie komórki organizacyjne Urzędu odpowiednio do zakresu realizowanych zadań i zgodnie </w:t>
      </w:r>
      <w:r w:rsidR="00860BA7">
        <w:rPr>
          <w:rFonts w:ascii="TimesNewRomanPSMT" w:hAnsi="TimesNewRomanPSMT" w:cs="TimesNewRomanPSMT"/>
        </w:rPr>
        <w:br/>
      </w:r>
      <w:r w:rsidRPr="00CF4478">
        <w:rPr>
          <w:rFonts w:ascii="TimesNewRomanPSMT" w:hAnsi="TimesNewRomanPSMT" w:cs="TimesNewRomanPSMT"/>
        </w:rPr>
        <w:t xml:space="preserve">z zadaniami wyszczególnionymi w § 5 Zasad są zobowiązane do </w:t>
      </w:r>
      <w:r w:rsidR="00D9750E" w:rsidRPr="00CF4478">
        <w:rPr>
          <w:rFonts w:ascii="TimesNewRomanPSMT" w:hAnsi="TimesNewRomanPSMT" w:cs="TimesNewRomanPSMT"/>
        </w:rPr>
        <w:t xml:space="preserve">współpracy ze spółkami </w:t>
      </w:r>
      <w:r w:rsidRPr="00CF4478">
        <w:rPr>
          <w:rFonts w:ascii="TimesNewRomanPSMT" w:hAnsi="TimesNewRomanPSMT" w:cs="TimesNewRomanPSMT"/>
        </w:rPr>
        <w:t xml:space="preserve">powołanymi przez </w:t>
      </w:r>
      <w:r w:rsidR="00860BA7">
        <w:rPr>
          <w:rFonts w:ascii="TimesNewRomanPSMT" w:hAnsi="TimesNewRomanPSMT" w:cs="TimesNewRomanPSMT"/>
        </w:rPr>
        <w:t>Miasto</w:t>
      </w:r>
      <w:r w:rsidR="00F0708D">
        <w:rPr>
          <w:rFonts w:ascii="TimesNewRomanPSMT" w:hAnsi="TimesNewRomanPSMT" w:cs="TimesNewRomanPSMT"/>
        </w:rPr>
        <w:t>.</w:t>
      </w:r>
    </w:p>
    <w:p w14:paraId="0EDAA958" w14:textId="2403E672" w:rsidR="00964BA3" w:rsidRPr="0071531F" w:rsidRDefault="00396D1C" w:rsidP="00BA0E3D">
      <w:pPr>
        <w:pStyle w:val="Akapitzlist"/>
        <w:numPr>
          <w:ilvl w:val="0"/>
          <w:numId w:val="4"/>
        </w:numPr>
        <w:autoSpaceDE w:val="0"/>
        <w:autoSpaceDN w:val="0"/>
        <w:adjustRightInd w:val="0"/>
        <w:spacing w:after="0" w:line="240" w:lineRule="auto"/>
        <w:jc w:val="both"/>
        <w:rPr>
          <w:rFonts w:ascii="TimesNewRomanPS-BoldMT" w:hAnsi="TimesNewRomanPS-BoldMT" w:cs="TimesNewRomanPS-BoldMT"/>
        </w:rPr>
      </w:pPr>
      <w:r w:rsidRPr="00CF4478">
        <w:rPr>
          <w:rFonts w:ascii="TimesNewRomanPSMT" w:hAnsi="TimesNewRomanPSMT" w:cs="TimesNewRomanPSMT"/>
        </w:rPr>
        <w:t xml:space="preserve">Na wniosek </w:t>
      </w:r>
      <w:r w:rsidR="002762B1" w:rsidRPr="00CF4478">
        <w:rPr>
          <w:rFonts w:ascii="TimesNewRomanPSMT" w:hAnsi="TimesNewRomanPSMT" w:cs="TimesNewRomanPSMT"/>
        </w:rPr>
        <w:t xml:space="preserve">osoby na </w:t>
      </w:r>
      <w:r w:rsidR="0039668C" w:rsidRPr="00CF4478">
        <w:rPr>
          <w:rFonts w:ascii="TimesNewRomanPSMT" w:hAnsi="TimesNewRomanPSMT" w:cs="TimesNewRomanPSMT"/>
        </w:rPr>
        <w:t>s</w:t>
      </w:r>
      <w:r w:rsidRPr="00CF4478">
        <w:rPr>
          <w:rFonts w:ascii="TimesNewRomanPSMT" w:hAnsi="TimesNewRomanPSMT" w:cs="TimesNewRomanPSMT"/>
        </w:rPr>
        <w:t>tanowisk</w:t>
      </w:r>
      <w:r w:rsidR="002762B1" w:rsidRPr="00CF4478">
        <w:rPr>
          <w:rFonts w:ascii="TimesNewRomanPSMT" w:hAnsi="TimesNewRomanPSMT" w:cs="TimesNewRomanPSMT"/>
        </w:rPr>
        <w:t>u</w:t>
      </w:r>
      <w:r w:rsidRPr="00CF4478">
        <w:rPr>
          <w:rFonts w:ascii="TimesNewRomanPSMT" w:hAnsi="TimesNewRomanPSMT" w:cs="TimesNewRomanPSMT"/>
        </w:rPr>
        <w:t xml:space="preserve"> ds. współpracy ze spółkami miejskimi </w:t>
      </w:r>
      <w:r w:rsidR="002762B1" w:rsidRPr="00CF4478">
        <w:rPr>
          <w:rFonts w:ascii="TimesNewRomanPSMT" w:hAnsi="TimesNewRomanPSMT" w:cs="TimesNewRomanPSMT"/>
        </w:rPr>
        <w:t>k</w:t>
      </w:r>
      <w:r w:rsidR="00D9750E" w:rsidRPr="00CF4478">
        <w:rPr>
          <w:rFonts w:ascii="TimesNewRomanPSMT" w:hAnsi="TimesNewRomanPSMT" w:cs="TimesNewRomanPSMT"/>
        </w:rPr>
        <w:t xml:space="preserve">ażda </w:t>
      </w:r>
      <w:r w:rsidR="00964BA3" w:rsidRPr="00CF4478">
        <w:rPr>
          <w:rFonts w:ascii="TimesNewRomanPSMT" w:hAnsi="TimesNewRomanPSMT" w:cs="TimesNewRomanPSMT"/>
        </w:rPr>
        <w:t>komórka</w:t>
      </w:r>
      <w:r w:rsidR="00D9750E" w:rsidRPr="00CF4478">
        <w:rPr>
          <w:rFonts w:ascii="TimesNewRomanPSMT" w:hAnsi="TimesNewRomanPSMT" w:cs="TimesNewRomanPSMT"/>
        </w:rPr>
        <w:t xml:space="preserve"> organizacyjna Urzędu </w:t>
      </w:r>
      <w:r w:rsidR="00F0708D" w:rsidRPr="00CF4478">
        <w:rPr>
          <w:rFonts w:ascii="TimesNewRomanPSMT" w:hAnsi="TimesNewRomanPSMT" w:cs="TimesNewRomanPSMT"/>
        </w:rPr>
        <w:t xml:space="preserve">w zakresie jej kompetencji </w:t>
      </w:r>
      <w:r w:rsidR="00D9750E" w:rsidRPr="00CF4478">
        <w:rPr>
          <w:rFonts w:ascii="TimesNewRomanPSMT" w:hAnsi="TimesNewRomanPSMT" w:cs="TimesNewRomanPSMT"/>
        </w:rPr>
        <w:t xml:space="preserve">zobowiązana jest wydać </w:t>
      </w:r>
      <w:r w:rsidR="00213FE8" w:rsidRPr="00CF4478">
        <w:rPr>
          <w:rFonts w:ascii="TimesNewRomanPSMT" w:hAnsi="TimesNewRomanPSMT" w:cs="TimesNewRomanPSMT"/>
        </w:rPr>
        <w:t xml:space="preserve">pisemną </w:t>
      </w:r>
      <w:r w:rsidR="00D9750E" w:rsidRPr="00CF4478">
        <w:rPr>
          <w:rFonts w:ascii="TimesNewRomanPSMT" w:hAnsi="TimesNewRomanPSMT" w:cs="TimesNewRomanPSMT"/>
        </w:rPr>
        <w:t xml:space="preserve">opinię w sprawie </w:t>
      </w:r>
      <w:r w:rsidR="00F0708D">
        <w:rPr>
          <w:rFonts w:ascii="TimesNewRomanPSMT" w:hAnsi="TimesNewRomanPSMT" w:cs="TimesNewRomanPSMT"/>
        </w:rPr>
        <w:t>merytorycznej dotyczącej danej spółki.</w:t>
      </w:r>
    </w:p>
    <w:p w14:paraId="759F3C14" w14:textId="46306373" w:rsidR="005371D5" w:rsidRDefault="005371D5" w:rsidP="00CF5920">
      <w:pPr>
        <w:autoSpaceDE w:val="0"/>
        <w:autoSpaceDN w:val="0"/>
        <w:adjustRightInd w:val="0"/>
        <w:spacing w:after="0" w:line="240" w:lineRule="auto"/>
        <w:jc w:val="center"/>
        <w:rPr>
          <w:rFonts w:ascii="TimesNewRomanPS-BoldMT" w:hAnsi="TimesNewRomanPS-BoldMT" w:cs="TimesNewRomanPS-BoldMT"/>
          <w:b/>
          <w:bCs/>
        </w:rPr>
      </w:pPr>
    </w:p>
    <w:p w14:paraId="78D0C46C" w14:textId="5A108025" w:rsidR="00D9750E" w:rsidRDefault="00D9750E" w:rsidP="00CF5920">
      <w:pPr>
        <w:autoSpaceDE w:val="0"/>
        <w:autoSpaceDN w:val="0"/>
        <w:adjustRightInd w:val="0"/>
        <w:spacing w:after="0" w:line="240" w:lineRule="auto"/>
        <w:jc w:val="center"/>
        <w:rPr>
          <w:rFonts w:ascii="TimesNewRomanPS-BoldMT" w:hAnsi="TimesNewRomanPS-BoldMT" w:cs="TimesNewRomanPS-BoldMT"/>
          <w:b/>
          <w:bCs/>
        </w:rPr>
      </w:pPr>
      <w:r>
        <w:rPr>
          <w:rFonts w:ascii="TimesNewRomanPS-BoldMT" w:hAnsi="TimesNewRomanPS-BoldMT" w:cs="TimesNewRomanPS-BoldMT"/>
          <w:b/>
          <w:bCs/>
        </w:rPr>
        <w:t>Rozdział 3.</w:t>
      </w:r>
    </w:p>
    <w:p w14:paraId="7C0C587E" w14:textId="77777777" w:rsidR="00D9750E" w:rsidRDefault="00D9750E" w:rsidP="00CF5920">
      <w:pPr>
        <w:autoSpaceDE w:val="0"/>
        <w:autoSpaceDN w:val="0"/>
        <w:adjustRightInd w:val="0"/>
        <w:spacing w:after="0" w:line="240" w:lineRule="auto"/>
        <w:jc w:val="center"/>
        <w:rPr>
          <w:rFonts w:ascii="TimesNewRomanPS-BoldMT" w:hAnsi="TimesNewRomanPS-BoldMT" w:cs="TimesNewRomanPS-BoldMT"/>
          <w:b/>
          <w:bCs/>
        </w:rPr>
      </w:pPr>
      <w:r>
        <w:rPr>
          <w:rFonts w:ascii="TimesNewRomanPS-BoldMT" w:hAnsi="TimesNewRomanPS-BoldMT" w:cs="TimesNewRomanPS-BoldMT"/>
          <w:b/>
          <w:bCs/>
        </w:rPr>
        <w:t>Nadzór merytoryczny</w:t>
      </w:r>
    </w:p>
    <w:p w14:paraId="00ABE452" w14:textId="77777777" w:rsidR="00CF5920" w:rsidRDefault="00CF5920" w:rsidP="00CF5920">
      <w:pPr>
        <w:autoSpaceDE w:val="0"/>
        <w:autoSpaceDN w:val="0"/>
        <w:adjustRightInd w:val="0"/>
        <w:spacing w:after="0" w:line="240" w:lineRule="auto"/>
        <w:jc w:val="center"/>
        <w:rPr>
          <w:rFonts w:ascii="TimesNewRomanPS-BoldMT" w:hAnsi="TimesNewRomanPS-BoldMT" w:cs="TimesNewRomanPS-BoldMT"/>
          <w:b/>
          <w:bCs/>
        </w:rPr>
      </w:pPr>
    </w:p>
    <w:p w14:paraId="5D62CBB8" w14:textId="77777777" w:rsidR="00CF5920" w:rsidRDefault="00D9750E" w:rsidP="0071531F">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 4.</w:t>
      </w:r>
    </w:p>
    <w:p w14:paraId="0739DBBE" w14:textId="24CA1E94" w:rsidR="00D9750E" w:rsidRPr="0071531F" w:rsidRDefault="00DF75ED" w:rsidP="00BA0E3D">
      <w:pPr>
        <w:pStyle w:val="Akapitzlist"/>
        <w:numPr>
          <w:ilvl w:val="0"/>
          <w:numId w:val="5"/>
        </w:numPr>
        <w:autoSpaceDE w:val="0"/>
        <w:autoSpaceDN w:val="0"/>
        <w:adjustRightInd w:val="0"/>
        <w:spacing w:after="0" w:line="240" w:lineRule="auto"/>
        <w:jc w:val="both"/>
        <w:rPr>
          <w:rFonts w:ascii="Times New Roman" w:hAnsi="Times New Roman" w:cs="Times New Roman"/>
        </w:rPr>
      </w:pPr>
      <w:bookmarkStart w:id="0" w:name="_Hlk534809521"/>
      <w:r w:rsidRPr="0071531F">
        <w:rPr>
          <w:rFonts w:ascii="Times New Roman" w:hAnsi="Times New Roman" w:cs="Times New Roman"/>
        </w:rPr>
        <w:t>Komórkami organizacyjnymi Urzędu właściwymi w zakresie współpracy oraz merytorycznego  n</w:t>
      </w:r>
      <w:r w:rsidR="00D9750E" w:rsidRPr="0071531F">
        <w:rPr>
          <w:rFonts w:ascii="Times New Roman" w:hAnsi="Times New Roman" w:cs="Times New Roman"/>
        </w:rPr>
        <w:t>adz</w:t>
      </w:r>
      <w:r w:rsidRPr="0071531F">
        <w:rPr>
          <w:rFonts w:ascii="Times New Roman" w:hAnsi="Times New Roman" w:cs="Times New Roman"/>
        </w:rPr>
        <w:t>oru</w:t>
      </w:r>
      <w:r w:rsidR="00D9750E" w:rsidRPr="0071531F">
        <w:rPr>
          <w:rFonts w:ascii="Times New Roman" w:hAnsi="Times New Roman" w:cs="Times New Roman"/>
        </w:rPr>
        <w:t xml:space="preserve"> </w:t>
      </w:r>
      <w:r w:rsidRPr="0071531F">
        <w:rPr>
          <w:rFonts w:ascii="Times New Roman" w:hAnsi="Times New Roman" w:cs="Times New Roman"/>
        </w:rPr>
        <w:t xml:space="preserve">nad </w:t>
      </w:r>
      <w:r w:rsidR="00510BE9" w:rsidRPr="0071531F">
        <w:rPr>
          <w:rFonts w:ascii="Times New Roman" w:hAnsi="Times New Roman" w:cs="Times New Roman"/>
        </w:rPr>
        <w:t xml:space="preserve">jednoosobowymi </w:t>
      </w:r>
      <w:r w:rsidRPr="0071531F">
        <w:rPr>
          <w:rFonts w:ascii="Times New Roman" w:hAnsi="Times New Roman" w:cs="Times New Roman"/>
        </w:rPr>
        <w:t xml:space="preserve">spółkami </w:t>
      </w:r>
      <w:r w:rsidR="0062006D" w:rsidRPr="0071531F">
        <w:rPr>
          <w:rFonts w:ascii="Times New Roman" w:hAnsi="Times New Roman" w:cs="Times New Roman"/>
        </w:rPr>
        <w:t>Miasta Mława</w:t>
      </w:r>
      <w:r w:rsidRPr="0071531F">
        <w:rPr>
          <w:rFonts w:ascii="Times New Roman" w:hAnsi="Times New Roman" w:cs="Times New Roman"/>
        </w:rPr>
        <w:t xml:space="preserve"> </w:t>
      </w:r>
      <w:bookmarkEnd w:id="0"/>
      <w:r w:rsidR="00510BE9" w:rsidRPr="0071531F">
        <w:rPr>
          <w:rFonts w:ascii="Times New Roman" w:hAnsi="Times New Roman" w:cs="Times New Roman"/>
        </w:rPr>
        <w:t xml:space="preserve">w zakresie realizacji </w:t>
      </w:r>
      <w:r w:rsidR="00533A3E" w:rsidRPr="0071531F">
        <w:rPr>
          <w:rFonts w:ascii="Times New Roman" w:hAnsi="Times New Roman" w:cs="Times New Roman"/>
        </w:rPr>
        <w:t xml:space="preserve">ich </w:t>
      </w:r>
      <w:r w:rsidR="00510BE9" w:rsidRPr="0071531F">
        <w:rPr>
          <w:rFonts w:ascii="Times New Roman" w:hAnsi="Times New Roman" w:cs="Times New Roman"/>
        </w:rPr>
        <w:t xml:space="preserve">zadań </w:t>
      </w:r>
      <w:r w:rsidRPr="0071531F">
        <w:rPr>
          <w:rFonts w:ascii="Times New Roman" w:hAnsi="Times New Roman" w:cs="Times New Roman"/>
        </w:rPr>
        <w:t>są</w:t>
      </w:r>
      <w:r w:rsidR="00D9750E" w:rsidRPr="0071531F">
        <w:rPr>
          <w:rFonts w:ascii="Times New Roman" w:hAnsi="Times New Roman" w:cs="Times New Roman"/>
        </w:rPr>
        <w:t>:</w:t>
      </w:r>
    </w:p>
    <w:p w14:paraId="22CD6E31" w14:textId="77777777" w:rsidR="00103426" w:rsidRPr="0071531F" w:rsidRDefault="00103426" w:rsidP="0071531F">
      <w:pPr>
        <w:autoSpaceDE w:val="0"/>
        <w:autoSpaceDN w:val="0"/>
        <w:adjustRightInd w:val="0"/>
        <w:spacing w:after="0" w:line="240" w:lineRule="auto"/>
        <w:jc w:val="both"/>
        <w:rPr>
          <w:rFonts w:ascii="Times New Roman" w:hAnsi="Times New Roman" w:cs="Times New Roman"/>
        </w:rPr>
      </w:pPr>
    </w:p>
    <w:p w14:paraId="51AFCAA2" w14:textId="6E5EFD0D" w:rsidR="00D9750E" w:rsidRPr="0071531F" w:rsidRDefault="00D9750E" w:rsidP="00BA0E3D">
      <w:pPr>
        <w:pStyle w:val="Akapitzlist"/>
        <w:numPr>
          <w:ilvl w:val="0"/>
          <w:numId w:val="29"/>
        </w:numPr>
        <w:autoSpaceDE w:val="0"/>
        <w:autoSpaceDN w:val="0"/>
        <w:adjustRightInd w:val="0"/>
        <w:spacing w:after="0" w:line="240" w:lineRule="auto"/>
        <w:jc w:val="both"/>
        <w:rPr>
          <w:rFonts w:ascii="Times New Roman" w:hAnsi="Times New Roman" w:cs="Times New Roman"/>
        </w:rPr>
      </w:pPr>
      <w:r w:rsidRPr="0071531F">
        <w:rPr>
          <w:rFonts w:ascii="Times New Roman" w:hAnsi="Times New Roman" w:cs="Times New Roman"/>
        </w:rPr>
        <w:t>Wydział Gospodarki Komunalnej</w:t>
      </w:r>
      <w:r w:rsidR="00DF75ED" w:rsidRPr="0071531F">
        <w:rPr>
          <w:rFonts w:ascii="Times New Roman" w:hAnsi="Times New Roman" w:cs="Times New Roman"/>
        </w:rPr>
        <w:t xml:space="preserve"> w odniesieniu do </w:t>
      </w:r>
      <w:r w:rsidR="0093225F">
        <w:rPr>
          <w:rFonts w:ascii="Times New Roman" w:hAnsi="Times New Roman" w:cs="Times New Roman"/>
        </w:rPr>
        <w:t>w</w:t>
      </w:r>
      <w:r w:rsidR="0093225F" w:rsidRPr="0093225F">
        <w:rPr>
          <w:rFonts w:ascii="Times New Roman" w:hAnsi="Times New Roman" w:cs="Times New Roman"/>
        </w:rPr>
        <w:t xml:space="preserve">szystkich spółek w zakresie zadań powierzonych </w:t>
      </w:r>
      <w:r w:rsidR="00477ED8" w:rsidRPr="0093225F">
        <w:rPr>
          <w:rFonts w:ascii="Times New Roman" w:hAnsi="Times New Roman" w:cs="Times New Roman"/>
        </w:rPr>
        <w:t>spółkom do realizacji przez wydział</w:t>
      </w:r>
      <w:r w:rsidR="00477ED8">
        <w:rPr>
          <w:rFonts w:ascii="Times New Roman" w:hAnsi="Times New Roman" w:cs="Times New Roman"/>
        </w:rPr>
        <w:t>.</w:t>
      </w:r>
    </w:p>
    <w:p w14:paraId="6235F9F3" w14:textId="77777777" w:rsidR="001C6E56" w:rsidRPr="001C6E56" w:rsidRDefault="001C6E56" w:rsidP="001C6E56">
      <w:pPr>
        <w:autoSpaceDE w:val="0"/>
        <w:autoSpaceDN w:val="0"/>
        <w:adjustRightInd w:val="0"/>
        <w:spacing w:after="0" w:line="240" w:lineRule="auto"/>
        <w:jc w:val="both"/>
        <w:rPr>
          <w:rFonts w:ascii="TimesNewRomanPSMT" w:hAnsi="TimesNewRomanPSMT" w:cs="TimesNewRomanPSMT"/>
          <w:highlight w:val="yellow"/>
        </w:rPr>
      </w:pPr>
    </w:p>
    <w:p w14:paraId="2F58FB72" w14:textId="6B4EB0A5" w:rsidR="002F30F1" w:rsidRDefault="001C6E56" w:rsidP="00BA0E3D">
      <w:pPr>
        <w:pStyle w:val="Akapitzlist"/>
        <w:numPr>
          <w:ilvl w:val="0"/>
          <w:numId w:val="29"/>
        </w:numPr>
        <w:autoSpaceDE w:val="0"/>
        <w:autoSpaceDN w:val="0"/>
        <w:adjustRightInd w:val="0"/>
        <w:spacing w:after="0" w:line="240" w:lineRule="auto"/>
        <w:jc w:val="both"/>
        <w:rPr>
          <w:rFonts w:ascii="Times New Roman" w:hAnsi="Times New Roman" w:cs="Times New Roman"/>
        </w:rPr>
      </w:pPr>
      <w:r w:rsidRPr="0071531F">
        <w:rPr>
          <w:rFonts w:ascii="Times New Roman" w:hAnsi="Times New Roman" w:cs="Times New Roman"/>
        </w:rPr>
        <w:t xml:space="preserve">Wydział Inwestycji w odniesieniu do </w:t>
      </w:r>
      <w:r w:rsidR="002F30F1" w:rsidRPr="002F30F1">
        <w:rPr>
          <w:rFonts w:ascii="Times New Roman" w:hAnsi="Times New Roman" w:cs="Times New Roman"/>
        </w:rPr>
        <w:t>wszystkich spółek</w:t>
      </w:r>
      <w:r w:rsidR="00992866">
        <w:rPr>
          <w:rFonts w:ascii="Times New Roman" w:hAnsi="Times New Roman" w:cs="Times New Roman"/>
        </w:rPr>
        <w:t xml:space="preserve"> </w:t>
      </w:r>
      <w:r w:rsidR="00992866" w:rsidRPr="00992866">
        <w:rPr>
          <w:rFonts w:ascii="Times New Roman" w:hAnsi="Times New Roman" w:cs="Times New Roman"/>
        </w:rPr>
        <w:t xml:space="preserve">w zakresie zadań powierzonych </w:t>
      </w:r>
      <w:r w:rsidR="00AD5332" w:rsidRPr="00992866">
        <w:rPr>
          <w:rFonts w:ascii="Times New Roman" w:hAnsi="Times New Roman" w:cs="Times New Roman"/>
        </w:rPr>
        <w:t xml:space="preserve">spółkom </w:t>
      </w:r>
      <w:r w:rsidR="00992866" w:rsidRPr="00992866">
        <w:rPr>
          <w:rFonts w:ascii="Times New Roman" w:hAnsi="Times New Roman" w:cs="Times New Roman"/>
        </w:rPr>
        <w:t xml:space="preserve">do realizacji przez wydział. Ponadto Wydział Inwestycji </w:t>
      </w:r>
      <w:r w:rsidR="002F30F1" w:rsidRPr="002F30F1">
        <w:rPr>
          <w:rFonts w:ascii="Times New Roman" w:hAnsi="Times New Roman" w:cs="Times New Roman"/>
        </w:rPr>
        <w:t xml:space="preserve">koordynuje współpracę oraz pełnienie nadzoru właścicielskiego z uwzględnieniem jego podziału na nadzór formalny, merytoryczny i </w:t>
      </w:r>
      <w:proofErr w:type="spellStart"/>
      <w:r w:rsidR="002F30F1" w:rsidRPr="002F30F1">
        <w:rPr>
          <w:rFonts w:ascii="Times New Roman" w:hAnsi="Times New Roman" w:cs="Times New Roman"/>
        </w:rPr>
        <w:t>ekonomiczno</w:t>
      </w:r>
      <w:proofErr w:type="spellEnd"/>
      <w:r w:rsidR="002F30F1" w:rsidRPr="002F30F1">
        <w:rPr>
          <w:rFonts w:ascii="Times New Roman" w:hAnsi="Times New Roman" w:cs="Times New Roman"/>
        </w:rPr>
        <w:t xml:space="preserve"> – finansowy pomiędzy komórki organizacyjne Urzędu</w:t>
      </w:r>
      <w:r w:rsidR="002F30F1">
        <w:rPr>
          <w:rFonts w:ascii="Times New Roman" w:hAnsi="Times New Roman" w:cs="Times New Roman"/>
        </w:rPr>
        <w:t>.</w:t>
      </w:r>
    </w:p>
    <w:p w14:paraId="65F5D04D" w14:textId="78BA68CC" w:rsidR="00E66D91" w:rsidRPr="0071531F" w:rsidRDefault="00E66D91" w:rsidP="00860BA7">
      <w:pPr>
        <w:ind w:firstLine="60"/>
        <w:rPr>
          <w:rFonts w:ascii="TimesNewRomanPSMT" w:hAnsi="TimesNewRomanPSMT" w:cs="TimesNewRomanPSMT"/>
        </w:rPr>
      </w:pPr>
    </w:p>
    <w:p w14:paraId="3607F56C" w14:textId="77777777" w:rsidR="00BC6750" w:rsidRPr="0071531F" w:rsidRDefault="00BC6750" w:rsidP="00BA0E3D">
      <w:pPr>
        <w:pStyle w:val="Akapitzlist"/>
        <w:numPr>
          <w:ilvl w:val="0"/>
          <w:numId w:val="29"/>
        </w:numPr>
        <w:autoSpaceDE w:val="0"/>
        <w:autoSpaceDN w:val="0"/>
        <w:adjustRightInd w:val="0"/>
        <w:spacing w:after="0" w:line="240" w:lineRule="auto"/>
        <w:jc w:val="both"/>
        <w:rPr>
          <w:rFonts w:ascii="TimesNewRomanPSMT" w:hAnsi="TimesNewRomanPSMT" w:cs="TimesNewRomanPSMT"/>
        </w:rPr>
      </w:pPr>
      <w:r w:rsidRPr="0071531F">
        <w:rPr>
          <w:rFonts w:ascii="TimesNewRomanPSMT" w:hAnsi="TimesNewRomanPSMT" w:cs="TimesNewRomanPSMT"/>
        </w:rPr>
        <w:lastRenderedPageBreak/>
        <w:t>Wydział Budżetu i Finansów w odniesieniu do wszystkich spółek w zakresie przyjmowania</w:t>
      </w:r>
    </w:p>
    <w:p w14:paraId="6A5EEDC0" w14:textId="225359CA" w:rsidR="00BC6750" w:rsidRPr="00860BA7" w:rsidRDefault="00BC6750" w:rsidP="00860BA7">
      <w:pPr>
        <w:autoSpaceDE w:val="0"/>
        <w:autoSpaceDN w:val="0"/>
        <w:adjustRightInd w:val="0"/>
        <w:spacing w:after="0" w:line="240" w:lineRule="auto"/>
        <w:ind w:left="360" w:firstLine="349"/>
        <w:jc w:val="both"/>
        <w:rPr>
          <w:rFonts w:ascii="TimesNewRomanPSMT" w:hAnsi="TimesNewRomanPSMT" w:cs="TimesNewRomanPSMT"/>
        </w:rPr>
      </w:pPr>
      <w:r w:rsidRPr="00860BA7">
        <w:rPr>
          <w:rFonts w:ascii="TimesNewRomanPSMT" w:hAnsi="TimesNewRomanPSMT" w:cs="TimesNewRomanPSMT"/>
        </w:rPr>
        <w:t>sporządzanych przez spółki sprawozdań finansowych (bilans skonsolidowany, wzajemne</w:t>
      </w:r>
    </w:p>
    <w:p w14:paraId="56D3BD75" w14:textId="0C4A26F2" w:rsidR="00BC6750" w:rsidRPr="00860BA7" w:rsidRDefault="00BC6750" w:rsidP="00860BA7">
      <w:pPr>
        <w:autoSpaceDE w:val="0"/>
        <w:autoSpaceDN w:val="0"/>
        <w:adjustRightInd w:val="0"/>
        <w:spacing w:after="0" w:line="240" w:lineRule="auto"/>
        <w:ind w:left="360" w:firstLine="349"/>
        <w:jc w:val="both"/>
        <w:rPr>
          <w:rFonts w:ascii="TimesNewRomanPSMT" w:hAnsi="TimesNewRomanPSMT" w:cs="TimesNewRomanPSMT"/>
        </w:rPr>
      </w:pPr>
      <w:r w:rsidRPr="00860BA7">
        <w:rPr>
          <w:rFonts w:ascii="TimesNewRomanPSMT" w:hAnsi="TimesNewRomanPSMT" w:cs="TimesNewRomanPSMT"/>
        </w:rPr>
        <w:t>rozrachunki)</w:t>
      </w:r>
      <w:r w:rsidR="00860BA7">
        <w:rPr>
          <w:rFonts w:ascii="TimesNewRomanPSMT" w:hAnsi="TimesNewRomanPSMT" w:cs="TimesNewRomanPSMT"/>
        </w:rPr>
        <w:t>;</w:t>
      </w:r>
    </w:p>
    <w:p w14:paraId="64A298DF" w14:textId="4CCFA23D" w:rsidR="00BC6750" w:rsidRDefault="00BC6750" w:rsidP="00BC6750">
      <w:pPr>
        <w:pStyle w:val="Akapitzlist"/>
        <w:autoSpaceDE w:val="0"/>
        <w:autoSpaceDN w:val="0"/>
        <w:adjustRightInd w:val="0"/>
        <w:spacing w:after="0" w:line="240" w:lineRule="auto"/>
        <w:ind w:left="360"/>
        <w:jc w:val="both"/>
        <w:rPr>
          <w:rFonts w:ascii="TimesNewRomanPSMT" w:hAnsi="TimesNewRomanPSMT" w:cs="TimesNewRomanPSMT"/>
        </w:rPr>
      </w:pPr>
    </w:p>
    <w:p w14:paraId="4BE11238" w14:textId="01987F31" w:rsidR="00BC6750" w:rsidRPr="0071531F" w:rsidRDefault="00BC6750" w:rsidP="00BA0E3D">
      <w:pPr>
        <w:pStyle w:val="Akapitzlist"/>
        <w:numPr>
          <w:ilvl w:val="0"/>
          <w:numId w:val="29"/>
        </w:numPr>
        <w:jc w:val="both"/>
        <w:rPr>
          <w:rFonts w:ascii="Times New Roman" w:hAnsi="Times New Roman" w:cs="Times New Roman"/>
        </w:rPr>
      </w:pPr>
      <w:r w:rsidRPr="0071531F">
        <w:rPr>
          <w:rFonts w:ascii="Times New Roman" w:hAnsi="Times New Roman" w:cs="Times New Roman"/>
        </w:rPr>
        <w:t xml:space="preserve">Wydział Gospodarki Nieruchomościami i Planowania Przestrzennego w odniesieniu </w:t>
      </w:r>
      <w:r w:rsidR="0071531F">
        <w:rPr>
          <w:rFonts w:ascii="Times New Roman" w:hAnsi="Times New Roman" w:cs="Times New Roman"/>
        </w:rPr>
        <w:br/>
      </w:r>
      <w:r w:rsidRPr="0071531F">
        <w:rPr>
          <w:rFonts w:ascii="Times New Roman" w:hAnsi="Times New Roman" w:cs="Times New Roman"/>
        </w:rPr>
        <w:t>do wszystkich spółek</w:t>
      </w:r>
      <w:r w:rsidR="002F30F1">
        <w:rPr>
          <w:rFonts w:ascii="Times New Roman" w:hAnsi="Times New Roman" w:cs="Times New Roman"/>
        </w:rPr>
        <w:t xml:space="preserve"> </w:t>
      </w:r>
      <w:r w:rsidRPr="0071531F">
        <w:rPr>
          <w:rFonts w:ascii="Times New Roman" w:hAnsi="Times New Roman" w:cs="Times New Roman"/>
        </w:rPr>
        <w:t>w</w:t>
      </w:r>
      <w:r w:rsidR="002F30F1">
        <w:rPr>
          <w:rFonts w:ascii="Times New Roman" w:hAnsi="Times New Roman" w:cs="Times New Roman"/>
        </w:rPr>
        <w:t xml:space="preserve"> </w:t>
      </w:r>
      <w:r w:rsidRPr="0071531F">
        <w:rPr>
          <w:rFonts w:ascii="Times New Roman" w:hAnsi="Times New Roman" w:cs="Times New Roman"/>
        </w:rPr>
        <w:t xml:space="preserve"> zakresie:</w:t>
      </w:r>
      <w:r w:rsidR="002F30F1">
        <w:rPr>
          <w:rFonts w:ascii="Times New Roman" w:hAnsi="Times New Roman" w:cs="Times New Roman"/>
        </w:rPr>
        <w:t xml:space="preserve"> </w:t>
      </w:r>
      <w:r w:rsidRPr="0071531F">
        <w:rPr>
          <w:rFonts w:ascii="Times New Roman" w:hAnsi="Times New Roman" w:cs="Times New Roman"/>
        </w:rPr>
        <w:t xml:space="preserve">spraw dotyczących ustanawiania na nieruchomościach służebności gruntowych i </w:t>
      </w:r>
      <w:proofErr w:type="spellStart"/>
      <w:r w:rsidRPr="0071531F">
        <w:rPr>
          <w:rFonts w:ascii="Times New Roman" w:hAnsi="Times New Roman" w:cs="Times New Roman"/>
        </w:rPr>
        <w:t>przesyłu</w:t>
      </w:r>
      <w:proofErr w:type="spellEnd"/>
      <w:r w:rsidRPr="0071531F">
        <w:rPr>
          <w:rFonts w:ascii="Times New Roman" w:hAnsi="Times New Roman" w:cs="Times New Roman"/>
        </w:rPr>
        <w:t xml:space="preserve"> oraz zbycia prawa użytkowania wieczystego, prawa własności nieruchomości lub ich części</w:t>
      </w:r>
      <w:r w:rsidR="00860BA7">
        <w:rPr>
          <w:rFonts w:ascii="Times New Roman" w:hAnsi="Times New Roman" w:cs="Times New Roman"/>
        </w:rPr>
        <w:t>;</w:t>
      </w:r>
    </w:p>
    <w:p w14:paraId="35E98D7A" w14:textId="77777777" w:rsidR="001C6E56" w:rsidRPr="001C6E56" w:rsidRDefault="001C6E56" w:rsidP="0071531F">
      <w:pPr>
        <w:autoSpaceDE w:val="0"/>
        <w:autoSpaceDN w:val="0"/>
        <w:adjustRightInd w:val="0"/>
        <w:spacing w:after="0" w:line="240" w:lineRule="auto"/>
        <w:ind w:left="774"/>
        <w:jc w:val="both"/>
        <w:rPr>
          <w:rFonts w:ascii="TimesNewRomanPSMT" w:hAnsi="TimesNewRomanPSMT" w:cs="TimesNewRomanPSMT"/>
        </w:rPr>
      </w:pPr>
    </w:p>
    <w:p w14:paraId="469432FD" w14:textId="50350465" w:rsidR="00992866" w:rsidRDefault="006C72C4" w:rsidP="00BA0E3D">
      <w:pPr>
        <w:pStyle w:val="Akapitzlist"/>
        <w:numPr>
          <w:ilvl w:val="0"/>
          <w:numId w:val="29"/>
        </w:numPr>
        <w:autoSpaceDE w:val="0"/>
        <w:autoSpaceDN w:val="0"/>
        <w:adjustRightInd w:val="0"/>
        <w:spacing w:after="0" w:line="240" w:lineRule="auto"/>
        <w:jc w:val="both"/>
        <w:rPr>
          <w:rFonts w:ascii="TimesNewRomanPSMT" w:hAnsi="TimesNewRomanPSMT" w:cs="TimesNewRomanPSMT"/>
        </w:rPr>
      </w:pPr>
      <w:r w:rsidRPr="0071531F">
        <w:rPr>
          <w:rFonts w:ascii="TimesNewRomanPSMT" w:hAnsi="TimesNewRomanPSMT" w:cs="TimesNewRomanPSMT"/>
        </w:rPr>
        <w:t xml:space="preserve">Straż Miejska w </w:t>
      </w:r>
      <w:r w:rsidR="00992866" w:rsidRPr="00992866">
        <w:rPr>
          <w:rFonts w:ascii="TimesNewRomanPSMT" w:hAnsi="TimesNewRomanPSMT" w:cs="TimesNewRomanPSMT"/>
        </w:rPr>
        <w:t xml:space="preserve">odniesieniu do wszystkich spółek w zakresie </w:t>
      </w:r>
      <w:r w:rsidR="00533A3E" w:rsidRPr="0071531F">
        <w:rPr>
          <w:rFonts w:ascii="TimesNewRomanPSMT" w:hAnsi="TimesNewRomanPSMT" w:cs="TimesNewRomanPSMT"/>
        </w:rPr>
        <w:t>porządku publicznego, usterek infrastruktury drogowej i utrzymania czystości na terenach  nieruchomości komunalnych</w:t>
      </w:r>
      <w:r w:rsidR="00860BA7">
        <w:rPr>
          <w:rFonts w:ascii="TimesNewRomanPSMT" w:hAnsi="TimesNewRomanPSMT" w:cs="TimesNewRomanPSMT"/>
        </w:rPr>
        <w:t>;</w:t>
      </w:r>
    </w:p>
    <w:p w14:paraId="5FD716FC" w14:textId="40B6A074" w:rsidR="001C6E56" w:rsidRPr="00992866" w:rsidRDefault="001C6E56" w:rsidP="00860BA7">
      <w:pPr>
        <w:autoSpaceDE w:val="0"/>
        <w:autoSpaceDN w:val="0"/>
        <w:adjustRightInd w:val="0"/>
        <w:spacing w:after="0" w:line="240" w:lineRule="auto"/>
        <w:ind w:left="360" w:firstLine="60"/>
        <w:jc w:val="both"/>
        <w:rPr>
          <w:rFonts w:ascii="TimesNewRomanPSMT" w:hAnsi="TimesNewRomanPSMT" w:cs="TimesNewRomanPSMT"/>
        </w:rPr>
      </w:pPr>
    </w:p>
    <w:p w14:paraId="12496906" w14:textId="3C483EE1" w:rsidR="00860BA7" w:rsidRPr="00860BA7" w:rsidRDefault="00873C25" w:rsidP="00BA0E3D">
      <w:pPr>
        <w:pStyle w:val="Akapitzlist"/>
        <w:numPr>
          <w:ilvl w:val="0"/>
          <w:numId w:val="29"/>
        </w:numPr>
        <w:autoSpaceDE w:val="0"/>
        <w:autoSpaceDN w:val="0"/>
        <w:adjustRightInd w:val="0"/>
        <w:spacing w:after="0" w:line="240" w:lineRule="auto"/>
        <w:rPr>
          <w:rFonts w:ascii="TimesNewRomanPS-BoldMT" w:hAnsi="TimesNewRomanPS-BoldMT" w:cs="TimesNewRomanPS-BoldMT"/>
        </w:rPr>
      </w:pPr>
      <w:r w:rsidRPr="00860BA7">
        <w:rPr>
          <w:rFonts w:ascii="Times New Roman" w:hAnsi="Times New Roman" w:cs="Times New Roman"/>
        </w:rPr>
        <w:t xml:space="preserve">Niezależnie od podziału nadzoru merytorycznego nad spółkami, zgodnie z </w:t>
      </w:r>
      <w:r w:rsidR="00860BA7">
        <w:rPr>
          <w:rFonts w:ascii="Times New Roman" w:hAnsi="Times New Roman" w:cs="Times New Roman"/>
        </w:rPr>
        <w:t>pkt</w:t>
      </w:r>
      <w:r w:rsidRPr="00860BA7">
        <w:rPr>
          <w:rFonts w:ascii="Times New Roman" w:hAnsi="Times New Roman" w:cs="Times New Roman"/>
        </w:rPr>
        <w:t>. 1</w:t>
      </w:r>
      <w:r w:rsidR="00860BA7">
        <w:rPr>
          <w:rFonts w:ascii="Times New Roman" w:hAnsi="Times New Roman" w:cs="Times New Roman"/>
        </w:rPr>
        <w:t>-5</w:t>
      </w:r>
      <w:r w:rsidRPr="00860BA7">
        <w:rPr>
          <w:rFonts w:ascii="Times New Roman" w:hAnsi="Times New Roman" w:cs="Times New Roman"/>
        </w:rPr>
        <w:t xml:space="preserve">, wszystkie komórki organizacyjne Urzędu zobowiązane są do współpracy ze spółkami oraz opiniowania materiałów na </w:t>
      </w:r>
      <w:r w:rsidR="00B20ED1" w:rsidRPr="00860BA7">
        <w:rPr>
          <w:rFonts w:ascii="Times New Roman" w:hAnsi="Times New Roman" w:cs="Times New Roman"/>
        </w:rPr>
        <w:t xml:space="preserve">zgromadzenia </w:t>
      </w:r>
      <w:r w:rsidRPr="00860BA7">
        <w:rPr>
          <w:rFonts w:ascii="Times New Roman" w:hAnsi="Times New Roman" w:cs="Times New Roman"/>
        </w:rPr>
        <w:t xml:space="preserve">w przypadku realizacji </w:t>
      </w:r>
      <w:bookmarkStart w:id="1" w:name="_Hlk534810079"/>
      <w:r w:rsidRPr="00860BA7">
        <w:rPr>
          <w:rFonts w:ascii="Times New Roman" w:hAnsi="Times New Roman" w:cs="Times New Roman"/>
        </w:rPr>
        <w:t xml:space="preserve">zadań leżących w zakresie kompetencji </w:t>
      </w:r>
      <w:bookmarkEnd w:id="1"/>
      <w:r w:rsidRPr="00860BA7">
        <w:rPr>
          <w:rFonts w:ascii="Times New Roman" w:hAnsi="Times New Roman" w:cs="Times New Roman"/>
        </w:rPr>
        <w:t>danej komórki organizacyjnej Urzędu.</w:t>
      </w:r>
      <w:r w:rsidR="00860BA7" w:rsidRPr="00860BA7">
        <w:rPr>
          <w:rFonts w:ascii="TimesNewRomanPS-BoldMT" w:hAnsi="TimesNewRomanPS-BoldMT" w:cs="TimesNewRomanPS-BoldMT"/>
        </w:rPr>
        <w:t xml:space="preserve"> </w:t>
      </w:r>
    </w:p>
    <w:p w14:paraId="5A5C5489" w14:textId="77777777" w:rsidR="00860BA7" w:rsidRDefault="00860BA7" w:rsidP="00860BA7">
      <w:pPr>
        <w:autoSpaceDE w:val="0"/>
        <w:autoSpaceDN w:val="0"/>
        <w:adjustRightInd w:val="0"/>
        <w:spacing w:after="0" w:line="240" w:lineRule="auto"/>
        <w:rPr>
          <w:rFonts w:ascii="TimesNewRomanPS-BoldMT" w:hAnsi="TimesNewRomanPS-BoldMT" w:cs="TimesNewRomanPS-BoldMT"/>
          <w:b/>
          <w:bCs/>
        </w:rPr>
      </w:pPr>
    </w:p>
    <w:p w14:paraId="63E2DCF8" w14:textId="254EC806" w:rsidR="00860BA7" w:rsidRPr="00F836C8" w:rsidRDefault="00860BA7" w:rsidP="00860BA7">
      <w:pPr>
        <w:autoSpaceDE w:val="0"/>
        <w:autoSpaceDN w:val="0"/>
        <w:adjustRightInd w:val="0"/>
        <w:spacing w:after="0" w:line="240" w:lineRule="auto"/>
        <w:rPr>
          <w:rFonts w:ascii="TimesNewRomanPS-BoldMT" w:hAnsi="TimesNewRomanPS-BoldMT" w:cs="TimesNewRomanPS-BoldMT"/>
          <w:b/>
          <w:bCs/>
        </w:rPr>
      </w:pPr>
      <w:r w:rsidRPr="00F836C8">
        <w:rPr>
          <w:rFonts w:ascii="TimesNewRomanPS-BoldMT" w:hAnsi="TimesNewRomanPS-BoldMT" w:cs="TimesNewRomanPS-BoldMT"/>
          <w:b/>
          <w:bCs/>
        </w:rPr>
        <w:t>§ 5.</w:t>
      </w:r>
    </w:p>
    <w:p w14:paraId="012C1B65" w14:textId="77777777" w:rsidR="00860BA7" w:rsidRPr="00860BA7" w:rsidRDefault="00860BA7" w:rsidP="00860BA7">
      <w:pPr>
        <w:pStyle w:val="Akapitzlist"/>
        <w:rPr>
          <w:rFonts w:ascii="Times New Roman" w:hAnsi="Times New Roman" w:cs="Times New Roman"/>
        </w:rPr>
      </w:pPr>
    </w:p>
    <w:p w14:paraId="300DB7F4" w14:textId="77777777" w:rsidR="00860BA7" w:rsidRPr="00A73B19" w:rsidRDefault="00860BA7" w:rsidP="00BA0E3D">
      <w:pPr>
        <w:pStyle w:val="Akapitzlist"/>
        <w:numPr>
          <w:ilvl w:val="0"/>
          <w:numId w:val="6"/>
        </w:numPr>
        <w:autoSpaceDE w:val="0"/>
        <w:autoSpaceDN w:val="0"/>
        <w:adjustRightInd w:val="0"/>
        <w:spacing w:after="0" w:line="240" w:lineRule="auto"/>
        <w:jc w:val="both"/>
        <w:rPr>
          <w:rFonts w:ascii="TimesNewRomanPSMT" w:hAnsi="TimesNewRomanPSMT" w:cs="TimesNewRomanPSMT"/>
        </w:rPr>
      </w:pPr>
      <w:r w:rsidRPr="00A73B19">
        <w:rPr>
          <w:rFonts w:ascii="TimesNewRomanPSMT" w:hAnsi="TimesNewRomanPSMT" w:cs="TimesNewRomanPSMT"/>
        </w:rPr>
        <w:t>Nadzór merytoryczny nad spółkami polega na podejmowaniu działań w zakresie przedmiotu</w:t>
      </w:r>
    </w:p>
    <w:p w14:paraId="1956EB2D" w14:textId="77777777" w:rsidR="00860BA7" w:rsidRDefault="00860BA7" w:rsidP="00860BA7">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 xml:space="preserve">       działalności spółek i obejmuje w szczególności:</w:t>
      </w:r>
    </w:p>
    <w:p w14:paraId="3688E787" w14:textId="77777777" w:rsidR="00860BA7" w:rsidRPr="004E0289" w:rsidRDefault="00860BA7" w:rsidP="00BA0E3D">
      <w:pPr>
        <w:pStyle w:val="Akapitzlist"/>
        <w:numPr>
          <w:ilvl w:val="0"/>
          <w:numId w:val="7"/>
        </w:numPr>
        <w:autoSpaceDE w:val="0"/>
        <w:autoSpaceDN w:val="0"/>
        <w:adjustRightInd w:val="0"/>
        <w:spacing w:after="0" w:line="240" w:lineRule="auto"/>
        <w:jc w:val="both"/>
        <w:rPr>
          <w:rFonts w:ascii="TimesNewRomanPSMT" w:hAnsi="TimesNewRomanPSMT" w:cs="TimesNewRomanPSMT"/>
        </w:rPr>
      </w:pPr>
      <w:r w:rsidRPr="0039668C">
        <w:rPr>
          <w:rFonts w:ascii="TimesNewRomanPSMT" w:hAnsi="TimesNewRomanPSMT" w:cs="TimesNewRomanPSMT"/>
        </w:rPr>
        <w:t xml:space="preserve">opiniowanie i uzgadnianie projektów uchwał kierowanych na </w:t>
      </w:r>
      <w:r>
        <w:rPr>
          <w:rFonts w:ascii="TimesNewRomanPSMT" w:hAnsi="TimesNewRomanPSMT" w:cs="TimesNewRomanPSMT"/>
        </w:rPr>
        <w:t>Nadzwyczajne Z</w:t>
      </w:r>
      <w:r w:rsidRPr="0039668C">
        <w:rPr>
          <w:rFonts w:ascii="TimesNewRomanPSMT" w:hAnsi="TimesNewRomanPSMT" w:cs="TimesNewRomanPSMT"/>
        </w:rPr>
        <w:t xml:space="preserve">gromadzenia </w:t>
      </w:r>
      <w:r w:rsidRPr="004E0289">
        <w:rPr>
          <w:rFonts w:ascii="TimesNewRomanPSMT" w:hAnsi="TimesNewRomanPSMT" w:cs="TimesNewRomanPSMT"/>
        </w:rPr>
        <w:t>Wspólników w terminie do 7 dni od daty przekazania projektu, celem ich zaopiniowania</w:t>
      </w:r>
    </w:p>
    <w:p w14:paraId="3D26F924" w14:textId="43EA7339" w:rsidR="00860BA7" w:rsidRPr="004E0289" w:rsidRDefault="00860BA7" w:rsidP="00BA0E3D">
      <w:pPr>
        <w:pStyle w:val="Akapitzlist"/>
        <w:numPr>
          <w:ilvl w:val="0"/>
          <w:numId w:val="7"/>
        </w:numPr>
        <w:autoSpaceDE w:val="0"/>
        <w:autoSpaceDN w:val="0"/>
        <w:adjustRightInd w:val="0"/>
        <w:spacing w:after="0" w:line="240" w:lineRule="auto"/>
        <w:jc w:val="both"/>
        <w:rPr>
          <w:rFonts w:ascii="TimesNewRomanPSMT" w:hAnsi="TimesNewRomanPSMT" w:cs="TimesNewRomanPSMT"/>
        </w:rPr>
      </w:pPr>
      <w:r w:rsidRPr="004E0289">
        <w:rPr>
          <w:rFonts w:ascii="TimesNewRomanPSMT" w:hAnsi="TimesNewRomanPSMT" w:cs="TimesNewRomanPSMT"/>
        </w:rPr>
        <w:t xml:space="preserve">w okresie poprzedzającym posiedzenie Zwyczajnego Zgromadzenia Wspólników wyrażanie stanowiska w sprawie działalności spółki zgodnie ze wzorem stanowiącym </w:t>
      </w:r>
      <w:r w:rsidRPr="004E0289">
        <w:rPr>
          <w:rFonts w:ascii="TimesNewRomanPSMT" w:hAnsi="TimesNewRomanPSMT" w:cs="TimesNewRomanPSMT"/>
          <w:i/>
          <w:iCs/>
        </w:rPr>
        <w:t xml:space="preserve">załącznik nr </w:t>
      </w:r>
      <w:r w:rsidR="004E0289" w:rsidRPr="004E0289">
        <w:rPr>
          <w:rFonts w:ascii="TimesNewRomanPSMT" w:hAnsi="TimesNewRomanPSMT" w:cs="TimesNewRomanPSMT"/>
          <w:i/>
          <w:iCs/>
        </w:rPr>
        <w:t>1</w:t>
      </w:r>
    </w:p>
    <w:p w14:paraId="1B309E6A" w14:textId="77777777" w:rsidR="00860BA7" w:rsidRPr="004E0289" w:rsidRDefault="00860BA7" w:rsidP="00BA0E3D">
      <w:pPr>
        <w:pStyle w:val="Akapitzlist"/>
        <w:numPr>
          <w:ilvl w:val="0"/>
          <w:numId w:val="7"/>
        </w:numPr>
        <w:autoSpaceDE w:val="0"/>
        <w:autoSpaceDN w:val="0"/>
        <w:adjustRightInd w:val="0"/>
        <w:spacing w:after="0" w:line="240" w:lineRule="auto"/>
        <w:jc w:val="both"/>
        <w:rPr>
          <w:rFonts w:ascii="TimesNewRomanPSMT" w:hAnsi="TimesNewRomanPSMT" w:cs="TimesNewRomanPSMT"/>
        </w:rPr>
      </w:pPr>
      <w:r w:rsidRPr="004E0289">
        <w:rPr>
          <w:rFonts w:ascii="TimesNewRomanPSMT" w:hAnsi="TimesNewRomanPSMT" w:cs="TimesNewRomanPSMT"/>
        </w:rPr>
        <w:t>bieżącą współpracę ze spółką przy realizacji jej zadań</w:t>
      </w:r>
    </w:p>
    <w:p w14:paraId="333A1529" w14:textId="36C631E1" w:rsidR="00860BA7" w:rsidRPr="00F836C8" w:rsidRDefault="00860BA7" w:rsidP="00BA0E3D">
      <w:pPr>
        <w:pStyle w:val="Akapitzlist"/>
        <w:numPr>
          <w:ilvl w:val="0"/>
          <w:numId w:val="7"/>
        </w:numPr>
        <w:autoSpaceDE w:val="0"/>
        <w:autoSpaceDN w:val="0"/>
        <w:adjustRightInd w:val="0"/>
        <w:spacing w:after="0" w:line="240" w:lineRule="auto"/>
        <w:jc w:val="both"/>
        <w:rPr>
          <w:rFonts w:ascii="TimesNewRomanPSMT" w:hAnsi="TimesNewRomanPSMT" w:cs="TimesNewRomanPSMT"/>
        </w:rPr>
      </w:pPr>
      <w:r w:rsidRPr="00F836C8">
        <w:rPr>
          <w:rFonts w:ascii="TimesNewRomanPSMT" w:hAnsi="TimesNewRomanPSMT" w:cs="TimesNewRomanPSMT"/>
        </w:rPr>
        <w:t>reagowanie na informacje członków rad nadzorczych, o których mowa w § 1</w:t>
      </w:r>
      <w:r>
        <w:rPr>
          <w:rFonts w:ascii="TimesNewRomanPSMT" w:hAnsi="TimesNewRomanPSMT" w:cs="TimesNewRomanPSMT"/>
        </w:rPr>
        <w:t>6</w:t>
      </w:r>
      <w:r w:rsidRPr="00F836C8">
        <w:rPr>
          <w:rFonts w:ascii="TimesNewRomanPSMT" w:hAnsi="TimesNewRomanPSMT" w:cs="TimesNewRomanPSMT"/>
        </w:rPr>
        <w:t xml:space="preserve"> pkt. 3 i 4;</w:t>
      </w:r>
    </w:p>
    <w:p w14:paraId="564A98C4" w14:textId="77777777" w:rsidR="00860BA7" w:rsidRPr="00F836C8" w:rsidRDefault="00860BA7" w:rsidP="00BA0E3D">
      <w:pPr>
        <w:pStyle w:val="Akapitzlist"/>
        <w:numPr>
          <w:ilvl w:val="0"/>
          <w:numId w:val="6"/>
        </w:numPr>
        <w:autoSpaceDE w:val="0"/>
        <w:autoSpaceDN w:val="0"/>
        <w:adjustRightInd w:val="0"/>
        <w:spacing w:after="0" w:line="240" w:lineRule="auto"/>
        <w:jc w:val="both"/>
        <w:rPr>
          <w:rFonts w:ascii="TimesNewRomanPSMT" w:hAnsi="TimesNewRomanPSMT" w:cs="TimesNewRomanPSMT"/>
        </w:rPr>
      </w:pPr>
      <w:r w:rsidRPr="00F836C8">
        <w:rPr>
          <w:rFonts w:ascii="TimesNewRomanPSMT" w:hAnsi="TimesNewRomanPSMT" w:cs="TimesNewRomanPSMT"/>
        </w:rPr>
        <w:t xml:space="preserve">W przypadku powzięcia informacji o jakichkolwiek nieprawidłowościach w zakresie czynności </w:t>
      </w:r>
      <w:r>
        <w:rPr>
          <w:rFonts w:ascii="TimesNewRomanPSMT" w:hAnsi="TimesNewRomanPSMT" w:cs="TimesNewRomanPSMT"/>
        </w:rPr>
        <w:t>Z</w:t>
      </w:r>
      <w:r w:rsidRPr="00F836C8">
        <w:rPr>
          <w:rFonts w:ascii="TimesNewRomanPSMT" w:hAnsi="TimesNewRomanPSMT" w:cs="TimesNewRomanPSMT"/>
        </w:rPr>
        <w:t xml:space="preserve">arządu spółki, nad którą komórka organizacyjna Urzędu sprawuje nadzór merytoryczny, należy </w:t>
      </w:r>
      <w:r w:rsidRPr="00F836C8">
        <w:rPr>
          <w:rFonts w:ascii="TimesNewRomanPSMT" w:hAnsi="TimesNewRomanPSMT" w:cs="TimesNewRomanPSMT"/>
        </w:rPr>
        <w:br/>
        <w:t>o tym poinformować niezwłocznie radę nadzorczą danej spółki, celem zajęcia przez nią stanowiska w tej sprawie.</w:t>
      </w:r>
    </w:p>
    <w:p w14:paraId="7C81773A" w14:textId="77777777" w:rsidR="00860BA7" w:rsidRPr="0071531F" w:rsidRDefault="00860BA7" w:rsidP="00860BA7">
      <w:pPr>
        <w:pStyle w:val="Akapitzlist"/>
        <w:ind w:left="0"/>
        <w:rPr>
          <w:rFonts w:ascii="Times New Roman" w:hAnsi="Times New Roman" w:cs="Times New Roman"/>
        </w:rPr>
      </w:pPr>
    </w:p>
    <w:p w14:paraId="0F81A8D6" w14:textId="77777777" w:rsidR="00B46A69" w:rsidRDefault="00B46A69" w:rsidP="0071531F">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 6</w:t>
      </w:r>
      <w:r w:rsidR="006B552A">
        <w:rPr>
          <w:rFonts w:ascii="TimesNewRomanPS-BoldMT" w:hAnsi="TimesNewRomanPS-BoldMT" w:cs="TimesNewRomanPS-BoldMT"/>
          <w:b/>
          <w:bCs/>
        </w:rPr>
        <w:t>.</w:t>
      </w:r>
    </w:p>
    <w:p w14:paraId="5BED6037" w14:textId="49B9A557" w:rsidR="00B46A69" w:rsidRPr="006E7970" w:rsidRDefault="00B46A69" w:rsidP="00BA0E3D">
      <w:pPr>
        <w:pStyle w:val="Akapitzlist"/>
        <w:numPr>
          <w:ilvl w:val="0"/>
          <w:numId w:val="8"/>
        </w:numPr>
        <w:autoSpaceDE w:val="0"/>
        <w:autoSpaceDN w:val="0"/>
        <w:adjustRightInd w:val="0"/>
        <w:spacing w:after="0" w:line="240" w:lineRule="auto"/>
        <w:jc w:val="both"/>
        <w:rPr>
          <w:rFonts w:ascii="TimesNewRomanPSMT" w:hAnsi="TimesNewRomanPSMT" w:cs="TimesNewRomanPSMT"/>
        </w:rPr>
      </w:pPr>
      <w:r w:rsidRPr="006E7970">
        <w:rPr>
          <w:rFonts w:ascii="TimesNewRomanPSMT" w:hAnsi="TimesNewRomanPSMT" w:cs="TimesNewRomanPSMT"/>
        </w:rPr>
        <w:t xml:space="preserve">Komórki organizacyjne Urzędu, które zgodnie z § </w:t>
      </w:r>
      <w:r w:rsidR="00860BA7">
        <w:rPr>
          <w:rFonts w:ascii="TimesNewRomanPSMT" w:hAnsi="TimesNewRomanPSMT" w:cs="TimesNewRomanPSMT"/>
        </w:rPr>
        <w:t>4</w:t>
      </w:r>
      <w:r w:rsidRPr="006E7970">
        <w:rPr>
          <w:rFonts w:ascii="TimesNewRomanPSMT" w:hAnsi="TimesNewRomanPSMT" w:cs="TimesNewRomanPSMT"/>
        </w:rPr>
        <w:t xml:space="preserve"> Zasad pełnią nadzór merytoryczny nad spółką załatwiają sprawy prowadząc korespondencję bezpośrednio z</w:t>
      </w:r>
      <w:r w:rsidR="00F836C8" w:rsidRPr="006E7970">
        <w:rPr>
          <w:rFonts w:ascii="TimesNewRomanPSMT" w:hAnsi="TimesNewRomanPSMT" w:cs="TimesNewRomanPSMT"/>
        </w:rPr>
        <w:t xml:space="preserve"> pracownikami</w:t>
      </w:r>
      <w:r w:rsidRPr="006E7970">
        <w:rPr>
          <w:rFonts w:ascii="TimesNewRomanPSMT" w:hAnsi="TimesNewRomanPSMT" w:cs="TimesNewRomanPSMT"/>
        </w:rPr>
        <w:t xml:space="preserve"> </w:t>
      </w:r>
      <w:r w:rsidR="00F836C8" w:rsidRPr="006E7970">
        <w:rPr>
          <w:rFonts w:ascii="TimesNewRomanPSMT" w:hAnsi="TimesNewRomanPSMT" w:cs="TimesNewRomanPSMT"/>
        </w:rPr>
        <w:t xml:space="preserve">spółki </w:t>
      </w:r>
      <w:r w:rsidRPr="006E7970">
        <w:rPr>
          <w:rFonts w:ascii="TimesNewRomanPSMT" w:hAnsi="TimesNewRomanPSMT" w:cs="TimesNewRomanPSMT"/>
        </w:rPr>
        <w:t>oraz występują bezpośrednio do spółki o wszelkie potrzebne informacje, z zastrzeżeniem procedury organizacji zgromadzenia wspólników, zgodnie z § 1</w:t>
      </w:r>
      <w:r w:rsidR="00873C25" w:rsidRPr="006E7970">
        <w:rPr>
          <w:rFonts w:ascii="TimesNewRomanPSMT" w:hAnsi="TimesNewRomanPSMT" w:cs="TimesNewRomanPSMT"/>
        </w:rPr>
        <w:t>2</w:t>
      </w:r>
      <w:r w:rsidRPr="006E7970">
        <w:rPr>
          <w:rFonts w:ascii="TimesNewRomanPSMT" w:hAnsi="TimesNewRomanPSMT" w:cs="TimesNewRomanPSMT"/>
        </w:rPr>
        <w:t xml:space="preserve"> Zasad.</w:t>
      </w:r>
    </w:p>
    <w:p w14:paraId="3C910276" w14:textId="77777777" w:rsidR="00B46A69" w:rsidRDefault="00B46A69" w:rsidP="00BA0E3D">
      <w:pPr>
        <w:pStyle w:val="Akapitzlist"/>
        <w:numPr>
          <w:ilvl w:val="0"/>
          <w:numId w:val="8"/>
        </w:numPr>
        <w:autoSpaceDE w:val="0"/>
        <w:autoSpaceDN w:val="0"/>
        <w:adjustRightInd w:val="0"/>
        <w:spacing w:after="0" w:line="240" w:lineRule="auto"/>
        <w:jc w:val="both"/>
        <w:rPr>
          <w:rFonts w:ascii="TimesNewRomanPSMT" w:hAnsi="TimesNewRomanPSMT" w:cs="TimesNewRomanPSMT"/>
        </w:rPr>
      </w:pPr>
      <w:r w:rsidRPr="00A73B19">
        <w:rPr>
          <w:rFonts w:ascii="TimesNewRomanPSMT" w:hAnsi="TimesNewRomanPSMT" w:cs="TimesNewRomanPSMT"/>
        </w:rPr>
        <w:t>Opinii wydziałów merytorycznych nie wymagają sprawy osobowe w spółkach.</w:t>
      </w:r>
    </w:p>
    <w:p w14:paraId="22183299" w14:textId="77777777" w:rsidR="00EA1DB6" w:rsidRPr="00EA1DB6" w:rsidRDefault="00EA1DB6" w:rsidP="00EA1DB6">
      <w:pPr>
        <w:autoSpaceDE w:val="0"/>
        <w:autoSpaceDN w:val="0"/>
        <w:adjustRightInd w:val="0"/>
        <w:spacing w:after="0" w:line="240" w:lineRule="auto"/>
        <w:rPr>
          <w:rFonts w:ascii="TimesNewRomanPSMT" w:hAnsi="TimesNewRomanPSMT" w:cs="TimesNewRomanPSMT"/>
        </w:rPr>
      </w:pPr>
    </w:p>
    <w:p w14:paraId="1559E73C" w14:textId="77777777" w:rsidR="00EB501B" w:rsidRDefault="00EB501B" w:rsidP="0071531F">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 7</w:t>
      </w:r>
      <w:r w:rsidR="006B552A">
        <w:rPr>
          <w:rFonts w:ascii="TimesNewRomanPS-BoldMT" w:hAnsi="TimesNewRomanPS-BoldMT" w:cs="TimesNewRomanPS-BoldMT"/>
          <w:b/>
          <w:bCs/>
        </w:rPr>
        <w:t>.</w:t>
      </w:r>
    </w:p>
    <w:p w14:paraId="26DB958B" w14:textId="79F2F422" w:rsidR="00840536" w:rsidRPr="006E7970" w:rsidRDefault="00EB501B" w:rsidP="00BA0E3D">
      <w:pPr>
        <w:pStyle w:val="Akapitzlist"/>
        <w:numPr>
          <w:ilvl w:val="0"/>
          <w:numId w:val="9"/>
        </w:numPr>
        <w:autoSpaceDE w:val="0"/>
        <w:autoSpaceDN w:val="0"/>
        <w:adjustRightInd w:val="0"/>
        <w:spacing w:after="0" w:line="240" w:lineRule="auto"/>
        <w:jc w:val="both"/>
        <w:rPr>
          <w:rFonts w:ascii="TimesNewRomanPSMT" w:hAnsi="TimesNewRomanPSMT" w:cs="TimesNewRomanPSMT"/>
        </w:rPr>
      </w:pPr>
      <w:r w:rsidRPr="006E7970">
        <w:rPr>
          <w:rFonts w:ascii="TimesNewRomanPS-BoldMT" w:hAnsi="TimesNewRomanPS-BoldMT" w:cs="TimesNewRomanPS-BoldMT"/>
          <w:bCs/>
        </w:rPr>
        <w:t xml:space="preserve">Do komórek organizacyjnych Urzędu w zakresie nadzoru merytorycznego nad spółkami należy </w:t>
      </w:r>
      <w:r w:rsidR="00C96A76" w:rsidRPr="0071531F">
        <w:rPr>
          <w:rFonts w:ascii="TimesNewRomanPS-BoldMT" w:hAnsi="TimesNewRomanPS-BoldMT" w:cs="TimesNewRomanPS-BoldMT"/>
          <w:bCs/>
        </w:rPr>
        <w:t>weryfikacja</w:t>
      </w:r>
      <w:r w:rsidR="00AF717A" w:rsidRPr="006E7970">
        <w:rPr>
          <w:rFonts w:ascii="TimesNewRomanPS-BoldMT" w:hAnsi="TimesNewRomanPS-BoldMT" w:cs="TimesNewRomanPS-BoldMT"/>
          <w:bCs/>
        </w:rPr>
        <w:t xml:space="preserve"> planów inwestycyjnych </w:t>
      </w:r>
      <w:r w:rsidRPr="006E7970">
        <w:rPr>
          <w:rFonts w:ascii="TimesNewRomanPS-BoldMT" w:hAnsi="TimesNewRomanPS-BoldMT" w:cs="TimesNewRomanPS-BoldMT"/>
          <w:bCs/>
        </w:rPr>
        <w:t xml:space="preserve">spółek </w:t>
      </w:r>
      <w:r w:rsidR="00C96A76" w:rsidRPr="0071531F">
        <w:rPr>
          <w:rFonts w:ascii="TimesNewRomanPS-BoldMT" w:hAnsi="TimesNewRomanPS-BoldMT" w:cs="TimesNewRomanPS-BoldMT"/>
          <w:bCs/>
        </w:rPr>
        <w:t xml:space="preserve">w zakresie ich zgodności </w:t>
      </w:r>
      <w:r w:rsidRPr="006E7970">
        <w:rPr>
          <w:rFonts w:ascii="TimesNewRomanPS-BoldMT" w:hAnsi="TimesNewRomanPS-BoldMT" w:cs="TimesNewRomanPS-BoldMT"/>
          <w:bCs/>
        </w:rPr>
        <w:t xml:space="preserve">ze strategią </w:t>
      </w:r>
      <w:r w:rsidR="00860BA7">
        <w:rPr>
          <w:rFonts w:ascii="TimesNewRomanPS-BoldMT" w:hAnsi="TimesNewRomanPS-BoldMT" w:cs="TimesNewRomanPS-BoldMT"/>
          <w:bCs/>
        </w:rPr>
        <w:t>Miasta</w:t>
      </w:r>
      <w:r w:rsidRPr="006E7970">
        <w:rPr>
          <w:rFonts w:ascii="TimesNewRomanPS-BoldMT" w:hAnsi="TimesNewRomanPS-BoldMT" w:cs="TimesNewRomanPS-BoldMT"/>
          <w:bCs/>
        </w:rPr>
        <w:t xml:space="preserve">, </w:t>
      </w:r>
      <w:r w:rsidR="00B16702" w:rsidRPr="0071531F">
        <w:rPr>
          <w:rFonts w:ascii="TimesNewRomanPS-BoldMT" w:hAnsi="TimesNewRomanPS-BoldMT" w:cs="TimesNewRomanPS-BoldMT"/>
          <w:bCs/>
        </w:rPr>
        <w:t xml:space="preserve">planem </w:t>
      </w:r>
      <w:r w:rsidRPr="006E7970">
        <w:rPr>
          <w:rFonts w:ascii="TimesNewRomanPS-BoldMT" w:hAnsi="TimesNewRomanPS-BoldMT" w:cs="TimesNewRomanPS-BoldMT"/>
          <w:bCs/>
        </w:rPr>
        <w:t>budżet</w:t>
      </w:r>
      <w:r w:rsidR="00B16702" w:rsidRPr="0071531F">
        <w:rPr>
          <w:rFonts w:ascii="TimesNewRomanPS-BoldMT" w:hAnsi="TimesNewRomanPS-BoldMT" w:cs="TimesNewRomanPS-BoldMT"/>
          <w:bCs/>
        </w:rPr>
        <w:t>owym</w:t>
      </w:r>
      <w:r w:rsidRPr="006E7970">
        <w:rPr>
          <w:rFonts w:ascii="TimesNewRomanPS-BoldMT" w:hAnsi="TimesNewRomanPS-BoldMT" w:cs="TimesNewRomanPS-BoldMT"/>
          <w:bCs/>
        </w:rPr>
        <w:t xml:space="preserve"> oraz Wieloletnią Prognozą Finansową</w:t>
      </w:r>
      <w:r w:rsidR="00840536" w:rsidRPr="006E7970">
        <w:rPr>
          <w:rFonts w:ascii="TimesNewRomanPS-BoldMT" w:hAnsi="TimesNewRomanPS-BoldMT" w:cs="TimesNewRomanPS-BoldMT"/>
          <w:bCs/>
        </w:rPr>
        <w:t>.</w:t>
      </w:r>
    </w:p>
    <w:p w14:paraId="5104B722" w14:textId="2209C45C" w:rsidR="00840536" w:rsidRDefault="00840536" w:rsidP="00BA0E3D">
      <w:pPr>
        <w:pStyle w:val="Akapitzlist"/>
        <w:numPr>
          <w:ilvl w:val="0"/>
          <w:numId w:val="9"/>
        </w:numPr>
        <w:autoSpaceDE w:val="0"/>
        <w:autoSpaceDN w:val="0"/>
        <w:adjustRightInd w:val="0"/>
        <w:spacing w:after="0" w:line="240" w:lineRule="auto"/>
        <w:jc w:val="both"/>
        <w:rPr>
          <w:rFonts w:ascii="TimesNewRomanPSMT" w:hAnsi="TimesNewRomanPSMT" w:cs="TimesNewRomanPSMT"/>
        </w:rPr>
      </w:pPr>
      <w:r w:rsidRPr="00840536">
        <w:rPr>
          <w:rFonts w:ascii="TimesNewRomanPSMT" w:hAnsi="TimesNewRomanPSMT" w:cs="TimesNewRomanPSMT"/>
        </w:rPr>
        <w:t xml:space="preserve">Właściwe </w:t>
      </w:r>
      <w:r w:rsidR="006E7970">
        <w:rPr>
          <w:rFonts w:ascii="TimesNewRomanPSMT" w:hAnsi="TimesNewRomanPSMT" w:cs="TimesNewRomanPSMT"/>
        </w:rPr>
        <w:t xml:space="preserve">merytorycznie </w:t>
      </w:r>
      <w:r w:rsidRPr="00840536">
        <w:rPr>
          <w:rFonts w:ascii="TimesNewRomanPSMT" w:hAnsi="TimesNewRomanPSMT" w:cs="TimesNewRomanPSMT"/>
        </w:rPr>
        <w:t xml:space="preserve">komórki organizacyjne Urzędu w zakresie sprawowanego nadzoru właścicielskiego </w:t>
      </w:r>
      <w:r w:rsidR="00CE1473">
        <w:rPr>
          <w:rFonts w:ascii="TimesNewRomanPSMT" w:hAnsi="TimesNewRomanPSMT" w:cs="TimesNewRomanPSMT"/>
        </w:rPr>
        <w:t xml:space="preserve">przedkładają do </w:t>
      </w:r>
      <w:r w:rsidR="002C709F">
        <w:rPr>
          <w:rFonts w:ascii="TimesNewRomanPSMT" w:hAnsi="TimesNewRomanPSMT" w:cs="TimesNewRomanPSMT"/>
        </w:rPr>
        <w:t xml:space="preserve">Biura Rady Miasta projekty uchwał </w:t>
      </w:r>
      <w:r w:rsidR="002C709F" w:rsidRPr="00840536">
        <w:rPr>
          <w:rFonts w:ascii="TimesNewRomanPSMT" w:hAnsi="TimesNewRomanPSMT" w:cs="TimesNewRomanPSMT"/>
        </w:rPr>
        <w:t xml:space="preserve">w sprawach określonych </w:t>
      </w:r>
      <w:r w:rsidR="006E7970">
        <w:rPr>
          <w:rFonts w:ascii="TimesNewRomanPSMT" w:hAnsi="TimesNewRomanPSMT" w:cs="TimesNewRomanPSMT"/>
        </w:rPr>
        <w:br/>
      </w:r>
      <w:r w:rsidR="002C709F" w:rsidRPr="00840536">
        <w:rPr>
          <w:rFonts w:ascii="TimesNewRomanPSMT" w:hAnsi="TimesNewRomanPSMT" w:cs="TimesNewRomanPSMT"/>
        </w:rPr>
        <w:t>w ust.1</w:t>
      </w:r>
      <w:r w:rsidR="002C709F">
        <w:rPr>
          <w:rFonts w:ascii="TimesNewRomanPSMT" w:hAnsi="TimesNewRomanPSMT" w:cs="TimesNewRomanPSMT"/>
        </w:rPr>
        <w:t xml:space="preserve"> i </w:t>
      </w:r>
      <w:r w:rsidRPr="00840536">
        <w:rPr>
          <w:rFonts w:ascii="TimesNewRomanPSMT" w:hAnsi="TimesNewRomanPSMT" w:cs="TimesNewRomanPSMT"/>
        </w:rPr>
        <w:t xml:space="preserve">realizują </w:t>
      </w:r>
      <w:r w:rsidR="002C709F">
        <w:rPr>
          <w:rFonts w:ascii="TimesNewRomanPSMT" w:hAnsi="TimesNewRomanPSMT" w:cs="TimesNewRomanPSMT"/>
        </w:rPr>
        <w:t xml:space="preserve">podjęte </w:t>
      </w:r>
      <w:r w:rsidRPr="00840536">
        <w:rPr>
          <w:rFonts w:ascii="TimesNewRomanPSMT" w:hAnsi="TimesNewRomanPSMT" w:cs="TimesNewRomanPSMT"/>
        </w:rPr>
        <w:t>uchwały Rady Miasta</w:t>
      </w:r>
      <w:r w:rsidR="002C709F">
        <w:rPr>
          <w:rFonts w:ascii="TimesNewRomanPSMT" w:hAnsi="TimesNewRomanPSMT" w:cs="TimesNewRomanPSMT"/>
        </w:rPr>
        <w:t>.</w:t>
      </w:r>
      <w:r w:rsidRPr="00840536">
        <w:rPr>
          <w:rFonts w:ascii="TimesNewRomanPSMT" w:hAnsi="TimesNewRomanPSMT" w:cs="TimesNewRomanPSMT"/>
        </w:rPr>
        <w:t xml:space="preserve"> </w:t>
      </w:r>
    </w:p>
    <w:p w14:paraId="3CF271B0" w14:textId="16C0A6E2" w:rsidR="00840536" w:rsidRPr="00820ABE" w:rsidRDefault="00840536" w:rsidP="00BA0E3D">
      <w:pPr>
        <w:pStyle w:val="Akapitzlist"/>
        <w:numPr>
          <w:ilvl w:val="0"/>
          <w:numId w:val="9"/>
        </w:num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W zakresie powiązań z budżetem oraz Wieloletnią Prognozą Finansową</w:t>
      </w:r>
      <w:r w:rsidR="009D5146">
        <w:rPr>
          <w:rFonts w:ascii="TimesNewRomanPSMT" w:hAnsi="TimesNewRomanPSMT" w:cs="TimesNewRomanPSMT"/>
        </w:rPr>
        <w:t>,</w:t>
      </w:r>
      <w:r>
        <w:rPr>
          <w:rFonts w:ascii="TimesNewRomanPSMT" w:hAnsi="TimesNewRomanPSMT" w:cs="TimesNewRomanPSMT"/>
        </w:rPr>
        <w:t xml:space="preserve"> </w:t>
      </w:r>
      <w:r w:rsidR="00B16702">
        <w:rPr>
          <w:rFonts w:ascii="TimesNewRomanPSMT" w:hAnsi="TimesNewRomanPSMT" w:cs="TimesNewRomanPSMT"/>
        </w:rPr>
        <w:t>na wniosek Naczelnika komórki organizacyjnej Urzędu</w:t>
      </w:r>
      <w:r w:rsidR="009D5146">
        <w:rPr>
          <w:rFonts w:ascii="TimesNewRomanPSMT" w:hAnsi="TimesNewRomanPSMT" w:cs="TimesNewRomanPSMT"/>
        </w:rPr>
        <w:t>,</w:t>
      </w:r>
      <w:r w:rsidR="00B16702">
        <w:rPr>
          <w:rFonts w:ascii="TimesNewRomanPSMT" w:hAnsi="TimesNewRomanPSMT" w:cs="TimesNewRomanPSMT"/>
        </w:rPr>
        <w:t xml:space="preserve"> </w:t>
      </w:r>
      <w:r>
        <w:rPr>
          <w:rFonts w:ascii="TimesNewRomanPSMT" w:hAnsi="TimesNewRomanPSMT" w:cs="TimesNewRomanPSMT"/>
        </w:rPr>
        <w:t>opinię merytoryczną wydaje Skarbnik Miasta.</w:t>
      </w:r>
    </w:p>
    <w:p w14:paraId="3C003AB7" w14:textId="77777777" w:rsidR="00EB501B" w:rsidRDefault="00EB501B" w:rsidP="00B46A69">
      <w:pPr>
        <w:autoSpaceDE w:val="0"/>
        <w:autoSpaceDN w:val="0"/>
        <w:adjustRightInd w:val="0"/>
        <w:spacing w:after="0" w:line="240" w:lineRule="auto"/>
        <w:jc w:val="center"/>
        <w:rPr>
          <w:rFonts w:ascii="TimesNewRomanPSMT" w:hAnsi="TimesNewRomanPSMT" w:cs="TimesNewRomanPSMT"/>
        </w:rPr>
      </w:pPr>
    </w:p>
    <w:p w14:paraId="6FD946C9" w14:textId="77777777" w:rsidR="001A7C79" w:rsidRDefault="001A7C79" w:rsidP="0071531F">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 8</w:t>
      </w:r>
      <w:r w:rsidR="006B552A">
        <w:rPr>
          <w:rFonts w:ascii="TimesNewRomanPS-BoldMT" w:hAnsi="TimesNewRomanPS-BoldMT" w:cs="TimesNewRomanPS-BoldMT"/>
          <w:b/>
          <w:bCs/>
        </w:rPr>
        <w:t>.</w:t>
      </w:r>
    </w:p>
    <w:p w14:paraId="5080A4D7" w14:textId="48CE950E" w:rsidR="001A7C79" w:rsidRDefault="00B16702" w:rsidP="00AF717A">
      <w:pPr>
        <w:autoSpaceDE w:val="0"/>
        <w:autoSpaceDN w:val="0"/>
        <w:adjustRightInd w:val="0"/>
        <w:spacing w:after="0" w:line="240" w:lineRule="auto"/>
        <w:jc w:val="both"/>
        <w:rPr>
          <w:rFonts w:ascii="TimesNewRomanPS-BoldMT" w:hAnsi="TimesNewRomanPS-BoldMT" w:cs="TimesNewRomanPS-BoldMT"/>
          <w:b/>
          <w:bCs/>
        </w:rPr>
      </w:pPr>
      <w:r>
        <w:rPr>
          <w:rFonts w:ascii="TimesNewRomanPSMT" w:hAnsi="TimesNewRomanPSMT" w:cs="TimesNewRomanPSMT"/>
        </w:rPr>
        <w:t xml:space="preserve">Naczelnik komórki organizacyjnej </w:t>
      </w:r>
      <w:r w:rsidR="001A7C79">
        <w:rPr>
          <w:rFonts w:ascii="TimesNewRomanPSMT" w:hAnsi="TimesNewRomanPSMT" w:cs="TimesNewRomanPSMT"/>
        </w:rPr>
        <w:t xml:space="preserve">Urzędu, o której mowa w § </w:t>
      </w:r>
      <w:r w:rsidR="00860BA7">
        <w:rPr>
          <w:rFonts w:ascii="TimesNewRomanPSMT" w:hAnsi="TimesNewRomanPSMT" w:cs="TimesNewRomanPSMT"/>
        </w:rPr>
        <w:t>4</w:t>
      </w:r>
      <w:r w:rsidR="001A7C79">
        <w:rPr>
          <w:rFonts w:ascii="TimesNewRomanPSMT" w:hAnsi="TimesNewRomanPSMT" w:cs="TimesNewRomanPSMT"/>
        </w:rPr>
        <w:t xml:space="preserve">, </w:t>
      </w:r>
      <w:r>
        <w:rPr>
          <w:rFonts w:ascii="TimesNewRomanPSMT" w:hAnsi="TimesNewRomanPSMT" w:cs="TimesNewRomanPSMT"/>
        </w:rPr>
        <w:t xml:space="preserve">zobowiązany </w:t>
      </w:r>
      <w:r w:rsidR="001A7C79">
        <w:rPr>
          <w:rFonts w:ascii="TimesNewRomanPSMT" w:hAnsi="TimesNewRomanPSMT" w:cs="TimesNewRomanPSMT"/>
        </w:rPr>
        <w:t xml:space="preserve">jest </w:t>
      </w:r>
      <w:r>
        <w:rPr>
          <w:rFonts w:ascii="TimesNewRomanPSMT" w:hAnsi="TimesNewRomanPSMT" w:cs="TimesNewRomanPSMT"/>
        </w:rPr>
        <w:t xml:space="preserve">przesłać </w:t>
      </w:r>
      <w:r w:rsidR="001A7C79">
        <w:rPr>
          <w:rFonts w:ascii="TimesNewRomanPSMT" w:hAnsi="TimesNewRomanPSMT" w:cs="TimesNewRomanPSMT"/>
        </w:rPr>
        <w:t>do</w:t>
      </w:r>
      <w:r w:rsidR="00A03381">
        <w:rPr>
          <w:rFonts w:ascii="TimesNewRomanPSMT" w:hAnsi="TimesNewRomanPSMT" w:cs="TimesNewRomanPSMT"/>
        </w:rPr>
        <w:t xml:space="preserve"> </w:t>
      </w:r>
      <w:r>
        <w:rPr>
          <w:rFonts w:ascii="TimesNewRomanPSMT" w:hAnsi="TimesNewRomanPSMT" w:cs="TimesNewRomanPSMT"/>
        </w:rPr>
        <w:t xml:space="preserve">osoby pozostającej na Stanowisku </w:t>
      </w:r>
      <w:r w:rsidR="00422A7F">
        <w:rPr>
          <w:rFonts w:ascii="TimesNewRomanPSMT" w:hAnsi="TimesNewRomanPSMT" w:cs="TimesNewRomanPSMT"/>
        </w:rPr>
        <w:t>ds. współpracy ze spółkami miejskimi</w:t>
      </w:r>
      <w:r w:rsidR="001A7C79">
        <w:rPr>
          <w:rFonts w:ascii="TimesNewRomanPSMT" w:hAnsi="TimesNewRomanPSMT" w:cs="TimesNewRomanPSMT"/>
        </w:rPr>
        <w:t xml:space="preserve"> </w:t>
      </w:r>
      <w:r>
        <w:rPr>
          <w:rFonts w:ascii="TimesNewRomanPSMT" w:hAnsi="TimesNewRomanPSMT" w:cs="TimesNewRomanPSMT"/>
        </w:rPr>
        <w:t xml:space="preserve">informację ze wskazaniem </w:t>
      </w:r>
      <w:r w:rsidR="001A7C79">
        <w:rPr>
          <w:rFonts w:ascii="TimesNewRomanPSMT" w:hAnsi="TimesNewRomanPSMT" w:cs="TimesNewRomanPSMT"/>
        </w:rPr>
        <w:t>osob</w:t>
      </w:r>
      <w:r>
        <w:rPr>
          <w:rFonts w:ascii="TimesNewRomanPSMT" w:hAnsi="TimesNewRomanPSMT" w:cs="TimesNewRomanPSMT"/>
        </w:rPr>
        <w:t>y</w:t>
      </w:r>
      <w:r w:rsidR="001A7C79">
        <w:rPr>
          <w:rFonts w:ascii="TimesNewRomanPSMT" w:hAnsi="TimesNewRomanPSMT" w:cs="TimesNewRomanPSMT"/>
        </w:rPr>
        <w:t xml:space="preserve"> odpowiedzialn</w:t>
      </w:r>
      <w:r>
        <w:rPr>
          <w:rFonts w:ascii="TimesNewRomanPSMT" w:hAnsi="TimesNewRomanPSMT" w:cs="TimesNewRomanPSMT"/>
        </w:rPr>
        <w:t>ej</w:t>
      </w:r>
      <w:r w:rsidR="001A7C79">
        <w:rPr>
          <w:rFonts w:ascii="TimesNewRomanPSMT" w:hAnsi="TimesNewRomanPSMT" w:cs="TimesNewRomanPSMT"/>
        </w:rPr>
        <w:t xml:space="preserve"> za kontakty z</w:t>
      </w:r>
      <w:r w:rsidR="00545E13">
        <w:rPr>
          <w:rFonts w:ascii="TimesNewRomanPSMT" w:hAnsi="TimesNewRomanPSMT" w:cs="TimesNewRomanPSMT"/>
        </w:rPr>
        <w:t xml:space="preserve"> daną</w:t>
      </w:r>
      <w:r w:rsidR="001A7C79">
        <w:rPr>
          <w:rFonts w:ascii="TimesNewRomanPSMT" w:hAnsi="TimesNewRomanPSMT" w:cs="TimesNewRomanPSMT"/>
        </w:rPr>
        <w:t xml:space="preserve"> spółką oraz</w:t>
      </w:r>
      <w:r w:rsidR="00422A7F">
        <w:rPr>
          <w:rFonts w:ascii="TimesNewRomanPSMT" w:hAnsi="TimesNewRomanPSMT" w:cs="TimesNewRomanPSMT"/>
        </w:rPr>
        <w:t xml:space="preserve"> </w:t>
      </w:r>
      <w:r w:rsidR="001A7C79">
        <w:rPr>
          <w:rFonts w:ascii="TimesNewRomanPSMT" w:hAnsi="TimesNewRomanPSMT" w:cs="TimesNewRomanPSMT"/>
        </w:rPr>
        <w:t>informować o każdorazowej zmianie tej osoby</w:t>
      </w:r>
      <w:r w:rsidR="00422A7F">
        <w:rPr>
          <w:rFonts w:ascii="TimesNewRomanPSMT" w:hAnsi="TimesNewRomanPSMT" w:cs="TimesNewRomanPSMT"/>
        </w:rPr>
        <w:t>.</w:t>
      </w:r>
    </w:p>
    <w:p w14:paraId="7240B5D4" w14:textId="77777777" w:rsidR="001A7C79" w:rsidRDefault="001A7C79" w:rsidP="00B46A69">
      <w:pPr>
        <w:autoSpaceDE w:val="0"/>
        <w:autoSpaceDN w:val="0"/>
        <w:adjustRightInd w:val="0"/>
        <w:spacing w:after="0" w:line="240" w:lineRule="auto"/>
        <w:jc w:val="center"/>
        <w:rPr>
          <w:rFonts w:ascii="TimesNewRomanPSMT" w:hAnsi="TimesNewRomanPSMT" w:cs="TimesNewRomanPSMT"/>
        </w:rPr>
      </w:pPr>
    </w:p>
    <w:p w14:paraId="378C6B2B" w14:textId="77777777" w:rsidR="001A7C79" w:rsidRDefault="001A7C79" w:rsidP="00B46A69">
      <w:pPr>
        <w:autoSpaceDE w:val="0"/>
        <w:autoSpaceDN w:val="0"/>
        <w:adjustRightInd w:val="0"/>
        <w:spacing w:after="0" w:line="240" w:lineRule="auto"/>
        <w:jc w:val="center"/>
        <w:rPr>
          <w:rFonts w:ascii="TimesNewRomanPSMT" w:hAnsi="TimesNewRomanPSMT" w:cs="TimesNewRomanPSMT"/>
        </w:rPr>
      </w:pPr>
    </w:p>
    <w:p w14:paraId="20F832DB" w14:textId="77777777" w:rsidR="00DF17DA" w:rsidRDefault="00DF17DA" w:rsidP="00EA1DB6">
      <w:pPr>
        <w:autoSpaceDE w:val="0"/>
        <w:autoSpaceDN w:val="0"/>
        <w:adjustRightInd w:val="0"/>
        <w:spacing w:after="0" w:line="240" w:lineRule="auto"/>
        <w:jc w:val="center"/>
        <w:rPr>
          <w:rFonts w:ascii="TimesNewRomanPS-BoldMT" w:hAnsi="TimesNewRomanPS-BoldMT" w:cs="TimesNewRomanPS-BoldMT"/>
          <w:b/>
          <w:bCs/>
        </w:rPr>
      </w:pPr>
    </w:p>
    <w:p w14:paraId="6CC3B40D" w14:textId="77777777" w:rsidR="00EA1DB6" w:rsidRPr="00DF17DA" w:rsidRDefault="00EA1DB6" w:rsidP="00EA1DB6">
      <w:pPr>
        <w:autoSpaceDE w:val="0"/>
        <w:autoSpaceDN w:val="0"/>
        <w:adjustRightInd w:val="0"/>
        <w:spacing w:after="0" w:line="240" w:lineRule="auto"/>
        <w:jc w:val="center"/>
        <w:rPr>
          <w:rFonts w:ascii="TimesNewRomanPS-BoldMT" w:hAnsi="TimesNewRomanPS-BoldMT" w:cs="TimesNewRomanPS-BoldMT"/>
          <w:b/>
          <w:bCs/>
        </w:rPr>
      </w:pPr>
      <w:r w:rsidRPr="00DF17DA">
        <w:rPr>
          <w:rFonts w:ascii="TimesNewRomanPS-BoldMT" w:hAnsi="TimesNewRomanPS-BoldMT" w:cs="TimesNewRomanPS-BoldMT"/>
          <w:b/>
          <w:bCs/>
        </w:rPr>
        <w:t>Rozdział 4.</w:t>
      </w:r>
    </w:p>
    <w:p w14:paraId="2ADF5547" w14:textId="77777777" w:rsidR="00EA1DB6" w:rsidRDefault="00EA1DB6" w:rsidP="00EA1DB6">
      <w:pPr>
        <w:autoSpaceDE w:val="0"/>
        <w:autoSpaceDN w:val="0"/>
        <w:adjustRightInd w:val="0"/>
        <w:spacing w:after="0" w:line="240" w:lineRule="auto"/>
        <w:jc w:val="center"/>
        <w:rPr>
          <w:rFonts w:ascii="TimesNewRomanPS-BoldMT" w:hAnsi="TimesNewRomanPS-BoldMT" w:cs="TimesNewRomanPS-BoldMT"/>
          <w:b/>
          <w:bCs/>
        </w:rPr>
      </w:pPr>
      <w:r w:rsidRPr="00DF17DA">
        <w:rPr>
          <w:rFonts w:ascii="TimesNewRomanPS-BoldMT" w:hAnsi="TimesNewRomanPS-BoldMT" w:cs="TimesNewRomanPS-BoldMT"/>
          <w:b/>
          <w:bCs/>
        </w:rPr>
        <w:t xml:space="preserve">Nadzór </w:t>
      </w:r>
      <w:r w:rsidR="002C295C" w:rsidRPr="00DF17DA">
        <w:rPr>
          <w:rFonts w:ascii="TimesNewRomanPS-BoldMT" w:hAnsi="TimesNewRomanPS-BoldMT" w:cs="TimesNewRomanPS-BoldMT"/>
          <w:b/>
          <w:bCs/>
        </w:rPr>
        <w:t xml:space="preserve">formalny i </w:t>
      </w:r>
      <w:proofErr w:type="spellStart"/>
      <w:r w:rsidRPr="00DF17DA">
        <w:rPr>
          <w:rFonts w:ascii="TimesNewRomanPS-BoldMT" w:hAnsi="TimesNewRomanPS-BoldMT" w:cs="TimesNewRomanPS-BoldMT"/>
          <w:b/>
          <w:bCs/>
        </w:rPr>
        <w:t>ekonomiczno</w:t>
      </w:r>
      <w:proofErr w:type="spellEnd"/>
      <w:r w:rsidRPr="00DF17DA">
        <w:rPr>
          <w:rFonts w:ascii="TimesNewRomanPS-BoldMT" w:hAnsi="TimesNewRomanPS-BoldMT" w:cs="TimesNewRomanPS-BoldMT"/>
          <w:b/>
          <w:bCs/>
        </w:rPr>
        <w:t xml:space="preserve"> – finansowy</w:t>
      </w:r>
    </w:p>
    <w:p w14:paraId="54D756B0" w14:textId="77777777" w:rsidR="002C295C" w:rsidRDefault="002C295C" w:rsidP="00EA1DB6">
      <w:pPr>
        <w:autoSpaceDE w:val="0"/>
        <w:autoSpaceDN w:val="0"/>
        <w:adjustRightInd w:val="0"/>
        <w:spacing w:after="0" w:line="240" w:lineRule="auto"/>
        <w:jc w:val="center"/>
        <w:rPr>
          <w:rFonts w:ascii="TimesNewRomanPS-BoldMT" w:hAnsi="TimesNewRomanPS-BoldMT" w:cs="TimesNewRomanPS-BoldMT"/>
          <w:b/>
          <w:bCs/>
        </w:rPr>
      </w:pPr>
    </w:p>
    <w:p w14:paraId="64258C3B" w14:textId="77777777" w:rsidR="00EB501B" w:rsidRDefault="002C295C" w:rsidP="0071531F">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 9</w:t>
      </w:r>
      <w:r w:rsidR="006B552A">
        <w:rPr>
          <w:rFonts w:ascii="TimesNewRomanPS-BoldMT" w:hAnsi="TimesNewRomanPS-BoldMT" w:cs="TimesNewRomanPS-BoldMT"/>
          <w:b/>
          <w:bCs/>
        </w:rPr>
        <w:t>.</w:t>
      </w:r>
    </w:p>
    <w:p w14:paraId="7A3D6F45" w14:textId="50E1C920" w:rsidR="002C295C" w:rsidRPr="008E5813" w:rsidRDefault="006B552A" w:rsidP="00BA0E3D">
      <w:pPr>
        <w:pStyle w:val="Akapitzlist"/>
        <w:numPr>
          <w:ilvl w:val="0"/>
          <w:numId w:val="10"/>
        </w:numPr>
        <w:autoSpaceDE w:val="0"/>
        <w:autoSpaceDN w:val="0"/>
        <w:adjustRightInd w:val="0"/>
        <w:spacing w:after="0" w:line="240" w:lineRule="auto"/>
        <w:jc w:val="both"/>
        <w:rPr>
          <w:rFonts w:ascii="TimesNewRomanPSMT" w:hAnsi="TimesNewRomanPSMT" w:cs="TimesNewRomanPSMT"/>
        </w:rPr>
      </w:pPr>
      <w:r w:rsidRPr="008E5813">
        <w:rPr>
          <w:rFonts w:ascii="TimesNewRomanPSMT" w:hAnsi="TimesNewRomanPSMT" w:cs="TimesNewRomanPSMT"/>
        </w:rPr>
        <w:t>Nadzór</w:t>
      </w:r>
      <w:r w:rsidR="002C295C" w:rsidRPr="008E5813">
        <w:rPr>
          <w:rFonts w:ascii="TimesNewRomanPSMT" w:hAnsi="TimesNewRomanPSMT" w:cs="TimesNewRomanPSMT"/>
        </w:rPr>
        <w:t xml:space="preserve"> formalny </w:t>
      </w:r>
      <w:r w:rsidR="00026E1D" w:rsidRPr="008E5813">
        <w:rPr>
          <w:rFonts w:ascii="TimesNewRomanPSMT" w:hAnsi="TimesNewRomanPSMT" w:cs="TimesNewRomanPSMT"/>
        </w:rPr>
        <w:t xml:space="preserve">i </w:t>
      </w:r>
      <w:proofErr w:type="spellStart"/>
      <w:r w:rsidR="00026E1D" w:rsidRPr="008E5813">
        <w:rPr>
          <w:rFonts w:ascii="TimesNewRomanPSMT" w:hAnsi="TimesNewRomanPSMT" w:cs="TimesNewRomanPSMT"/>
        </w:rPr>
        <w:t>ekonomiczno</w:t>
      </w:r>
      <w:proofErr w:type="spellEnd"/>
      <w:r w:rsidR="00026E1D" w:rsidRPr="008E5813">
        <w:rPr>
          <w:rFonts w:ascii="TimesNewRomanPSMT" w:hAnsi="TimesNewRomanPSMT" w:cs="TimesNewRomanPSMT"/>
        </w:rPr>
        <w:t xml:space="preserve"> - finansowy </w:t>
      </w:r>
      <w:r w:rsidR="002C295C" w:rsidRPr="008E5813">
        <w:rPr>
          <w:rFonts w:ascii="TimesNewRomanPSMT" w:hAnsi="TimesNewRomanPSMT" w:cs="TimesNewRomanPSMT"/>
        </w:rPr>
        <w:t>nad spółkami sprawuje Burmistrz Miasta</w:t>
      </w:r>
      <w:r w:rsidR="00026E1D" w:rsidRPr="008E5813">
        <w:rPr>
          <w:rFonts w:ascii="TimesNewRomanPSMT" w:hAnsi="TimesNewRomanPSMT" w:cs="TimesNewRomanPSMT"/>
        </w:rPr>
        <w:t>.</w:t>
      </w:r>
      <w:r w:rsidR="009F6745" w:rsidRPr="008E5813">
        <w:rPr>
          <w:rFonts w:ascii="TimesNewRomanPSMT" w:hAnsi="TimesNewRomanPSMT" w:cs="TimesNewRomanPSMT"/>
        </w:rPr>
        <w:t xml:space="preserve"> </w:t>
      </w:r>
    </w:p>
    <w:p w14:paraId="0372525E" w14:textId="5B42D305" w:rsidR="00026E1D" w:rsidRPr="008E5813" w:rsidRDefault="00026E1D" w:rsidP="00BA0E3D">
      <w:pPr>
        <w:pStyle w:val="Akapitzlist"/>
        <w:numPr>
          <w:ilvl w:val="0"/>
          <w:numId w:val="10"/>
        </w:numPr>
        <w:autoSpaceDE w:val="0"/>
        <w:autoSpaceDN w:val="0"/>
        <w:adjustRightInd w:val="0"/>
        <w:spacing w:after="0" w:line="240" w:lineRule="auto"/>
        <w:jc w:val="both"/>
        <w:rPr>
          <w:rFonts w:ascii="TimesNewRomanPSMT" w:hAnsi="TimesNewRomanPSMT" w:cs="TimesNewRomanPSMT"/>
        </w:rPr>
      </w:pPr>
      <w:r w:rsidRPr="008E5813">
        <w:rPr>
          <w:rFonts w:ascii="TimesNewRomanPSMT" w:hAnsi="TimesNewRomanPSMT" w:cs="TimesNewRomanPSMT"/>
        </w:rPr>
        <w:t xml:space="preserve">Organem opiniodawczym w sprawach </w:t>
      </w:r>
      <w:proofErr w:type="spellStart"/>
      <w:r w:rsidRPr="008E5813">
        <w:rPr>
          <w:rFonts w:ascii="TimesNewRomanPSMT" w:hAnsi="TimesNewRomanPSMT" w:cs="TimesNewRomanPSMT"/>
        </w:rPr>
        <w:t>ekonomiczno</w:t>
      </w:r>
      <w:proofErr w:type="spellEnd"/>
      <w:r w:rsidRPr="008E5813">
        <w:rPr>
          <w:rFonts w:ascii="TimesNewRomanPSMT" w:hAnsi="TimesNewRomanPSMT" w:cs="TimesNewRomanPSMT"/>
        </w:rPr>
        <w:t xml:space="preserve"> - finansowych jest </w:t>
      </w:r>
      <w:r w:rsidR="002C295C" w:rsidRPr="008E5813">
        <w:rPr>
          <w:rFonts w:ascii="TimesNewRomanPSMT" w:hAnsi="TimesNewRomanPSMT" w:cs="TimesNewRomanPSMT"/>
        </w:rPr>
        <w:t>Skarbnik</w:t>
      </w:r>
      <w:r w:rsidR="00D9750E" w:rsidRPr="008E5813">
        <w:rPr>
          <w:rFonts w:ascii="TimesNewRomanPSMT" w:hAnsi="TimesNewRomanPSMT" w:cs="TimesNewRomanPSMT"/>
        </w:rPr>
        <w:t xml:space="preserve"> Miasta</w:t>
      </w:r>
      <w:r w:rsidRPr="008E5813">
        <w:rPr>
          <w:rFonts w:ascii="TimesNewRomanPSMT" w:hAnsi="TimesNewRomanPSMT" w:cs="TimesNewRomanPSMT"/>
        </w:rPr>
        <w:t>.</w:t>
      </w:r>
    </w:p>
    <w:p w14:paraId="54645418" w14:textId="3ACEB741" w:rsidR="00026E1D" w:rsidRPr="008E5813" w:rsidRDefault="002C295C" w:rsidP="00BA0E3D">
      <w:pPr>
        <w:pStyle w:val="Akapitzlist"/>
        <w:numPr>
          <w:ilvl w:val="0"/>
          <w:numId w:val="10"/>
        </w:numPr>
        <w:autoSpaceDE w:val="0"/>
        <w:autoSpaceDN w:val="0"/>
        <w:adjustRightInd w:val="0"/>
        <w:spacing w:after="0" w:line="240" w:lineRule="auto"/>
        <w:jc w:val="both"/>
        <w:rPr>
          <w:rFonts w:ascii="TimesNewRomanPS-BoldMT" w:hAnsi="TimesNewRomanPS-BoldMT" w:cs="TimesNewRomanPS-BoldMT"/>
          <w:b/>
          <w:bCs/>
        </w:rPr>
      </w:pPr>
      <w:r w:rsidRPr="008E5813">
        <w:rPr>
          <w:rFonts w:ascii="TimesNewRomanPSMT" w:hAnsi="TimesNewRomanPSMT" w:cs="TimesNewRomanPSMT"/>
        </w:rPr>
        <w:t xml:space="preserve">Dokumentację związaną z nadzorem właścicielskim nad </w:t>
      </w:r>
      <w:r w:rsidR="00CC1C18" w:rsidRPr="008E5813">
        <w:rPr>
          <w:rFonts w:ascii="TimesNewRomanPSMT" w:hAnsi="TimesNewRomanPSMT" w:cs="TimesNewRomanPSMT"/>
        </w:rPr>
        <w:t xml:space="preserve">jednoosobowymi </w:t>
      </w:r>
      <w:r w:rsidRPr="008E5813">
        <w:rPr>
          <w:rFonts w:ascii="TimesNewRomanPSMT" w:hAnsi="TimesNewRomanPSMT" w:cs="TimesNewRomanPSMT"/>
        </w:rPr>
        <w:t xml:space="preserve">spółkami </w:t>
      </w:r>
      <w:r w:rsidR="00860BA7">
        <w:rPr>
          <w:rFonts w:ascii="TimesNewRomanPSMT" w:hAnsi="TimesNewRomanPSMT" w:cs="TimesNewRomanPSMT"/>
        </w:rPr>
        <w:t>Miasta</w:t>
      </w:r>
      <w:r w:rsidR="009F6745" w:rsidRPr="008E5813">
        <w:rPr>
          <w:rFonts w:ascii="TimesNewRomanPSMT" w:hAnsi="TimesNewRomanPSMT" w:cs="TimesNewRomanPSMT"/>
        </w:rPr>
        <w:t xml:space="preserve"> </w:t>
      </w:r>
      <w:r w:rsidRPr="008E5813">
        <w:rPr>
          <w:rFonts w:ascii="TimesNewRomanPSMT" w:hAnsi="TimesNewRomanPSMT" w:cs="TimesNewRomanPSMT"/>
        </w:rPr>
        <w:t xml:space="preserve">kompletuje </w:t>
      </w:r>
      <w:r w:rsidR="00860BA7">
        <w:rPr>
          <w:rFonts w:ascii="TimesNewRomanPSMT" w:hAnsi="TimesNewRomanPSMT" w:cs="TimesNewRomanPSMT"/>
        </w:rPr>
        <w:br/>
      </w:r>
      <w:r w:rsidR="008E5813">
        <w:rPr>
          <w:rFonts w:ascii="TimesNewRomanPSMT" w:hAnsi="TimesNewRomanPSMT" w:cs="TimesNewRomanPSMT"/>
        </w:rPr>
        <w:t xml:space="preserve">i </w:t>
      </w:r>
      <w:r w:rsidRPr="008E5813">
        <w:rPr>
          <w:rFonts w:ascii="TimesNewRomanPSMT" w:hAnsi="TimesNewRomanPSMT" w:cs="TimesNewRomanPSMT"/>
        </w:rPr>
        <w:t xml:space="preserve">przechowuje </w:t>
      </w:r>
      <w:r w:rsidR="00026E1D" w:rsidRPr="008E5813">
        <w:rPr>
          <w:rFonts w:ascii="TimesNewRomanPSMT" w:hAnsi="TimesNewRomanPSMT" w:cs="TimesNewRomanPSMT"/>
        </w:rPr>
        <w:t xml:space="preserve">osoba </w:t>
      </w:r>
      <w:r w:rsidRPr="008E5813">
        <w:rPr>
          <w:rFonts w:ascii="TimesNewRomanPSMT" w:hAnsi="TimesNewRomanPSMT" w:cs="TimesNewRomanPSMT"/>
        </w:rPr>
        <w:t>na Stanowisku ds. współpracy ze spółkami miejskimi</w:t>
      </w:r>
      <w:r w:rsidR="009F6745" w:rsidRPr="008E5813">
        <w:rPr>
          <w:rFonts w:ascii="TimesNewRomanPSMT" w:hAnsi="TimesNewRomanPSMT" w:cs="TimesNewRomanPSMT"/>
        </w:rPr>
        <w:t xml:space="preserve">. </w:t>
      </w:r>
      <w:r w:rsidRPr="008E5813">
        <w:rPr>
          <w:rFonts w:ascii="TimesNewRomanPSMT" w:hAnsi="TimesNewRomanPSMT" w:cs="TimesNewRomanPSMT"/>
        </w:rPr>
        <w:t xml:space="preserve"> </w:t>
      </w:r>
      <w:r w:rsidR="009F6745" w:rsidRPr="0071531F">
        <w:rPr>
          <w:rFonts w:ascii="TimesNewRomanPS-BoldMT" w:hAnsi="TimesNewRomanPS-BoldMT" w:cs="TimesNewRomanPS-BoldMT"/>
        </w:rPr>
        <w:t xml:space="preserve">                                                            </w:t>
      </w:r>
    </w:p>
    <w:p w14:paraId="61E89C96" w14:textId="77777777" w:rsidR="00026E1D" w:rsidRDefault="00026E1D">
      <w:pPr>
        <w:pStyle w:val="Akapitzlist"/>
        <w:autoSpaceDE w:val="0"/>
        <w:autoSpaceDN w:val="0"/>
        <w:adjustRightInd w:val="0"/>
        <w:spacing w:after="0" w:line="240" w:lineRule="auto"/>
        <w:ind w:left="360"/>
        <w:jc w:val="both"/>
        <w:rPr>
          <w:rFonts w:ascii="TimesNewRomanPS-BoldMT" w:hAnsi="TimesNewRomanPS-BoldMT" w:cs="TimesNewRomanPS-BoldMT"/>
          <w:b/>
          <w:bCs/>
        </w:rPr>
      </w:pPr>
    </w:p>
    <w:p w14:paraId="6297BEBC" w14:textId="27FAF729" w:rsidR="006B552A" w:rsidRPr="0071531F" w:rsidRDefault="00D9750E" w:rsidP="0071531F">
      <w:pPr>
        <w:pStyle w:val="Akapitzlist"/>
        <w:autoSpaceDE w:val="0"/>
        <w:autoSpaceDN w:val="0"/>
        <w:adjustRightInd w:val="0"/>
        <w:spacing w:after="0" w:line="240" w:lineRule="auto"/>
        <w:ind w:left="45"/>
        <w:jc w:val="both"/>
        <w:rPr>
          <w:rFonts w:ascii="TimesNewRomanPS-BoldMT" w:hAnsi="TimesNewRomanPS-BoldMT" w:cs="TimesNewRomanPS-BoldMT"/>
          <w:b/>
          <w:bCs/>
        </w:rPr>
      </w:pPr>
      <w:r w:rsidRPr="0071531F">
        <w:rPr>
          <w:rFonts w:ascii="TimesNewRomanPS-BoldMT" w:hAnsi="TimesNewRomanPS-BoldMT" w:cs="TimesNewRomanPS-BoldMT"/>
          <w:b/>
          <w:bCs/>
        </w:rPr>
        <w:t>§ 1</w:t>
      </w:r>
      <w:r w:rsidR="00267BDD" w:rsidRPr="0071531F">
        <w:rPr>
          <w:rFonts w:ascii="TimesNewRomanPS-BoldMT" w:hAnsi="TimesNewRomanPS-BoldMT" w:cs="TimesNewRomanPS-BoldMT"/>
          <w:b/>
          <w:bCs/>
        </w:rPr>
        <w:t>0</w:t>
      </w:r>
      <w:r w:rsidRPr="0071531F">
        <w:rPr>
          <w:rFonts w:ascii="TimesNewRomanPS-BoldMT" w:hAnsi="TimesNewRomanPS-BoldMT" w:cs="TimesNewRomanPS-BoldMT"/>
          <w:b/>
          <w:bCs/>
        </w:rPr>
        <w:t>.</w:t>
      </w:r>
    </w:p>
    <w:p w14:paraId="458BE6C1" w14:textId="68E6B364" w:rsidR="006B552A" w:rsidRPr="00BE3136" w:rsidRDefault="00D9750E" w:rsidP="00BA0E3D">
      <w:pPr>
        <w:pStyle w:val="Akapitzlist"/>
        <w:numPr>
          <w:ilvl w:val="0"/>
          <w:numId w:val="11"/>
        </w:numPr>
        <w:autoSpaceDE w:val="0"/>
        <w:autoSpaceDN w:val="0"/>
        <w:adjustRightInd w:val="0"/>
        <w:spacing w:after="0" w:line="240" w:lineRule="auto"/>
        <w:jc w:val="both"/>
        <w:rPr>
          <w:rFonts w:ascii="TimesNewRomanPSMT" w:hAnsi="TimesNewRomanPSMT" w:cs="TimesNewRomanPSMT"/>
        </w:rPr>
      </w:pPr>
      <w:r w:rsidRPr="00BE3136">
        <w:rPr>
          <w:rFonts w:ascii="TimesNewRomanPSMT" w:hAnsi="TimesNewRomanPSMT" w:cs="TimesNewRomanPSMT"/>
        </w:rPr>
        <w:t xml:space="preserve">Do zadań </w:t>
      </w:r>
      <w:r w:rsidR="00860BA7">
        <w:rPr>
          <w:rFonts w:ascii="TimesNewRomanPSMT" w:hAnsi="TimesNewRomanPSMT" w:cs="TimesNewRomanPSMT"/>
        </w:rPr>
        <w:t xml:space="preserve">osoby </w:t>
      </w:r>
      <w:r w:rsidR="000C481C" w:rsidRPr="000C481C">
        <w:rPr>
          <w:rFonts w:ascii="TimesNewRomanPSMT" w:hAnsi="TimesNewRomanPSMT" w:cs="TimesNewRomanPSMT"/>
        </w:rPr>
        <w:t xml:space="preserve">pozostającej </w:t>
      </w:r>
      <w:r w:rsidR="00860BA7">
        <w:rPr>
          <w:rFonts w:ascii="TimesNewRomanPSMT" w:hAnsi="TimesNewRomanPSMT" w:cs="TimesNewRomanPSMT"/>
        </w:rPr>
        <w:t xml:space="preserve">na Stanowisku ds. współpracy ze spółkami miejskimi </w:t>
      </w:r>
      <w:r w:rsidR="00EE69F8" w:rsidRPr="0071531F">
        <w:rPr>
          <w:rFonts w:ascii="TimesNewRomanPSMT" w:hAnsi="TimesNewRomanPSMT" w:cs="TimesNewRomanPSMT"/>
        </w:rPr>
        <w:t xml:space="preserve">związanych </w:t>
      </w:r>
      <w:r w:rsidR="000C481C">
        <w:rPr>
          <w:rFonts w:ascii="TimesNewRomanPSMT" w:hAnsi="TimesNewRomanPSMT" w:cs="TimesNewRomanPSMT"/>
        </w:rPr>
        <w:br/>
      </w:r>
      <w:r w:rsidR="00EE69F8" w:rsidRPr="0071531F">
        <w:rPr>
          <w:rFonts w:ascii="TimesNewRomanPSMT" w:hAnsi="TimesNewRomanPSMT" w:cs="TimesNewRomanPSMT"/>
        </w:rPr>
        <w:t xml:space="preserve">z nadzorem </w:t>
      </w:r>
      <w:proofErr w:type="spellStart"/>
      <w:r w:rsidRPr="00BE3136">
        <w:rPr>
          <w:rFonts w:ascii="TimesNewRomanPSMT" w:hAnsi="TimesNewRomanPSMT" w:cs="TimesNewRomanPSMT"/>
        </w:rPr>
        <w:t>ekonomiczno</w:t>
      </w:r>
      <w:proofErr w:type="spellEnd"/>
      <w:r w:rsidRPr="00BE3136">
        <w:rPr>
          <w:rFonts w:ascii="TimesNewRomanPSMT" w:hAnsi="TimesNewRomanPSMT" w:cs="TimesNewRomanPSMT"/>
        </w:rPr>
        <w:t xml:space="preserve"> - </w:t>
      </w:r>
      <w:r w:rsidR="00EE69F8" w:rsidRPr="00BE3136">
        <w:rPr>
          <w:rFonts w:ascii="TimesNewRomanPSMT" w:hAnsi="TimesNewRomanPSMT" w:cs="TimesNewRomanPSMT"/>
        </w:rPr>
        <w:t>finansow</w:t>
      </w:r>
      <w:r w:rsidR="00EE69F8" w:rsidRPr="0071531F">
        <w:rPr>
          <w:rFonts w:ascii="TimesNewRomanPSMT" w:hAnsi="TimesNewRomanPSMT" w:cs="TimesNewRomanPSMT"/>
        </w:rPr>
        <w:t>ym</w:t>
      </w:r>
      <w:r w:rsidR="00EE69F8" w:rsidRPr="00BE3136">
        <w:rPr>
          <w:rFonts w:ascii="TimesNewRomanPSMT" w:hAnsi="TimesNewRomanPSMT" w:cs="TimesNewRomanPSMT"/>
        </w:rPr>
        <w:t xml:space="preserve"> </w:t>
      </w:r>
      <w:r w:rsidRPr="00BE3136">
        <w:rPr>
          <w:rFonts w:ascii="TimesNewRomanPSMT" w:hAnsi="TimesNewRomanPSMT" w:cs="TimesNewRomanPSMT"/>
        </w:rPr>
        <w:t>należy</w:t>
      </w:r>
      <w:r w:rsidR="006B552A" w:rsidRPr="00BE3136">
        <w:rPr>
          <w:rFonts w:ascii="TimesNewRomanPSMT" w:hAnsi="TimesNewRomanPSMT" w:cs="TimesNewRomanPSMT"/>
        </w:rPr>
        <w:t>:</w:t>
      </w:r>
    </w:p>
    <w:p w14:paraId="2320499D" w14:textId="75561B50" w:rsidR="006B552A" w:rsidRPr="0071531F" w:rsidRDefault="00D9750E" w:rsidP="00BA0E3D">
      <w:pPr>
        <w:pStyle w:val="Akapitzlist"/>
        <w:numPr>
          <w:ilvl w:val="1"/>
          <w:numId w:val="11"/>
        </w:numPr>
        <w:autoSpaceDE w:val="0"/>
        <w:autoSpaceDN w:val="0"/>
        <w:adjustRightInd w:val="0"/>
        <w:spacing w:after="0" w:line="240" w:lineRule="auto"/>
        <w:jc w:val="both"/>
        <w:rPr>
          <w:rFonts w:ascii="TimesNewRomanPSMT" w:hAnsi="TimesNewRomanPSMT" w:cs="TimesNewRomanPSMT"/>
        </w:rPr>
      </w:pPr>
      <w:r w:rsidRPr="00BE3136">
        <w:rPr>
          <w:rFonts w:ascii="TimesNewRomanPSMT" w:hAnsi="TimesNewRomanPSMT" w:cs="TimesNewRomanPSMT"/>
        </w:rPr>
        <w:t xml:space="preserve"> uzysk</w:t>
      </w:r>
      <w:r w:rsidR="006B552A" w:rsidRPr="00BE3136">
        <w:rPr>
          <w:rFonts w:ascii="TimesNewRomanPSMT" w:hAnsi="TimesNewRomanPSMT" w:cs="TimesNewRomanPSMT"/>
        </w:rPr>
        <w:t>anie</w:t>
      </w:r>
      <w:r w:rsidRPr="00BE3136">
        <w:rPr>
          <w:rFonts w:ascii="TimesNewRomanPSMT" w:hAnsi="TimesNewRomanPSMT" w:cs="TimesNewRomanPSMT"/>
        </w:rPr>
        <w:t xml:space="preserve"> </w:t>
      </w:r>
      <w:r w:rsidR="000C481C">
        <w:rPr>
          <w:rFonts w:ascii="TimesNewRomanPSMT" w:hAnsi="TimesNewRomanPSMT" w:cs="TimesNewRomanPSMT"/>
        </w:rPr>
        <w:t>ze spółki</w:t>
      </w:r>
      <w:r w:rsidR="00343B4C" w:rsidRPr="00BE3136">
        <w:rPr>
          <w:rFonts w:ascii="TimesNewRomanPSMT" w:hAnsi="TimesNewRomanPSMT" w:cs="TimesNewRomanPSMT"/>
        </w:rPr>
        <w:t xml:space="preserve"> </w:t>
      </w:r>
      <w:r w:rsidRPr="00BE3136">
        <w:rPr>
          <w:rFonts w:ascii="TimesNewRomanPSMT" w:hAnsi="TimesNewRomanPSMT" w:cs="TimesNewRomanPSMT"/>
        </w:rPr>
        <w:t>kwartaln</w:t>
      </w:r>
      <w:r w:rsidR="006B552A" w:rsidRPr="00BE3136">
        <w:rPr>
          <w:rFonts w:ascii="TimesNewRomanPSMT" w:hAnsi="TimesNewRomanPSMT" w:cs="TimesNewRomanPSMT"/>
        </w:rPr>
        <w:t>ej</w:t>
      </w:r>
      <w:r w:rsidRPr="00BE3136">
        <w:rPr>
          <w:rFonts w:ascii="TimesNewRomanPSMT" w:hAnsi="TimesNewRomanPSMT" w:cs="TimesNewRomanPSMT"/>
        </w:rPr>
        <w:t xml:space="preserve"> informacj</w:t>
      </w:r>
      <w:r w:rsidR="006B552A" w:rsidRPr="00BE3136">
        <w:rPr>
          <w:rFonts w:ascii="TimesNewRomanPSMT" w:hAnsi="TimesNewRomanPSMT" w:cs="TimesNewRomanPSMT"/>
        </w:rPr>
        <w:t>i</w:t>
      </w:r>
      <w:r w:rsidR="000C481C">
        <w:rPr>
          <w:rFonts w:ascii="TimesNewRomanPSMT" w:hAnsi="TimesNewRomanPSMT" w:cs="TimesNewRomanPSMT"/>
        </w:rPr>
        <w:t xml:space="preserve"> sprawozdawczej</w:t>
      </w:r>
      <w:r w:rsidRPr="00BE3136">
        <w:rPr>
          <w:rFonts w:ascii="TimesNewRomanPSMT" w:hAnsi="TimesNewRomanPSMT" w:cs="TimesNewRomanPSMT"/>
        </w:rPr>
        <w:t xml:space="preserve"> </w:t>
      </w:r>
      <w:r w:rsidR="006B552A" w:rsidRPr="00BE3136">
        <w:rPr>
          <w:rFonts w:ascii="TimesNewRomanPSMT" w:hAnsi="TimesNewRomanPSMT" w:cs="TimesNewRomanPSMT"/>
        </w:rPr>
        <w:t xml:space="preserve">o wynikach ekonomiczno-finansowych spółek </w:t>
      </w:r>
      <w:r w:rsidR="006B552A" w:rsidRPr="00BE3136">
        <w:rPr>
          <w:rFonts w:ascii="TimesNewRomanPSMT" w:hAnsi="TimesNewRomanPSMT" w:cs="TimesNewRomanPSMT"/>
          <w:color w:val="000000" w:themeColor="text1"/>
        </w:rPr>
        <w:t>przygotowan</w:t>
      </w:r>
      <w:r w:rsidR="000C481C">
        <w:rPr>
          <w:rFonts w:ascii="TimesNewRomanPSMT" w:hAnsi="TimesNewRomanPSMT" w:cs="TimesNewRomanPSMT"/>
          <w:color w:val="000000" w:themeColor="text1"/>
        </w:rPr>
        <w:t>ej</w:t>
      </w:r>
      <w:r w:rsidR="006B552A" w:rsidRPr="00BE3136">
        <w:rPr>
          <w:rFonts w:ascii="TimesNewRomanPSMT" w:hAnsi="TimesNewRomanPSMT" w:cs="TimesNewRomanPSMT"/>
          <w:color w:val="000000" w:themeColor="text1"/>
        </w:rPr>
        <w:t xml:space="preserve"> według wzoru stanowiącego załącznik </w:t>
      </w:r>
      <w:r w:rsidR="000C481C">
        <w:rPr>
          <w:rFonts w:ascii="TimesNewRomanPSMT" w:hAnsi="TimesNewRomanPSMT" w:cs="TimesNewRomanPSMT"/>
        </w:rPr>
        <w:t>do regulaminu Rady Nadzorczej;</w:t>
      </w:r>
    </w:p>
    <w:p w14:paraId="3D48868A" w14:textId="1AFF8307" w:rsidR="006B552A" w:rsidRPr="00BE3136" w:rsidRDefault="00EE69F8" w:rsidP="00BA0E3D">
      <w:pPr>
        <w:pStyle w:val="Akapitzlist"/>
        <w:numPr>
          <w:ilvl w:val="1"/>
          <w:numId w:val="11"/>
        </w:numPr>
        <w:autoSpaceDE w:val="0"/>
        <w:autoSpaceDN w:val="0"/>
        <w:adjustRightInd w:val="0"/>
        <w:spacing w:after="0" w:line="240" w:lineRule="auto"/>
        <w:jc w:val="both"/>
        <w:rPr>
          <w:rFonts w:ascii="TimesNewRomanPSMT" w:hAnsi="TimesNewRomanPSMT" w:cs="TimesNewRomanPSMT"/>
        </w:rPr>
      </w:pPr>
      <w:r w:rsidRPr="0071531F">
        <w:rPr>
          <w:rFonts w:ascii="TimesNewRomanPSMT" w:hAnsi="TimesNewRomanPSMT" w:cs="TimesNewRomanPSMT"/>
        </w:rPr>
        <w:t xml:space="preserve">kwartalne </w:t>
      </w:r>
      <w:r w:rsidR="00FD65B0" w:rsidRPr="00BE3136">
        <w:rPr>
          <w:rFonts w:ascii="TimesNewRomanPSMT" w:hAnsi="TimesNewRomanPSMT" w:cs="TimesNewRomanPSMT"/>
        </w:rPr>
        <w:t>przedstawiani</w:t>
      </w:r>
      <w:r w:rsidRPr="0071531F">
        <w:rPr>
          <w:rFonts w:ascii="TimesNewRomanPSMT" w:hAnsi="TimesNewRomanPSMT" w:cs="TimesNewRomanPSMT"/>
        </w:rPr>
        <w:t>e</w:t>
      </w:r>
      <w:r w:rsidR="00FD65B0" w:rsidRPr="00BE3136">
        <w:rPr>
          <w:rFonts w:ascii="TimesNewRomanPSMT" w:hAnsi="TimesNewRomanPSMT" w:cs="TimesNewRomanPSMT"/>
        </w:rPr>
        <w:t xml:space="preserve"> </w:t>
      </w:r>
      <w:r w:rsidRPr="0071531F">
        <w:rPr>
          <w:rFonts w:ascii="TimesNewRomanPSMT" w:hAnsi="TimesNewRomanPSMT" w:cs="TimesNewRomanPSMT"/>
        </w:rPr>
        <w:t xml:space="preserve">Skarbnikowi Miasta </w:t>
      </w:r>
      <w:r w:rsidR="00FD65B0" w:rsidRPr="00BE3136">
        <w:rPr>
          <w:rFonts w:ascii="TimesNewRomanPSMT" w:hAnsi="TimesNewRomanPSMT" w:cs="TimesNewRomanPSMT"/>
        </w:rPr>
        <w:t>zbiorczej informacji nt</w:t>
      </w:r>
      <w:r w:rsidR="00C83D6D" w:rsidRPr="00BE3136">
        <w:rPr>
          <w:rFonts w:ascii="TimesNewRomanPSMT" w:hAnsi="TimesNewRomanPSMT" w:cs="TimesNewRomanPSMT"/>
        </w:rPr>
        <w:t>.</w:t>
      </w:r>
      <w:r w:rsidR="006B552A" w:rsidRPr="00BE3136">
        <w:rPr>
          <w:rFonts w:ascii="TimesNewRomanPSMT" w:hAnsi="TimesNewRomanPSMT" w:cs="TimesNewRomanPSMT"/>
        </w:rPr>
        <w:t xml:space="preserve"> sytuacji </w:t>
      </w:r>
      <w:proofErr w:type="spellStart"/>
      <w:r w:rsidR="006B552A" w:rsidRPr="00BE3136">
        <w:rPr>
          <w:rFonts w:ascii="TimesNewRomanPSMT" w:hAnsi="TimesNewRomanPSMT" w:cs="TimesNewRomanPSMT"/>
        </w:rPr>
        <w:t>ekonomiczno</w:t>
      </w:r>
      <w:proofErr w:type="spellEnd"/>
      <w:r w:rsidRPr="0071531F">
        <w:rPr>
          <w:rFonts w:ascii="TimesNewRomanPSMT" w:hAnsi="TimesNewRomanPSMT" w:cs="TimesNewRomanPSMT"/>
        </w:rPr>
        <w:t xml:space="preserve"> </w:t>
      </w:r>
      <w:r w:rsidR="006B552A" w:rsidRPr="00BE3136">
        <w:rPr>
          <w:rFonts w:ascii="TimesNewRomanPSMT" w:hAnsi="TimesNewRomanPSMT" w:cs="TimesNewRomanPSMT"/>
        </w:rPr>
        <w:t>- finansowej</w:t>
      </w:r>
      <w:r w:rsidR="004B47BC" w:rsidRPr="00BE3136">
        <w:rPr>
          <w:rFonts w:ascii="TimesNewRomanPSMT" w:hAnsi="TimesNewRomanPSMT" w:cs="TimesNewRomanPSMT"/>
        </w:rPr>
        <w:t xml:space="preserve"> spół</w:t>
      </w:r>
      <w:r w:rsidR="00C83D6D" w:rsidRPr="00BE3136">
        <w:rPr>
          <w:rFonts w:ascii="TimesNewRomanPSMT" w:hAnsi="TimesNewRomanPSMT" w:cs="TimesNewRomanPSMT"/>
        </w:rPr>
        <w:t>ek</w:t>
      </w:r>
      <w:r w:rsidR="000C481C">
        <w:rPr>
          <w:rFonts w:ascii="TimesNewRomanPSMT" w:hAnsi="TimesNewRomanPSMT" w:cs="TimesNewRomanPSMT"/>
        </w:rPr>
        <w:t>.</w:t>
      </w:r>
    </w:p>
    <w:p w14:paraId="225E4363" w14:textId="77777777" w:rsidR="004B47BC" w:rsidRPr="00BE3136" w:rsidRDefault="004B47BC" w:rsidP="00BA0E3D">
      <w:pPr>
        <w:pStyle w:val="Akapitzlist"/>
        <w:numPr>
          <w:ilvl w:val="0"/>
          <w:numId w:val="11"/>
        </w:numPr>
        <w:autoSpaceDE w:val="0"/>
        <w:autoSpaceDN w:val="0"/>
        <w:adjustRightInd w:val="0"/>
        <w:spacing w:after="0" w:line="240" w:lineRule="auto"/>
        <w:jc w:val="both"/>
        <w:rPr>
          <w:rFonts w:ascii="TimesNewRomanPSMT" w:hAnsi="TimesNewRomanPSMT" w:cs="TimesNewRomanPSMT"/>
        </w:rPr>
      </w:pPr>
      <w:r w:rsidRPr="00BE3136">
        <w:rPr>
          <w:rFonts w:ascii="TimesNewRomanPSMT" w:hAnsi="TimesNewRomanPSMT" w:cs="TimesNewRomanPSMT"/>
        </w:rPr>
        <w:t xml:space="preserve">Stanowisko ds. współpracy ze spółkami miejskimi prowadzi bazę danych w zakresie kwartalnej oraz rocznej informacji o wynikach </w:t>
      </w:r>
      <w:proofErr w:type="spellStart"/>
      <w:r w:rsidRPr="00BE3136">
        <w:rPr>
          <w:rFonts w:ascii="TimesNewRomanPSMT" w:hAnsi="TimesNewRomanPSMT" w:cs="TimesNewRomanPSMT"/>
        </w:rPr>
        <w:t>ekonomiczno</w:t>
      </w:r>
      <w:proofErr w:type="spellEnd"/>
      <w:r w:rsidRPr="00BE3136">
        <w:rPr>
          <w:rFonts w:ascii="TimesNewRomanPSMT" w:hAnsi="TimesNewRomanPSMT" w:cs="TimesNewRomanPSMT"/>
        </w:rPr>
        <w:t xml:space="preserve"> - finansowych spółek, którą udostępnia Skarbnikowi Miasta.</w:t>
      </w:r>
    </w:p>
    <w:p w14:paraId="1CA8CCCF" w14:textId="42674034" w:rsidR="004B47BC" w:rsidRPr="00BE3136" w:rsidRDefault="000C481C" w:rsidP="00BA0E3D">
      <w:pPr>
        <w:pStyle w:val="Akapitzlist"/>
        <w:numPr>
          <w:ilvl w:val="0"/>
          <w:numId w:val="11"/>
        </w:num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Miasto</w:t>
      </w:r>
      <w:r w:rsidR="004B47BC" w:rsidRPr="00BE3136">
        <w:rPr>
          <w:rFonts w:ascii="TimesNewRomanPSMT" w:hAnsi="TimesNewRomanPSMT" w:cs="TimesNewRomanPSMT"/>
        </w:rPr>
        <w:t xml:space="preserve"> może żądać stosownych wyjaśnień i dokumentów od </w:t>
      </w:r>
      <w:r w:rsidR="009B2798">
        <w:rPr>
          <w:rFonts w:ascii="TimesNewRomanPSMT" w:hAnsi="TimesNewRomanPSMT" w:cs="TimesNewRomanPSMT"/>
        </w:rPr>
        <w:t>Z</w:t>
      </w:r>
      <w:r w:rsidR="004B47BC" w:rsidRPr="00BE3136">
        <w:rPr>
          <w:rFonts w:ascii="TimesNewRomanPSMT" w:hAnsi="TimesNewRomanPSMT" w:cs="TimesNewRomanPSMT"/>
        </w:rPr>
        <w:t xml:space="preserve">arządu oraz </w:t>
      </w:r>
      <w:r w:rsidR="009B2798">
        <w:rPr>
          <w:rFonts w:ascii="TimesNewRomanPSMT" w:hAnsi="TimesNewRomanPSMT" w:cs="TimesNewRomanPSMT"/>
        </w:rPr>
        <w:t>R</w:t>
      </w:r>
      <w:r w:rsidR="004B47BC" w:rsidRPr="00BE3136">
        <w:rPr>
          <w:rFonts w:ascii="TimesNewRomanPSMT" w:hAnsi="TimesNewRomanPSMT" w:cs="TimesNewRomanPSMT"/>
        </w:rPr>
        <w:t xml:space="preserve">ad </w:t>
      </w:r>
      <w:r w:rsidR="009B2798">
        <w:rPr>
          <w:rFonts w:ascii="TimesNewRomanPSMT" w:hAnsi="TimesNewRomanPSMT" w:cs="TimesNewRomanPSMT"/>
        </w:rPr>
        <w:t>N</w:t>
      </w:r>
      <w:r w:rsidR="004B47BC" w:rsidRPr="00BE3136">
        <w:rPr>
          <w:rFonts w:ascii="TimesNewRomanPSMT" w:hAnsi="TimesNewRomanPSMT" w:cs="TimesNewRomanPSMT"/>
        </w:rPr>
        <w:t>adzorczych oraz korzystać z prawa kontroli przysługującej właścicielowi.</w:t>
      </w:r>
    </w:p>
    <w:p w14:paraId="12C5E5C3" w14:textId="77777777" w:rsidR="007D0B02" w:rsidRDefault="007D0B02" w:rsidP="00146D13">
      <w:pPr>
        <w:autoSpaceDE w:val="0"/>
        <w:autoSpaceDN w:val="0"/>
        <w:adjustRightInd w:val="0"/>
        <w:spacing w:after="0" w:line="240" w:lineRule="auto"/>
        <w:jc w:val="center"/>
        <w:rPr>
          <w:rFonts w:ascii="TimesNewRomanPS-BoldMT" w:hAnsi="TimesNewRomanPS-BoldMT" w:cs="TimesNewRomanPS-BoldMT"/>
          <w:b/>
          <w:bCs/>
        </w:rPr>
      </w:pPr>
    </w:p>
    <w:p w14:paraId="4D0C2508" w14:textId="7584156B" w:rsidR="00146D13" w:rsidRPr="009B1AEB" w:rsidRDefault="00146D13" w:rsidP="0071531F">
      <w:pPr>
        <w:autoSpaceDE w:val="0"/>
        <w:autoSpaceDN w:val="0"/>
        <w:adjustRightInd w:val="0"/>
        <w:spacing w:after="0" w:line="240" w:lineRule="auto"/>
        <w:rPr>
          <w:rFonts w:ascii="TimesNewRomanPS-BoldMT" w:hAnsi="TimesNewRomanPS-BoldMT" w:cs="TimesNewRomanPS-BoldMT"/>
          <w:b/>
          <w:bCs/>
        </w:rPr>
      </w:pPr>
      <w:r w:rsidRPr="009B1AEB">
        <w:rPr>
          <w:rFonts w:ascii="TimesNewRomanPS-BoldMT" w:hAnsi="TimesNewRomanPS-BoldMT" w:cs="TimesNewRomanPS-BoldMT"/>
          <w:b/>
          <w:bCs/>
        </w:rPr>
        <w:t>§ 1</w:t>
      </w:r>
      <w:r w:rsidR="00341BF0">
        <w:rPr>
          <w:rFonts w:ascii="TimesNewRomanPS-BoldMT" w:hAnsi="TimesNewRomanPS-BoldMT" w:cs="TimesNewRomanPS-BoldMT"/>
          <w:b/>
          <w:bCs/>
        </w:rPr>
        <w:t>1</w:t>
      </w:r>
      <w:r w:rsidRPr="009B1AEB">
        <w:rPr>
          <w:rFonts w:ascii="TimesNewRomanPS-BoldMT" w:hAnsi="TimesNewRomanPS-BoldMT" w:cs="TimesNewRomanPS-BoldMT"/>
          <w:b/>
          <w:bCs/>
        </w:rPr>
        <w:t>.</w:t>
      </w:r>
    </w:p>
    <w:p w14:paraId="18BFF936" w14:textId="0134F88C" w:rsidR="00D9750E" w:rsidRDefault="006A04A5" w:rsidP="00BA0E3D">
      <w:pPr>
        <w:pStyle w:val="Akapitzlist"/>
        <w:numPr>
          <w:ilvl w:val="0"/>
          <w:numId w:val="12"/>
        </w:numPr>
        <w:autoSpaceDE w:val="0"/>
        <w:autoSpaceDN w:val="0"/>
        <w:adjustRightInd w:val="0"/>
        <w:spacing w:after="0" w:line="240" w:lineRule="auto"/>
        <w:jc w:val="both"/>
        <w:rPr>
          <w:rFonts w:ascii="TimesNewRomanPSMT" w:hAnsi="TimesNewRomanPSMT" w:cs="TimesNewRomanPSMT"/>
        </w:rPr>
      </w:pPr>
      <w:r w:rsidRPr="006A04A5">
        <w:rPr>
          <w:rFonts w:ascii="TimesNewRomanPSMT" w:hAnsi="TimesNewRomanPSMT" w:cs="TimesNewRomanPSMT"/>
        </w:rPr>
        <w:t>Stanowisko ds. współpracy ze spółkami miejskimi</w:t>
      </w:r>
      <w:r>
        <w:rPr>
          <w:rFonts w:ascii="TimesNewRomanPSMT" w:hAnsi="TimesNewRomanPSMT" w:cs="TimesNewRomanPSMT"/>
        </w:rPr>
        <w:t xml:space="preserve"> w ramach nadzoru formalnego współpracuje </w:t>
      </w:r>
      <w:r w:rsidR="0071531F">
        <w:rPr>
          <w:rFonts w:ascii="TimesNewRomanPSMT" w:hAnsi="TimesNewRomanPSMT" w:cs="TimesNewRomanPSMT"/>
        </w:rPr>
        <w:br/>
      </w:r>
      <w:r>
        <w:rPr>
          <w:rFonts w:ascii="TimesNewRomanPSMT" w:hAnsi="TimesNewRomanPSMT" w:cs="TimesNewRomanPSMT"/>
        </w:rPr>
        <w:t>ze spółkami w zakresie funkcjonowania ich organów i jest zobowiązane do:</w:t>
      </w:r>
    </w:p>
    <w:p w14:paraId="17C85B12" w14:textId="12A9C2D6" w:rsidR="00D9750E" w:rsidRDefault="00D9750E" w:rsidP="00BA0E3D">
      <w:pPr>
        <w:pStyle w:val="Akapitzlist"/>
        <w:numPr>
          <w:ilvl w:val="1"/>
          <w:numId w:val="12"/>
        </w:numPr>
        <w:autoSpaceDE w:val="0"/>
        <w:autoSpaceDN w:val="0"/>
        <w:adjustRightInd w:val="0"/>
        <w:spacing w:after="0" w:line="240" w:lineRule="auto"/>
        <w:jc w:val="both"/>
        <w:rPr>
          <w:rFonts w:ascii="TimesNewRomanPSMT" w:hAnsi="TimesNewRomanPSMT" w:cs="TimesNewRomanPSMT"/>
        </w:rPr>
      </w:pPr>
      <w:r w:rsidRPr="006A04A5">
        <w:rPr>
          <w:rFonts w:ascii="TimesNewRomanPSMT" w:hAnsi="TimesNewRomanPSMT" w:cs="TimesNewRomanPSMT"/>
        </w:rPr>
        <w:t xml:space="preserve">sprawdzenia pod względem formalnym przedłożonych przez </w:t>
      </w:r>
      <w:r w:rsidR="009B2798">
        <w:rPr>
          <w:rFonts w:ascii="TimesNewRomanPSMT" w:hAnsi="TimesNewRomanPSMT" w:cs="TimesNewRomanPSMT"/>
        </w:rPr>
        <w:t>Z</w:t>
      </w:r>
      <w:r w:rsidRPr="006A04A5">
        <w:rPr>
          <w:rFonts w:ascii="TimesNewRomanPSMT" w:hAnsi="TimesNewRomanPSMT" w:cs="TimesNewRomanPSMT"/>
        </w:rPr>
        <w:t>arząd spółki dokumentów niezbędnych do</w:t>
      </w:r>
      <w:r w:rsidR="006A04A5" w:rsidRPr="006A04A5">
        <w:rPr>
          <w:rFonts w:ascii="TimesNewRomanPSMT" w:hAnsi="TimesNewRomanPSMT" w:cs="TimesNewRomanPSMT"/>
        </w:rPr>
        <w:t xml:space="preserve"> </w:t>
      </w:r>
      <w:r w:rsidRPr="006A04A5">
        <w:rPr>
          <w:rFonts w:ascii="TimesNewRomanPSMT" w:hAnsi="TimesNewRomanPSMT" w:cs="TimesNewRomanPSMT"/>
        </w:rPr>
        <w:t xml:space="preserve">odbycia </w:t>
      </w:r>
      <w:r w:rsidR="00F358E3">
        <w:rPr>
          <w:rFonts w:ascii="TimesNewRomanPSMT" w:hAnsi="TimesNewRomanPSMT" w:cs="TimesNewRomanPSMT"/>
        </w:rPr>
        <w:t xml:space="preserve">Zwyczajnego </w:t>
      </w:r>
      <w:r w:rsidR="00DD3EEC">
        <w:rPr>
          <w:rFonts w:ascii="TimesNewRomanPSMT" w:hAnsi="TimesNewRomanPSMT" w:cs="TimesNewRomanPSMT"/>
        </w:rPr>
        <w:t>Z</w:t>
      </w:r>
      <w:r w:rsidRPr="006A04A5">
        <w:rPr>
          <w:rFonts w:ascii="TimesNewRomanPSMT" w:hAnsi="TimesNewRomanPSMT" w:cs="TimesNewRomanPSMT"/>
        </w:rPr>
        <w:t xml:space="preserve">gromadzenia </w:t>
      </w:r>
      <w:r w:rsidR="00DD3EEC">
        <w:rPr>
          <w:rFonts w:ascii="TimesNewRomanPSMT" w:hAnsi="TimesNewRomanPSMT" w:cs="TimesNewRomanPSMT"/>
        </w:rPr>
        <w:t>W</w:t>
      </w:r>
      <w:r w:rsidRPr="006A04A5">
        <w:rPr>
          <w:rFonts w:ascii="TimesNewRomanPSMT" w:hAnsi="TimesNewRomanPSMT" w:cs="TimesNewRomanPSMT"/>
        </w:rPr>
        <w:t>spólników;</w:t>
      </w:r>
    </w:p>
    <w:p w14:paraId="7C5A7BD4" w14:textId="77777777" w:rsidR="00E208C6" w:rsidRPr="00C83D6D" w:rsidRDefault="00E208C6" w:rsidP="00BA0E3D">
      <w:pPr>
        <w:pStyle w:val="Akapitzlist"/>
        <w:numPr>
          <w:ilvl w:val="1"/>
          <w:numId w:val="12"/>
        </w:numPr>
        <w:autoSpaceDE w:val="0"/>
        <w:autoSpaceDN w:val="0"/>
        <w:adjustRightInd w:val="0"/>
        <w:spacing w:after="0" w:line="240" w:lineRule="auto"/>
        <w:jc w:val="both"/>
        <w:rPr>
          <w:rFonts w:ascii="TimesNewRomanPSMT" w:hAnsi="TimesNewRomanPSMT" w:cs="TimesNewRomanPSMT"/>
        </w:rPr>
      </w:pPr>
      <w:r w:rsidRPr="00C83D6D">
        <w:rPr>
          <w:rFonts w:ascii="TimesNewRomanPSMT" w:hAnsi="TimesNewRomanPSMT" w:cs="TimesNewRomanPSMT"/>
        </w:rPr>
        <w:t>na wniosek Burmistrza Miasta Mława lub</w:t>
      </w:r>
      <w:r w:rsidR="0035358F">
        <w:rPr>
          <w:rFonts w:ascii="TimesNewRomanPSMT" w:hAnsi="TimesNewRomanPSMT" w:cs="TimesNewRomanPSMT"/>
        </w:rPr>
        <w:t>,</w:t>
      </w:r>
      <w:r w:rsidRPr="00C83D6D">
        <w:rPr>
          <w:rFonts w:ascii="TimesNewRomanPSMT" w:hAnsi="TimesNewRomanPSMT" w:cs="TimesNewRomanPSMT"/>
        </w:rPr>
        <w:t xml:space="preserve"> jeżeli uzna to za konieczne </w:t>
      </w:r>
      <w:r w:rsidR="006A04A5" w:rsidRPr="00C83D6D">
        <w:rPr>
          <w:rFonts w:ascii="TimesNewRomanPSMT" w:hAnsi="TimesNewRomanPSMT" w:cs="TimesNewRomanPSMT"/>
        </w:rPr>
        <w:t>uzyskani</w:t>
      </w:r>
      <w:r w:rsidRPr="00C83D6D">
        <w:rPr>
          <w:rFonts w:ascii="TimesNewRomanPSMT" w:hAnsi="TimesNewRomanPSMT" w:cs="TimesNewRomanPSMT"/>
        </w:rPr>
        <w:t>e</w:t>
      </w:r>
      <w:r w:rsidR="006A04A5" w:rsidRPr="00C83D6D">
        <w:rPr>
          <w:rFonts w:ascii="TimesNewRomanPSMT" w:hAnsi="TimesNewRomanPSMT" w:cs="TimesNewRomanPSMT"/>
        </w:rPr>
        <w:t xml:space="preserve"> opinii</w:t>
      </w:r>
    </w:p>
    <w:p w14:paraId="364D805B" w14:textId="77777777" w:rsidR="00E208C6" w:rsidRPr="00C83D6D" w:rsidRDefault="00E208C6" w:rsidP="007D0B02">
      <w:pPr>
        <w:autoSpaceDE w:val="0"/>
        <w:autoSpaceDN w:val="0"/>
        <w:adjustRightInd w:val="0"/>
        <w:spacing w:after="0" w:line="240" w:lineRule="auto"/>
        <w:ind w:left="709"/>
        <w:jc w:val="both"/>
        <w:rPr>
          <w:rFonts w:ascii="TimesNewRomanPSMT" w:hAnsi="TimesNewRomanPSMT" w:cs="TimesNewRomanPSMT"/>
        </w:rPr>
      </w:pPr>
      <w:r w:rsidRPr="00C83D6D">
        <w:rPr>
          <w:rFonts w:ascii="TimesNewRomanPSMT" w:hAnsi="TimesNewRomanPSMT" w:cs="TimesNewRomanPSMT"/>
        </w:rPr>
        <w:t xml:space="preserve">     </w:t>
      </w:r>
      <w:r w:rsidR="006A04A5" w:rsidRPr="00C83D6D">
        <w:rPr>
          <w:rFonts w:ascii="TimesNewRomanPSMT" w:hAnsi="TimesNewRomanPSMT" w:cs="TimesNewRomanPSMT"/>
        </w:rPr>
        <w:t xml:space="preserve"> właściwej </w:t>
      </w:r>
      <w:r w:rsidR="00FC6DD6" w:rsidRPr="00C83D6D">
        <w:rPr>
          <w:rFonts w:ascii="TimesNewRomanPSMT" w:hAnsi="TimesNewRomanPSMT" w:cs="TimesNewRomanPSMT"/>
        </w:rPr>
        <w:t>komórki</w:t>
      </w:r>
      <w:r w:rsidR="006A04A5" w:rsidRPr="00C83D6D">
        <w:rPr>
          <w:rFonts w:ascii="TimesNewRomanPSMT" w:hAnsi="TimesNewRomanPSMT" w:cs="TimesNewRomanPSMT"/>
        </w:rPr>
        <w:t xml:space="preserve"> organizacyjnej Urzędu, współpracującej lub</w:t>
      </w:r>
      <w:r w:rsidRPr="00C83D6D">
        <w:rPr>
          <w:rFonts w:ascii="TimesNewRomanPSMT" w:hAnsi="TimesNewRomanPSMT" w:cs="TimesNewRomanPSMT"/>
        </w:rPr>
        <w:t xml:space="preserve"> </w:t>
      </w:r>
      <w:r w:rsidR="006A04A5" w:rsidRPr="00C83D6D">
        <w:rPr>
          <w:rFonts w:ascii="TimesNewRomanPSMT" w:hAnsi="TimesNewRomanPSMT" w:cs="TimesNewRomanPSMT"/>
        </w:rPr>
        <w:t xml:space="preserve">sprawującej nadzór </w:t>
      </w:r>
    </w:p>
    <w:p w14:paraId="56420524" w14:textId="77777777" w:rsidR="00E208C6" w:rsidRPr="00C83D6D" w:rsidRDefault="00E208C6" w:rsidP="007D0B02">
      <w:pPr>
        <w:autoSpaceDE w:val="0"/>
        <w:autoSpaceDN w:val="0"/>
        <w:adjustRightInd w:val="0"/>
        <w:spacing w:after="0" w:line="240" w:lineRule="auto"/>
        <w:ind w:left="709"/>
        <w:jc w:val="both"/>
        <w:rPr>
          <w:rFonts w:ascii="TimesNewRomanPSMT" w:hAnsi="TimesNewRomanPSMT" w:cs="TimesNewRomanPSMT"/>
        </w:rPr>
      </w:pPr>
      <w:r w:rsidRPr="00C83D6D">
        <w:rPr>
          <w:rFonts w:ascii="TimesNewRomanPSMT" w:hAnsi="TimesNewRomanPSMT" w:cs="TimesNewRomanPSMT"/>
        </w:rPr>
        <w:t xml:space="preserve">      </w:t>
      </w:r>
      <w:r w:rsidR="006A04A5" w:rsidRPr="00C83D6D">
        <w:rPr>
          <w:rFonts w:ascii="TimesNewRomanPSMT" w:hAnsi="TimesNewRomanPSMT" w:cs="TimesNewRomanPSMT"/>
        </w:rPr>
        <w:t>merytoryczny nad spółką</w:t>
      </w:r>
      <w:r w:rsidRPr="00C83D6D">
        <w:rPr>
          <w:rFonts w:ascii="TimesNewRomanPSMT" w:hAnsi="TimesNewRomanPSMT" w:cs="TimesNewRomanPSMT"/>
        </w:rPr>
        <w:t>,</w:t>
      </w:r>
      <w:r w:rsidR="006A04A5" w:rsidRPr="00C83D6D">
        <w:rPr>
          <w:rFonts w:ascii="TimesNewRomanPSMT" w:hAnsi="TimesNewRomanPSMT" w:cs="TimesNewRomanPSMT"/>
        </w:rPr>
        <w:t xml:space="preserve"> w zakresie obejmującym przedłożoną</w:t>
      </w:r>
      <w:r w:rsidRPr="00C83D6D">
        <w:rPr>
          <w:rFonts w:ascii="TimesNewRomanPSMT" w:hAnsi="TimesNewRomanPSMT" w:cs="TimesNewRomanPSMT"/>
        </w:rPr>
        <w:t xml:space="preserve"> </w:t>
      </w:r>
      <w:r w:rsidR="006A04A5" w:rsidRPr="00C83D6D">
        <w:rPr>
          <w:rFonts w:ascii="TimesNewRomanPSMT" w:hAnsi="TimesNewRomanPSMT" w:cs="TimesNewRomanPSMT"/>
        </w:rPr>
        <w:t>dokumentację i spraw</w:t>
      </w:r>
    </w:p>
    <w:p w14:paraId="3DCC0700" w14:textId="77777777" w:rsidR="006A04A5" w:rsidRDefault="00E208C6" w:rsidP="007D0B02">
      <w:pPr>
        <w:autoSpaceDE w:val="0"/>
        <w:autoSpaceDN w:val="0"/>
        <w:adjustRightInd w:val="0"/>
        <w:spacing w:after="0" w:line="240" w:lineRule="auto"/>
        <w:ind w:left="709"/>
        <w:jc w:val="both"/>
        <w:rPr>
          <w:rFonts w:ascii="TimesNewRomanPSMT" w:hAnsi="TimesNewRomanPSMT" w:cs="TimesNewRomanPSMT"/>
        </w:rPr>
      </w:pPr>
      <w:r w:rsidRPr="00C83D6D">
        <w:rPr>
          <w:rFonts w:ascii="TimesNewRomanPSMT" w:hAnsi="TimesNewRomanPSMT" w:cs="TimesNewRomanPSMT"/>
        </w:rPr>
        <w:t xml:space="preserve">     </w:t>
      </w:r>
      <w:r w:rsidR="006A04A5" w:rsidRPr="00C83D6D">
        <w:rPr>
          <w:rFonts w:ascii="TimesNewRomanPSMT" w:hAnsi="TimesNewRomanPSMT" w:cs="TimesNewRomanPSMT"/>
        </w:rPr>
        <w:t xml:space="preserve"> stanowiących</w:t>
      </w:r>
      <w:r w:rsidR="00AF36A9" w:rsidRPr="00C83D6D">
        <w:rPr>
          <w:rFonts w:ascii="TimesNewRomanPSMT" w:hAnsi="TimesNewRomanPSMT" w:cs="TimesNewRomanPSMT"/>
        </w:rPr>
        <w:t xml:space="preserve"> </w:t>
      </w:r>
      <w:r w:rsidR="006A04A5" w:rsidRPr="00C83D6D">
        <w:rPr>
          <w:rFonts w:ascii="TimesNewRomanPSMT" w:hAnsi="TimesNewRomanPSMT" w:cs="TimesNewRomanPSMT"/>
        </w:rPr>
        <w:t>przedmiot posiedzenia</w:t>
      </w:r>
      <w:r w:rsidR="0035358F">
        <w:rPr>
          <w:rFonts w:ascii="TimesNewRomanPSMT" w:hAnsi="TimesNewRomanPSMT" w:cs="TimesNewRomanPSMT"/>
        </w:rPr>
        <w:t>;</w:t>
      </w:r>
    </w:p>
    <w:p w14:paraId="57356B6E" w14:textId="41AB9170" w:rsidR="00C83D6D" w:rsidRPr="00C83D6D" w:rsidRDefault="00F358E3" w:rsidP="00BA0E3D">
      <w:pPr>
        <w:pStyle w:val="Akapitzlist"/>
        <w:numPr>
          <w:ilvl w:val="1"/>
          <w:numId w:val="12"/>
        </w:numPr>
        <w:tabs>
          <w:tab w:val="left" w:pos="993"/>
        </w:tabs>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 xml:space="preserve"> </w:t>
      </w:r>
      <w:r w:rsidRPr="00C83D6D">
        <w:rPr>
          <w:rFonts w:ascii="TimesNewRomanPSMT" w:hAnsi="TimesNewRomanPSMT" w:cs="TimesNewRomanPSMT"/>
        </w:rPr>
        <w:t xml:space="preserve">na wniosek Burmistrza Miasta Mława </w:t>
      </w:r>
      <w:r w:rsidR="00C83D6D" w:rsidRPr="00C83D6D">
        <w:rPr>
          <w:rFonts w:ascii="TimesNewRomanPSMT" w:hAnsi="TimesNewRomanPSMT" w:cs="TimesNewRomanPSMT"/>
        </w:rPr>
        <w:t xml:space="preserve">uzyskania </w:t>
      </w:r>
      <w:r w:rsidR="00A07558">
        <w:rPr>
          <w:rFonts w:ascii="TimesNewRomanPSMT" w:hAnsi="TimesNewRomanPSMT" w:cs="TimesNewRomanPSMT"/>
        </w:rPr>
        <w:t>opinii</w:t>
      </w:r>
      <w:r w:rsidR="00F23408">
        <w:rPr>
          <w:rFonts w:ascii="TimesNewRomanPSMT" w:hAnsi="TimesNewRomanPSMT" w:cs="TimesNewRomanPSMT"/>
        </w:rPr>
        <w:t xml:space="preserve"> </w:t>
      </w:r>
      <w:r w:rsidR="001E2440">
        <w:rPr>
          <w:rFonts w:ascii="TimesNewRomanPSMT" w:hAnsi="TimesNewRomanPSMT" w:cs="TimesNewRomanPSMT"/>
        </w:rPr>
        <w:t>Rady Nadzorczej danej spółki</w:t>
      </w:r>
      <w:r w:rsidR="00C83D6D" w:rsidRPr="00C83D6D">
        <w:rPr>
          <w:rFonts w:ascii="TimesNewRomanPSMT" w:hAnsi="TimesNewRomanPSMT" w:cs="TimesNewRomanPSMT"/>
        </w:rPr>
        <w:t xml:space="preserve"> </w:t>
      </w:r>
      <w:r w:rsidR="00B4179A">
        <w:rPr>
          <w:rFonts w:ascii="TimesNewRomanPSMT" w:hAnsi="TimesNewRomanPSMT" w:cs="TimesNewRomanPSMT"/>
        </w:rPr>
        <w:br/>
      </w:r>
      <w:r w:rsidR="00C83D6D" w:rsidRPr="00C83D6D">
        <w:rPr>
          <w:rFonts w:ascii="TimesNewRomanPSMT" w:hAnsi="TimesNewRomanPSMT" w:cs="TimesNewRomanPSMT"/>
        </w:rPr>
        <w:t xml:space="preserve">w </w:t>
      </w:r>
      <w:r w:rsidR="00F23408">
        <w:rPr>
          <w:rFonts w:ascii="TimesNewRomanPSMT" w:hAnsi="TimesNewRomanPSMT" w:cs="TimesNewRomanPSMT"/>
        </w:rPr>
        <w:t xml:space="preserve">sprawach </w:t>
      </w:r>
      <w:r>
        <w:rPr>
          <w:rFonts w:ascii="TimesNewRomanPSMT" w:hAnsi="TimesNewRomanPSMT" w:cs="TimesNewRomanPSMT"/>
        </w:rPr>
        <w:t>związanych z</w:t>
      </w:r>
      <w:r w:rsidR="00C83D6D" w:rsidRPr="00C83D6D">
        <w:rPr>
          <w:rFonts w:ascii="TimesNewRomanPSMT" w:hAnsi="TimesNewRomanPSMT" w:cs="TimesNewRomanPSMT"/>
        </w:rPr>
        <w:t xml:space="preserve"> </w:t>
      </w:r>
      <w:r w:rsidRPr="00C83D6D">
        <w:rPr>
          <w:rFonts w:ascii="TimesNewRomanPSMT" w:hAnsi="TimesNewRomanPSMT" w:cs="TimesNewRomanPSMT"/>
        </w:rPr>
        <w:t>gospodark</w:t>
      </w:r>
      <w:r>
        <w:rPr>
          <w:rFonts w:ascii="TimesNewRomanPSMT" w:hAnsi="TimesNewRomanPSMT" w:cs="TimesNewRomanPSMT"/>
        </w:rPr>
        <w:t>ą</w:t>
      </w:r>
      <w:r w:rsidRPr="00C83D6D">
        <w:rPr>
          <w:rFonts w:ascii="TimesNewRomanPSMT" w:hAnsi="TimesNewRomanPSMT" w:cs="TimesNewRomanPSMT"/>
        </w:rPr>
        <w:t xml:space="preserve"> finansow</w:t>
      </w:r>
      <w:r>
        <w:rPr>
          <w:rFonts w:ascii="TimesNewRomanPSMT" w:hAnsi="TimesNewRomanPSMT" w:cs="TimesNewRomanPSMT"/>
        </w:rPr>
        <w:t xml:space="preserve">ą </w:t>
      </w:r>
      <w:r w:rsidR="00C83D6D" w:rsidRPr="00C83D6D">
        <w:rPr>
          <w:rFonts w:ascii="TimesNewRomanPSMT" w:hAnsi="TimesNewRomanPSMT" w:cs="TimesNewRomanPSMT"/>
        </w:rPr>
        <w:t>spółki</w:t>
      </w:r>
      <w:r w:rsidR="007B30A3">
        <w:rPr>
          <w:rFonts w:ascii="TimesNewRomanPSMT" w:hAnsi="TimesNewRomanPSMT" w:cs="TimesNewRomanPSMT"/>
        </w:rPr>
        <w:t>;</w:t>
      </w:r>
    </w:p>
    <w:p w14:paraId="44282BB2" w14:textId="3F2CC572" w:rsidR="00986C4E" w:rsidRDefault="00986C4E" w:rsidP="00BA0E3D">
      <w:pPr>
        <w:pStyle w:val="Akapitzlist"/>
        <w:numPr>
          <w:ilvl w:val="1"/>
          <w:numId w:val="12"/>
        </w:numPr>
        <w:rPr>
          <w:rFonts w:ascii="TimesNewRomanPSMT" w:hAnsi="TimesNewRomanPSMT" w:cs="TimesNewRomanPSMT"/>
        </w:rPr>
      </w:pPr>
      <w:r w:rsidRPr="00F358E3">
        <w:rPr>
          <w:rFonts w:ascii="TimesNewRomanPSMT" w:hAnsi="TimesNewRomanPSMT" w:cs="TimesNewRomanPSMT"/>
        </w:rPr>
        <w:t xml:space="preserve">przekazania kompletu dokumentów będących przedmiotem </w:t>
      </w:r>
      <w:r w:rsidR="00F358E3" w:rsidRPr="00F358E3">
        <w:rPr>
          <w:rFonts w:ascii="TimesNewRomanPSMT" w:hAnsi="TimesNewRomanPSMT" w:cs="TimesNewRomanPSMT"/>
        </w:rPr>
        <w:t xml:space="preserve">Zwyczajnego </w:t>
      </w:r>
      <w:r w:rsidR="0074573A" w:rsidRPr="00F358E3">
        <w:rPr>
          <w:rFonts w:ascii="TimesNewRomanPSMT" w:hAnsi="TimesNewRomanPSMT" w:cs="TimesNewRomanPSMT"/>
        </w:rPr>
        <w:t>Z</w:t>
      </w:r>
      <w:r w:rsidRPr="00F358E3">
        <w:rPr>
          <w:rFonts w:ascii="TimesNewRomanPSMT" w:hAnsi="TimesNewRomanPSMT" w:cs="TimesNewRomanPSMT"/>
        </w:rPr>
        <w:t xml:space="preserve">gromadzenia </w:t>
      </w:r>
      <w:r w:rsidR="0074573A" w:rsidRPr="00F358E3">
        <w:rPr>
          <w:rFonts w:ascii="TimesNewRomanPSMT" w:hAnsi="TimesNewRomanPSMT" w:cs="TimesNewRomanPSMT"/>
        </w:rPr>
        <w:t>W</w:t>
      </w:r>
      <w:r w:rsidRPr="00F358E3">
        <w:rPr>
          <w:rFonts w:ascii="TimesNewRomanPSMT" w:hAnsi="TimesNewRomanPSMT" w:cs="TimesNewRomanPSMT"/>
        </w:rPr>
        <w:t xml:space="preserve">spólników Burmistrzowi Miasta najpóźniej na </w:t>
      </w:r>
      <w:r w:rsidR="00A07558" w:rsidRPr="00F358E3">
        <w:rPr>
          <w:rFonts w:ascii="TimesNewRomanPSMT" w:hAnsi="TimesNewRomanPSMT" w:cs="TimesNewRomanPSMT"/>
        </w:rPr>
        <w:t xml:space="preserve">3 </w:t>
      </w:r>
      <w:r w:rsidRPr="00F358E3">
        <w:rPr>
          <w:rFonts w:ascii="TimesNewRomanPSMT" w:hAnsi="TimesNewRomanPSMT" w:cs="TimesNewRomanPSMT"/>
        </w:rPr>
        <w:t xml:space="preserve">dzień przed </w:t>
      </w:r>
      <w:r>
        <w:rPr>
          <w:rFonts w:ascii="TimesNewRomanPSMT" w:hAnsi="TimesNewRomanPSMT" w:cs="TimesNewRomanPSMT"/>
        </w:rPr>
        <w:t>planowanym terminem</w:t>
      </w:r>
      <w:r w:rsidR="0035358F">
        <w:rPr>
          <w:rFonts w:ascii="TimesNewRomanPSMT" w:hAnsi="TimesNewRomanPSMT" w:cs="TimesNewRomanPSMT"/>
        </w:rPr>
        <w:t xml:space="preserve"> </w:t>
      </w:r>
      <w:r>
        <w:rPr>
          <w:rFonts w:ascii="TimesNewRomanPSMT" w:hAnsi="TimesNewRomanPSMT" w:cs="TimesNewRomanPSMT"/>
        </w:rPr>
        <w:t>posiedzenia.</w:t>
      </w:r>
    </w:p>
    <w:p w14:paraId="542133D0" w14:textId="22C4BD3A" w:rsidR="00422758" w:rsidRDefault="00422758" w:rsidP="00BA0E3D">
      <w:pPr>
        <w:pStyle w:val="Akapitzlist"/>
        <w:numPr>
          <w:ilvl w:val="0"/>
          <w:numId w:val="12"/>
        </w:numPr>
        <w:autoSpaceDE w:val="0"/>
        <w:autoSpaceDN w:val="0"/>
        <w:adjustRightInd w:val="0"/>
        <w:spacing w:after="0" w:line="240" w:lineRule="auto"/>
        <w:jc w:val="both"/>
        <w:rPr>
          <w:rFonts w:ascii="TimesNewRomanPSMT" w:hAnsi="TimesNewRomanPSMT" w:cs="TimesNewRomanPSMT"/>
        </w:rPr>
      </w:pPr>
      <w:r w:rsidRPr="00422758">
        <w:rPr>
          <w:rFonts w:ascii="TimesNewRomanPSMT" w:hAnsi="TimesNewRomanPSMT" w:cs="TimesNewRomanPSMT"/>
        </w:rPr>
        <w:t>W przypadku stwierdzenia braków formalnych lub</w:t>
      </w:r>
      <w:r w:rsidR="00DD3EEC" w:rsidRPr="00DD3EEC">
        <w:rPr>
          <w:rFonts w:ascii="TimesNewRomanPSMT" w:hAnsi="TimesNewRomanPSMT" w:cs="TimesNewRomanPSMT"/>
        </w:rPr>
        <w:t xml:space="preserve"> </w:t>
      </w:r>
      <w:r w:rsidR="00DD3EEC" w:rsidRPr="00422758">
        <w:rPr>
          <w:rFonts w:ascii="TimesNewRomanPSMT" w:hAnsi="TimesNewRomanPSMT" w:cs="TimesNewRomanPSMT"/>
        </w:rPr>
        <w:t>istotnych uwag</w:t>
      </w:r>
      <w:r w:rsidR="00DD3EEC" w:rsidRPr="00DD3EEC">
        <w:rPr>
          <w:rFonts w:ascii="TimesNewRomanPSMT" w:hAnsi="TimesNewRomanPSMT" w:cs="TimesNewRomanPSMT"/>
        </w:rPr>
        <w:t xml:space="preserve"> </w:t>
      </w:r>
      <w:r w:rsidR="00DD3EEC" w:rsidRPr="00422758">
        <w:rPr>
          <w:rFonts w:ascii="TimesNewRomanPSMT" w:hAnsi="TimesNewRomanPSMT" w:cs="TimesNewRomanPSMT"/>
        </w:rPr>
        <w:t>do złożone</w:t>
      </w:r>
      <w:r w:rsidR="00DD3EEC">
        <w:rPr>
          <w:rFonts w:ascii="TimesNewRomanPSMT" w:hAnsi="TimesNewRomanPSMT" w:cs="TimesNewRomanPSMT"/>
        </w:rPr>
        <w:t>j</w:t>
      </w:r>
      <w:r w:rsidR="00DD3EEC" w:rsidRPr="00422758">
        <w:rPr>
          <w:rFonts w:ascii="TimesNewRomanPSMT" w:hAnsi="TimesNewRomanPSMT" w:cs="TimesNewRomanPSMT"/>
        </w:rPr>
        <w:t xml:space="preserve"> dokumentacji</w:t>
      </w:r>
      <w:r w:rsidRPr="00422758">
        <w:rPr>
          <w:rFonts w:ascii="TimesNewRomanPSMT" w:hAnsi="TimesNewRomanPSMT" w:cs="TimesNewRomanPSMT"/>
        </w:rPr>
        <w:t>,</w:t>
      </w:r>
      <w:r w:rsidR="00DD3EEC">
        <w:rPr>
          <w:rFonts w:ascii="TimesNewRomanPSMT" w:hAnsi="TimesNewRomanPSMT" w:cs="TimesNewRomanPSMT"/>
        </w:rPr>
        <w:t xml:space="preserve"> </w:t>
      </w:r>
      <w:r w:rsidR="00DD3EEC">
        <w:rPr>
          <w:rFonts w:ascii="TimesNewRomanPSMT" w:hAnsi="TimesNewRomanPSMT" w:cs="TimesNewRomanPSMT"/>
        </w:rPr>
        <w:br/>
      </w:r>
      <w:r w:rsidRPr="00422758">
        <w:rPr>
          <w:rFonts w:ascii="TimesNewRomanPSMT" w:hAnsi="TimesNewRomanPSMT" w:cs="TimesNewRomanPSMT"/>
        </w:rPr>
        <w:t>o któr</w:t>
      </w:r>
      <w:r w:rsidR="000C481C">
        <w:rPr>
          <w:rFonts w:ascii="TimesNewRomanPSMT" w:hAnsi="TimesNewRomanPSMT" w:cs="TimesNewRomanPSMT"/>
        </w:rPr>
        <w:t>ej</w:t>
      </w:r>
      <w:r w:rsidRPr="00422758">
        <w:rPr>
          <w:rFonts w:ascii="TimesNewRomanPSMT" w:hAnsi="TimesNewRomanPSMT" w:cs="TimesNewRomanPSMT"/>
        </w:rPr>
        <w:t xml:space="preserve"> mowa w ust. 1 pkt </w:t>
      </w:r>
      <w:r w:rsidR="00DD3EEC">
        <w:rPr>
          <w:rFonts w:ascii="TimesNewRomanPSMT" w:hAnsi="TimesNewRomanPSMT" w:cs="TimesNewRomanPSMT"/>
        </w:rPr>
        <w:t>2</w:t>
      </w:r>
      <w:r w:rsidR="000C481C">
        <w:rPr>
          <w:rFonts w:ascii="TimesNewRomanPSMT" w:hAnsi="TimesNewRomanPSMT" w:cs="TimesNewRomanPSMT"/>
        </w:rPr>
        <w:t xml:space="preserve"> i </w:t>
      </w:r>
      <w:r w:rsidR="00DD3EEC">
        <w:rPr>
          <w:rFonts w:ascii="TimesNewRomanPSMT" w:hAnsi="TimesNewRomanPSMT" w:cs="TimesNewRomanPSMT"/>
        </w:rPr>
        <w:t>3</w:t>
      </w:r>
      <w:r w:rsidRPr="00422758">
        <w:rPr>
          <w:rFonts w:ascii="TimesNewRomanPSMT" w:hAnsi="TimesNewRomanPSMT" w:cs="TimesNewRomanPSMT"/>
        </w:rPr>
        <w:t xml:space="preserve">, Stanowisko ds. współpracy ze spółkami miejskimi zażąda </w:t>
      </w:r>
      <w:r w:rsidR="0071531F">
        <w:rPr>
          <w:rFonts w:ascii="TimesNewRomanPSMT" w:hAnsi="TimesNewRomanPSMT" w:cs="TimesNewRomanPSMT"/>
        </w:rPr>
        <w:br/>
      </w:r>
      <w:r w:rsidRPr="00422758">
        <w:rPr>
          <w:rFonts w:ascii="TimesNewRomanPSMT" w:hAnsi="TimesNewRomanPSMT" w:cs="TimesNewRomanPSMT"/>
        </w:rPr>
        <w:t xml:space="preserve">od </w:t>
      </w:r>
      <w:r w:rsidR="00F358E3">
        <w:rPr>
          <w:rFonts w:ascii="TimesNewRomanPSMT" w:hAnsi="TimesNewRomanPSMT" w:cs="TimesNewRomanPSMT"/>
        </w:rPr>
        <w:t>z</w:t>
      </w:r>
      <w:r w:rsidRPr="00422758">
        <w:rPr>
          <w:rFonts w:ascii="TimesNewRomanPSMT" w:hAnsi="TimesNewRomanPSMT" w:cs="TimesNewRomanPSMT"/>
        </w:rPr>
        <w:t xml:space="preserve">arządu spółki usunięcia </w:t>
      </w:r>
      <w:r w:rsidR="00DD3EEC">
        <w:rPr>
          <w:rFonts w:ascii="TimesNewRomanPSMT" w:hAnsi="TimesNewRomanPSMT" w:cs="TimesNewRomanPSMT"/>
        </w:rPr>
        <w:t xml:space="preserve">braków </w:t>
      </w:r>
      <w:r w:rsidRPr="00422758">
        <w:rPr>
          <w:rFonts w:ascii="TimesNewRomanPSMT" w:hAnsi="TimesNewRomanPSMT" w:cs="TimesNewRomanPSMT"/>
        </w:rPr>
        <w:t xml:space="preserve">lub uwzględnienia zgłoszonych uwag w terminie do 3 dni, od dnia przekazania </w:t>
      </w:r>
      <w:r w:rsidR="00F358E3">
        <w:rPr>
          <w:rFonts w:ascii="TimesNewRomanPSMT" w:hAnsi="TimesNewRomanPSMT" w:cs="TimesNewRomanPSMT"/>
        </w:rPr>
        <w:t>z</w:t>
      </w:r>
      <w:r w:rsidRPr="00422758">
        <w:rPr>
          <w:rFonts w:ascii="TimesNewRomanPSMT" w:hAnsi="TimesNewRomanPSMT" w:cs="TimesNewRomanPSMT"/>
        </w:rPr>
        <w:t>arządowi informacji na temat braków lub uwag.</w:t>
      </w:r>
    </w:p>
    <w:p w14:paraId="18CD9ED6" w14:textId="77777777" w:rsidR="00963D60" w:rsidRDefault="00963D60" w:rsidP="00BA0E3D">
      <w:pPr>
        <w:pStyle w:val="Akapitzlist"/>
        <w:numPr>
          <w:ilvl w:val="0"/>
          <w:numId w:val="12"/>
        </w:numPr>
        <w:autoSpaceDE w:val="0"/>
        <w:autoSpaceDN w:val="0"/>
        <w:adjustRightInd w:val="0"/>
        <w:spacing w:after="0" w:line="240" w:lineRule="auto"/>
        <w:jc w:val="both"/>
        <w:rPr>
          <w:rFonts w:ascii="TimesNewRomanPSMT" w:hAnsi="TimesNewRomanPSMT" w:cs="TimesNewRomanPSMT"/>
        </w:rPr>
      </w:pPr>
      <w:r w:rsidRPr="00963D60">
        <w:rPr>
          <w:rFonts w:ascii="TimesNewRomanPSMT" w:hAnsi="TimesNewRomanPSMT" w:cs="TimesNewRomanPSMT"/>
        </w:rPr>
        <w:t>Nieuwzględnienie w wyznaczonym terminie, żądania wskazanego w ust. 2, powoduje przekazanie</w:t>
      </w:r>
    </w:p>
    <w:p w14:paraId="4B6295D9" w14:textId="5A1CCD60" w:rsidR="00963D60" w:rsidRPr="00963D60" w:rsidRDefault="00963D60" w:rsidP="007D0B02">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 xml:space="preserve">    </w:t>
      </w:r>
      <w:r w:rsidR="000F7677">
        <w:rPr>
          <w:rFonts w:ascii="TimesNewRomanPSMT" w:hAnsi="TimesNewRomanPSMT" w:cs="TimesNewRomanPSMT"/>
        </w:rPr>
        <w:t xml:space="preserve"> </w:t>
      </w:r>
      <w:r>
        <w:rPr>
          <w:rFonts w:ascii="TimesNewRomanPSMT" w:hAnsi="TimesNewRomanPSMT" w:cs="TimesNewRomanPSMT"/>
        </w:rPr>
        <w:t xml:space="preserve">  </w:t>
      </w:r>
      <w:r w:rsidRPr="00963D60">
        <w:rPr>
          <w:rFonts w:ascii="TimesNewRomanPSMT" w:hAnsi="TimesNewRomanPSMT" w:cs="TimesNewRomanPSMT"/>
        </w:rPr>
        <w:t xml:space="preserve">dokumentacji na </w:t>
      </w:r>
      <w:r w:rsidR="00F358E3">
        <w:rPr>
          <w:rFonts w:ascii="TimesNewRomanPSMT" w:hAnsi="TimesNewRomanPSMT" w:cs="TimesNewRomanPSMT"/>
        </w:rPr>
        <w:t xml:space="preserve">Zwyczajne </w:t>
      </w:r>
      <w:r w:rsidR="00DD3EEC">
        <w:rPr>
          <w:rFonts w:ascii="TimesNewRomanPSMT" w:hAnsi="TimesNewRomanPSMT" w:cs="TimesNewRomanPSMT"/>
        </w:rPr>
        <w:t>Z</w:t>
      </w:r>
      <w:r w:rsidRPr="00963D60">
        <w:rPr>
          <w:rFonts w:ascii="TimesNewRomanPSMT" w:hAnsi="TimesNewRomanPSMT" w:cs="TimesNewRomanPSMT"/>
        </w:rPr>
        <w:t xml:space="preserve">gromadzenie </w:t>
      </w:r>
      <w:r w:rsidR="00DD3EEC">
        <w:rPr>
          <w:rFonts w:ascii="TimesNewRomanPSMT" w:hAnsi="TimesNewRomanPSMT" w:cs="TimesNewRomanPSMT"/>
        </w:rPr>
        <w:t>W</w:t>
      </w:r>
      <w:r w:rsidRPr="00963D60">
        <w:rPr>
          <w:rFonts w:ascii="TimesNewRomanPSMT" w:hAnsi="TimesNewRomanPSMT" w:cs="TimesNewRomanPSMT"/>
        </w:rPr>
        <w:t xml:space="preserve">spólników z informacją o zgłoszonych uwagach </w:t>
      </w:r>
      <w:r w:rsidR="000F7677">
        <w:rPr>
          <w:rFonts w:ascii="TimesNewRomanPSMT" w:hAnsi="TimesNewRomanPSMT" w:cs="TimesNewRomanPSMT"/>
        </w:rPr>
        <w:br/>
        <w:t xml:space="preserve">       </w:t>
      </w:r>
      <w:r w:rsidRPr="00963D60">
        <w:rPr>
          <w:rFonts w:ascii="TimesNewRomanPSMT" w:hAnsi="TimesNewRomanPSMT" w:cs="TimesNewRomanPSMT"/>
        </w:rPr>
        <w:t>i braku</w:t>
      </w:r>
      <w:r w:rsidR="00F358E3">
        <w:rPr>
          <w:rFonts w:ascii="TimesNewRomanPSMT" w:hAnsi="TimesNewRomanPSMT" w:cs="TimesNewRomanPSMT"/>
        </w:rPr>
        <w:t xml:space="preserve"> </w:t>
      </w:r>
      <w:r w:rsidRPr="00963D60">
        <w:rPr>
          <w:rFonts w:ascii="TimesNewRomanPSMT" w:hAnsi="TimesNewRomanPSMT" w:cs="TimesNewRomanPSMT"/>
        </w:rPr>
        <w:t>odpowiedzi lub</w:t>
      </w:r>
      <w:r>
        <w:rPr>
          <w:rFonts w:ascii="TimesNewRomanPSMT" w:hAnsi="TimesNewRomanPSMT" w:cs="TimesNewRomanPSMT"/>
        </w:rPr>
        <w:t xml:space="preserve"> </w:t>
      </w:r>
      <w:r w:rsidRPr="00963D60">
        <w:rPr>
          <w:rFonts w:ascii="TimesNewRomanPSMT" w:hAnsi="TimesNewRomanPSMT" w:cs="TimesNewRomanPSMT"/>
        </w:rPr>
        <w:t xml:space="preserve">ustosunkowania się do nich przez </w:t>
      </w:r>
      <w:r w:rsidR="009B2798">
        <w:rPr>
          <w:rFonts w:ascii="TimesNewRomanPSMT" w:hAnsi="TimesNewRomanPSMT" w:cs="TimesNewRomanPSMT"/>
        </w:rPr>
        <w:t>Z</w:t>
      </w:r>
      <w:r w:rsidRPr="00963D60">
        <w:rPr>
          <w:rFonts w:ascii="TimesNewRomanPSMT" w:hAnsi="TimesNewRomanPSMT" w:cs="TimesNewRomanPSMT"/>
        </w:rPr>
        <w:t>arząd spółki.</w:t>
      </w:r>
    </w:p>
    <w:p w14:paraId="201B837F" w14:textId="77777777" w:rsidR="00B158AB" w:rsidRDefault="00B158AB" w:rsidP="006C72C4">
      <w:pPr>
        <w:autoSpaceDE w:val="0"/>
        <w:autoSpaceDN w:val="0"/>
        <w:adjustRightInd w:val="0"/>
        <w:spacing w:after="0" w:line="240" w:lineRule="auto"/>
        <w:jc w:val="center"/>
        <w:rPr>
          <w:rFonts w:ascii="TimesNewRomanPS-BoldMT" w:hAnsi="TimesNewRomanPS-BoldMT" w:cs="TimesNewRomanPS-BoldMT"/>
          <w:b/>
          <w:bCs/>
        </w:rPr>
      </w:pPr>
    </w:p>
    <w:p w14:paraId="3B2B6975" w14:textId="77777777" w:rsidR="0071531F" w:rsidRDefault="0071531F" w:rsidP="006C72C4">
      <w:pPr>
        <w:autoSpaceDE w:val="0"/>
        <w:autoSpaceDN w:val="0"/>
        <w:adjustRightInd w:val="0"/>
        <w:spacing w:after="0" w:line="240" w:lineRule="auto"/>
        <w:jc w:val="center"/>
        <w:rPr>
          <w:rFonts w:ascii="TimesNewRomanPS-BoldMT" w:hAnsi="TimesNewRomanPS-BoldMT" w:cs="TimesNewRomanPS-BoldMT"/>
          <w:b/>
          <w:bCs/>
        </w:rPr>
      </w:pPr>
    </w:p>
    <w:p w14:paraId="5A90548F" w14:textId="2F4D1500" w:rsidR="006C72C4" w:rsidRPr="00B158AB" w:rsidRDefault="006C72C4" w:rsidP="006C72C4">
      <w:pPr>
        <w:autoSpaceDE w:val="0"/>
        <w:autoSpaceDN w:val="0"/>
        <w:adjustRightInd w:val="0"/>
        <w:spacing w:after="0" w:line="240" w:lineRule="auto"/>
        <w:jc w:val="center"/>
        <w:rPr>
          <w:rFonts w:ascii="TimesNewRomanPS-BoldMT" w:hAnsi="TimesNewRomanPS-BoldMT" w:cs="TimesNewRomanPS-BoldMT"/>
          <w:b/>
          <w:bCs/>
        </w:rPr>
      </w:pPr>
      <w:r w:rsidRPr="00B158AB">
        <w:rPr>
          <w:rFonts w:ascii="TimesNewRomanPS-BoldMT" w:hAnsi="TimesNewRomanPS-BoldMT" w:cs="TimesNewRomanPS-BoldMT"/>
          <w:b/>
          <w:bCs/>
        </w:rPr>
        <w:t>Rozdział 5.</w:t>
      </w:r>
    </w:p>
    <w:p w14:paraId="6E08DF58" w14:textId="50FC7FE0" w:rsidR="006C72C4" w:rsidRPr="00B158AB" w:rsidRDefault="006C72C4" w:rsidP="006C72C4">
      <w:pPr>
        <w:autoSpaceDE w:val="0"/>
        <w:autoSpaceDN w:val="0"/>
        <w:adjustRightInd w:val="0"/>
        <w:spacing w:after="0" w:line="240" w:lineRule="auto"/>
        <w:jc w:val="center"/>
        <w:rPr>
          <w:rFonts w:ascii="TimesNewRomanPS-BoldMT" w:hAnsi="TimesNewRomanPS-BoldMT" w:cs="TimesNewRomanPS-BoldMT"/>
          <w:b/>
          <w:bCs/>
        </w:rPr>
      </w:pPr>
      <w:r w:rsidRPr="00B158AB">
        <w:rPr>
          <w:rFonts w:ascii="TimesNewRomanPS-BoldMT" w:hAnsi="TimesNewRomanPS-BoldMT" w:cs="TimesNewRomanPS-BoldMT"/>
          <w:b/>
          <w:bCs/>
        </w:rPr>
        <w:t xml:space="preserve">Organizacja </w:t>
      </w:r>
      <w:r w:rsidR="00D835EF">
        <w:rPr>
          <w:rFonts w:ascii="TimesNewRomanPS-BoldMT" w:hAnsi="TimesNewRomanPS-BoldMT" w:cs="TimesNewRomanPS-BoldMT"/>
          <w:b/>
          <w:bCs/>
        </w:rPr>
        <w:t>Z</w:t>
      </w:r>
      <w:r w:rsidRPr="00B158AB">
        <w:rPr>
          <w:rFonts w:ascii="TimesNewRomanPS-BoldMT" w:hAnsi="TimesNewRomanPS-BoldMT" w:cs="TimesNewRomanPS-BoldMT"/>
          <w:b/>
          <w:bCs/>
        </w:rPr>
        <w:t xml:space="preserve">gromadzenia </w:t>
      </w:r>
      <w:r w:rsidR="00D835EF">
        <w:rPr>
          <w:rFonts w:ascii="TimesNewRomanPS-BoldMT" w:hAnsi="TimesNewRomanPS-BoldMT" w:cs="TimesNewRomanPS-BoldMT"/>
          <w:b/>
          <w:bCs/>
        </w:rPr>
        <w:t>W</w:t>
      </w:r>
      <w:r w:rsidRPr="00B158AB">
        <w:rPr>
          <w:rFonts w:ascii="TimesNewRomanPS-BoldMT" w:hAnsi="TimesNewRomanPS-BoldMT" w:cs="TimesNewRomanPS-BoldMT"/>
          <w:b/>
          <w:bCs/>
        </w:rPr>
        <w:t>spólników</w:t>
      </w:r>
    </w:p>
    <w:p w14:paraId="656D144C" w14:textId="77777777" w:rsidR="006C72C4" w:rsidRDefault="006C72C4" w:rsidP="006C72C4">
      <w:pPr>
        <w:autoSpaceDE w:val="0"/>
        <w:autoSpaceDN w:val="0"/>
        <w:adjustRightInd w:val="0"/>
        <w:spacing w:after="0" w:line="240" w:lineRule="auto"/>
        <w:jc w:val="center"/>
        <w:rPr>
          <w:rFonts w:ascii="TimesNewRomanPS-BoldMT" w:hAnsi="TimesNewRomanPS-BoldMT" w:cs="TimesNewRomanPS-BoldMT"/>
          <w:b/>
          <w:bCs/>
        </w:rPr>
      </w:pPr>
    </w:p>
    <w:p w14:paraId="24B0A604" w14:textId="77777777" w:rsidR="006C72C4" w:rsidRPr="00B158AB" w:rsidRDefault="006C72C4" w:rsidP="0071531F">
      <w:pPr>
        <w:autoSpaceDE w:val="0"/>
        <w:autoSpaceDN w:val="0"/>
        <w:adjustRightInd w:val="0"/>
        <w:spacing w:after="0" w:line="240" w:lineRule="auto"/>
        <w:rPr>
          <w:rFonts w:ascii="TimesNewRomanPS-BoldMT" w:hAnsi="TimesNewRomanPS-BoldMT" w:cs="TimesNewRomanPS-BoldMT"/>
          <w:b/>
          <w:bCs/>
        </w:rPr>
      </w:pPr>
      <w:r w:rsidRPr="00B158AB">
        <w:rPr>
          <w:rFonts w:ascii="TimesNewRomanPS-BoldMT" w:hAnsi="TimesNewRomanPS-BoldMT" w:cs="TimesNewRomanPS-BoldMT"/>
          <w:b/>
          <w:bCs/>
        </w:rPr>
        <w:t>§ 1</w:t>
      </w:r>
      <w:r w:rsidR="00341BF0">
        <w:rPr>
          <w:rFonts w:ascii="TimesNewRomanPS-BoldMT" w:hAnsi="TimesNewRomanPS-BoldMT" w:cs="TimesNewRomanPS-BoldMT"/>
          <w:b/>
          <w:bCs/>
        </w:rPr>
        <w:t>2</w:t>
      </w:r>
      <w:r w:rsidRPr="00B158AB">
        <w:rPr>
          <w:rFonts w:ascii="TimesNewRomanPS-BoldMT" w:hAnsi="TimesNewRomanPS-BoldMT" w:cs="TimesNewRomanPS-BoldMT"/>
          <w:b/>
          <w:bCs/>
        </w:rPr>
        <w:t>.</w:t>
      </w:r>
    </w:p>
    <w:p w14:paraId="7E02F1CF" w14:textId="1A09DE09" w:rsidR="006C72C4" w:rsidRDefault="006C72C4" w:rsidP="00BA0E3D">
      <w:pPr>
        <w:pStyle w:val="Akapitzlist"/>
        <w:numPr>
          <w:ilvl w:val="0"/>
          <w:numId w:val="13"/>
        </w:numPr>
        <w:autoSpaceDE w:val="0"/>
        <w:autoSpaceDN w:val="0"/>
        <w:adjustRightInd w:val="0"/>
        <w:spacing w:after="0" w:line="240" w:lineRule="auto"/>
        <w:jc w:val="both"/>
        <w:rPr>
          <w:rFonts w:ascii="TimesNewRomanPSMT" w:hAnsi="TimesNewRomanPSMT" w:cs="TimesNewRomanPSMT"/>
        </w:rPr>
      </w:pPr>
      <w:r w:rsidRPr="006D07A9">
        <w:rPr>
          <w:rFonts w:ascii="TimesNewRomanPSMT" w:hAnsi="TimesNewRomanPSMT" w:cs="TimesNewRomanPSMT"/>
        </w:rPr>
        <w:t xml:space="preserve">Funkcję </w:t>
      </w:r>
      <w:r w:rsidR="00F358E3">
        <w:rPr>
          <w:rFonts w:ascii="TimesNewRomanPSMT" w:hAnsi="TimesNewRomanPSMT" w:cs="TimesNewRomanPSMT"/>
        </w:rPr>
        <w:t>Z</w:t>
      </w:r>
      <w:r w:rsidR="00F358E3" w:rsidRPr="006D07A9">
        <w:rPr>
          <w:rFonts w:ascii="TimesNewRomanPSMT" w:hAnsi="TimesNewRomanPSMT" w:cs="TimesNewRomanPSMT"/>
        </w:rPr>
        <w:t xml:space="preserve">gromadzenia </w:t>
      </w:r>
      <w:r w:rsidR="00F358E3">
        <w:rPr>
          <w:rFonts w:ascii="TimesNewRomanPSMT" w:hAnsi="TimesNewRomanPSMT" w:cs="TimesNewRomanPSMT"/>
        </w:rPr>
        <w:t>W</w:t>
      </w:r>
      <w:r w:rsidR="00F358E3" w:rsidRPr="006D07A9">
        <w:rPr>
          <w:rFonts w:ascii="TimesNewRomanPSMT" w:hAnsi="TimesNewRomanPSMT" w:cs="TimesNewRomanPSMT"/>
        </w:rPr>
        <w:t xml:space="preserve">spólników </w:t>
      </w:r>
      <w:r w:rsidRPr="006D07A9">
        <w:rPr>
          <w:rFonts w:ascii="TimesNewRomanPSMT" w:hAnsi="TimesNewRomanPSMT" w:cs="TimesNewRomanPSMT"/>
        </w:rPr>
        <w:t xml:space="preserve">w jednoosobowych spółkach </w:t>
      </w:r>
      <w:r w:rsidR="00324FAA">
        <w:rPr>
          <w:rFonts w:ascii="TimesNewRomanPSMT" w:hAnsi="TimesNewRomanPSMT" w:cs="TimesNewRomanPSMT"/>
        </w:rPr>
        <w:t>Miasta Mława</w:t>
      </w:r>
      <w:r w:rsidRPr="006D07A9">
        <w:rPr>
          <w:rFonts w:ascii="TimesNewRomanPSMT" w:hAnsi="TimesNewRomanPSMT" w:cs="TimesNewRomanPSMT"/>
        </w:rPr>
        <w:t xml:space="preserve"> pełni </w:t>
      </w:r>
      <w:r>
        <w:rPr>
          <w:rFonts w:ascii="TimesNewRomanPSMT" w:hAnsi="TimesNewRomanPSMT" w:cs="TimesNewRomanPSMT"/>
        </w:rPr>
        <w:t>Burmistrz</w:t>
      </w:r>
      <w:r w:rsidRPr="006D07A9">
        <w:rPr>
          <w:rFonts w:ascii="TimesNewRomanPSMT" w:hAnsi="TimesNewRomanPSMT" w:cs="TimesNewRomanPSMT"/>
        </w:rPr>
        <w:t xml:space="preserve"> Miasta.</w:t>
      </w:r>
    </w:p>
    <w:p w14:paraId="25EDCAD1" w14:textId="4CB141BB" w:rsidR="006C72C4" w:rsidRPr="00FA5AC6" w:rsidRDefault="006C72C4" w:rsidP="00BA0E3D">
      <w:pPr>
        <w:pStyle w:val="Akapitzlist"/>
        <w:numPr>
          <w:ilvl w:val="0"/>
          <w:numId w:val="13"/>
        </w:numPr>
        <w:rPr>
          <w:rFonts w:ascii="TimesNewRomanPSMT" w:hAnsi="TimesNewRomanPSMT" w:cs="TimesNewRomanPSMT"/>
          <w:bCs/>
        </w:rPr>
      </w:pPr>
      <w:r w:rsidRPr="00F358E3">
        <w:rPr>
          <w:rFonts w:ascii="TimesNewRomanPSMT" w:hAnsi="TimesNewRomanPSMT" w:cs="TimesNewRomanPSMT"/>
        </w:rPr>
        <w:t xml:space="preserve">W sytuacji gdy Burmistrz Miasta nie może uczestniczyć w </w:t>
      </w:r>
      <w:r w:rsidR="00E836D3" w:rsidRPr="00F358E3">
        <w:rPr>
          <w:rFonts w:ascii="TimesNewRomanPSMT" w:hAnsi="TimesNewRomanPSMT" w:cs="TimesNewRomanPSMT"/>
        </w:rPr>
        <w:t>Z</w:t>
      </w:r>
      <w:r w:rsidRPr="00F358E3">
        <w:rPr>
          <w:rFonts w:ascii="TimesNewRomanPSMT" w:hAnsi="TimesNewRomanPSMT" w:cs="TimesNewRomanPSMT"/>
        </w:rPr>
        <w:t>gromadzeniu,</w:t>
      </w:r>
      <w:r w:rsidRPr="00F358E3">
        <w:rPr>
          <w:rFonts w:ascii="TimesNewRomanPSMT" w:hAnsi="TimesNewRomanPSMT" w:cs="TimesNewRomanPSMT"/>
          <w:bCs/>
        </w:rPr>
        <w:t xml:space="preserve"> na podstawie </w:t>
      </w:r>
      <w:r w:rsidR="00F358E3">
        <w:rPr>
          <w:rFonts w:ascii="TimesNewRomanPSMT" w:hAnsi="TimesNewRomanPSMT" w:cs="TimesNewRomanPSMT"/>
          <w:bCs/>
        </w:rPr>
        <w:t>pełnomocnictwa</w:t>
      </w:r>
      <w:r w:rsidRPr="00F358E3">
        <w:rPr>
          <w:rFonts w:ascii="TimesNewRomanPSMT" w:hAnsi="TimesNewRomanPSMT" w:cs="TimesNewRomanPSMT"/>
          <w:bCs/>
        </w:rPr>
        <w:t xml:space="preserve"> </w:t>
      </w:r>
      <w:r w:rsidR="006379F1" w:rsidRPr="003902B5">
        <w:rPr>
          <w:rFonts w:ascii="TimesNewRomanPSMT" w:hAnsi="TimesNewRomanPSMT" w:cs="TimesNewRomanPSMT"/>
          <w:bCs/>
        </w:rPr>
        <w:t xml:space="preserve">złożonego na piśmie pod rygorem nieważności, </w:t>
      </w:r>
      <w:r w:rsidRPr="003902B5">
        <w:rPr>
          <w:rFonts w:ascii="TimesNewRomanPSMT" w:hAnsi="TimesNewRomanPSMT" w:cs="TimesNewRomanPSMT"/>
          <w:bCs/>
        </w:rPr>
        <w:t xml:space="preserve">funkcję </w:t>
      </w:r>
      <w:r w:rsidR="00293F5F">
        <w:rPr>
          <w:rFonts w:ascii="TimesNewRomanPSMT" w:hAnsi="TimesNewRomanPSMT" w:cs="TimesNewRomanPSMT"/>
          <w:bCs/>
        </w:rPr>
        <w:t>Z</w:t>
      </w:r>
      <w:r w:rsidRPr="00F358E3">
        <w:rPr>
          <w:rFonts w:ascii="TimesNewRomanPSMT" w:hAnsi="TimesNewRomanPSMT" w:cs="TimesNewRomanPSMT"/>
          <w:bCs/>
        </w:rPr>
        <w:t xml:space="preserve">gromadzenia pełni </w:t>
      </w:r>
      <w:r w:rsidRPr="00FA5AC6">
        <w:rPr>
          <w:rFonts w:ascii="TimesNewRomanPSMT" w:hAnsi="TimesNewRomanPSMT" w:cs="TimesNewRomanPSMT"/>
          <w:bCs/>
        </w:rPr>
        <w:t>inna</w:t>
      </w:r>
      <w:r w:rsidR="001E2440" w:rsidRPr="00FA5AC6">
        <w:rPr>
          <w:rFonts w:ascii="TimesNewRomanPSMT" w:hAnsi="TimesNewRomanPSMT" w:cs="TimesNewRomanPSMT"/>
          <w:bCs/>
        </w:rPr>
        <w:t xml:space="preserve"> </w:t>
      </w:r>
      <w:r w:rsidRPr="00FA5AC6">
        <w:rPr>
          <w:rFonts w:ascii="TimesNewRomanPSMT" w:hAnsi="TimesNewRomanPSMT" w:cs="TimesNewRomanPSMT"/>
          <w:bCs/>
        </w:rPr>
        <w:t xml:space="preserve">osoba </w:t>
      </w:r>
      <w:r w:rsidR="00F358E3">
        <w:rPr>
          <w:rFonts w:ascii="TimesNewRomanPSMT" w:hAnsi="TimesNewRomanPSMT" w:cs="TimesNewRomanPSMT"/>
          <w:bCs/>
        </w:rPr>
        <w:t>u</w:t>
      </w:r>
      <w:r w:rsidRPr="00FA5AC6">
        <w:rPr>
          <w:rFonts w:ascii="TimesNewRomanPSMT" w:hAnsi="TimesNewRomanPSMT" w:cs="TimesNewRomanPSMT"/>
          <w:bCs/>
        </w:rPr>
        <w:t>poważniona do udziału</w:t>
      </w:r>
      <w:r w:rsidR="00F358E3">
        <w:rPr>
          <w:rFonts w:ascii="TimesNewRomanPSMT" w:hAnsi="TimesNewRomanPSMT" w:cs="TimesNewRomanPSMT"/>
          <w:bCs/>
        </w:rPr>
        <w:t xml:space="preserve"> </w:t>
      </w:r>
      <w:r w:rsidRPr="00FA5AC6">
        <w:rPr>
          <w:rFonts w:ascii="TimesNewRomanPSMT" w:hAnsi="TimesNewRomanPSMT" w:cs="TimesNewRomanPSMT"/>
          <w:bCs/>
        </w:rPr>
        <w:t xml:space="preserve">w </w:t>
      </w:r>
      <w:r w:rsidR="00E836D3">
        <w:rPr>
          <w:rFonts w:ascii="TimesNewRomanPSMT" w:hAnsi="TimesNewRomanPSMT" w:cs="TimesNewRomanPSMT"/>
          <w:bCs/>
        </w:rPr>
        <w:t>Z</w:t>
      </w:r>
      <w:r w:rsidR="00E836D3" w:rsidRPr="00FA5AC6">
        <w:rPr>
          <w:rFonts w:ascii="TimesNewRomanPSMT" w:hAnsi="TimesNewRomanPSMT" w:cs="TimesNewRomanPSMT"/>
          <w:bCs/>
        </w:rPr>
        <w:t xml:space="preserve">gromadzeniu </w:t>
      </w:r>
      <w:r w:rsidR="00E836D3">
        <w:rPr>
          <w:rFonts w:ascii="TimesNewRomanPSMT" w:hAnsi="TimesNewRomanPSMT" w:cs="TimesNewRomanPSMT"/>
          <w:bCs/>
        </w:rPr>
        <w:t>W</w:t>
      </w:r>
      <w:r w:rsidR="00E836D3" w:rsidRPr="00FA5AC6">
        <w:rPr>
          <w:rFonts w:ascii="TimesNewRomanPSMT" w:hAnsi="TimesNewRomanPSMT" w:cs="TimesNewRomanPSMT"/>
          <w:bCs/>
        </w:rPr>
        <w:t>spólników</w:t>
      </w:r>
      <w:r w:rsidRPr="00FA5AC6">
        <w:rPr>
          <w:rFonts w:ascii="TimesNewRomanPSMT" w:hAnsi="TimesNewRomanPSMT" w:cs="TimesNewRomanPSMT"/>
          <w:bCs/>
        </w:rPr>
        <w:t>.</w:t>
      </w:r>
    </w:p>
    <w:p w14:paraId="2E8A6801" w14:textId="77777777" w:rsidR="006C72C4" w:rsidRPr="006E2269" w:rsidRDefault="002E3EFE" w:rsidP="00BA0E3D">
      <w:pPr>
        <w:pStyle w:val="Akapitzlist"/>
        <w:numPr>
          <w:ilvl w:val="0"/>
          <w:numId w:val="13"/>
        </w:numPr>
        <w:autoSpaceDE w:val="0"/>
        <w:autoSpaceDN w:val="0"/>
        <w:adjustRightInd w:val="0"/>
        <w:spacing w:after="0" w:line="240" w:lineRule="auto"/>
        <w:jc w:val="both"/>
        <w:rPr>
          <w:rFonts w:ascii="TimesNewRomanPSMT" w:hAnsi="TimesNewRomanPSMT" w:cs="TimesNewRomanPSMT"/>
        </w:rPr>
      </w:pPr>
      <w:r w:rsidRPr="006E2269">
        <w:rPr>
          <w:rFonts w:ascii="TimesNewRomanPSMT" w:hAnsi="TimesNewRomanPSMT" w:cs="TimesNewRomanPSMT"/>
        </w:rPr>
        <w:t>W</w:t>
      </w:r>
      <w:r w:rsidR="006C72C4" w:rsidRPr="006E2269">
        <w:rPr>
          <w:rFonts w:ascii="TimesNewRomanPSMT" w:hAnsi="TimesNewRomanPSMT" w:cs="TimesNewRomanPSMT"/>
        </w:rPr>
        <w:t xml:space="preserve"> zakresie nadzoru właścicielskiego nad </w:t>
      </w:r>
      <w:r w:rsidRPr="006E2269">
        <w:rPr>
          <w:rFonts w:ascii="TimesNewRomanPSMT" w:hAnsi="TimesNewRomanPSMT" w:cs="TimesNewRomanPSMT"/>
        </w:rPr>
        <w:t xml:space="preserve">jednoosobowymi </w:t>
      </w:r>
      <w:r w:rsidR="006C72C4" w:rsidRPr="006E2269">
        <w:rPr>
          <w:rFonts w:ascii="TimesNewRomanPSMT" w:hAnsi="TimesNewRomanPSMT" w:cs="TimesNewRomanPSMT"/>
        </w:rPr>
        <w:t xml:space="preserve">spółkami </w:t>
      </w:r>
      <w:r w:rsidR="00324FAA" w:rsidRPr="006E2269">
        <w:rPr>
          <w:rFonts w:ascii="TimesNewRomanPSMT" w:hAnsi="TimesNewRomanPSMT" w:cs="TimesNewRomanPSMT"/>
        </w:rPr>
        <w:t>Miasta Mława</w:t>
      </w:r>
      <w:r w:rsidR="006C72C4" w:rsidRPr="006E2269">
        <w:rPr>
          <w:rFonts w:ascii="TimesNewRomanPSMT" w:hAnsi="TimesNewRomanPSMT" w:cs="TimesNewRomanPSMT"/>
        </w:rPr>
        <w:t xml:space="preserve">, </w:t>
      </w:r>
      <w:r w:rsidRPr="006E2269">
        <w:rPr>
          <w:rFonts w:ascii="TimesNewRomanPSMT" w:hAnsi="TimesNewRomanPSMT" w:cs="TimesNewRomanPSMT"/>
        </w:rPr>
        <w:t xml:space="preserve">funkcję pomocniczą sprawuje </w:t>
      </w:r>
      <w:r w:rsidR="006C72C4" w:rsidRPr="006E2269">
        <w:rPr>
          <w:rFonts w:ascii="TimesNewRomanPSMT" w:hAnsi="TimesNewRomanPSMT" w:cs="TimesNewRomanPSMT"/>
        </w:rPr>
        <w:t>osoba zatrudniona na Stanowisku ds. współpracy ze spółkami miejskimi, której powierzono obowiązki w tym zakresie.</w:t>
      </w:r>
    </w:p>
    <w:p w14:paraId="0EC4AB0F" w14:textId="03757D62" w:rsidR="006C72C4" w:rsidRPr="0095461D" w:rsidRDefault="006150D6" w:rsidP="00BA0E3D">
      <w:pPr>
        <w:pStyle w:val="Akapitzlist"/>
        <w:numPr>
          <w:ilvl w:val="0"/>
          <w:numId w:val="13"/>
        </w:numPr>
        <w:autoSpaceDE w:val="0"/>
        <w:autoSpaceDN w:val="0"/>
        <w:adjustRightInd w:val="0"/>
        <w:spacing w:after="0" w:line="240" w:lineRule="auto"/>
        <w:jc w:val="both"/>
        <w:rPr>
          <w:rFonts w:ascii="TimesNewRomanPSMT" w:hAnsi="TimesNewRomanPSMT" w:cs="TimesNewRomanPSMT"/>
        </w:rPr>
      </w:pPr>
      <w:r w:rsidRPr="006150D6">
        <w:rPr>
          <w:rFonts w:ascii="TimesNewRomanPSMT" w:hAnsi="TimesNewRomanPSMT" w:cs="TimesNewRomanPSMT"/>
        </w:rPr>
        <w:lastRenderedPageBreak/>
        <w:t>Obsługę</w:t>
      </w:r>
      <w:r w:rsidR="009F6745">
        <w:rPr>
          <w:rFonts w:ascii="TimesNewRomanPSMT" w:hAnsi="TimesNewRomanPSMT" w:cs="TimesNewRomanPSMT"/>
        </w:rPr>
        <w:t xml:space="preserve"> organizacyjną</w:t>
      </w:r>
      <w:r w:rsidRPr="006150D6">
        <w:rPr>
          <w:rFonts w:ascii="TimesNewRomanPSMT" w:hAnsi="TimesNewRomanPSMT" w:cs="TimesNewRomanPSMT"/>
        </w:rPr>
        <w:t xml:space="preserve"> </w:t>
      </w:r>
      <w:r w:rsidR="00293F5F">
        <w:rPr>
          <w:rFonts w:ascii="TimesNewRomanPSMT" w:hAnsi="TimesNewRomanPSMT" w:cs="TimesNewRomanPSMT"/>
        </w:rPr>
        <w:t>zgromadzeń</w:t>
      </w:r>
      <w:r w:rsidR="005F0D8E" w:rsidRPr="006150D6">
        <w:rPr>
          <w:rFonts w:ascii="TimesNewRomanPSMT" w:hAnsi="TimesNewRomanPSMT" w:cs="TimesNewRomanPSMT"/>
        </w:rPr>
        <w:t xml:space="preserve"> </w:t>
      </w:r>
      <w:r w:rsidRPr="006150D6">
        <w:rPr>
          <w:rFonts w:ascii="TimesNewRomanPSMT" w:hAnsi="TimesNewRomanPSMT" w:cs="TimesNewRomanPSMT"/>
        </w:rPr>
        <w:t>prowadz</w:t>
      </w:r>
      <w:r w:rsidR="009B2798">
        <w:rPr>
          <w:rFonts w:ascii="TimesNewRomanPSMT" w:hAnsi="TimesNewRomanPSMT" w:cs="TimesNewRomanPSMT"/>
        </w:rPr>
        <w:t>i</w:t>
      </w:r>
      <w:r w:rsidRPr="006150D6">
        <w:rPr>
          <w:rFonts w:ascii="TimesNewRomanPSMT" w:hAnsi="TimesNewRomanPSMT" w:cs="TimesNewRomanPSMT"/>
        </w:rPr>
        <w:t xml:space="preserve"> </w:t>
      </w:r>
      <w:r w:rsidR="009B2798">
        <w:rPr>
          <w:rFonts w:ascii="TimesNewRomanPSMT" w:hAnsi="TimesNewRomanPSMT" w:cs="TimesNewRomanPSMT"/>
        </w:rPr>
        <w:t>Z</w:t>
      </w:r>
      <w:r w:rsidRPr="006150D6">
        <w:rPr>
          <w:rFonts w:ascii="TimesNewRomanPSMT" w:hAnsi="TimesNewRomanPSMT" w:cs="TimesNewRomanPSMT"/>
        </w:rPr>
        <w:t>arząd spół</w:t>
      </w:r>
      <w:r w:rsidR="009B2798">
        <w:rPr>
          <w:rFonts w:ascii="TimesNewRomanPSMT" w:hAnsi="TimesNewRomanPSMT" w:cs="TimesNewRomanPSMT"/>
        </w:rPr>
        <w:t>ki</w:t>
      </w:r>
      <w:r w:rsidR="006C72C4">
        <w:rPr>
          <w:rFonts w:ascii="TimesNewRomanPSMT" w:hAnsi="TimesNewRomanPSMT" w:cs="TimesNewRomanPSMT"/>
        </w:rPr>
        <w:t>.</w:t>
      </w:r>
    </w:p>
    <w:p w14:paraId="29E316DF" w14:textId="77777777" w:rsidR="006C72C4" w:rsidRPr="00293F5F" w:rsidRDefault="00CF279F" w:rsidP="00BA0E3D">
      <w:pPr>
        <w:pStyle w:val="Akapitzlist"/>
        <w:numPr>
          <w:ilvl w:val="0"/>
          <w:numId w:val="13"/>
        </w:numPr>
        <w:autoSpaceDE w:val="0"/>
        <w:autoSpaceDN w:val="0"/>
        <w:adjustRightInd w:val="0"/>
        <w:spacing w:after="0" w:line="240" w:lineRule="auto"/>
        <w:jc w:val="both"/>
        <w:rPr>
          <w:rFonts w:ascii="TimesNewRomanPSMT" w:hAnsi="TimesNewRomanPSMT" w:cs="TimesNewRomanPSMT"/>
        </w:rPr>
      </w:pPr>
      <w:r w:rsidRPr="00293F5F">
        <w:rPr>
          <w:rFonts w:ascii="TimesNewRomanPSMT" w:hAnsi="TimesNewRomanPSMT" w:cs="TimesNewRomanPSMT"/>
        </w:rPr>
        <w:t>Jednoosobowymi s</w:t>
      </w:r>
      <w:r w:rsidR="006C72C4" w:rsidRPr="00293F5F">
        <w:rPr>
          <w:rFonts w:ascii="TimesNewRomanPSMT" w:hAnsi="TimesNewRomanPSMT" w:cs="TimesNewRomanPSMT"/>
        </w:rPr>
        <w:t xml:space="preserve">półkami </w:t>
      </w:r>
      <w:r w:rsidR="00324FAA" w:rsidRPr="00293F5F">
        <w:rPr>
          <w:rFonts w:ascii="TimesNewRomanPSMT" w:hAnsi="TimesNewRomanPSMT" w:cs="TimesNewRomanPSMT"/>
        </w:rPr>
        <w:t>Miasta Mława</w:t>
      </w:r>
      <w:r w:rsidR="006C72C4" w:rsidRPr="00293F5F">
        <w:rPr>
          <w:rFonts w:ascii="TimesNewRomanPSMT" w:hAnsi="TimesNewRomanPSMT" w:cs="TimesNewRomanPSMT"/>
        </w:rPr>
        <w:t>, nad którymi Burmistrz pełni nadzór właścicielski, są:</w:t>
      </w:r>
    </w:p>
    <w:p w14:paraId="07F13A3D" w14:textId="24676459" w:rsidR="006C72C4" w:rsidRPr="00293F5F" w:rsidRDefault="006C72C4" w:rsidP="00BA0E3D">
      <w:pPr>
        <w:pStyle w:val="Akapitzlist"/>
        <w:numPr>
          <w:ilvl w:val="1"/>
          <w:numId w:val="13"/>
        </w:numPr>
        <w:autoSpaceDE w:val="0"/>
        <w:autoSpaceDN w:val="0"/>
        <w:adjustRightInd w:val="0"/>
        <w:spacing w:after="0" w:line="240" w:lineRule="auto"/>
        <w:ind w:left="720"/>
        <w:jc w:val="both"/>
        <w:rPr>
          <w:rFonts w:ascii="TimesNewRomanPSMT" w:hAnsi="TimesNewRomanPSMT" w:cs="TimesNewRomanPSMT"/>
        </w:rPr>
      </w:pPr>
      <w:r w:rsidRPr="00293F5F">
        <w:rPr>
          <w:rFonts w:ascii="TimesNewRomanPSMT" w:hAnsi="TimesNewRomanPSMT" w:cs="TimesNewRomanPSMT"/>
        </w:rPr>
        <w:t>Towarzystwo Budownictwa Społecznego Sp. z o.o. w Mławie</w:t>
      </w:r>
      <w:r w:rsidR="00E31D4F">
        <w:rPr>
          <w:rFonts w:ascii="TimesNewRomanPSMT" w:hAnsi="TimesNewRomanPSMT" w:cs="TimesNewRomanPSMT"/>
        </w:rPr>
        <w:t>;</w:t>
      </w:r>
    </w:p>
    <w:p w14:paraId="4C53E5BD" w14:textId="2D8165FA" w:rsidR="006C72C4" w:rsidRPr="00293F5F" w:rsidRDefault="006C72C4" w:rsidP="00BA0E3D">
      <w:pPr>
        <w:pStyle w:val="Akapitzlist"/>
        <w:numPr>
          <w:ilvl w:val="1"/>
          <w:numId w:val="13"/>
        </w:numPr>
        <w:autoSpaceDE w:val="0"/>
        <w:autoSpaceDN w:val="0"/>
        <w:adjustRightInd w:val="0"/>
        <w:spacing w:after="0" w:line="240" w:lineRule="auto"/>
        <w:ind w:left="720"/>
        <w:jc w:val="both"/>
        <w:rPr>
          <w:rFonts w:ascii="TimesNewRomanPSMT" w:hAnsi="TimesNewRomanPSMT" w:cs="TimesNewRomanPSMT"/>
        </w:rPr>
      </w:pPr>
      <w:r w:rsidRPr="00293F5F">
        <w:rPr>
          <w:rFonts w:ascii="TimesNewRomanPSMT" w:hAnsi="TimesNewRomanPSMT" w:cs="TimesNewRomanPSMT"/>
        </w:rPr>
        <w:t>Przedsiębiorstwo Energetyki Cieplnej w Mławie Sp. z o.o.</w:t>
      </w:r>
      <w:r w:rsidR="00E31D4F">
        <w:rPr>
          <w:rFonts w:ascii="TimesNewRomanPSMT" w:hAnsi="TimesNewRomanPSMT" w:cs="TimesNewRomanPSMT"/>
        </w:rPr>
        <w:t>;</w:t>
      </w:r>
    </w:p>
    <w:p w14:paraId="49A16A9D" w14:textId="5831F1C6" w:rsidR="006C72C4" w:rsidRPr="00293F5F" w:rsidRDefault="006C72C4" w:rsidP="00BA0E3D">
      <w:pPr>
        <w:pStyle w:val="Akapitzlist"/>
        <w:numPr>
          <w:ilvl w:val="1"/>
          <w:numId w:val="13"/>
        </w:numPr>
        <w:autoSpaceDE w:val="0"/>
        <w:autoSpaceDN w:val="0"/>
        <w:adjustRightInd w:val="0"/>
        <w:spacing w:after="0" w:line="240" w:lineRule="auto"/>
        <w:ind w:left="720"/>
        <w:jc w:val="both"/>
        <w:rPr>
          <w:rFonts w:ascii="TimesNewRomanPSMT" w:hAnsi="TimesNewRomanPSMT" w:cs="TimesNewRomanPSMT"/>
        </w:rPr>
      </w:pPr>
      <w:r w:rsidRPr="00293F5F">
        <w:rPr>
          <w:rFonts w:ascii="TimesNewRomanPSMT" w:hAnsi="TimesNewRomanPSMT" w:cs="TimesNewRomanPSMT"/>
        </w:rPr>
        <w:t>Mławskie Przedsiębiorstwo Drogowo-Mostowe MPDM Sp. z o.o.</w:t>
      </w:r>
      <w:r w:rsidR="0074573A" w:rsidRPr="00293F5F">
        <w:rPr>
          <w:rFonts w:ascii="TimesNewRomanPSMT" w:hAnsi="TimesNewRomanPSMT" w:cs="TimesNewRomanPSMT"/>
        </w:rPr>
        <w:t xml:space="preserve"> w Mławie</w:t>
      </w:r>
      <w:r w:rsidR="00E31D4F">
        <w:rPr>
          <w:rFonts w:ascii="TimesNewRomanPSMT" w:hAnsi="TimesNewRomanPSMT" w:cs="TimesNewRomanPSMT"/>
        </w:rPr>
        <w:t>;</w:t>
      </w:r>
    </w:p>
    <w:p w14:paraId="5083D28A" w14:textId="77777777" w:rsidR="0074573A" w:rsidRPr="00293F5F" w:rsidRDefault="006C72C4" w:rsidP="00BA0E3D">
      <w:pPr>
        <w:pStyle w:val="Akapitzlist"/>
        <w:numPr>
          <w:ilvl w:val="1"/>
          <w:numId w:val="13"/>
        </w:numPr>
        <w:autoSpaceDE w:val="0"/>
        <w:autoSpaceDN w:val="0"/>
        <w:adjustRightInd w:val="0"/>
        <w:spacing w:after="0" w:line="240" w:lineRule="auto"/>
        <w:ind w:left="720"/>
        <w:jc w:val="both"/>
        <w:rPr>
          <w:rFonts w:ascii="TimesNewRomanPSMT" w:hAnsi="TimesNewRomanPSMT" w:cs="TimesNewRomanPSMT"/>
        </w:rPr>
      </w:pPr>
      <w:r w:rsidRPr="00293F5F">
        <w:rPr>
          <w:rFonts w:ascii="TimesNewRomanPSMT" w:hAnsi="TimesNewRomanPSMT" w:cs="TimesNewRomanPSMT"/>
        </w:rPr>
        <w:t>Zakład Wodociągów, Kanalizacji i Oczyszczalnia Ścieków "</w:t>
      </w:r>
      <w:proofErr w:type="spellStart"/>
      <w:r w:rsidRPr="00293F5F">
        <w:rPr>
          <w:rFonts w:ascii="TimesNewRomanPSMT" w:hAnsi="TimesNewRomanPSMT" w:cs="TimesNewRomanPSMT"/>
        </w:rPr>
        <w:t>Wod</w:t>
      </w:r>
      <w:proofErr w:type="spellEnd"/>
      <w:r w:rsidRPr="00293F5F">
        <w:rPr>
          <w:rFonts w:ascii="TimesNewRomanPSMT" w:hAnsi="TimesNewRomanPSMT" w:cs="TimesNewRomanPSMT"/>
        </w:rPr>
        <w:t>-Kan" Sp. z o.o.</w:t>
      </w:r>
      <w:r w:rsidR="0074573A" w:rsidRPr="00293F5F">
        <w:rPr>
          <w:rFonts w:ascii="TimesNewRomanPSMT" w:hAnsi="TimesNewRomanPSMT" w:cs="TimesNewRomanPSMT"/>
        </w:rPr>
        <w:t xml:space="preserve"> </w:t>
      </w:r>
    </w:p>
    <w:p w14:paraId="6C30D93D" w14:textId="0F151D7D" w:rsidR="006C72C4" w:rsidRPr="0074573A" w:rsidRDefault="0074573A" w:rsidP="0071531F">
      <w:pPr>
        <w:autoSpaceDE w:val="0"/>
        <w:autoSpaceDN w:val="0"/>
        <w:adjustRightInd w:val="0"/>
        <w:spacing w:after="0" w:line="240" w:lineRule="auto"/>
        <w:ind w:left="360"/>
        <w:jc w:val="both"/>
        <w:rPr>
          <w:rFonts w:ascii="TimesNewRomanPSMT" w:hAnsi="TimesNewRomanPSMT" w:cs="TimesNewRomanPSMT"/>
        </w:rPr>
      </w:pPr>
      <w:r w:rsidRPr="00293F5F">
        <w:rPr>
          <w:rFonts w:ascii="TimesNewRomanPSMT" w:hAnsi="TimesNewRomanPSMT" w:cs="TimesNewRomanPSMT"/>
        </w:rPr>
        <w:t xml:space="preserve">       w Mławie</w:t>
      </w:r>
      <w:r w:rsidR="00E31D4F">
        <w:rPr>
          <w:rFonts w:ascii="TimesNewRomanPSMT" w:hAnsi="TimesNewRomanPSMT" w:cs="TimesNewRomanPSMT"/>
        </w:rPr>
        <w:t>.</w:t>
      </w:r>
    </w:p>
    <w:p w14:paraId="290AE296" w14:textId="41A1D6CE" w:rsidR="006C72C4" w:rsidRDefault="006C72C4" w:rsidP="00BA0E3D">
      <w:pPr>
        <w:pStyle w:val="Akapitzlist"/>
        <w:numPr>
          <w:ilvl w:val="0"/>
          <w:numId w:val="13"/>
        </w:num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Terminy, tryb i miejsce zwoływania zgromadzeń określają przepisy Kodeksu spółek handlowych oraz postanowienia umów spółek</w:t>
      </w:r>
      <w:r w:rsidRPr="00F6250A">
        <w:rPr>
          <w:rFonts w:ascii="TimesNewRomanPSMT" w:hAnsi="TimesNewRomanPSMT" w:cs="TimesNewRomanPSMT"/>
        </w:rPr>
        <w:t xml:space="preserve"> </w:t>
      </w:r>
      <w:r w:rsidR="00AE2FA0">
        <w:rPr>
          <w:rFonts w:ascii="TimesNewRomanPSMT" w:hAnsi="TimesNewRomanPSMT" w:cs="TimesNewRomanPSMT"/>
        </w:rPr>
        <w:t xml:space="preserve">i </w:t>
      </w:r>
      <w:r w:rsidR="00AE2FA0" w:rsidRPr="0071531F">
        <w:rPr>
          <w:rFonts w:ascii="TimesNewRomanPSMT" w:hAnsi="TimesNewRomanPSMT" w:cs="TimesNewRomanPSMT"/>
        </w:rPr>
        <w:t>regulamin Z</w:t>
      </w:r>
      <w:r w:rsidR="00293F5F" w:rsidRPr="00066859">
        <w:rPr>
          <w:rFonts w:ascii="TimesNewRomanPSMT" w:hAnsi="TimesNewRomanPSMT" w:cs="TimesNewRomanPSMT"/>
        </w:rPr>
        <w:t xml:space="preserve">gromadzenia </w:t>
      </w:r>
      <w:r w:rsidR="00AE2FA0" w:rsidRPr="0071531F">
        <w:rPr>
          <w:rFonts w:ascii="TimesNewRomanPSMT" w:hAnsi="TimesNewRomanPSMT" w:cs="TimesNewRomanPSMT"/>
        </w:rPr>
        <w:t>W</w:t>
      </w:r>
      <w:r w:rsidR="00293F5F" w:rsidRPr="00066859">
        <w:rPr>
          <w:rFonts w:ascii="TimesNewRomanPSMT" w:hAnsi="TimesNewRomanPSMT" w:cs="TimesNewRomanPSMT"/>
        </w:rPr>
        <w:t>spólników</w:t>
      </w:r>
      <w:r w:rsidR="00AE2FA0" w:rsidRPr="0071531F">
        <w:rPr>
          <w:rFonts w:ascii="TimesNewRomanPSMT" w:hAnsi="TimesNewRomanPSMT" w:cs="TimesNewRomanPSMT"/>
        </w:rPr>
        <w:t>.</w:t>
      </w:r>
    </w:p>
    <w:p w14:paraId="3DF0F397" w14:textId="35C61E6B" w:rsidR="006C72C4" w:rsidRDefault="006C72C4" w:rsidP="006C72C4">
      <w:pPr>
        <w:autoSpaceDE w:val="0"/>
        <w:autoSpaceDN w:val="0"/>
        <w:adjustRightInd w:val="0"/>
        <w:spacing w:after="0" w:line="240" w:lineRule="auto"/>
        <w:rPr>
          <w:rFonts w:ascii="TimesNewRomanPSMT" w:hAnsi="TimesNewRomanPSMT" w:cs="TimesNewRomanPSMT"/>
        </w:rPr>
      </w:pPr>
    </w:p>
    <w:p w14:paraId="1922C11C" w14:textId="77777777" w:rsidR="00872EB5" w:rsidRDefault="00872EB5" w:rsidP="006C72C4">
      <w:pPr>
        <w:autoSpaceDE w:val="0"/>
        <w:autoSpaceDN w:val="0"/>
        <w:adjustRightInd w:val="0"/>
        <w:spacing w:after="0" w:line="240" w:lineRule="auto"/>
        <w:jc w:val="center"/>
        <w:rPr>
          <w:rFonts w:ascii="TimesNewRomanPS-BoldMT" w:hAnsi="TimesNewRomanPS-BoldMT" w:cs="TimesNewRomanPS-BoldMT"/>
          <w:b/>
          <w:bCs/>
        </w:rPr>
      </w:pPr>
    </w:p>
    <w:p w14:paraId="5FBDBD59" w14:textId="67A80AD0" w:rsidR="006C72C4" w:rsidRPr="00586BF2" w:rsidRDefault="006C72C4" w:rsidP="006C72C4">
      <w:pPr>
        <w:autoSpaceDE w:val="0"/>
        <w:autoSpaceDN w:val="0"/>
        <w:adjustRightInd w:val="0"/>
        <w:spacing w:after="0" w:line="240" w:lineRule="auto"/>
        <w:jc w:val="center"/>
        <w:rPr>
          <w:rFonts w:ascii="TimesNewRomanPS-BoldMT" w:hAnsi="TimesNewRomanPS-BoldMT" w:cs="TimesNewRomanPS-BoldMT"/>
          <w:b/>
          <w:bCs/>
        </w:rPr>
      </w:pPr>
      <w:r w:rsidRPr="00586BF2">
        <w:rPr>
          <w:rFonts w:ascii="TimesNewRomanPS-BoldMT" w:hAnsi="TimesNewRomanPS-BoldMT" w:cs="TimesNewRomanPS-BoldMT"/>
          <w:b/>
          <w:bCs/>
        </w:rPr>
        <w:t>Rozdział 6.</w:t>
      </w:r>
    </w:p>
    <w:p w14:paraId="0D15E2D7" w14:textId="79034C0E" w:rsidR="006C72C4" w:rsidRDefault="006C72C4" w:rsidP="006C72C4">
      <w:pPr>
        <w:autoSpaceDE w:val="0"/>
        <w:autoSpaceDN w:val="0"/>
        <w:adjustRightInd w:val="0"/>
        <w:spacing w:after="0" w:line="240" w:lineRule="auto"/>
        <w:jc w:val="center"/>
        <w:rPr>
          <w:rFonts w:ascii="TimesNewRomanPS-BoldMT" w:hAnsi="TimesNewRomanPS-BoldMT" w:cs="TimesNewRomanPS-BoldMT"/>
          <w:b/>
          <w:bCs/>
        </w:rPr>
      </w:pPr>
      <w:r w:rsidRPr="00586BF2">
        <w:rPr>
          <w:rFonts w:ascii="TimesNewRomanPS-BoldMT" w:hAnsi="TimesNewRomanPS-BoldMT" w:cs="TimesNewRomanPS-BoldMT"/>
          <w:b/>
          <w:bCs/>
        </w:rPr>
        <w:t xml:space="preserve">Organizacja </w:t>
      </w:r>
      <w:r w:rsidR="009B2798">
        <w:rPr>
          <w:rFonts w:ascii="TimesNewRomanPS-BoldMT" w:hAnsi="TimesNewRomanPS-BoldMT" w:cs="TimesNewRomanPS-BoldMT"/>
          <w:b/>
          <w:bCs/>
        </w:rPr>
        <w:t>R</w:t>
      </w:r>
      <w:r w:rsidRPr="00586BF2">
        <w:rPr>
          <w:rFonts w:ascii="TimesNewRomanPS-BoldMT" w:hAnsi="TimesNewRomanPS-BoldMT" w:cs="TimesNewRomanPS-BoldMT"/>
          <w:b/>
          <w:bCs/>
        </w:rPr>
        <w:t xml:space="preserve">ady </w:t>
      </w:r>
      <w:r w:rsidR="009B2798">
        <w:rPr>
          <w:rFonts w:ascii="TimesNewRomanPS-BoldMT" w:hAnsi="TimesNewRomanPS-BoldMT" w:cs="TimesNewRomanPS-BoldMT"/>
          <w:b/>
          <w:bCs/>
        </w:rPr>
        <w:t>N</w:t>
      </w:r>
      <w:r w:rsidRPr="00586BF2">
        <w:rPr>
          <w:rFonts w:ascii="TimesNewRomanPS-BoldMT" w:hAnsi="TimesNewRomanPS-BoldMT" w:cs="TimesNewRomanPS-BoldMT"/>
          <w:b/>
          <w:bCs/>
        </w:rPr>
        <w:t xml:space="preserve">adzorczej i </w:t>
      </w:r>
      <w:r w:rsidR="009B2798">
        <w:rPr>
          <w:rFonts w:ascii="TimesNewRomanPS-BoldMT" w:hAnsi="TimesNewRomanPS-BoldMT" w:cs="TimesNewRomanPS-BoldMT"/>
          <w:b/>
          <w:bCs/>
        </w:rPr>
        <w:t>Z</w:t>
      </w:r>
      <w:r w:rsidRPr="00586BF2">
        <w:rPr>
          <w:rFonts w:ascii="TimesNewRomanPS-BoldMT" w:hAnsi="TimesNewRomanPS-BoldMT" w:cs="TimesNewRomanPS-BoldMT"/>
          <w:b/>
          <w:bCs/>
        </w:rPr>
        <w:t>arządu</w:t>
      </w:r>
    </w:p>
    <w:p w14:paraId="1BAC0DFA" w14:textId="77777777" w:rsidR="006C72C4" w:rsidRDefault="006C72C4" w:rsidP="006C72C4">
      <w:pPr>
        <w:autoSpaceDE w:val="0"/>
        <w:autoSpaceDN w:val="0"/>
        <w:adjustRightInd w:val="0"/>
        <w:spacing w:after="0" w:line="240" w:lineRule="auto"/>
        <w:jc w:val="center"/>
        <w:rPr>
          <w:rFonts w:ascii="TimesNewRomanPS-BoldMT" w:hAnsi="TimesNewRomanPS-BoldMT" w:cs="TimesNewRomanPS-BoldMT"/>
          <w:b/>
          <w:bCs/>
        </w:rPr>
      </w:pPr>
    </w:p>
    <w:p w14:paraId="32A0E851" w14:textId="77777777" w:rsidR="006C72C4" w:rsidRPr="00B158AB" w:rsidRDefault="006C72C4" w:rsidP="0071531F">
      <w:pPr>
        <w:autoSpaceDE w:val="0"/>
        <w:autoSpaceDN w:val="0"/>
        <w:adjustRightInd w:val="0"/>
        <w:spacing w:after="0" w:line="240" w:lineRule="auto"/>
        <w:rPr>
          <w:rFonts w:ascii="TimesNewRomanPS-BoldMT" w:hAnsi="TimesNewRomanPS-BoldMT" w:cs="TimesNewRomanPS-BoldMT"/>
          <w:b/>
          <w:bCs/>
        </w:rPr>
      </w:pPr>
      <w:r w:rsidRPr="00B158AB">
        <w:rPr>
          <w:rFonts w:ascii="TimesNewRomanPS-BoldMT" w:hAnsi="TimesNewRomanPS-BoldMT" w:cs="TimesNewRomanPS-BoldMT"/>
          <w:b/>
          <w:bCs/>
        </w:rPr>
        <w:t xml:space="preserve">§ </w:t>
      </w:r>
      <w:r w:rsidR="00B158AB" w:rsidRPr="00B158AB">
        <w:rPr>
          <w:rFonts w:ascii="TimesNewRomanPS-BoldMT" w:hAnsi="TimesNewRomanPS-BoldMT" w:cs="TimesNewRomanPS-BoldMT"/>
          <w:b/>
          <w:bCs/>
        </w:rPr>
        <w:t>1</w:t>
      </w:r>
      <w:r w:rsidR="00341BF0">
        <w:rPr>
          <w:rFonts w:ascii="TimesNewRomanPS-BoldMT" w:hAnsi="TimesNewRomanPS-BoldMT" w:cs="TimesNewRomanPS-BoldMT"/>
          <w:b/>
          <w:bCs/>
        </w:rPr>
        <w:t>3</w:t>
      </w:r>
      <w:r w:rsidRPr="00B158AB">
        <w:rPr>
          <w:rFonts w:ascii="TimesNewRomanPS-BoldMT" w:hAnsi="TimesNewRomanPS-BoldMT" w:cs="TimesNewRomanPS-BoldMT"/>
          <w:b/>
          <w:bCs/>
        </w:rPr>
        <w:t>.</w:t>
      </w:r>
    </w:p>
    <w:p w14:paraId="4C17D638" w14:textId="74B71A91" w:rsidR="006C72C4" w:rsidRDefault="006C72C4" w:rsidP="00BA0E3D">
      <w:pPr>
        <w:pStyle w:val="Akapitzlist"/>
        <w:numPr>
          <w:ilvl w:val="0"/>
          <w:numId w:val="14"/>
        </w:numPr>
        <w:autoSpaceDE w:val="0"/>
        <w:autoSpaceDN w:val="0"/>
        <w:adjustRightInd w:val="0"/>
        <w:spacing w:after="0" w:line="240" w:lineRule="auto"/>
        <w:jc w:val="both"/>
        <w:rPr>
          <w:rFonts w:ascii="TimesNewRomanPSMT" w:hAnsi="TimesNewRomanPSMT" w:cs="TimesNewRomanPSMT"/>
        </w:rPr>
      </w:pPr>
      <w:r w:rsidRPr="00E67ECD">
        <w:rPr>
          <w:rFonts w:ascii="TimesNewRomanPSMT" w:hAnsi="TimesNewRomanPSMT" w:cs="TimesNewRomanPSMT"/>
        </w:rPr>
        <w:t xml:space="preserve">W spółkach </w:t>
      </w:r>
      <w:r w:rsidR="00E31D4F">
        <w:rPr>
          <w:rFonts w:ascii="TimesNewRomanPSMT" w:hAnsi="TimesNewRomanPSMT" w:cs="TimesNewRomanPSMT"/>
        </w:rPr>
        <w:t>Miasta</w:t>
      </w:r>
      <w:r w:rsidR="00C56673">
        <w:rPr>
          <w:rFonts w:ascii="TimesNewRomanPSMT" w:hAnsi="TimesNewRomanPSMT" w:cs="TimesNewRomanPSMT"/>
        </w:rPr>
        <w:t xml:space="preserve"> </w:t>
      </w:r>
      <w:r w:rsidRPr="00E67ECD">
        <w:rPr>
          <w:rFonts w:ascii="TimesNewRomanPSMT" w:hAnsi="TimesNewRomanPSMT" w:cs="TimesNewRomanPSMT"/>
        </w:rPr>
        <w:t xml:space="preserve">działa </w:t>
      </w:r>
      <w:r w:rsidR="009B2798">
        <w:rPr>
          <w:rFonts w:ascii="TimesNewRomanPSMT" w:hAnsi="TimesNewRomanPSMT" w:cs="TimesNewRomanPSMT"/>
        </w:rPr>
        <w:t>R</w:t>
      </w:r>
      <w:r w:rsidRPr="00E67ECD">
        <w:rPr>
          <w:rFonts w:ascii="TimesNewRomanPSMT" w:hAnsi="TimesNewRomanPSMT" w:cs="TimesNewRomanPSMT"/>
        </w:rPr>
        <w:t xml:space="preserve">ada </w:t>
      </w:r>
      <w:r w:rsidR="009B2798">
        <w:rPr>
          <w:rFonts w:ascii="TimesNewRomanPSMT" w:hAnsi="TimesNewRomanPSMT" w:cs="TimesNewRomanPSMT"/>
        </w:rPr>
        <w:t>N</w:t>
      </w:r>
      <w:r w:rsidRPr="00E67ECD">
        <w:rPr>
          <w:rFonts w:ascii="TimesNewRomanPSMT" w:hAnsi="TimesNewRomanPSMT" w:cs="TimesNewRomanPSMT"/>
        </w:rPr>
        <w:t>adzorcza.</w:t>
      </w:r>
    </w:p>
    <w:p w14:paraId="498209AB" w14:textId="77777777" w:rsidR="006C72C4" w:rsidRPr="00E67ECD" w:rsidRDefault="006C72C4" w:rsidP="00BA0E3D">
      <w:pPr>
        <w:pStyle w:val="Akapitzlist"/>
        <w:numPr>
          <w:ilvl w:val="0"/>
          <w:numId w:val="14"/>
        </w:numPr>
        <w:autoSpaceDE w:val="0"/>
        <w:autoSpaceDN w:val="0"/>
        <w:adjustRightInd w:val="0"/>
        <w:spacing w:after="0" w:line="240" w:lineRule="auto"/>
        <w:jc w:val="both"/>
        <w:rPr>
          <w:rFonts w:ascii="TimesNewRomanPSMT" w:hAnsi="TimesNewRomanPSMT" w:cs="TimesNewRomanPSMT"/>
        </w:rPr>
      </w:pPr>
      <w:r w:rsidRPr="00E67ECD">
        <w:rPr>
          <w:rFonts w:ascii="TimesNewRomanPSMT" w:hAnsi="TimesNewRomanPSMT" w:cs="TimesNewRomanPSMT"/>
        </w:rPr>
        <w:t xml:space="preserve">Do rad nadzorczych stosuje się w odpowiednim zakresie przepisy ustawy o gospodarce komunalnej, Kodeksu spółek handlowych, ustawy o zasadach zarządzania mieniem państwowym, ustawy </w:t>
      </w:r>
      <w:r w:rsidR="00BD274F">
        <w:rPr>
          <w:rFonts w:ascii="TimesNewRomanPSMT" w:hAnsi="TimesNewRomanPSMT" w:cs="TimesNewRomanPSMT"/>
        </w:rPr>
        <w:br/>
      </w:r>
      <w:r w:rsidRPr="00E67ECD">
        <w:rPr>
          <w:rFonts w:ascii="TimesNewRomanPSMT" w:hAnsi="TimesNewRomanPSMT" w:cs="TimesNewRomanPSMT"/>
        </w:rPr>
        <w:t>o zasadach kształtowania wynagrodzeń, właściwe rozporządzenia oraz postanowienia umów spółek.</w:t>
      </w:r>
    </w:p>
    <w:p w14:paraId="1CB9D178" w14:textId="77777777" w:rsidR="006C72C4" w:rsidRDefault="006C72C4" w:rsidP="00BA0E3D">
      <w:pPr>
        <w:pStyle w:val="Akapitzlist"/>
        <w:numPr>
          <w:ilvl w:val="0"/>
          <w:numId w:val="14"/>
        </w:num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Zakres uprawnień organów spółki wynika z umowy spółki oraz innych powszechnie obowiązujących przepisów prawa.</w:t>
      </w:r>
    </w:p>
    <w:p w14:paraId="33214504" w14:textId="41955517" w:rsidR="006C72C4" w:rsidRPr="00EC6C0C" w:rsidRDefault="006C72C4" w:rsidP="00BA0E3D">
      <w:pPr>
        <w:pStyle w:val="Akapitzlist"/>
        <w:numPr>
          <w:ilvl w:val="0"/>
          <w:numId w:val="14"/>
        </w:numPr>
        <w:autoSpaceDE w:val="0"/>
        <w:autoSpaceDN w:val="0"/>
        <w:adjustRightInd w:val="0"/>
        <w:spacing w:after="0" w:line="240" w:lineRule="auto"/>
        <w:jc w:val="both"/>
        <w:rPr>
          <w:rFonts w:ascii="TimesNewRomanPSMT" w:hAnsi="TimesNewRomanPSMT" w:cs="TimesNewRomanPSMT"/>
        </w:rPr>
      </w:pPr>
      <w:r w:rsidRPr="00EC6C0C">
        <w:rPr>
          <w:rFonts w:ascii="TimesNewRomanPSMT" w:hAnsi="TimesNewRomanPSMT" w:cs="TimesNewRomanPSMT"/>
        </w:rPr>
        <w:t xml:space="preserve">Rada </w:t>
      </w:r>
      <w:r w:rsidR="009B2798">
        <w:rPr>
          <w:rFonts w:ascii="TimesNewRomanPSMT" w:hAnsi="TimesNewRomanPSMT" w:cs="TimesNewRomanPSMT"/>
        </w:rPr>
        <w:t>N</w:t>
      </w:r>
      <w:r w:rsidRPr="00EC6C0C">
        <w:rPr>
          <w:rFonts w:ascii="TimesNewRomanPSMT" w:hAnsi="TimesNewRomanPSMT" w:cs="TimesNewRomanPSMT"/>
        </w:rPr>
        <w:t>adzorcza sprawuje stały</w:t>
      </w:r>
      <w:r w:rsidR="009B7C03">
        <w:rPr>
          <w:rFonts w:ascii="TimesNewRomanPSMT" w:hAnsi="TimesNewRomanPSMT" w:cs="TimesNewRomanPSMT"/>
        </w:rPr>
        <w:t xml:space="preserve"> </w:t>
      </w:r>
      <w:r w:rsidRPr="00EC6C0C">
        <w:rPr>
          <w:rFonts w:ascii="TimesNewRomanPSMT" w:hAnsi="TimesNewRomanPSMT" w:cs="TimesNewRomanPSMT"/>
        </w:rPr>
        <w:t>nadzór nad działalnością spółki we wszystkich dziedzinach jej działalności</w:t>
      </w:r>
      <w:r>
        <w:rPr>
          <w:rFonts w:ascii="TimesNewRomanPSMT" w:hAnsi="TimesNewRomanPSMT" w:cs="TimesNewRomanPSMT"/>
        </w:rPr>
        <w:t>.</w:t>
      </w:r>
    </w:p>
    <w:p w14:paraId="1E61887E" w14:textId="77777777" w:rsidR="006C72C4" w:rsidRDefault="006C72C4" w:rsidP="006C72C4">
      <w:pPr>
        <w:autoSpaceDE w:val="0"/>
        <w:autoSpaceDN w:val="0"/>
        <w:adjustRightInd w:val="0"/>
        <w:spacing w:after="0" w:line="240" w:lineRule="auto"/>
        <w:rPr>
          <w:rFonts w:ascii="TimesNewRomanPSMT" w:hAnsi="TimesNewRomanPSMT" w:cs="TimesNewRomanPSMT"/>
        </w:rPr>
      </w:pPr>
    </w:p>
    <w:p w14:paraId="1EBDFBAE" w14:textId="77777777" w:rsidR="006C72C4" w:rsidRPr="00B158AB" w:rsidRDefault="006C72C4" w:rsidP="0071531F">
      <w:pPr>
        <w:autoSpaceDE w:val="0"/>
        <w:autoSpaceDN w:val="0"/>
        <w:adjustRightInd w:val="0"/>
        <w:spacing w:after="0" w:line="240" w:lineRule="auto"/>
        <w:rPr>
          <w:rFonts w:ascii="TimesNewRomanPS-BoldMT" w:hAnsi="TimesNewRomanPS-BoldMT" w:cs="TimesNewRomanPS-BoldMT"/>
          <w:b/>
          <w:bCs/>
        </w:rPr>
      </w:pPr>
      <w:r w:rsidRPr="00B158AB">
        <w:rPr>
          <w:rFonts w:ascii="TimesNewRomanPS-BoldMT" w:hAnsi="TimesNewRomanPS-BoldMT" w:cs="TimesNewRomanPS-BoldMT"/>
          <w:b/>
          <w:bCs/>
        </w:rPr>
        <w:t xml:space="preserve">§ </w:t>
      </w:r>
      <w:r w:rsidR="00B158AB" w:rsidRPr="00B158AB">
        <w:rPr>
          <w:rFonts w:ascii="TimesNewRomanPS-BoldMT" w:hAnsi="TimesNewRomanPS-BoldMT" w:cs="TimesNewRomanPS-BoldMT"/>
          <w:b/>
          <w:bCs/>
        </w:rPr>
        <w:t>1</w:t>
      </w:r>
      <w:r w:rsidR="00341BF0">
        <w:rPr>
          <w:rFonts w:ascii="TimesNewRomanPS-BoldMT" w:hAnsi="TimesNewRomanPS-BoldMT" w:cs="TimesNewRomanPS-BoldMT"/>
          <w:b/>
          <w:bCs/>
        </w:rPr>
        <w:t>4</w:t>
      </w:r>
      <w:r w:rsidRPr="00B158AB">
        <w:rPr>
          <w:rFonts w:ascii="TimesNewRomanPS-BoldMT" w:hAnsi="TimesNewRomanPS-BoldMT" w:cs="TimesNewRomanPS-BoldMT"/>
          <w:b/>
          <w:bCs/>
        </w:rPr>
        <w:t>.</w:t>
      </w:r>
    </w:p>
    <w:p w14:paraId="63F1F46B" w14:textId="77777777" w:rsidR="006C72C4" w:rsidRPr="00757779" w:rsidRDefault="006C72C4" w:rsidP="00BA0E3D">
      <w:pPr>
        <w:pStyle w:val="Akapitzlist"/>
        <w:numPr>
          <w:ilvl w:val="0"/>
          <w:numId w:val="15"/>
        </w:num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 xml:space="preserve">Burmistrz Miasta wskazuje kandydata na członka </w:t>
      </w:r>
      <w:r w:rsidR="0074573A">
        <w:rPr>
          <w:rFonts w:ascii="TimesNewRomanPSMT" w:hAnsi="TimesNewRomanPSMT" w:cs="TimesNewRomanPSMT"/>
        </w:rPr>
        <w:t>r</w:t>
      </w:r>
      <w:r>
        <w:rPr>
          <w:rFonts w:ascii="TimesNewRomanPSMT" w:hAnsi="TimesNewRomanPSMT" w:cs="TimesNewRomanPSMT"/>
        </w:rPr>
        <w:t xml:space="preserve">ady </w:t>
      </w:r>
      <w:r w:rsidR="0074573A">
        <w:rPr>
          <w:rFonts w:ascii="TimesNewRomanPSMT" w:hAnsi="TimesNewRomanPSMT" w:cs="TimesNewRomanPSMT"/>
        </w:rPr>
        <w:t>n</w:t>
      </w:r>
      <w:r>
        <w:rPr>
          <w:rFonts w:ascii="TimesNewRomanPSMT" w:hAnsi="TimesNewRomanPSMT" w:cs="TimesNewRomanPSMT"/>
        </w:rPr>
        <w:t xml:space="preserve">adzorczej w spółce. </w:t>
      </w:r>
    </w:p>
    <w:p w14:paraId="543A9997" w14:textId="50AE1D7C" w:rsidR="006C72C4" w:rsidRPr="009F3D97" w:rsidRDefault="006C72C4" w:rsidP="00BA0E3D">
      <w:pPr>
        <w:pStyle w:val="Akapitzlist"/>
        <w:numPr>
          <w:ilvl w:val="0"/>
          <w:numId w:val="15"/>
        </w:numPr>
        <w:autoSpaceDE w:val="0"/>
        <w:autoSpaceDN w:val="0"/>
        <w:adjustRightInd w:val="0"/>
        <w:spacing w:after="0" w:line="240" w:lineRule="auto"/>
        <w:jc w:val="both"/>
        <w:rPr>
          <w:rFonts w:ascii="TimesNewRomanPSMT" w:hAnsi="TimesNewRomanPSMT" w:cs="TimesNewRomanPSMT"/>
        </w:rPr>
      </w:pPr>
      <w:r w:rsidRPr="009F3D97">
        <w:rPr>
          <w:rFonts w:ascii="TimesNewRomanPSMT" w:hAnsi="TimesNewRomanPSMT" w:cs="TimesNewRomanPSMT"/>
        </w:rPr>
        <w:t xml:space="preserve">Członkowie rady nadzorczej są powoływani i odwoływani zgodnie z zapisami umowy spółki </w:t>
      </w:r>
      <w:r w:rsidR="007D0B02">
        <w:rPr>
          <w:rFonts w:ascii="TimesNewRomanPSMT" w:hAnsi="TimesNewRomanPSMT" w:cs="TimesNewRomanPSMT"/>
        </w:rPr>
        <w:br/>
      </w:r>
      <w:r w:rsidRPr="009F3D97">
        <w:rPr>
          <w:rFonts w:ascii="TimesNewRomanPSMT" w:hAnsi="TimesNewRomanPSMT" w:cs="TimesNewRomanPSMT"/>
        </w:rPr>
        <w:t>w drodze podjęcia uchwały</w:t>
      </w:r>
      <w:r>
        <w:rPr>
          <w:rFonts w:ascii="TimesNewRomanPSMT" w:hAnsi="TimesNewRomanPSMT" w:cs="TimesNewRomanPSMT"/>
        </w:rPr>
        <w:t xml:space="preserve"> </w:t>
      </w:r>
      <w:r w:rsidR="00E4755A">
        <w:rPr>
          <w:rFonts w:ascii="TimesNewRomanPSMT" w:hAnsi="TimesNewRomanPSMT" w:cs="TimesNewRomanPSMT"/>
        </w:rPr>
        <w:t>Z</w:t>
      </w:r>
      <w:r>
        <w:rPr>
          <w:rFonts w:ascii="TimesNewRomanPSMT" w:hAnsi="TimesNewRomanPSMT" w:cs="TimesNewRomanPSMT"/>
        </w:rPr>
        <w:t xml:space="preserve">gromadzenia </w:t>
      </w:r>
      <w:r w:rsidR="00E4755A">
        <w:rPr>
          <w:rFonts w:ascii="TimesNewRomanPSMT" w:hAnsi="TimesNewRomanPSMT" w:cs="TimesNewRomanPSMT"/>
        </w:rPr>
        <w:t>W</w:t>
      </w:r>
      <w:r>
        <w:rPr>
          <w:rFonts w:ascii="TimesNewRomanPSMT" w:hAnsi="TimesNewRomanPSMT" w:cs="TimesNewRomanPSMT"/>
        </w:rPr>
        <w:t>spólników.</w:t>
      </w:r>
    </w:p>
    <w:p w14:paraId="67232532" w14:textId="63635893" w:rsidR="006C72C4" w:rsidRPr="00EC6C0C" w:rsidRDefault="006C72C4" w:rsidP="00BA0E3D">
      <w:pPr>
        <w:pStyle w:val="Akapitzlist"/>
        <w:numPr>
          <w:ilvl w:val="0"/>
          <w:numId w:val="15"/>
        </w:numPr>
        <w:autoSpaceDE w:val="0"/>
        <w:autoSpaceDN w:val="0"/>
        <w:adjustRightInd w:val="0"/>
        <w:spacing w:after="0" w:line="240" w:lineRule="auto"/>
        <w:jc w:val="both"/>
        <w:rPr>
          <w:rFonts w:ascii="TimesNewRomanPSMT" w:hAnsi="TimesNewRomanPSMT" w:cs="TimesNewRomanPSMT"/>
        </w:rPr>
      </w:pPr>
      <w:r w:rsidRPr="00EC6C0C">
        <w:rPr>
          <w:rFonts w:ascii="TimesNewRomanPSMT" w:hAnsi="TimesNewRomanPSMT" w:cs="TimesNewRomanPSMT"/>
        </w:rPr>
        <w:t xml:space="preserve">Członkowi rady nadzorczej przysługuje wynagrodzenie miesięczne bez względu na liczbę formalnie zwołanych posiedzeń. </w:t>
      </w:r>
    </w:p>
    <w:p w14:paraId="4A56EC38" w14:textId="30394D81" w:rsidR="006C72C4" w:rsidRDefault="001E2440" w:rsidP="00BA0E3D">
      <w:pPr>
        <w:pStyle w:val="Akapitzlist"/>
        <w:numPr>
          <w:ilvl w:val="0"/>
          <w:numId w:val="15"/>
        </w:num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Zasady kształtowania i ukształtowania</w:t>
      </w:r>
      <w:r w:rsidR="006C72C4">
        <w:rPr>
          <w:rFonts w:ascii="TimesNewRomanPSMT" w:hAnsi="TimesNewRomanPSMT" w:cs="TimesNewRomanPSMT"/>
        </w:rPr>
        <w:t xml:space="preserve"> wynagrodzenia </w:t>
      </w:r>
      <w:r>
        <w:rPr>
          <w:rFonts w:ascii="TimesNewRomanPSMT" w:hAnsi="TimesNewRomanPSMT" w:cs="TimesNewRomanPSMT"/>
        </w:rPr>
        <w:t xml:space="preserve">dla członków Rady Nadzorczej </w:t>
      </w:r>
      <w:r w:rsidR="006C72C4">
        <w:rPr>
          <w:rFonts w:ascii="TimesNewRomanPSMT" w:hAnsi="TimesNewRomanPSMT" w:cs="TimesNewRomanPSMT"/>
        </w:rPr>
        <w:t xml:space="preserve">ustala </w:t>
      </w:r>
      <w:r w:rsidR="00586BF2">
        <w:rPr>
          <w:rFonts w:ascii="TimesNewRomanPSMT" w:hAnsi="TimesNewRomanPSMT" w:cs="TimesNewRomanPSMT"/>
        </w:rPr>
        <w:t>Z</w:t>
      </w:r>
      <w:r w:rsidR="006C72C4">
        <w:rPr>
          <w:rFonts w:ascii="TimesNewRomanPSMT" w:hAnsi="TimesNewRomanPSMT" w:cs="TimesNewRomanPSMT"/>
        </w:rPr>
        <w:t xml:space="preserve">gromadzenie </w:t>
      </w:r>
      <w:r w:rsidR="00586BF2">
        <w:rPr>
          <w:rFonts w:ascii="TimesNewRomanPSMT" w:hAnsi="TimesNewRomanPSMT" w:cs="TimesNewRomanPSMT"/>
        </w:rPr>
        <w:t>W</w:t>
      </w:r>
      <w:r w:rsidR="006C72C4">
        <w:rPr>
          <w:rFonts w:ascii="TimesNewRomanPSMT" w:hAnsi="TimesNewRomanPSMT" w:cs="TimesNewRomanPSMT"/>
        </w:rPr>
        <w:t>spólników</w:t>
      </w:r>
      <w:r w:rsidR="00586BF2">
        <w:rPr>
          <w:rFonts w:ascii="TimesNewRomanPSMT" w:hAnsi="TimesNewRomanPSMT" w:cs="TimesNewRomanPSMT"/>
        </w:rPr>
        <w:t xml:space="preserve"> w drodze uchwały</w:t>
      </w:r>
      <w:r w:rsidR="006C72C4">
        <w:rPr>
          <w:rFonts w:ascii="TimesNewRomanPSMT" w:hAnsi="TimesNewRomanPSMT" w:cs="TimesNewRomanPSMT"/>
        </w:rPr>
        <w:t>.</w:t>
      </w:r>
    </w:p>
    <w:p w14:paraId="03B10042" w14:textId="431DECDE" w:rsidR="00750073" w:rsidRPr="00EC6C0C" w:rsidRDefault="00E31D4F" w:rsidP="00BA0E3D">
      <w:pPr>
        <w:pStyle w:val="Akapitzlist"/>
        <w:numPr>
          <w:ilvl w:val="0"/>
          <w:numId w:val="15"/>
        </w:num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Koszty działalności Rady Nadzorczej pokrywa spółka.</w:t>
      </w:r>
    </w:p>
    <w:p w14:paraId="2F3B6905" w14:textId="77777777" w:rsidR="00586BF2" w:rsidRDefault="00586BF2" w:rsidP="00586BF2">
      <w:pPr>
        <w:autoSpaceDE w:val="0"/>
        <w:autoSpaceDN w:val="0"/>
        <w:adjustRightInd w:val="0"/>
        <w:spacing w:after="0" w:line="240" w:lineRule="auto"/>
        <w:rPr>
          <w:rFonts w:ascii="TimesNewRomanPS-BoldMT" w:hAnsi="TimesNewRomanPS-BoldMT" w:cs="TimesNewRomanPS-BoldMT"/>
          <w:b/>
          <w:bCs/>
        </w:rPr>
      </w:pPr>
    </w:p>
    <w:p w14:paraId="38638445" w14:textId="5BD25608" w:rsidR="006C72C4" w:rsidRPr="00B158AB" w:rsidRDefault="006C72C4" w:rsidP="0071531F">
      <w:pPr>
        <w:autoSpaceDE w:val="0"/>
        <w:autoSpaceDN w:val="0"/>
        <w:adjustRightInd w:val="0"/>
        <w:spacing w:after="0" w:line="240" w:lineRule="auto"/>
        <w:rPr>
          <w:rFonts w:ascii="TimesNewRomanPS-BoldMT" w:hAnsi="TimesNewRomanPS-BoldMT" w:cs="TimesNewRomanPS-BoldMT"/>
          <w:b/>
          <w:bCs/>
        </w:rPr>
      </w:pPr>
      <w:r w:rsidRPr="00B158AB">
        <w:rPr>
          <w:rFonts w:ascii="TimesNewRomanPS-BoldMT" w:hAnsi="TimesNewRomanPS-BoldMT" w:cs="TimesNewRomanPS-BoldMT"/>
          <w:b/>
          <w:bCs/>
        </w:rPr>
        <w:t xml:space="preserve">§ </w:t>
      </w:r>
      <w:r w:rsidR="00B158AB" w:rsidRPr="00B158AB">
        <w:rPr>
          <w:rFonts w:ascii="TimesNewRomanPS-BoldMT" w:hAnsi="TimesNewRomanPS-BoldMT" w:cs="TimesNewRomanPS-BoldMT"/>
          <w:b/>
          <w:bCs/>
        </w:rPr>
        <w:t>1</w:t>
      </w:r>
      <w:r w:rsidR="00341BF0">
        <w:rPr>
          <w:rFonts w:ascii="TimesNewRomanPS-BoldMT" w:hAnsi="TimesNewRomanPS-BoldMT" w:cs="TimesNewRomanPS-BoldMT"/>
          <w:b/>
          <w:bCs/>
        </w:rPr>
        <w:t>5</w:t>
      </w:r>
      <w:r w:rsidRPr="00B158AB">
        <w:rPr>
          <w:rFonts w:ascii="TimesNewRomanPS-BoldMT" w:hAnsi="TimesNewRomanPS-BoldMT" w:cs="TimesNewRomanPS-BoldMT"/>
          <w:b/>
          <w:bCs/>
        </w:rPr>
        <w:t>.</w:t>
      </w:r>
    </w:p>
    <w:p w14:paraId="1FF936F2" w14:textId="77777777" w:rsidR="006C72C4" w:rsidRPr="00357068" w:rsidRDefault="006C72C4" w:rsidP="00BA0E3D">
      <w:pPr>
        <w:pStyle w:val="Akapitzlist"/>
        <w:numPr>
          <w:ilvl w:val="0"/>
          <w:numId w:val="16"/>
        </w:numPr>
        <w:autoSpaceDE w:val="0"/>
        <w:autoSpaceDN w:val="0"/>
        <w:adjustRightInd w:val="0"/>
        <w:spacing w:after="0" w:line="240" w:lineRule="auto"/>
        <w:jc w:val="both"/>
        <w:rPr>
          <w:rFonts w:ascii="TimesNewRomanPSMT" w:hAnsi="TimesNewRomanPSMT" w:cs="TimesNewRomanPSMT"/>
        </w:rPr>
      </w:pPr>
      <w:r w:rsidRPr="00357068">
        <w:rPr>
          <w:rFonts w:ascii="TimesNewRomanPSMT" w:hAnsi="TimesNewRomanPSMT" w:cs="TimesNewRomanPSMT"/>
        </w:rPr>
        <w:t>Kandydaci na członków rad nadzorczych powinni spełnić wymogi określone w art. 19 ustawy</w:t>
      </w:r>
    </w:p>
    <w:p w14:paraId="36BD9CF5" w14:textId="77777777" w:rsidR="00EC469E" w:rsidRDefault="006C72C4" w:rsidP="007D0B02">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 xml:space="preserve">       o zasadach zarządzania mieniem państwowym</w:t>
      </w:r>
      <w:r w:rsidR="00EC469E" w:rsidRPr="00EC469E">
        <w:rPr>
          <w:rFonts w:ascii="TimesNewRomanPSMT" w:hAnsi="TimesNewRomanPSMT" w:cs="TimesNewRomanPSMT"/>
        </w:rPr>
        <w:t xml:space="preserve"> z wyłączeniem posiadania pozytywnej opinii Rady</w:t>
      </w:r>
    </w:p>
    <w:p w14:paraId="233B41F1" w14:textId="77777777" w:rsidR="006C72C4" w:rsidRDefault="00EC469E" w:rsidP="007D0B02">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 xml:space="preserve">     </w:t>
      </w:r>
      <w:r w:rsidRPr="00EC469E">
        <w:rPr>
          <w:rFonts w:ascii="TimesNewRomanPSMT" w:hAnsi="TimesNewRomanPSMT" w:cs="TimesNewRomanPSMT"/>
        </w:rPr>
        <w:t xml:space="preserve"> </w:t>
      </w:r>
      <w:r>
        <w:rPr>
          <w:rFonts w:ascii="TimesNewRomanPSMT" w:hAnsi="TimesNewRomanPSMT" w:cs="TimesNewRomanPSMT"/>
        </w:rPr>
        <w:t xml:space="preserve"> </w:t>
      </w:r>
      <w:r w:rsidRPr="00EC469E">
        <w:rPr>
          <w:rFonts w:ascii="TimesNewRomanPSMT" w:hAnsi="TimesNewRomanPSMT" w:cs="TimesNewRomanPSMT"/>
        </w:rPr>
        <w:t>do spraw spółek z udziałem Skarbu Państwa i państwowych osób prawnych.</w:t>
      </w:r>
    </w:p>
    <w:p w14:paraId="335D7359" w14:textId="6496C2AF" w:rsidR="006C72C4" w:rsidRPr="00C46E7C" w:rsidRDefault="00EC469E" w:rsidP="00BA0E3D">
      <w:pPr>
        <w:pStyle w:val="Akapitzlist"/>
        <w:numPr>
          <w:ilvl w:val="0"/>
          <w:numId w:val="16"/>
        </w:numPr>
        <w:autoSpaceDE w:val="0"/>
        <w:autoSpaceDN w:val="0"/>
        <w:adjustRightInd w:val="0"/>
        <w:spacing w:after="0" w:line="240" w:lineRule="auto"/>
        <w:jc w:val="both"/>
        <w:rPr>
          <w:rFonts w:ascii="TimesNewRomanPSMT" w:hAnsi="TimesNewRomanPSMT" w:cs="TimesNewRomanPSMT"/>
        </w:rPr>
      </w:pPr>
      <w:r w:rsidRPr="00EC469E">
        <w:rPr>
          <w:rFonts w:ascii="TimesNewRomanPSMT" w:hAnsi="TimesNewRomanPSMT" w:cs="TimesNewRomanPSMT"/>
        </w:rPr>
        <w:t xml:space="preserve">W celu potwierdzenia spełnienia wymogów określonych w </w:t>
      </w:r>
      <w:r w:rsidR="00E31D4F">
        <w:rPr>
          <w:rFonts w:ascii="TimesNewRomanPSMT" w:hAnsi="TimesNewRomanPSMT" w:cs="TimesNewRomanPSMT"/>
        </w:rPr>
        <w:t>ust.</w:t>
      </w:r>
      <w:r w:rsidRPr="00EC469E">
        <w:rPr>
          <w:rFonts w:ascii="TimesNewRomanPSMT" w:hAnsi="TimesNewRomanPSMT" w:cs="TimesNewRomanPSMT"/>
        </w:rPr>
        <w:t xml:space="preserve"> 1 </w:t>
      </w:r>
      <w:r>
        <w:rPr>
          <w:rFonts w:ascii="TimesNewRomanPSMT" w:hAnsi="TimesNewRomanPSMT" w:cs="TimesNewRomanPSMT"/>
        </w:rPr>
        <w:t>k</w:t>
      </w:r>
      <w:r w:rsidRPr="00EC469E">
        <w:rPr>
          <w:rFonts w:ascii="TimesNewRomanPSMT" w:hAnsi="TimesNewRomanPSMT" w:cs="TimesNewRomanPSMT"/>
        </w:rPr>
        <w:t xml:space="preserve">andydat na członka rady nadzorczej składa </w:t>
      </w:r>
      <w:r w:rsidR="006C72C4" w:rsidRPr="00BB79D9">
        <w:rPr>
          <w:rFonts w:ascii="TimesNewRomanPSMT" w:hAnsi="TimesNewRomanPSMT" w:cs="TimesNewRomanPSMT"/>
        </w:rPr>
        <w:t>kwestionariusz osobowy z oświadczeniami</w:t>
      </w:r>
      <w:r>
        <w:rPr>
          <w:rFonts w:ascii="TimesNewRomanPSMT" w:hAnsi="TimesNewRomanPSMT" w:cs="TimesNewRomanPSMT"/>
        </w:rPr>
        <w:t xml:space="preserve"> </w:t>
      </w:r>
      <w:r w:rsidR="006C72C4" w:rsidRPr="00BB79D9">
        <w:rPr>
          <w:rFonts w:ascii="TimesNewRomanPSMT" w:hAnsi="TimesNewRomanPSMT" w:cs="TimesNewRomanPSMT"/>
        </w:rPr>
        <w:t xml:space="preserve">o posiadanym doświadczeniu zawodowym, </w:t>
      </w:r>
      <w:r w:rsidR="006C72C4" w:rsidRPr="004E0289">
        <w:rPr>
          <w:rFonts w:ascii="TimesNewRomanPSMT" w:hAnsi="TimesNewRomanPSMT" w:cs="TimesNewRomanPSMT"/>
        </w:rPr>
        <w:t xml:space="preserve">kwalifikacjach i braku ograniczeń do pełnienia funkcji członka rady nadzorczej, stanowiący </w:t>
      </w:r>
      <w:r w:rsidR="006C72C4" w:rsidRPr="004E0289">
        <w:rPr>
          <w:rFonts w:ascii="TimesNewRomanPSMT" w:hAnsi="TimesNewRomanPSMT" w:cs="TimesNewRomanPSMT"/>
          <w:i/>
          <w:iCs/>
        </w:rPr>
        <w:t xml:space="preserve">załącznik </w:t>
      </w:r>
      <w:r w:rsidR="00F2183B" w:rsidRPr="004E0289">
        <w:rPr>
          <w:rFonts w:ascii="TimesNewRomanPSMT" w:hAnsi="TimesNewRomanPSMT" w:cs="TimesNewRomanPSMT"/>
          <w:i/>
          <w:iCs/>
        </w:rPr>
        <w:br/>
      </w:r>
      <w:r w:rsidR="006C72C4" w:rsidRPr="004E0289">
        <w:rPr>
          <w:rFonts w:ascii="TimesNewRomanPSMT" w:hAnsi="TimesNewRomanPSMT" w:cs="TimesNewRomanPSMT"/>
          <w:i/>
          <w:iCs/>
        </w:rPr>
        <w:t xml:space="preserve">nr </w:t>
      </w:r>
      <w:r w:rsidR="004E0289" w:rsidRPr="004E0289">
        <w:rPr>
          <w:rFonts w:ascii="TimesNewRomanPSMT" w:hAnsi="TimesNewRomanPSMT" w:cs="TimesNewRomanPSMT"/>
          <w:i/>
          <w:iCs/>
        </w:rPr>
        <w:t>2</w:t>
      </w:r>
      <w:r w:rsidR="006C72C4" w:rsidRPr="004E0289">
        <w:rPr>
          <w:rFonts w:ascii="TimesNewRomanPSMT" w:hAnsi="TimesNewRomanPSMT" w:cs="TimesNewRomanPSMT"/>
          <w:i/>
          <w:iCs/>
        </w:rPr>
        <w:t xml:space="preserve"> do Zasad.</w:t>
      </w:r>
    </w:p>
    <w:p w14:paraId="231EEB09" w14:textId="40C0FF2D" w:rsidR="006C72C4" w:rsidRPr="005D66F9" w:rsidRDefault="006C72C4" w:rsidP="00BA0E3D">
      <w:pPr>
        <w:pStyle w:val="Akapitzlist"/>
        <w:numPr>
          <w:ilvl w:val="0"/>
          <w:numId w:val="16"/>
        </w:numPr>
        <w:autoSpaceDE w:val="0"/>
        <w:autoSpaceDN w:val="0"/>
        <w:adjustRightInd w:val="0"/>
        <w:spacing w:after="0" w:line="240" w:lineRule="auto"/>
        <w:jc w:val="both"/>
        <w:rPr>
          <w:rFonts w:ascii="TimesNewRomanPSMT" w:hAnsi="TimesNewRomanPSMT" w:cs="TimesNewRomanPSMT"/>
        </w:rPr>
      </w:pPr>
      <w:r w:rsidRPr="005D66F9">
        <w:rPr>
          <w:rFonts w:ascii="TimesNewRomanPSMT" w:hAnsi="TimesNewRomanPSMT" w:cs="TimesNewRomanPSMT"/>
        </w:rPr>
        <w:t xml:space="preserve">Kandydat na członka rady nadzorczej składa wraz z kwestionariuszem osobowym, o którym mowa w ust. 2 oświadczenie o przyjęciu obowiązku kształtowania w spółce wynagrodzeń członków organu zarządzającego, zgodnie z ustawą o zasadach kształtowania wynagrodzeń, według wzoru określonego </w:t>
      </w:r>
      <w:r w:rsidR="00AA75DF">
        <w:rPr>
          <w:rFonts w:ascii="TimesNewRomanPSMT" w:hAnsi="TimesNewRomanPSMT" w:cs="TimesNewRomanPSMT"/>
        </w:rPr>
        <w:br/>
      </w:r>
      <w:r w:rsidRPr="005D66F9">
        <w:rPr>
          <w:rFonts w:ascii="TimesNewRomanPSMT" w:hAnsi="TimesNewRomanPSMT" w:cs="TimesNewRomanPSMT"/>
        </w:rPr>
        <w:t>w rozporządzeniu w sprawie określenia wzoru oświadczenia</w:t>
      </w:r>
      <w:r w:rsidR="005D66F9" w:rsidRPr="005D66F9">
        <w:rPr>
          <w:rFonts w:ascii="TimesNewRomanPSMT" w:hAnsi="TimesNewRomanPSMT" w:cs="TimesNewRomanPSMT"/>
        </w:rPr>
        <w:t xml:space="preserve"> </w:t>
      </w:r>
      <w:r w:rsidRPr="005D66F9">
        <w:rPr>
          <w:rFonts w:ascii="TimesNewRomanPSMT" w:hAnsi="TimesNewRomanPSMT" w:cs="TimesNewRomanPSMT"/>
        </w:rPr>
        <w:t xml:space="preserve">o przyjęciu obowiązku kształtowania </w:t>
      </w:r>
      <w:r w:rsidR="00AA75DF">
        <w:rPr>
          <w:rFonts w:ascii="TimesNewRomanPSMT" w:hAnsi="TimesNewRomanPSMT" w:cs="TimesNewRomanPSMT"/>
        </w:rPr>
        <w:t xml:space="preserve">                        </w:t>
      </w:r>
      <w:r w:rsidRPr="005D66F9">
        <w:rPr>
          <w:rFonts w:ascii="TimesNewRomanPSMT" w:hAnsi="TimesNewRomanPSMT" w:cs="TimesNewRomanPSMT"/>
        </w:rPr>
        <w:t xml:space="preserve">w spółce wynagrodzeń członków organu </w:t>
      </w:r>
      <w:r w:rsidRPr="004E0289">
        <w:rPr>
          <w:rFonts w:ascii="TimesNewRomanPSMT" w:hAnsi="TimesNewRomanPSMT" w:cs="TimesNewRomanPSMT"/>
        </w:rPr>
        <w:t xml:space="preserve">zarządzającego </w:t>
      </w:r>
      <w:r w:rsidRPr="004E0289">
        <w:rPr>
          <w:rFonts w:ascii="TimesNewRomanPSMT" w:hAnsi="TimesNewRomanPSMT" w:cs="TimesNewRomanPSMT"/>
          <w:i/>
          <w:iCs/>
        </w:rPr>
        <w:t xml:space="preserve">( załącznik nr </w:t>
      </w:r>
      <w:r w:rsidR="004E0289" w:rsidRPr="004E0289">
        <w:rPr>
          <w:rFonts w:ascii="TimesNewRomanPSMT" w:hAnsi="TimesNewRomanPSMT" w:cs="TimesNewRomanPSMT"/>
          <w:i/>
          <w:iCs/>
        </w:rPr>
        <w:t>3</w:t>
      </w:r>
      <w:r w:rsidRPr="004E0289">
        <w:rPr>
          <w:rFonts w:ascii="TimesNewRomanPSMT" w:hAnsi="TimesNewRomanPSMT" w:cs="TimesNewRomanPSMT"/>
          <w:i/>
          <w:iCs/>
        </w:rPr>
        <w:t xml:space="preserve"> do Zasad)</w:t>
      </w:r>
    </w:p>
    <w:p w14:paraId="742B799B" w14:textId="470A3E69" w:rsidR="006C72C4" w:rsidRPr="006E2269" w:rsidRDefault="008F7A91" w:rsidP="00BA0E3D">
      <w:pPr>
        <w:pStyle w:val="Akapitzlist"/>
        <w:numPr>
          <w:ilvl w:val="0"/>
          <w:numId w:val="16"/>
        </w:numPr>
        <w:autoSpaceDE w:val="0"/>
        <w:autoSpaceDN w:val="0"/>
        <w:adjustRightInd w:val="0"/>
        <w:spacing w:after="0" w:line="240" w:lineRule="auto"/>
        <w:jc w:val="both"/>
        <w:rPr>
          <w:rFonts w:ascii="TimesNewRomanPSMT" w:hAnsi="TimesNewRomanPSMT" w:cs="TimesNewRomanPSMT"/>
        </w:rPr>
      </w:pPr>
      <w:r w:rsidRPr="006E2269">
        <w:rPr>
          <w:rFonts w:ascii="TimesNewRomanPSMT" w:hAnsi="TimesNewRomanPSMT" w:cs="TimesNewRomanPSMT"/>
        </w:rPr>
        <w:t xml:space="preserve">Wybrani przez pracowników kandydaci na członków rady nadzorczej zgodnie z art. 19 ust. 2 ustawy </w:t>
      </w:r>
      <w:r w:rsidR="00AA75DF">
        <w:rPr>
          <w:rFonts w:ascii="TimesNewRomanPSMT" w:hAnsi="TimesNewRomanPSMT" w:cs="TimesNewRomanPSMT"/>
        </w:rPr>
        <w:br/>
      </w:r>
      <w:r w:rsidRPr="006E2269">
        <w:rPr>
          <w:rFonts w:ascii="TimesNewRomanPSMT" w:hAnsi="TimesNewRomanPSMT" w:cs="TimesNewRomanPSMT"/>
        </w:rPr>
        <w:t xml:space="preserve">o zasadach zarządzania mieniem państwowym, nie muszą spełniać przesłanek o których mowa </w:t>
      </w:r>
      <w:r w:rsidR="005D66F9" w:rsidRPr="006E2269">
        <w:rPr>
          <w:rFonts w:ascii="TimesNewRomanPSMT" w:hAnsi="TimesNewRomanPSMT" w:cs="TimesNewRomanPSMT"/>
        </w:rPr>
        <w:br/>
      </w:r>
      <w:r w:rsidRPr="006E2269">
        <w:rPr>
          <w:rFonts w:ascii="TimesNewRomanPSMT" w:hAnsi="TimesNewRomanPSMT" w:cs="TimesNewRomanPSMT"/>
        </w:rPr>
        <w:t>w art. 19 ust. 1 pkt 1,2 i 4 ustawy o zasadach zarządzania mieniem państwowym.</w:t>
      </w:r>
    </w:p>
    <w:p w14:paraId="42E51822" w14:textId="77777777" w:rsidR="006C72C4" w:rsidRPr="006E2269" w:rsidRDefault="006C72C4" w:rsidP="00BA0E3D">
      <w:pPr>
        <w:pStyle w:val="Akapitzlist"/>
        <w:numPr>
          <w:ilvl w:val="0"/>
          <w:numId w:val="16"/>
        </w:numPr>
        <w:autoSpaceDE w:val="0"/>
        <w:autoSpaceDN w:val="0"/>
        <w:adjustRightInd w:val="0"/>
        <w:spacing w:after="0" w:line="240" w:lineRule="auto"/>
        <w:jc w:val="both"/>
        <w:rPr>
          <w:rFonts w:ascii="TimesNewRomanPSMT" w:hAnsi="TimesNewRomanPSMT" w:cs="TimesNewRomanPSMT"/>
        </w:rPr>
      </w:pPr>
      <w:r w:rsidRPr="006E2269">
        <w:rPr>
          <w:rFonts w:ascii="TimesNewRomanPSMT" w:hAnsi="TimesNewRomanPSMT" w:cs="TimesNewRomanPSMT"/>
        </w:rPr>
        <w:t>Procedurę wyboru przez pracowników spółki kandydatów na członków rady nadzorczej oraz tryb ich powołania lub odwołania ze składu rady nadzorczej regulują regulaminy wyboru przez pracowników kandydatów na członków rady nadzorczej oraz umowy spółek.</w:t>
      </w:r>
    </w:p>
    <w:p w14:paraId="2BC963B7" w14:textId="516E47AF" w:rsidR="006C72C4" w:rsidRDefault="006C72C4" w:rsidP="006C72C4">
      <w:pPr>
        <w:autoSpaceDE w:val="0"/>
        <w:autoSpaceDN w:val="0"/>
        <w:adjustRightInd w:val="0"/>
        <w:spacing w:after="0" w:line="240" w:lineRule="auto"/>
        <w:rPr>
          <w:rFonts w:ascii="TimesNewRomanPSMT" w:hAnsi="TimesNewRomanPSMT" w:cs="TimesNewRomanPSMT"/>
        </w:rPr>
      </w:pPr>
    </w:p>
    <w:p w14:paraId="0EC0D341" w14:textId="16750D74" w:rsidR="00F2183B" w:rsidRDefault="00F2183B" w:rsidP="006C72C4">
      <w:pPr>
        <w:autoSpaceDE w:val="0"/>
        <w:autoSpaceDN w:val="0"/>
        <w:adjustRightInd w:val="0"/>
        <w:spacing w:after="0" w:line="240" w:lineRule="auto"/>
        <w:rPr>
          <w:rFonts w:ascii="TimesNewRomanPSMT" w:hAnsi="TimesNewRomanPSMT" w:cs="TimesNewRomanPSMT"/>
        </w:rPr>
      </w:pPr>
    </w:p>
    <w:p w14:paraId="2391CE65" w14:textId="2BA7B576" w:rsidR="00F2183B" w:rsidRDefault="00F2183B" w:rsidP="006C72C4">
      <w:pPr>
        <w:autoSpaceDE w:val="0"/>
        <w:autoSpaceDN w:val="0"/>
        <w:adjustRightInd w:val="0"/>
        <w:spacing w:after="0" w:line="240" w:lineRule="auto"/>
        <w:rPr>
          <w:rFonts w:ascii="TimesNewRomanPSMT" w:hAnsi="TimesNewRomanPSMT" w:cs="TimesNewRomanPSMT"/>
        </w:rPr>
      </w:pPr>
    </w:p>
    <w:p w14:paraId="5BE92F41" w14:textId="77777777" w:rsidR="00F2183B" w:rsidRPr="00357068" w:rsidRDefault="00F2183B" w:rsidP="006C72C4">
      <w:pPr>
        <w:autoSpaceDE w:val="0"/>
        <w:autoSpaceDN w:val="0"/>
        <w:adjustRightInd w:val="0"/>
        <w:spacing w:after="0" w:line="240" w:lineRule="auto"/>
        <w:rPr>
          <w:rFonts w:ascii="TimesNewRomanPSMT" w:hAnsi="TimesNewRomanPSMT" w:cs="TimesNewRomanPSMT"/>
        </w:rPr>
      </w:pPr>
    </w:p>
    <w:p w14:paraId="68032BC9" w14:textId="77777777" w:rsidR="006C72C4" w:rsidRPr="00B158AB" w:rsidRDefault="006C72C4" w:rsidP="0071531F">
      <w:pPr>
        <w:autoSpaceDE w:val="0"/>
        <w:autoSpaceDN w:val="0"/>
        <w:adjustRightInd w:val="0"/>
        <w:spacing w:after="0" w:line="240" w:lineRule="auto"/>
        <w:rPr>
          <w:rFonts w:ascii="TimesNewRomanPS-BoldMT" w:hAnsi="TimesNewRomanPS-BoldMT" w:cs="TimesNewRomanPS-BoldMT"/>
          <w:b/>
          <w:bCs/>
        </w:rPr>
      </w:pPr>
      <w:r w:rsidRPr="00B158AB">
        <w:rPr>
          <w:rFonts w:ascii="TimesNewRomanPS-BoldMT" w:hAnsi="TimesNewRomanPS-BoldMT" w:cs="TimesNewRomanPS-BoldMT"/>
          <w:b/>
          <w:bCs/>
        </w:rPr>
        <w:lastRenderedPageBreak/>
        <w:t xml:space="preserve">§ </w:t>
      </w:r>
      <w:r w:rsidR="00B158AB" w:rsidRPr="00B158AB">
        <w:rPr>
          <w:rFonts w:ascii="TimesNewRomanPS-BoldMT" w:hAnsi="TimesNewRomanPS-BoldMT" w:cs="TimesNewRomanPS-BoldMT"/>
          <w:b/>
          <w:bCs/>
        </w:rPr>
        <w:t>1</w:t>
      </w:r>
      <w:r w:rsidR="00BB79D9">
        <w:rPr>
          <w:rFonts w:ascii="TimesNewRomanPS-BoldMT" w:hAnsi="TimesNewRomanPS-BoldMT" w:cs="TimesNewRomanPS-BoldMT"/>
          <w:b/>
          <w:bCs/>
        </w:rPr>
        <w:t>6</w:t>
      </w:r>
      <w:r w:rsidRPr="00B158AB">
        <w:rPr>
          <w:rFonts w:ascii="TimesNewRomanPS-BoldMT" w:hAnsi="TimesNewRomanPS-BoldMT" w:cs="TimesNewRomanPS-BoldMT"/>
          <w:b/>
          <w:bCs/>
        </w:rPr>
        <w:t>.</w:t>
      </w:r>
    </w:p>
    <w:p w14:paraId="44FA2EC1" w14:textId="38B78258" w:rsidR="006C72C4" w:rsidRPr="00357068" w:rsidRDefault="006C72C4" w:rsidP="00BA0E3D">
      <w:pPr>
        <w:pStyle w:val="Akapitzlist"/>
        <w:numPr>
          <w:ilvl w:val="0"/>
          <w:numId w:val="17"/>
        </w:numPr>
        <w:autoSpaceDE w:val="0"/>
        <w:autoSpaceDN w:val="0"/>
        <w:adjustRightInd w:val="0"/>
        <w:spacing w:after="0" w:line="240" w:lineRule="auto"/>
        <w:jc w:val="both"/>
        <w:rPr>
          <w:rFonts w:ascii="TimesNewRomanPSMT" w:hAnsi="TimesNewRomanPSMT" w:cs="TimesNewRomanPSMT"/>
        </w:rPr>
      </w:pPr>
      <w:r w:rsidRPr="00357068">
        <w:rPr>
          <w:rFonts w:ascii="TimesNewRomanPSMT" w:hAnsi="TimesNewRomanPSMT" w:cs="TimesNewRomanPSMT"/>
        </w:rPr>
        <w:t xml:space="preserve">Członkowie rad nadzorczych reprezentujący </w:t>
      </w:r>
      <w:r w:rsidR="00F2183B">
        <w:rPr>
          <w:rFonts w:ascii="TimesNewRomanPSMT" w:hAnsi="TimesNewRomanPSMT" w:cs="TimesNewRomanPSMT"/>
        </w:rPr>
        <w:t>Miasto</w:t>
      </w:r>
      <w:r w:rsidRPr="00357068">
        <w:rPr>
          <w:rFonts w:ascii="TimesNewRomanPSMT" w:hAnsi="TimesNewRomanPSMT" w:cs="TimesNewRomanPSMT"/>
        </w:rPr>
        <w:t xml:space="preserve"> zobowiązani są do:</w:t>
      </w:r>
    </w:p>
    <w:p w14:paraId="4CE08073" w14:textId="799FB3A8" w:rsidR="006C72C4" w:rsidRDefault="006C72C4" w:rsidP="00BA0E3D">
      <w:pPr>
        <w:pStyle w:val="Akapitzlist"/>
        <w:numPr>
          <w:ilvl w:val="0"/>
          <w:numId w:val="18"/>
        </w:numPr>
        <w:autoSpaceDE w:val="0"/>
        <w:autoSpaceDN w:val="0"/>
        <w:adjustRightInd w:val="0"/>
        <w:spacing w:after="0" w:line="240" w:lineRule="auto"/>
        <w:jc w:val="both"/>
        <w:rPr>
          <w:rFonts w:ascii="TimesNewRomanPSMT" w:hAnsi="TimesNewRomanPSMT" w:cs="TimesNewRomanPSMT"/>
        </w:rPr>
      </w:pPr>
      <w:r w:rsidRPr="00F6479B">
        <w:rPr>
          <w:rFonts w:ascii="TimesNewRomanPSMT" w:hAnsi="TimesNewRomanPSMT" w:cs="TimesNewRomanPSMT"/>
        </w:rPr>
        <w:t xml:space="preserve">dbania o przestrzeganie przez </w:t>
      </w:r>
      <w:r w:rsidR="009B2798">
        <w:rPr>
          <w:rFonts w:ascii="TimesNewRomanPSMT" w:hAnsi="TimesNewRomanPSMT" w:cs="TimesNewRomanPSMT"/>
        </w:rPr>
        <w:t>Z</w:t>
      </w:r>
      <w:r w:rsidRPr="00F6479B">
        <w:rPr>
          <w:rFonts w:ascii="TimesNewRomanPSMT" w:hAnsi="TimesNewRomanPSMT" w:cs="TimesNewRomanPSMT"/>
        </w:rPr>
        <w:t xml:space="preserve">arząd i </w:t>
      </w:r>
      <w:r w:rsidR="009B2798">
        <w:rPr>
          <w:rFonts w:ascii="TimesNewRomanPSMT" w:hAnsi="TimesNewRomanPSMT" w:cs="TimesNewRomanPSMT"/>
        </w:rPr>
        <w:t>R</w:t>
      </w:r>
      <w:r w:rsidRPr="00F6479B">
        <w:rPr>
          <w:rFonts w:ascii="TimesNewRomanPSMT" w:hAnsi="TimesNewRomanPSMT" w:cs="TimesNewRomanPSMT"/>
        </w:rPr>
        <w:t xml:space="preserve">adę </w:t>
      </w:r>
      <w:r w:rsidR="009B2798">
        <w:rPr>
          <w:rFonts w:ascii="TimesNewRomanPSMT" w:hAnsi="TimesNewRomanPSMT" w:cs="TimesNewRomanPSMT"/>
        </w:rPr>
        <w:t>N</w:t>
      </w:r>
      <w:r w:rsidRPr="00F6479B">
        <w:rPr>
          <w:rFonts w:ascii="TimesNewRomanPSMT" w:hAnsi="TimesNewRomanPSMT" w:cs="TimesNewRomanPSMT"/>
        </w:rPr>
        <w:t xml:space="preserve">adzorczą obowiązujących przepisów prawa </w:t>
      </w:r>
      <w:r w:rsidR="007D0B02">
        <w:rPr>
          <w:rFonts w:ascii="TimesNewRomanPSMT" w:hAnsi="TimesNewRomanPSMT" w:cs="TimesNewRomanPSMT"/>
        </w:rPr>
        <w:br/>
      </w:r>
      <w:r w:rsidRPr="00F6479B">
        <w:rPr>
          <w:rFonts w:ascii="TimesNewRomanPSMT" w:hAnsi="TimesNewRomanPSMT" w:cs="TimesNewRomanPSMT"/>
        </w:rPr>
        <w:t>i postanowień umów spółek;</w:t>
      </w:r>
    </w:p>
    <w:p w14:paraId="5BAC898D" w14:textId="30BBA1F1" w:rsidR="006C72C4" w:rsidRPr="00F6479B" w:rsidRDefault="006C72C4" w:rsidP="00BA0E3D">
      <w:pPr>
        <w:pStyle w:val="Akapitzlist"/>
        <w:numPr>
          <w:ilvl w:val="0"/>
          <w:numId w:val="18"/>
        </w:numPr>
        <w:autoSpaceDE w:val="0"/>
        <w:autoSpaceDN w:val="0"/>
        <w:adjustRightInd w:val="0"/>
        <w:spacing w:after="0" w:line="240" w:lineRule="auto"/>
        <w:jc w:val="both"/>
        <w:rPr>
          <w:rFonts w:ascii="TimesNewRomanPSMT" w:hAnsi="TimesNewRomanPSMT" w:cs="TimesNewRomanPSMT"/>
        </w:rPr>
      </w:pPr>
      <w:r w:rsidRPr="00F6479B">
        <w:rPr>
          <w:rFonts w:ascii="TimesNewRomanPSMT" w:hAnsi="TimesNewRomanPSMT" w:cs="TimesNewRomanPSMT"/>
        </w:rPr>
        <w:t xml:space="preserve">kształtowania w spółce wynagrodzeń </w:t>
      </w:r>
      <w:r w:rsidR="00076350" w:rsidRPr="00F6479B">
        <w:rPr>
          <w:rFonts w:ascii="TimesNewRomanPSMT" w:hAnsi="TimesNewRomanPSMT" w:cs="TimesNewRomanPSMT"/>
        </w:rPr>
        <w:t>członk</w:t>
      </w:r>
      <w:r w:rsidR="00076350">
        <w:rPr>
          <w:rFonts w:ascii="TimesNewRomanPSMT" w:hAnsi="TimesNewRomanPSMT" w:cs="TimesNewRomanPSMT"/>
        </w:rPr>
        <w:t>a</w:t>
      </w:r>
      <w:r w:rsidR="00076350" w:rsidRPr="00F6479B">
        <w:rPr>
          <w:rFonts w:ascii="TimesNewRomanPSMT" w:hAnsi="TimesNewRomanPSMT" w:cs="TimesNewRomanPSMT"/>
        </w:rPr>
        <w:t xml:space="preserve"> </w:t>
      </w:r>
      <w:r w:rsidRPr="00F6479B">
        <w:rPr>
          <w:rFonts w:ascii="TimesNewRomanPSMT" w:hAnsi="TimesNewRomanPSMT" w:cs="TimesNewRomanPSMT"/>
        </w:rPr>
        <w:t xml:space="preserve">organu zarządzającego, zgodnie z zasadami przyjętymi przez </w:t>
      </w:r>
      <w:r w:rsidR="00076350">
        <w:rPr>
          <w:rFonts w:ascii="TimesNewRomanPSMT" w:hAnsi="TimesNewRomanPSMT" w:cs="TimesNewRomanPSMT"/>
        </w:rPr>
        <w:t>Z</w:t>
      </w:r>
      <w:r w:rsidRPr="00F6479B">
        <w:rPr>
          <w:rFonts w:ascii="TimesNewRomanPSMT" w:hAnsi="TimesNewRomanPSMT" w:cs="TimesNewRomanPSMT"/>
        </w:rPr>
        <w:t xml:space="preserve">gromadzenie </w:t>
      </w:r>
      <w:r w:rsidR="00076350">
        <w:rPr>
          <w:rFonts w:ascii="TimesNewRomanPSMT" w:hAnsi="TimesNewRomanPSMT" w:cs="TimesNewRomanPSMT"/>
        </w:rPr>
        <w:t>W</w:t>
      </w:r>
      <w:r w:rsidRPr="00F6479B">
        <w:rPr>
          <w:rFonts w:ascii="TimesNewRomanPSMT" w:hAnsi="TimesNewRomanPSMT" w:cs="TimesNewRomanPSMT"/>
        </w:rPr>
        <w:t>spólników oraz obowiązującymi przepisami prawa;</w:t>
      </w:r>
    </w:p>
    <w:p w14:paraId="0525D4E5" w14:textId="70A09135" w:rsidR="006C72C4" w:rsidRPr="00597C1D" w:rsidRDefault="006C72C4" w:rsidP="00BA0E3D">
      <w:pPr>
        <w:pStyle w:val="Akapitzlist"/>
        <w:numPr>
          <w:ilvl w:val="0"/>
          <w:numId w:val="18"/>
        </w:numPr>
        <w:autoSpaceDE w:val="0"/>
        <w:autoSpaceDN w:val="0"/>
        <w:adjustRightInd w:val="0"/>
        <w:spacing w:after="0" w:line="240" w:lineRule="auto"/>
        <w:jc w:val="both"/>
        <w:rPr>
          <w:rFonts w:ascii="TimesNewRomanPSMT" w:hAnsi="TimesNewRomanPSMT" w:cs="TimesNewRomanPSMT"/>
        </w:rPr>
      </w:pPr>
      <w:r w:rsidRPr="00597C1D">
        <w:rPr>
          <w:rFonts w:ascii="TimesNewRomanPSMT" w:hAnsi="TimesNewRomanPSMT" w:cs="TimesNewRomanPSMT"/>
        </w:rPr>
        <w:t>niezwłocznego informowania w formie pisemnej</w:t>
      </w:r>
      <w:r w:rsidR="0082212E">
        <w:rPr>
          <w:rFonts w:ascii="TimesNewRomanPSMT" w:hAnsi="TimesNewRomanPSMT" w:cs="TimesNewRomanPSMT"/>
        </w:rPr>
        <w:t xml:space="preserve"> lub elektronicznej</w:t>
      </w:r>
      <w:r w:rsidRPr="00597C1D">
        <w:rPr>
          <w:rFonts w:ascii="TimesNewRomanPSMT" w:hAnsi="TimesNewRomanPSMT" w:cs="TimesNewRomanPSMT"/>
        </w:rPr>
        <w:t>, Burmistrza Miasta</w:t>
      </w:r>
      <w:r>
        <w:rPr>
          <w:rFonts w:ascii="TimesNewRomanPSMT" w:hAnsi="TimesNewRomanPSMT" w:cs="TimesNewRomanPSMT"/>
        </w:rPr>
        <w:t>, Zastępcę Burmistrza</w:t>
      </w:r>
      <w:r w:rsidRPr="00597C1D">
        <w:rPr>
          <w:rFonts w:ascii="TimesNewRomanPSMT" w:hAnsi="TimesNewRomanPSMT" w:cs="TimesNewRomanPSMT"/>
        </w:rPr>
        <w:t xml:space="preserve">  lub </w:t>
      </w:r>
      <w:r>
        <w:rPr>
          <w:rFonts w:ascii="TimesNewRomanPSMT" w:hAnsi="TimesNewRomanPSMT" w:cs="TimesNewRomanPSMT"/>
        </w:rPr>
        <w:t xml:space="preserve">osobę na </w:t>
      </w:r>
      <w:r w:rsidRPr="00597C1D">
        <w:rPr>
          <w:rFonts w:ascii="TimesNewRomanPSMT" w:hAnsi="TimesNewRomanPSMT" w:cs="TimesNewRomanPSMT"/>
        </w:rPr>
        <w:t xml:space="preserve"> Stanowisk</w:t>
      </w:r>
      <w:r>
        <w:rPr>
          <w:rFonts w:ascii="TimesNewRomanPSMT" w:hAnsi="TimesNewRomanPSMT" w:cs="TimesNewRomanPSMT"/>
        </w:rPr>
        <w:t>u</w:t>
      </w:r>
      <w:r w:rsidRPr="00597C1D">
        <w:rPr>
          <w:rFonts w:ascii="TimesNewRomanPSMT" w:hAnsi="TimesNewRomanPSMT" w:cs="TimesNewRomanPSMT"/>
        </w:rPr>
        <w:t xml:space="preserve"> ds. współpracy ze spółkami miejskimi</w:t>
      </w:r>
      <w:r>
        <w:rPr>
          <w:rFonts w:ascii="TimesNewRomanPSMT" w:hAnsi="TimesNewRomanPSMT" w:cs="TimesNewRomanPSMT"/>
        </w:rPr>
        <w:t>,</w:t>
      </w:r>
      <w:r w:rsidRPr="00597C1D">
        <w:rPr>
          <w:rFonts w:ascii="TimesNewRomanPSMT" w:hAnsi="TimesNewRomanPSMT" w:cs="TimesNewRomanPSMT"/>
        </w:rPr>
        <w:t xml:space="preserve"> </w:t>
      </w:r>
      <w:r w:rsidR="0082212E">
        <w:rPr>
          <w:rFonts w:ascii="TimesNewRomanPSMT" w:hAnsi="TimesNewRomanPSMT" w:cs="TimesNewRomanPSMT"/>
        </w:rPr>
        <w:br/>
      </w:r>
      <w:r w:rsidRPr="00597C1D">
        <w:rPr>
          <w:rFonts w:ascii="TimesNewRomanPSMT" w:hAnsi="TimesNewRomanPSMT" w:cs="TimesNewRomanPSMT"/>
        </w:rPr>
        <w:t>o zaistniałych przypadkach nieprawidłowości w działalności spółki stwierdzonych w wyniku sprawowanego nadzoru lub w przypadku podejrzenia</w:t>
      </w:r>
      <w:r>
        <w:rPr>
          <w:rFonts w:ascii="TimesNewRomanPSMT" w:hAnsi="TimesNewRomanPSMT" w:cs="TimesNewRomanPSMT"/>
        </w:rPr>
        <w:t>,</w:t>
      </w:r>
      <w:r w:rsidRPr="00597C1D">
        <w:rPr>
          <w:rFonts w:ascii="TimesNewRomanPSMT" w:hAnsi="TimesNewRomanPSMT" w:cs="TimesNewRomanPSMT"/>
        </w:rPr>
        <w:t xml:space="preserve"> że działania podejmowane przez organy spółki mogą być niekorzystne dla </w:t>
      </w:r>
      <w:r w:rsidR="00F2183B">
        <w:rPr>
          <w:rFonts w:ascii="TimesNewRomanPSMT" w:hAnsi="TimesNewRomanPSMT" w:cs="TimesNewRomanPSMT"/>
        </w:rPr>
        <w:t>Miasta</w:t>
      </w:r>
      <w:r w:rsidRPr="00597C1D">
        <w:rPr>
          <w:rFonts w:ascii="TimesNewRomanPSMT" w:hAnsi="TimesNewRomanPSMT" w:cs="TimesNewRomanPSMT"/>
        </w:rPr>
        <w:t>;</w:t>
      </w:r>
    </w:p>
    <w:p w14:paraId="17651389" w14:textId="3CE728EF" w:rsidR="006C72C4" w:rsidRPr="00597C1D" w:rsidRDefault="006C72C4" w:rsidP="00BA0E3D">
      <w:pPr>
        <w:pStyle w:val="Akapitzlist"/>
        <w:numPr>
          <w:ilvl w:val="0"/>
          <w:numId w:val="18"/>
        </w:numPr>
        <w:autoSpaceDE w:val="0"/>
        <w:autoSpaceDN w:val="0"/>
        <w:adjustRightInd w:val="0"/>
        <w:spacing w:after="0" w:line="240" w:lineRule="auto"/>
        <w:jc w:val="both"/>
        <w:rPr>
          <w:rFonts w:ascii="TimesNewRomanPSMT" w:hAnsi="TimesNewRomanPSMT" w:cs="TimesNewRomanPSMT"/>
        </w:rPr>
      </w:pPr>
      <w:r w:rsidRPr="00597C1D">
        <w:rPr>
          <w:rFonts w:ascii="TimesNewRomanPSMT" w:hAnsi="TimesNewRomanPSMT" w:cs="TimesNewRomanPSMT"/>
        </w:rPr>
        <w:t>informowania w formie pisemn</w:t>
      </w:r>
      <w:r>
        <w:rPr>
          <w:rFonts w:ascii="TimesNewRomanPSMT" w:hAnsi="TimesNewRomanPSMT" w:cs="TimesNewRomanPSMT"/>
        </w:rPr>
        <w:t>ej</w:t>
      </w:r>
      <w:r w:rsidR="0082212E">
        <w:rPr>
          <w:rFonts w:ascii="TimesNewRomanPSMT" w:hAnsi="TimesNewRomanPSMT" w:cs="TimesNewRomanPSMT"/>
        </w:rPr>
        <w:t xml:space="preserve"> lub elektronicznej</w:t>
      </w:r>
      <w:r>
        <w:rPr>
          <w:rFonts w:ascii="TimesNewRomanPSMT" w:hAnsi="TimesNewRomanPSMT" w:cs="TimesNewRomanPSMT"/>
        </w:rPr>
        <w:t>, Burmistrza Miasta, Zastępcę Burmistrza</w:t>
      </w:r>
      <w:r w:rsidRPr="00597C1D">
        <w:rPr>
          <w:rFonts w:ascii="TimesNewRomanPSMT" w:hAnsi="TimesNewRomanPSMT" w:cs="TimesNewRomanPSMT"/>
        </w:rPr>
        <w:t xml:space="preserve">  </w:t>
      </w:r>
      <w:r>
        <w:rPr>
          <w:rFonts w:ascii="TimesNewRomanPSMT" w:hAnsi="TimesNewRomanPSMT" w:cs="TimesNewRomanPSMT"/>
        </w:rPr>
        <w:t>lub osobę</w:t>
      </w:r>
      <w:r w:rsidR="0082212E">
        <w:rPr>
          <w:rFonts w:ascii="TimesNewRomanPSMT" w:hAnsi="TimesNewRomanPSMT" w:cs="TimesNewRomanPSMT"/>
        </w:rPr>
        <w:t xml:space="preserve"> </w:t>
      </w:r>
      <w:r>
        <w:rPr>
          <w:rFonts w:ascii="TimesNewRomanPSMT" w:hAnsi="TimesNewRomanPSMT" w:cs="TimesNewRomanPSMT"/>
        </w:rPr>
        <w:t xml:space="preserve">na </w:t>
      </w:r>
      <w:r w:rsidRPr="00597C1D">
        <w:rPr>
          <w:rFonts w:ascii="TimesNewRomanPSMT" w:hAnsi="TimesNewRomanPSMT" w:cs="TimesNewRomanPSMT"/>
        </w:rPr>
        <w:t>Stanowisk</w:t>
      </w:r>
      <w:r>
        <w:rPr>
          <w:rFonts w:ascii="TimesNewRomanPSMT" w:hAnsi="TimesNewRomanPSMT" w:cs="TimesNewRomanPSMT"/>
        </w:rPr>
        <w:t>u</w:t>
      </w:r>
      <w:r w:rsidRPr="00597C1D">
        <w:rPr>
          <w:rFonts w:ascii="TimesNewRomanPSMT" w:hAnsi="TimesNewRomanPSMT" w:cs="TimesNewRomanPSMT"/>
        </w:rPr>
        <w:t xml:space="preserve"> ds. współpracy ze spółkami miejskimi o pojawiających się istotnych problemach w działalności spółki, poważnych zmianach w sytuacji finansowej, problemach społecznych oraz wydarzeniach mających istotny wpływ na jej działalność;</w:t>
      </w:r>
    </w:p>
    <w:p w14:paraId="1BAB270B" w14:textId="4E97A786" w:rsidR="006C72C4" w:rsidRDefault="006C72C4" w:rsidP="00BA0E3D">
      <w:pPr>
        <w:pStyle w:val="Akapitzlist"/>
        <w:numPr>
          <w:ilvl w:val="0"/>
          <w:numId w:val="18"/>
        </w:num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 xml:space="preserve">przekazywania do Burmistrza Miasta za pośrednictwem osoby na </w:t>
      </w:r>
      <w:r w:rsidRPr="00597C1D">
        <w:rPr>
          <w:rFonts w:ascii="TimesNewRomanPSMT" w:hAnsi="TimesNewRomanPSMT" w:cs="TimesNewRomanPSMT"/>
        </w:rPr>
        <w:t>Stanowisk</w:t>
      </w:r>
      <w:r>
        <w:rPr>
          <w:rFonts w:ascii="TimesNewRomanPSMT" w:hAnsi="TimesNewRomanPSMT" w:cs="TimesNewRomanPSMT"/>
        </w:rPr>
        <w:t>u</w:t>
      </w:r>
      <w:r w:rsidRPr="00597C1D">
        <w:rPr>
          <w:rFonts w:ascii="TimesNewRomanPSMT" w:hAnsi="TimesNewRomanPSMT" w:cs="TimesNewRomanPSMT"/>
        </w:rPr>
        <w:t xml:space="preserve"> ds. współpracy ze spółkami miejskimi</w:t>
      </w:r>
      <w:r>
        <w:rPr>
          <w:rFonts w:ascii="TimesNewRomanPSMT" w:hAnsi="TimesNewRomanPSMT" w:cs="TimesNewRomanPSMT"/>
        </w:rPr>
        <w:t xml:space="preserve"> uchwalonych regulaminów wewnętrznych funkcjonowania organów spółki oraz kopii protokołów z posiedzeń rad nadzorczych wraz z podjętymi uchwałami, </w:t>
      </w:r>
      <w:r w:rsidR="007D0B02">
        <w:rPr>
          <w:rFonts w:ascii="TimesNewRomanPSMT" w:hAnsi="TimesNewRomanPSMT" w:cs="TimesNewRomanPSMT"/>
        </w:rPr>
        <w:br/>
      </w:r>
      <w:r>
        <w:rPr>
          <w:rFonts w:ascii="TimesNewRomanPSMT" w:hAnsi="TimesNewRomanPSMT" w:cs="TimesNewRomanPSMT"/>
        </w:rPr>
        <w:t xml:space="preserve">w ciągu </w:t>
      </w:r>
      <w:r w:rsidR="0082212E">
        <w:rPr>
          <w:rFonts w:ascii="TimesNewRomanPSMT" w:hAnsi="TimesNewRomanPSMT" w:cs="TimesNewRomanPSMT"/>
        </w:rPr>
        <w:t>10</w:t>
      </w:r>
      <w:r>
        <w:rPr>
          <w:rFonts w:ascii="TimesNewRomanPSMT" w:hAnsi="TimesNewRomanPSMT" w:cs="TimesNewRomanPSMT"/>
        </w:rPr>
        <w:t xml:space="preserve"> dni od dnia uchwalenia regulaminu lub odbycia posiedzenia rady nadzorczej</w:t>
      </w:r>
    </w:p>
    <w:p w14:paraId="10059449" w14:textId="43A7F4ED" w:rsidR="006C72C4" w:rsidRPr="00D36909" w:rsidRDefault="00D67E6D" w:rsidP="00BA0E3D">
      <w:pPr>
        <w:pStyle w:val="Akapitzlist"/>
        <w:numPr>
          <w:ilvl w:val="0"/>
          <w:numId w:val="18"/>
        </w:numPr>
        <w:autoSpaceDE w:val="0"/>
        <w:autoSpaceDN w:val="0"/>
        <w:adjustRightInd w:val="0"/>
        <w:spacing w:after="0" w:line="240" w:lineRule="auto"/>
        <w:jc w:val="both"/>
        <w:rPr>
          <w:rFonts w:ascii="TimesNewRomanPSMT" w:hAnsi="TimesNewRomanPSMT" w:cs="TimesNewRomanPSMT"/>
        </w:rPr>
      </w:pPr>
      <w:r w:rsidRPr="00597C1D">
        <w:rPr>
          <w:rFonts w:ascii="TimesNewRomanPSMT" w:hAnsi="TimesNewRomanPSMT" w:cs="TimesNewRomanPSMT"/>
        </w:rPr>
        <w:t>n</w:t>
      </w:r>
      <w:r>
        <w:rPr>
          <w:rFonts w:ascii="TimesNewRomanPSMT" w:hAnsi="TimesNewRomanPSMT" w:cs="TimesNewRomanPSMT"/>
        </w:rPr>
        <w:t>iezwłocznego</w:t>
      </w:r>
      <w:r w:rsidRPr="00597C1D">
        <w:rPr>
          <w:rFonts w:ascii="TimesNewRomanPSMT" w:hAnsi="TimesNewRomanPSMT" w:cs="TimesNewRomanPSMT"/>
        </w:rPr>
        <w:t xml:space="preserve"> </w:t>
      </w:r>
      <w:r w:rsidR="006C72C4" w:rsidRPr="00597C1D">
        <w:rPr>
          <w:rFonts w:ascii="TimesNewRomanPSMT" w:hAnsi="TimesNewRomanPSMT" w:cs="TimesNewRomanPSMT"/>
        </w:rPr>
        <w:t xml:space="preserve">powiadamiania </w:t>
      </w:r>
      <w:r w:rsidR="006C72C4">
        <w:rPr>
          <w:rFonts w:ascii="TimesNewRomanPSMT" w:hAnsi="TimesNewRomanPSMT" w:cs="TimesNewRomanPSMT"/>
        </w:rPr>
        <w:t xml:space="preserve">osoby na </w:t>
      </w:r>
      <w:r w:rsidR="006C72C4" w:rsidRPr="00597C1D">
        <w:rPr>
          <w:rFonts w:ascii="TimesNewRomanPSMT" w:hAnsi="TimesNewRomanPSMT" w:cs="TimesNewRomanPSMT"/>
        </w:rPr>
        <w:t>Stanowisk</w:t>
      </w:r>
      <w:r w:rsidR="006C72C4">
        <w:rPr>
          <w:rFonts w:ascii="TimesNewRomanPSMT" w:hAnsi="TimesNewRomanPSMT" w:cs="TimesNewRomanPSMT"/>
        </w:rPr>
        <w:t>u</w:t>
      </w:r>
      <w:r w:rsidR="006C72C4" w:rsidRPr="00597C1D">
        <w:rPr>
          <w:rFonts w:ascii="TimesNewRomanPSMT" w:hAnsi="TimesNewRomanPSMT" w:cs="TimesNewRomanPSMT"/>
        </w:rPr>
        <w:t xml:space="preserve"> ds. współpracy ze spółkami miejskimi</w:t>
      </w:r>
      <w:r w:rsidR="006C72C4">
        <w:rPr>
          <w:rFonts w:ascii="TimesNewRomanPSMT" w:hAnsi="TimesNewRomanPSMT" w:cs="TimesNewRomanPSMT"/>
        </w:rPr>
        <w:t xml:space="preserve"> </w:t>
      </w:r>
      <w:r w:rsidR="00B4179A">
        <w:rPr>
          <w:rFonts w:ascii="TimesNewRomanPSMT" w:hAnsi="TimesNewRomanPSMT" w:cs="TimesNewRomanPSMT"/>
        </w:rPr>
        <w:br/>
      </w:r>
      <w:r w:rsidR="006C72C4" w:rsidRPr="00597C1D">
        <w:rPr>
          <w:rFonts w:ascii="TimesNewRomanPSMT" w:hAnsi="TimesNewRomanPSMT" w:cs="TimesNewRomanPSMT"/>
        </w:rPr>
        <w:t>o zmianach swojego numeru telefonu oraz wszelkich zdarzeniach utrudniających lub uniemożliwiających wypełnianie obowiązków członka rady nadzorczej</w:t>
      </w:r>
      <w:r w:rsidR="007D0B02">
        <w:rPr>
          <w:rFonts w:ascii="TimesNewRomanPSMT" w:hAnsi="TimesNewRomanPSMT" w:cs="TimesNewRomanPSMT"/>
        </w:rPr>
        <w:t>.</w:t>
      </w:r>
    </w:p>
    <w:p w14:paraId="41166C57" w14:textId="77777777" w:rsidR="00840536" w:rsidRDefault="00840536" w:rsidP="006C72C4">
      <w:pPr>
        <w:autoSpaceDE w:val="0"/>
        <w:autoSpaceDN w:val="0"/>
        <w:adjustRightInd w:val="0"/>
        <w:spacing w:after="0" w:line="240" w:lineRule="auto"/>
        <w:jc w:val="center"/>
        <w:rPr>
          <w:rFonts w:ascii="TimesNewRomanPS-BoldMT" w:hAnsi="TimesNewRomanPS-BoldMT" w:cs="TimesNewRomanPS-BoldMT"/>
          <w:b/>
          <w:bCs/>
        </w:rPr>
      </w:pPr>
    </w:p>
    <w:p w14:paraId="24BBA165" w14:textId="25A0DEF5" w:rsidR="006C72C4" w:rsidRPr="00B158AB" w:rsidRDefault="006C72C4" w:rsidP="0071531F">
      <w:pPr>
        <w:autoSpaceDE w:val="0"/>
        <w:autoSpaceDN w:val="0"/>
        <w:adjustRightInd w:val="0"/>
        <w:spacing w:after="0" w:line="240" w:lineRule="auto"/>
        <w:rPr>
          <w:rFonts w:ascii="TimesNewRomanPS-BoldMT" w:hAnsi="TimesNewRomanPS-BoldMT" w:cs="TimesNewRomanPS-BoldMT"/>
          <w:b/>
          <w:bCs/>
        </w:rPr>
      </w:pPr>
      <w:r w:rsidRPr="00B158AB">
        <w:rPr>
          <w:rFonts w:ascii="TimesNewRomanPS-BoldMT" w:hAnsi="TimesNewRomanPS-BoldMT" w:cs="TimesNewRomanPS-BoldMT"/>
          <w:b/>
          <w:bCs/>
        </w:rPr>
        <w:t xml:space="preserve">§ </w:t>
      </w:r>
      <w:r w:rsidR="00B158AB" w:rsidRPr="00B158AB">
        <w:rPr>
          <w:rFonts w:ascii="TimesNewRomanPS-BoldMT" w:hAnsi="TimesNewRomanPS-BoldMT" w:cs="TimesNewRomanPS-BoldMT"/>
          <w:b/>
          <w:bCs/>
        </w:rPr>
        <w:t>1</w:t>
      </w:r>
      <w:r w:rsidR="00F2183B">
        <w:rPr>
          <w:rFonts w:ascii="TimesNewRomanPS-BoldMT" w:hAnsi="TimesNewRomanPS-BoldMT" w:cs="TimesNewRomanPS-BoldMT"/>
          <w:b/>
          <w:bCs/>
        </w:rPr>
        <w:t>7</w:t>
      </w:r>
      <w:r w:rsidRPr="00B158AB">
        <w:rPr>
          <w:rFonts w:ascii="TimesNewRomanPS-BoldMT" w:hAnsi="TimesNewRomanPS-BoldMT" w:cs="TimesNewRomanPS-BoldMT"/>
          <w:b/>
          <w:bCs/>
        </w:rPr>
        <w:t>.</w:t>
      </w:r>
    </w:p>
    <w:p w14:paraId="1694B715" w14:textId="485502DE" w:rsidR="006C72C4" w:rsidRDefault="006C72C4" w:rsidP="00A03381">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 xml:space="preserve">Zgromadzenie </w:t>
      </w:r>
      <w:r w:rsidR="001067BA">
        <w:rPr>
          <w:rFonts w:ascii="TimesNewRomanPSMT" w:hAnsi="TimesNewRomanPSMT" w:cs="TimesNewRomanPSMT"/>
        </w:rPr>
        <w:t>W</w:t>
      </w:r>
      <w:r>
        <w:rPr>
          <w:rFonts w:ascii="TimesNewRomanPSMT" w:hAnsi="TimesNewRomanPSMT" w:cs="TimesNewRomanPSMT"/>
        </w:rPr>
        <w:t>spólników dokonuje corocznej oceny pracy członków rad nadzorczych poprzez</w:t>
      </w:r>
    </w:p>
    <w:p w14:paraId="62406556" w14:textId="77777777" w:rsidR="006C72C4" w:rsidRDefault="006C72C4" w:rsidP="00A03381">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udzielenie lub nieudzielenie absolutorium z wykonywania przez nich obowiązków. Ocenie podlega</w:t>
      </w:r>
    </w:p>
    <w:p w14:paraId="5B7C83BC" w14:textId="27962FCD" w:rsidR="006C72C4" w:rsidRDefault="006C72C4" w:rsidP="00A03381">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 xml:space="preserve">sprawozdanie z działalności rady nadzorczej oraz realizacja innych, nie objętych sprawozdaniem kryteriów </w:t>
      </w:r>
      <w:r w:rsidR="00F2183B">
        <w:rPr>
          <w:rFonts w:ascii="TimesNewRomanPSMT" w:hAnsi="TimesNewRomanPSMT" w:cs="TimesNewRomanPSMT"/>
        </w:rPr>
        <w:br/>
      </w:r>
      <w:r>
        <w:rPr>
          <w:rFonts w:ascii="TimesNewRomanPSMT" w:hAnsi="TimesNewRomanPSMT" w:cs="TimesNewRomanPSMT"/>
        </w:rPr>
        <w:t>w szczególności:</w:t>
      </w:r>
    </w:p>
    <w:p w14:paraId="52D6A7ED" w14:textId="77777777" w:rsidR="006C72C4" w:rsidRPr="00FE72FA" w:rsidRDefault="006C72C4" w:rsidP="00BA0E3D">
      <w:pPr>
        <w:pStyle w:val="Akapitzlist"/>
        <w:numPr>
          <w:ilvl w:val="0"/>
          <w:numId w:val="19"/>
        </w:numPr>
        <w:autoSpaceDE w:val="0"/>
        <w:autoSpaceDN w:val="0"/>
        <w:adjustRightInd w:val="0"/>
        <w:spacing w:after="0" w:line="240" w:lineRule="auto"/>
        <w:jc w:val="both"/>
        <w:rPr>
          <w:rFonts w:ascii="TimesNewRomanPSMT" w:hAnsi="TimesNewRomanPSMT" w:cs="TimesNewRomanPSMT"/>
        </w:rPr>
      </w:pPr>
      <w:r w:rsidRPr="00FE72FA">
        <w:rPr>
          <w:rFonts w:ascii="TimesNewRomanPSMT" w:hAnsi="TimesNewRomanPSMT" w:cs="TimesNewRomanPSMT"/>
        </w:rPr>
        <w:t>przestrzeganie obowiązujących przepisów prawa, w tym prawidłowość wykonywania czynności</w:t>
      </w:r>
    </w:p>
    <w:p w14:paraId="0FF506C4" w14:textId="77777777" w:rsidR="006C72C4" w:rsidRDefault="006C72C4" w:rsidP="00A03381">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 xml:space="preserve">       nadzorczych wynikających z obowiązków i uprawnień ustalonych w postanowieniach umów</w:t>
      </w:r>
    </w:p>
    <w:p w14:paraId="4611549C" w14:textId="77777777" w:rsidR="006C72C4" w:rsidRDefault="006C72C4" w:rsidP="00A03381">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 xml:space="preserve">       spółek;</w:t>
      </w:r>
    </w:p>
    <w:p w14:paraId="21E7C27C" w14:textId="77777777" w:rsidR="006C72C4" w:rsidRDefault="006C72C4" w:rsidP="00BA0E3D">
      <w:pPr>
        <w:pStyle w:val="Akapitzlist"/>
        <w:numPr>
          <w:ilvl w:val="0"/>
          <w:numId w:val="19"/>
        </w:numPr>
        <w:autoSpaceDE w:val="0"/>
        <w:autoSpaceDN w:val="0"/>
        <w:adjustRightInd w:val="0"/>
        <w:spacing w:after="0" w:line="240" w:lineRule="auto"/>
        <w:jc w:val="both"/>
        <w:rPr>
          <w:rFonts w:ascii="TimesNewRomanPSMT" w:hAnsi="TimesNewRomanPSMT" w:cs="TimesNewRomanPSMT"/>
        </w:rPr>
      </w:pPr>
      <w:r w:rsidRPr="00FE72FA">
        <w:rPr>
          <w:rFonts w:ascii="TimesNewRomanPSMT" w:hAnsi="TimesNewRomanPSMT" w:cs="TimesNewRomanPSMT"/>
        </w:rPr>
        <w:t>częstotliwość posiedzeń rad nadzorczych oraz frekwencja poszczególnych jej członków;</w:t>
      </w:r>
    </w:p>
    <w:p w14:paraId="531CD268" w14:textId="3FDD5CF8" w:rsidR="006C72C4" w:rsidRDefault="006C72C4" w:rsidP="00BA0E3D">
      <w:pPr>
        <w:pStyle w:val="Akapitzlist"/>
        <w:numPr>
          <w:ilvl w:val="0"/>
          <w:numId w:val="19"/>
        </w:numPr>
        <w:autoSpaceDE w:val="0"/>
        <w:autoSpaceDN w:val="0"/>
        <w:adjustRightInd w:val="0"/>
        <w:spacing w:after="0" w:line="240" w:lineRule="auto"/>
        <w:jc w:val="both"/>
        <w:rPr>
          <w:rFonts w:ascii="TimesNewRomanPSMT" w:hAnsi="TimesNewRomanPSMT" w:cs="TimesNewRomanPSMT"/>
        </w:rPr>
      </w:pPr>
      <w:r w:rsidRPr="005A5B47">
        <w:rPr>
          <w:rFonts w:ascii="TimesNewRomanPSMT" w:hAnsi="TimesNewRomanPSMT" w:cs="TimesNewRomanPSMT"/>
        </w:rPr>
        <w:t xml:space="preserve">działania podjęte przez rady nadzorcze wobec członków </w:t>
      </w:r>
      <w:r w:rsidR="009B2798">
        <w:rPr>
          <w:rFonts w:ascii="TimesNewRomanPSMT" w:hAnsi="TimesNewRomanPSMT" w:cs="TimesNewRomanPSMT"/>
        </w:rPr>
        <w:t>Z</w:t>
      </w:r>
      <w:r w:rsidRPr="005A5B47">
        <w:rPr>
          <w:rFonts w:ascii="TimesNewRomanPSMT" w:hAnsi="TimesNewRomanPSMT" w:cs="TimesNewRomanPSMT"/>
        </w:rPr>
        <w:t>arządu w przypadku zaistnienia okoliczności wymagających takich działań</w:t>
      </w:r>
      <w:r>
        <w:rPr>
          <w:rFonts w:ascii="TimesNewRomanPSMT" w:hAnsi="TimesNewRomanPSMT" w:cs="TimesNewRomanPSMT"/>
        </w:rPr>
        <w:t>;</w:t>
      </w:r>
    </w:p>
    <w:p w14:paraId="13C0C4F0" w14:textId="77777777" w:rsidR="006C72C4" w:rsidRPr="005A5B47" w:rsidRDefault="006C72C4" w:rsidP="00BA0E3D">
      <w:pPr>
        <w:pStyle w:val="Akapitzlist"/>
        <w:numPr>
          <w:ilvl w:val="0"/>
          <w:numId w:val="19"/>
        </w:numPr>
        <w:autoSpaceDE w:val="0"/>
        <w:autoSpaceDN w:val="0"/>
        <w:adjustRightInd w:val="0"/>
        <w:spacing w:after="0" w:line="240" w:lineRule="auto"/>
        <w:jc w:val="both"/>
        <w:rPr>
          <w:rFonts w:ascii="TimesNewRomanPSMT" w:hAnsi="TimesNewRomanPSMT" w:cs="TimesNewRomanPSMT"/>
        </w:rPr>
      </w:pPr>
      <w:r w:rsidRPr="005A5B47">
        <w:rPr>
          <w:rFonts w:ascii="TimesNewRomanPSMT" w:hAnsi="TimesNewRomanPSMT" w:cs="TimesNewRomanPSMT"/>
        </w:rPr>
        <w:t>aktywność rad nadzorczych i poszczególnych ich członków w zakresie podejmowania inicjatyw</w:t>
      </w:r>
    </w:p>
    <w:p w14:paraId="654FE6E7" w14:textId="77777777" w:rsidR="006C72C4" w:rsidRPr="005A5B47" w:rsidRDefault="006C72C4" w:rsidP="00A03381">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 xml:space="preserve">       </w:t>
      </w:r>
      <w:r w:rsidRPr="005A5B47">
        <w:rPr>
          <w:rFonts w:ascii="TimesNewRomanPSMT" w:hAnsi="TimesNewRomanPSMT" w:cs="TimesNewRomanPSMT"/>
        </w:rPr>
        <w:t>i zgłaszania wniosków dotyczących poprawy efektywności funkcjonowania spółki;</w:t>
      </w:r>
    </w:p>
    <w:p w14:paraId="455A2334" w14:textId="77777777" w:rsidR="006C72C4" w:rsidRPr="005A5B47" w:rsidRDefault="006C72C4" w:rsidP="00BA0E3D">
      <w:pPr>
        <w:pStyle w:val="Akapitzlist"/>
        <w:numPr>
          <w:ilvl w:val="0"/>
          <w:numId w:val="19"/>
        </w:num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sposób i szybkość reagowania na ujawnione nieprawidłowości lub zagrożenia w działalności spółki;</w:t>
      </w:r>
    </w:p>
    <w:p w14:paraId="2E056253" w14:textId="5EAF8387" w:rsidR="006C72C4" w:rsidRPr="005A5B47" w:rsidRDefault="006C72C4" w:rsidP="00BA0E3D">
      <w:pPr>
        <w:pStyle w:val="Akapitzlist"/>
        <w:numPr>
          <w:ilvl w:val="0"/>
          <w:numId w:val="19"/>
        </w:numPr>
        <w:autoSpaceDE w:val="0"/>
        <w:autoSpaceDN w:val="0"/>
        <w:adjustRightInd w:val="0"/>
        <w:spacing w:after="0" w:line="240" w:lineRule="auto"/>
        <w:jc w:val="both"/>
        <w:rPr>
          <w:rFonts w:ascii="TimesNewRomanPSMT" w:hAnsi="TimesNewRomanPSMT" w:cs="TimesNewRomanPSMT"/>
        </w:rPr>
      </w:pPr>
      <w:r w:rsidRPr="005A5B47">
        <w:rPr>
          <w:rFonts w:ascii="TimesNewRomanPSMT" w:hAnsi="TimesNewRomanPSMT" w:cs="TimesNewRomanPSMT"/>
        </w:rPr>
        <w:t xml:space="preserve">sposób i terminowość realizacji poszczególnych zadań zleconych radzie nadzorczej przez </w:t>
      </w:r>
      <w:r w:rsidR="004A180B">
        <w:rPr>
          <w:rFonts w:ascii="TimesNewRomanPSMT" w:hAnsi="TimesNewRomanPSMT" w:cs="TimesNewRomanPSMT"/>
        </w:rPr>
        <w:t>Z</w:t>
      </w:r>
      <w:r w:rsidRPr="005A5B47">
        <w:rPr>
          <w:rFonts w:ascii="TimesNewRomanPSMT" w:hAnsi="TimesNewRomanPSMT" w:cs="TimesNewRomanPSMT"/>
        </w:rPr>
        <w:t xml:space="preserve">gromadzenie </w:t>
      </w:r>
      <w:r w:rsidR="004A180B">
        <w:rPr>
          <w:rFonts w:ascii="TimesNewRomanPSMT" w:hAnsi="TimesNewRomanPSMT" w:cs="TimesNewRomanPSMT"/>
        </w:rPr>
        <w:t>W</w:t>
      </w:r>
      <w:r w:rsidRPr="005A5B47">
        <w:rPr>
          <w:rFonts w:ascii="TimesNewRomanPSMT" w:hAnsi="TimesNewRomanPSMT" w:cs="TimesNewRomanPSMT"/>
        </w:rPr>
        <w:t>spólników;</w:t>
      </w:r>
    </w:p>
    <w:p w14:paraId="1F99DB3A" w14:textId="77777777" w:rsidR="006C72C4" w:rsidRPr="005D66F9" w:rsidRDefault="006C72C4" w:rsidP="00BA0E3D">
      <w:pPr>
        <w:pStyle w:val="Akapitzlist"/>
        <w:numPr>
          <w:ilvl w:val="0"/>
          <w:numId w:val="19"/>
        </w:numPr>
        <w:autoSpaceDE w:val="0"/>
        <w:autoSpaceDN w:val="0"/>
        <w:adjustRightInd w:val="0"/>
        <w:spacing w:after="0" w:line="240" w:lineRule="auto"/>
        <w:jc w:val="both"/>
        <w:rPr>
          <w:rFonts w:ascii="TimesNewRomanPSMT" w:hAnsi="TimesNewRomanPSMT" w:cs="TimesNewRomanPSMT"/>
        </w:rPr>
      </w:pPr>
      <w:r w:rsidRPr="005D66F9">
        <w:rPr>
          <w:rFonts w:ascii="TimesNewRomanPSMT" w:hAnsi="TimesNewRomanPSMT" w:cs="TimesNewRomanPSMT"/>
        </w:rPr>
        <w:t>częstotliwość oraz sposób utrzymywania kontaktu z Burmistrzem Miasta, jego Zastępcą oraz osobą na Stanowisku ds. współpracy ze spółkami miejskimi odnośnie przekazywania informacji</w:t>
      </w:r>
      <w:r w:rsidR="005D66F9" w:rsidRPr="005D66F9">
        <w:rPr>
          <w:rFonts w:ascii="TimesNewRomanPSMT" w:hAnsi="TimesNewRomanPSMT" w:cs="TimesNewRomanPSMT"/>
        </w:rPr>
        <w:t xml:space="preserve"> </w:t>
      </w:r>
      <w:r w:rsidRPr="005D66F9">
        <w:rPr>
          <w:rFonts w:ascii="TimesNewRomanPSMT" w:hAnsi="TimesNewRomanPSMT" w:cs="TimesNewRomanPSMT"/>
        </w:rPr>
        <w:t xml:space="preserve"> </w:t>
      </w:r>
      <w:r w:rsidR="005D66F9">
        <w:rPr>
          <w:rFonts w:ascii="TimesNewRomanPSMT" w:hAnsi="TimesNewRomanPSMT" w:cs="TimesNewRomanPSMT"/>
        </w:rPr>
        <w:br/>
        <w:t xml:space="preserve">o </w:t>
      </w:r>
      <w:r w:rsidRPr="005D66F9">
        <w:rPr>
          <w:rFonts w:ascii="TimesNewRomanPSMT" w:hAnsi="TimesNewRomanPSMT" w:cs="TimesNewRomanPSMT"/>
        </w:rPr>
        <w:t>zagrożeniach i nieprawidłowościach występujących w spółkach;</w:t>
      </w:r>
    </w:p>
    <w:p w14:paraId="6C7C0813" w14:textId="5F3428C0" w:rsidR="006C72C4" w:rsidRPr="005D66F9" w:rsidRDefault="006C72C4" w:rsidP="00BA0E3D">
      <w:pPr>
        <w:pStyle w:val="Akapitzlist"/>
        <w:numPr>
          <w:ilvl w:val="0"/>
          <w:numId w:val="19"/>
        </w:numPr>
        <w:autoSpaceDE w:val="0"/>
        <w:autoSpaceDN w:val="0"/>
        <w:adjustRightInd w:val="0"/>
        <w:spacing w:after="0" w:line="240" w:lineRule="auto"/>
        <w:jc w:val="both"/>
        <w:rPr>
          <w:rFonts w:ascii="TimesNewRomanPSMT" w:hAnsi="TimesNewRomanPSMT" w:cs="TimesNewRomanPSMT"/>
        </w:rPr>
      </w:pPr>
      <w:r w:rsidRPr="005D66F9">
        <w:rPr>
          <w:rFonts w:ascii="TimesNewRomanPSMT" w:hAnsi="TimesNewRomanPSMT" w:cs="TimesNewRomanPSMT"/>
        </w:rPr>
        <w:t xml:space="preserve">ocena nadzoru nad realizacją przez </w:t>
      </w:r>
      <w:r w:rsidR="004A180B">
        <w:rPr>
          <w:rFonts w:ascii="TimesNewRomanPSMT" w:hAnsi="TimesNewRomanPSMT" w:cs="TimesNewRomanPSMT"/>
        </w:rPr>
        <w:t>za</w:t>
      </w:r>
      <w:r w:rsidRPr="005D66F9">
        <w:rPr>
          <w:rFonts w:ascii="TimesNewRomanPSMT" w:hAnsi="TimesNewRomanPSMT" w:cs="TimesNewRomanPSMT"/>
        </w:rPr>
        <w:t>rząd wyznaczonych do osiągnięcia przez spółkę  parametrów ekonomicznych oraz zleconych konkretnych zadań do wykonania</w:t>
      </w:r>
    </w:p>
    <w:p w14:paraId="6D4EB018" w14:textId="77777777" w:rsidR="006C72C4" w:rsidRDefault="006C72C4" w:rsidP="006C72C4">
      <w:pPr>
        <w:autoSpaceDE w:val="0"/>
        <w:autoSpaceDN w:val="0"/>
        <w:adjustRightInd w:val="0"/>
        <w:spacing w:after="0" w:line="240" w:lineRule="auto"/>
        <w:rPr>
          <w:rFonts w:ascii="TimesNewRomanPSMT" w:hAnsi="TimesNewRomanPSMT" w:cs="TimesNewRomanPSMT"/>
        </w:rPr>
      </w:pPr>
    </w:p>
    <w:p w14:paraId="7EC677D5" w14:textId="4293A3CB" w:rsidR="006C72C4" w:rsidRDefault="006C72C4" w:rsidP="0071531F">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 xml:space="preserve">§ </w:t>
      </w:r>
      <w:r w:rsidR="00BB79D9">
        <w:rPr>
          <w:rFonts w:ascii="TimesNewRomanPS-BoldMT" w:hAnsi="TimesNewRomanPS-BoldMT" w:cs="TimesNewRomanPS-BoldMT"/>
          <w:b/>
          <w:bCs/>
        </w:rPr>
        <w:t>1</w:t>
      </w:r>
      <w:r w:rsidR="00F2183B">
        <w:rPr>
          <w:rFonts w:ascii="TimesNewRomanPS-BoldMT" w:hAnsi="TimesNewRomanPS-BoldMT" w:cs="TimesNewRomanPS-BoldMT"/>
          <w:b/>
          <w:bCs/>
        </w:rPr>
        <w:t>8</w:t>
      </w:r>
      <w:r>
        <w:rPr>
          <w:rFonts w:ascii="TimesNewRomanPS-BoldMT" w:hAnsi="TimesNewRomanPS-BoldMT" w:cs="TimesNewRomanPS-BoldMT"/>
          <w:b/>
          <w:bCs/>
        </w:rPr>
        <w:t>.</w:t>
      </w:r>
    </w:p>
    <w:p w14:paraId="002CDB0D" w14:textId="373C5759" w:rsidR="006C72C4" w:rsidRPr="003D223A" w:rsidRDefault="006C72C4" w:rsidP="00BA0E3D">
      <w:pPr>
        <w:pStyle w:val="Akapitzlist"/>
        <w:numPr>
          <w:ilvl w:val="0"/>
          <w:numId w:val="20"/>
        </w:numPr>
        <w:autoSpaceDE w:val="0"/>
        <w:autoSpaceDN w:val="0"/>
        <w:adjustRightInd w:val="0"/>
        <w:spacing w:after="0" w:line="240" w:lineRule="auto"/>
        <w:jc w:val="both"/>
        <w:rPr>
          <w:rFonts w:ascii="TimesNewRomanPSMT" w:hAnsi="TimesNewRomanPSMT" w:cs="TimesNewRomanPSMT"/>
        </w:rPr>
      </w:pPr>
      <w:r w:rsidRPr="003D223A">
        <w:rPr>
          <w:rFonts w:ascii="TimesNewRomanPSMT" w:hAnsi="TimesNewRomanPSMT" w:cs="TimesNewRomanPSMT"/>
        </w:rPr>
        <w:t xml:space="preserve">W </w:t>
      </w:r>
      <w:r w:rsidR="00F811AD" w:rsidRPr="003D223A">
        <w:rPr>
          <w:rFonts w:ascii="TimesNewRomanPSMT" w:hAnsi="TimesNewRomanPSMT" w:cs="TimesNewRomanPSMT"/>
        </w:rPr>
        <w:t xml:space="preserve">jednoosobowych </w:t>
      </w:r>
      <w:r w:rsidRPr="003D223A">
        <w:rPr>
          <w:rFonts w:ascii="TimesNewRomanPSMT" w:hAnsi="TimesNewRomanPSMT" w:cs="TimesNewRomanPSMT"/>
        </w:rPr>
        <w:t xml:space="preserve">spółkach </w:t>
      </w:r>
      <w:r w:rsidR="005D66F9" w:rsidRPr="003D223A">
        <w:rPr>
          <w:rFonts w:ascii="TimesNewRomanPSMT" w:hAnsi="TimesNewRomanPSMT" w:cs="TimesNewRomanPSMT"/>
        </w:rPr>
        <w:t>Miasta Mława</w:t>
      </w:r>
      <w:r w:rsidRPr="003D223A">
        <w:rPr>
          <w:rFonts w:ascii="TimesNewRomanPSMT" w:hAnsi="TimesNewRomanPSMT" w:cs="TimesNewRomanPSMT"/>
        </w:rPr>
        <w:t xml:space="preserve"> działa </w:t>
      </w:r>
      <w:r w:rsidR="00630BBD">
        <w:rPr>
          <w:rFonts w:ascii="TimesNewRomanPSMT" w:hAnsi="TimesNewRomanPSMT" w:cs="TimesNewRomanPSMT"/>
        </w:rPr>
        <w:t>Z</w:t>
      </w:r>
      <w:r w:rsidRPr="003D223A">
        <w:rPr>
          <w:rFonts w:ascii="TimesNewRomanPSMT" w:hAnsi="TimesNewRomanPSMT" w:cs="TimesNewRomanPSMT"/>
        </w:rPr>
        <w:t>arząd spółki.</w:t>
      </w:r>
    </w:p>
    <w:p w14:paraId="53DC23BD" w14:textId="77777777" w:rsidR="006C72C4" w:rsidRPr="00EB25CE" w:rsidRDefault="006C72C4" w:rsidP="00BA0E3D">
      <w:pPr>
        <w:pStyle w:val="Akapitzlist"/>
        <w:numPr>
          <w:ilvl w:val="0"/>
          <w:numId w:val="20"/>
        </w:numPr>
        <w:autoSpaceDE w:val="0"/>
        <w:autoSpaceDN w:val="0"/>
        <w:adjustRightInd w:val="0"/>
        <w:spacing w:after="0" w:line="240" w:lineRule="auto"/>
        <w:jc w:val="both"/>
        <w:rPr>
          <w:rFonts w:ascii="TimesNewRomanPSMT" w:hAnsi="TimesNewRomanPSMT" w:cs="TimesNewRomanPSMT"/>
        </w:rPr>
      </w:pPr>
      <w:r w:rsidRPr="00EB25CE">
        <w:rPr>
          <w:rFonts w:ascii="TimesNewRomanPSMT" w:hAnsi="TimesNewRomanPSMT" w:cs="TimesNewRomanPSMT"/>
        </w:rPr>
        <w:t>Zarząd prowadzi sprawy spółki i reprezentuje j</w:t>
      </w:r>
      <w:r>
        <w:rPr>
          <w:rFonts w:ascii="TimesNewRomanPSMT" w:hAnsi="TimesNewRomanPSMT" w:cs="TimesNewRomanPSMT"/>
        </w:rPr>
        <w:t>e</w:t>
      </w:r>
      <w:r w:rsidRPr="00EB25CE">
        <w:rPr>
          <w:rFonts w:ascii="TimesNewRomanPSMT" w:hAnsi="TimesNewRomanPSMT" w:cs="TimesNewRomanPSMT"/>
        </w:rPr>
        <w:t xml:space="preserve"> na zewnątrz.</w:t>
      </w:r>
    </w:p>
    <w:p w14:paraId="3F53F555" w14:textId="32029F63" w:rsidR="006C72C4" w:rsidRPr="00EB25CE" w:rsidRDefault="006C72C4" w:rsidP="00BA0E3D">
      <w:pPr>
        <w:pStyle w:val="Akapitzlist"/>
        <w:numPr>
          <w:ilvl w:val="0"/>
          <w:numId w:val="20"/>
        </w:numPr>
        <w:autoSpaceDE w:val="0"/>
        <w:autoSpaceDN w:val="0"/>
        <w:adjustRightInd w:val="0"/>
        <w:spacing w:after="0" w:line="240" w:lineRule="auto"/>
        <w:jc w:val="both"/>
        <w:rPr>
          <w:rFonts w:ascii="TimesNewRomanPSMT" w:hAnsi="TimesNewRomanPSMT" w:cs="TimesNewRomanPSMT"/>
        </w:rPr>
      </w:pPr>
      <w:r w:rsidRPr="00EB25CE">
        <w:rPr>
          <w:rFonts w:ascii="TimesNewRomanPSMT" w:hAnsi="TimesNewRomanPSMT" w:cs="TimesNewRomanPSMT"/>
        </w:rPr>
        <w:t xml:space="preserve">Liczbę członków </w:t>
      </w:r>
      <w:r w:rsidR="00DC7B4F">
        <w:rPr>
          <w:rFonts w:ascii="TimesNewRomanPSMT" w:hAnsi="TimesNewRomanPSMT" w:cs="TimesNewRomanPSMT"/>
        </w:rPr>
        <w:t>Z</w:t>
      </w:r>
      <w:r w:rsidRPr="00EB25CE">
        <w:rPr>
          <w:rFonts w:ascii="TimesNewRomanPSMT" w:hAnsi="TimesNewRomanPSMT" w:cs="TimesNewRomanPSMT"/>
        </w:rPr>
        <w:t>arządu określają postanowienia umów spółek.</w:t>
      </w:r>
    </w:p>
    <w:p w14:paraId="12F7A6C8" w14:textId="05FA867A" w:rsidR="006C72C4" w:rsidRDefault="006C72C4" w:rsidP="00BA0E3D">
      <w:pPr>
        <w:pStyle w:val="Akapitzlist"/>
        <w:numPr>
          <w:ilvl w:val="0"/>
          <w:numId w:val="20"/>
        </w:numPr>
        <w:autoSpaceDE w:val="0"/>
        <w:autoSpaceDN w:val="0"/>
        <w:adjustRightInd w:val="0"/>
        <w:spacing w:after="0" w:line="240" w:lineRule="auto"/>
        <w:jc w:val="both"/>
        <w:rPr>
          <w:rFonts w:ascii="TimesNewRomanPSMT" w:hAnsi="TimesNewRomanPSMT" w:cs="TimesNewRomanPSMT"/>
        </w:rPr>
      </w:pPr>
      <w:r w:rsidRPr="00EB25CE">
        <w:rPr>
          <w:rFonts w:ascii="TimesNewRomanPSMT" w:hAnsi="TimesNewRomanPSMT" w:cs="TimesNewRomanPSMT"/>
        </w:rPr>
        <w:t xml:space="preserve">Członków </w:t>
      </w:r>
      <w:r w:rsidR="009B2798">
        <w:rPr>
          <w:rFonts w:ascii="TimesNewRomanPSMT" w:hAnsi="TimesNewRomanPSMT" w:cs="TimesNewRomanPSMT"/>
        </w:rPr>
        <w:t>Z</w:t>
      </w:r>
      <w:r w:rsidRPr="00EB25CE">
        <w:rPr>
          <w:rFonts w:ascii="TimesNewRomanPSMT" w:hAnsi="TimesNewRomanPSMT" w:cs="TimesNewRomanPSMT"/>
        </w:rPr>
        <w:t xml:space="preserve">arządu powołuje i odwołuje </w:t>
      </w:r>
      <w:r w:rsidR="009B2798">
        <w:rPr>
          <w:rFonts w:ascii="TimesNewRomanPSMT" w:hAnsi="TimesNewRomanPSMT" w:cs="TimesNewRomanPSMT"/>
        </w:rPr>
        <w:t>R</w:t>
      </w:r>
      <w:r w:rsidRPr="00EB25CE">
        <w:rPr>
          <w:rFonts w:ascii="TimesNewRomanPSMT" w:hAnsi="TimesNewRomanPSMT" w:cs="TimesNewRomanPSMT"/>
        </w:rPr>
        <w:t xml:space="preserve">ada </w:t>
      </w:r>
      <w:r w:rsidR="009B2798">
        <w:rPr>
          <w:rFonts w:ascii="TimesNewRomanPSMT" w:hAnsi="TimesNewRomanPSMT" w:cs="TimesNewRomanPSMT"/>
        </w:rPr>
        <w:t>N</w:t>
      </w:r>
      <w:r w:rsidRPr="00EB25CE">
        <w:rPr>
          <w:rFonts w:ascii="TimesNewRomanPSMT" w:hAnsi="TimesNewRomanPSMT" w:cs="TimesNewRomanPSMT"/>
        </w:rPr>
        <w:t>adzorcza.</w:t>
      </w:r>
    </w:p>
    <w:p w14:paraId="41C60585" w14:textId="48CF2ED3" w:rsidR="00313A58" w:rsidRDefault="00313A58" w:rsidP="00BA0E3D">
      <w:pPr>
        <w:pStyle w:val="Akapitzlist"/>
        <w:numPr>
          <w:ilvl w:val="0"/>
          <w:numId w:val="20"/>
        </w:numPr>
        <w:autoSpaceDE w:val="0"/>
        <w:autoSpaceDN w:val="0"/>
        <w:adjustRightInd w:val="0"/>
        <w:spacing w:after="0" w:line="240" w:lineRule="auto"/>
        <w:jc w:val="both"/>
        <w:rPr>
          <w:rFonts w:ascii="TimesNewRomanPSMT" w:hAnsi="TimesNewRomanPSMT" w:cs="TimesNewRomanPSMT"/>
        </w:rPr>
      </w:pPr>
      <w:r w:rsidRPr="00313A58">
        <w:rPr>
          <w:rFonts w:ascii="TimesNewRomanPSMT" w:hAnsi="TimesNewRomanPSMT" w:cs="TimesNewRomanPSMT"/>
        </w:rPr>
        <w:t xml:space="preserve">Bieżąca kontrola i ocena pracy </w:t>
      </w:r>
      <w:r w:rsidR="009B2798">
        <w:rPr>
          <w:rFonts w:ascii="TimesNewRomanPSMT" w:hAnsi="TimesNewRomanPSMT" w:cs="TimesNewRomanPSMT"/>
        </w:rPr>
        <w:t>Z</w:t>
      </w:r>
      <w:r w:rsidRPr="00313A58">
        <w:rPr>
          <w:rFonts w:ascii="TimesNewRomanPSMT" w:hAnsi="TimesNewRomanPSMT" w:cs="TimesNewRomanPSMT"/>
        </w:rPr>
        <w:t>arządu należy do</w:t>
      </w:r>
      <w:r w:rsidR="009B2798">
        <w:rPr>
          <w:rFonts w:ascii="TimesNewRomanPSMT" w:hAnsi="TimesNewRomanPSMT" w:cs="TimesNewRomanPSMT"/>
        </w:rPr>
        <w:t xml:space="preserve"> R</w:t>
      </w:r>
      <w:r w:rsidRPr="00313A58">
        <w:rPr>
          <w:rFonts w:ascii="TimesNewRomanPSMT" w:hAnsi="TimesNewRomanPSMT" w:cs="TimesNewRomanPSMT"/>
        </w:rPr>
        <w:t xml:space="preserve">ady </w:t>
      </w:r>
      <w:r w:rsidR="009B2798">
        <w:rPr>
          <w:rFonts w:ascii="TimesNewRomanPSMT" w:hAnsi="TimesNewRomanPSMT" w:cs="TimesNewRomanPSMT"/>
        </w:rPr>
        <w:t>N</w:t>
      </w:r>
      <w:r w:rsidRPr="00313A58">
        <w:rPr>
          <w:rFonts w:ascii="TimesNewRomanPSMT" w:hAnsi="TimesNewRomanPSMT" w:cs="TimesNewRomanPSMT"/>
        </w:rPr>
        <w:t>adzorczej.</w:t>
      </w:r>
    </w:p>
    <w:p w14:paraId="64CEA85D" w14:textId="6A766A5F" w:rsidR="00E27997" w:rsidRDefault="00313A58" w:rsidP="00BA0E3D">
      <w:pPr>
        <w:pStyle w:val="Akapitzlist"/>
        <w:numPr>
          <w:ilvl w:val="0"/>
          <w:numId w:val="20"/>
        </w:numPr>
        <w:autoSpaceDE w:val="0"/>
        <w:autoSpaceDN w:val="0"/>
        <w:adjustRightInd w:val="0"/>
        <w:spacing w:after="0" w:line="240" w:lineRule="auto"/>
        <w:jc w:val="both"/>
        <w:rPr>
          <w:rFonts w:ascii="TimesNewRomanPSMT" w:hAnsi="TimesNewRomanPSMT" w:cs="TimesNewRomanPSMT"/>
        </w:rPr>
      </w:pPr>
      <w:r w:rsidRPr="00313A58">
        <w:rPr>
          <w:rFonts w:ascii="TimesNewRomanPSMT" w:hAnsi="TimesNewRomanPSMT" w:cs="TimesNewRomanPSMT"/>
        </w:rPr>
        <w:t xml:space="preserve">Podstawą dokonywania bieżącej oceny prawidłowości funkcjonowania członka </w:t>
      </w:r>
      <w:r w:rsidR="009B2798">
        <w:rPr>
          <w:rFonts w:ascii="TimesNewRomanPSMT" w:hAnsi="TimesNewRomanPSMT" w:cs="TimesNewRomanPSMT"/>
        </w:rPr>
        <w:t>Z</w:t>
      </w:r>
      <w:r w:rsidRPr="00313A58">
        <w:rPr>
          <w:rFonts w:ascii="TimesNewRomanPSMT" w:hAnsi="TimesNewRomanPSMT" w:cs="TimesNewRomanPSMT"/>
        </w:rPr>
        <w:t xml:space="preserve">arządu </w:t>
      </w:r>
      <w:r>
        <w:rPr>
          <w:rFonts w:ascii="TimesNewRomanPSMT" w:hAnsi="TimesNewRomanPSMT" w:cs="TimesNewRomanPSMT"/>
        </w:rPr>
        <w:br/>
      </w:r>
      <w:r w:rsidRPr="00313A58">
        <w:rPr>
          <w:rFonts w:ascii="TimesNewRomanPSMT" w:hAnsi="TimesNewRomanPSMT" w:cs="TimesNewRomanPSMT"/>
        </w:rPr>
        <w:t xml:space="preserve">w </w:t>
      </w:r>
      <w:r>
        <w:rPr>
          <w:rFonts w:ascii="TimesNewRomanPSMT" w:hAnsi="TimesNewRomanPSMT" w:cs="TimesNewRomanPSMT"/>
        </w:rPr>
        <w:t xml:space="preserve">jednoosobowych </w:t>
      </w:r>
      <w:r w:rsidRPr="00313A58">
        <w:rPr>
          <w:rFonts w:ascii="TimesNewRomanPSMT" w:hAnsi="TimesNewRomanPSMT" w:cs="TimesNewRomanPSMT"/>
        </w:rPr>
        <w:t xml:space="preserve">spółkach </w:t>
      </w:r>
      <w:r w:rsidR="005D66F9">
        <w:rPr>
          <w:rFonts w:ascii="TimesNewRomanPSMT" w:hAnsi="TimesNewRomanPSMT" w:cs="TimesNewRomanPSMT"/>
        </w:rPr>
        <w:t>Miasta Mława</w:t>
      </w:r>
      <w:r w:rsidRPr="00313A58">
        <w:rPr>
          <w:rFonts w:ascii="TimesNewRomanPSMT" w:hAnsi="TimesNewRomanPSMT" w:cs="TimesNewRomanPSMT"/>
        </w:rPr>
        <w:t xml:space="preserve"> jest wykonywanie obowiązków wynikających </w:t>
      </w:r>
      <w:r>
        <w:rPr>
          <w:rFonts w:ascii="TimesNewRomanPSMT" w:hAnsi="TimesNewRomanPSMT" w:cs="TimesNewRomanPSMT"/>
        </w:rPr>
        <w:br/>
      </w:r>
      <w:r w:rsidRPr="00313A58">
        <w:rPr>
          <w:rFonts w:ascii="TimesNewRomanPSMT" w:hAnsi="TimesNewRomanPSMT" w:cs="TimesNewRomanPSMT"/>
        </w:rPr>
        <w:t xml:space="preserve">z obowiązujących przepisów prawa, umowy o </w:t>
      </w:r>
      <w:r w:rsidR="001E2440">
        <w:rPr>
          <w:rFonts w:ascii="TimesNewRomanPSMT" w:hAnsi="TimesNewRomanPSMT" w:cs="TimesNewRomanPSMT"/>
        </w:rPr>
        <w:t>świadczeniu usług</w:t>
      </w:r>
      <w:r w:rsidRPr="00313A58">
        <w:rPr>
          <w:rFonts w:ascii="TimesNewRomanPSMT" w:hAnsi="TimesNewRomanPSMT" w:cs="TimesNewRomanPSMT"/>
        </w:rPr>
        <w:t>, aktu założycielskiego spółki oraz regulamin</w:t>
      </w:r>
      <w:r w:rsidR="00E27997">
        <w:rPr>
          <w:rFonts w:ascii="TimesNewRomanPSMT" w:hAnsi="TimesNewRomanPSMT" w:cs="TimesNewRomanPSMT"/>
        </w:rPr>
        <w:t>u</w:t>
      </w:r>
      <w:r w:rsidRPr="00313A58">
        <w:rPr>
          <w:rFonts w:ascii="TimesNewRomanPSMT" w:hAnsi="TimesNewRomanPSMT" w:cs="TimesNewRomanPSMT"/>
        </w:rPr>
        <w:t xml:space="preserve"> </w:t>
      </w:r>
      <w:r w:rsidR="009B2798">
        <w:rPr>
          <w:rFonts w:ascii="TimesNewRomanPSMT" w:hAnsi="TimesNewRomanPSMT" w:cs="TimesNewRomanPSMT"/>
        </w:rPr>
        <w:t>Z</w:t>
      </w:r>
      <w:r w:rsidRPr="00313A58">
        <w:rPr>
          <w:rFonts w:ascii="TimesNewRomanPSMT" w:hAnsi="TimesNewRomanPSMT" w:cs="TimesNewRomanPSMT"/>
        </w:rPr>
        <w:t xml:space="preserve">arządu i </w:t>
      </w:r>
      <w:r w:rsidR="001E2440">
        <w:rPr>
          <w:rFonts w:ascii="TimesNewRomanPSMT" w:hAnsi="TimesNewRomanPSMT" w:cs="TimesNewRomanPSMT"/>
        </w:rPr>
        <w:t>organizacyjnego</w:t>
      </w:r>
      <w:r>
        <w:rPr>
          <w:rFonts w:ascii="TimesNewRomanPSMT" w:hAnsi="TimesNewRomanPSMT" w:cs="TimesNewRomanPSMT"/>
        </w:rPr>
        <w:t>.</w:t>
      </w:r>
      <w:r w:rsidR="00E27997" w:rsidRPr="00E27997">
        <w:rPr>
          <w:rFonts w:ascii="TimesNewRomanPSMT" w:hAnsi="TimesNewRomanPSMT" w:cs="TimesNewRomanPSMT"/>
        </w:rPr>
        <w:t xml:space="preserve"> </w:t>
      </w:r>
    </w:p>
    <w:p w14:paraId="01CB4D17" w14:textId="49333EDC" w:rsidR="00E27997" w:rsidRDefault="00E27997" w:rsidP="00BA0E3D">
      <w:pPr>
        <w:pStyle w:val="Akapitzlist"/>
        <w:numPr>
          <w:ilvl w:val="0"/>
          <w:numId w:val="20"/>
        </w:numPr>
        <w:autoSpaceDE w:val="0"/>
        <w:autoSpaceDN w:val="0"/>
        <w:adjustRightInd w:val="0"/>
        <w:spacing w:after="0" w:line="240" w:lineRule="auto"/>
        <w:jc w:val="both"/>
        <w:rPr>
          <w:rFonts w:ascii="TimesNewRomanPSMT" w:hAnsi="TimesNewRomanPSMT" w:cs="TimesNewRomanPSMT"/>
        </w:rPr>
      </w:pPr>
      <w:r w:rsidRPr="00E27997">
        <w:rPr>
          <w:rFonts w:ascii="TimesNewRomanPSMT" w:hAnsi="TimesNewRomanPSMT" w:cs="TimesNewRomanPSMT"/>
        </w:rPr>
        <w:t xml:space="preserve">Ocena okresowa – na koniec roku obrotowego – pozostaje w kompetencji rady nadzorczej jako organu opiniodawczego oraz </w:t>
      </w:r>
      <w:r w:rsidR="00165208">
        <w:rPr>
          <w:rFonts w:ascii="TimesNewRomanPSMT" w:hAnsi="TimesNewRomanPSMT" w:cs="TimesNewRomanPSMT"/>
        </w:rPr>
        <w:t>Z</w:t>
      </w:r>
      <w:r w:rsidRPr="00E27997">
        <w:rPr>
          <w:rFonts w:ascii="TimesNewRomanPSMT" w:hAnsi="TimesNewRomanPSMT" w:cs="TimesNewRomanPSMT"/>
        </w:rPr>
        <w:t xml:space="preserve">gromadzenia </w:t>
      </w:r>
      <w:r w:rsidR="00165208">
        <w:rPr>
          <w:rFonts w:ascii="TimesNewRomanPSMT" w:hAnsi="TimesNewRomanPSMT" w:cs="TimesNewRomanPSMT"/>
        </w:rPr>
        <w:t>W</w:t>
      </w:r>
      <w:r w:rsidRPr="00E27997">
        <w:rPr>
          <w:rFonts w:ascii="TimesNewRomanPSMT" w:hAnsi="TimesNewRomanPSMT" w:cs="TimesNewRomanPSMT"/>
        </w:rPr>
        <w:t xml:space="preserve">spólników, jako organu rozpatrującego sprawozdanie </w:t>
      </w:r>
      <w:r w:rsidR="009B2798">
        <w:rPr>
          <w:rFonts w:ascii="TimesNewRomanPSMT" w:hAnsi="TimesNewRomanPSMT" w:cs="TimesNewRomanPSMT"/>
        </w:rPr>
        <w:t>Z</w:t>
      </w:r>
      <w:r w:rsidRPr="00E27997">
        <w:rPr>
          <w:rFonts w:ascii="TimesNewRomanPSMT" w:hAnsi="TimesNewRomanPSMT" w:cs="TimesNewRomanPSMT"/>
        </w:rPr>
        <w:t xml:space="preserve">arządu </w:t>
      </w:r>
      <w:r w:rsidR="00AA75DF">
        <w:rPr>
          <w:rFonts w:ascii="TimesNewRomanPSMT" w:hAnsi="TimesNewRomanPSMT" w:cs="TimesNewRomanPSMT"/>
        </w:rPr>
        <w:br/>
      </w:r>
      <w:r w:rsidRPr="00E27997">
        <w:rPr>
          <w:rFonts w:ascii="TimesNewRomanPSMT" w:hAnsi="TimesNewRomanPSMT" w:cs="TimesNewRomanPSMT"/>
        </w:rPr>
        <w:lastRenderedPageBreak/>
        <w:t xml:space="preserve">z działalności spółki i sprawozdanie finansowe za ubiegły rok obrotowy oraz podejmującego decyzję </w:t>
      </w:r>
      <w:r w:rsidR="00AA75DF">
        <w:rPr>
          <w:rFonts w:ascii="TimesNewRomanPSMT" w:hAnsi="TimesNewRomanPSMT" w:cs="TimesNewRomanPSMT"/>
        </w:rPr>
        <w:br/>
      </w:r>
      <w:r w:rsidRPr="00E27997">
        <w:rPr>
          <w:rFonts w:ascii="TimesNewRomanPSMT" w:hAnsi="TimesNewRomanPSMT" w:cs="TimesNewRomanPSMT"/>
        </w:rPr>
        <w:t xml:space="preserve">o zatwierdzeniu sprawozdania i udzieleniu/nieudzieleniu absolutorium. Dotyczy to również rozliczenia </w:t>
      </w:r>
      <w:r w:rsidR="009B2798">
        <w:rPr>
          <w:rFonts w:ascii="TimesNewRomanPSMT" w:hAnsi="TimesNewRomanPSMT" w:cs="TimesNewRomanPSMT"/>
        </w:rPr>
        <w:t>Z</w:t>
      </w:r>
      <w:r w:rsidRPr="00E27997">
        <w:rPr>
          <w:rFonts w:ascii="TimesNewRomanPSMT" w:hAnsi="TimesNewRomanPSMT" w:cs="TimesNewRomanPSMT"/>
        </w:rPr>
        <w:t>arządu z ustalonych celów zarządczych na dany rok obrotowy</w:t>
      </w:r>
    </w:p>
    <w:p w14:paraId="6F59128A" w14:textId="4DFF5C42" w:rsidR="006C72C4" w:rsidRDefault="006C72C4" w:rsidP="00BA0E3D">
      <w:pPr>
        <w:pStyle w:val="Akapitzlist"/>
        <w:numPr>
          <w:ilvl w:val="0"/>
          <w:numId w:val="20"/>
        </w:num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 xml:space="preserve">Zasady i wysokość wynagrodzenia członków </w:t>
      </w:r>
      <w:r w:rsidR="009B2798">
        <w:rPr>
          <w:rFonts w:ascii="TimesNewRomanPSMT" w:hAnsi="TimesNewRomanPSMT" w:cs="TimesNewRomanPSMT"/>
        </w:rPr>
        <w:t>Z</w:t>
      </w:r>
      <w:r>
        <w:rPr>
          <w:rFonts w:ascii="TimesNewRomanPSMT" w:hAnsi="TimesNewRomanPSMT" w:cs="TimesNewRomanPSMT"/>
        </w:rPr>
        <w:t xml:space="preserve">arządu określają uchwały w sprawie zasad kształtowania wynagrodzeń członków </w:t>
      </w:r>
      <w:r w:rsidR="009B2798">
        <w:rPr>
          <w:rFonts w:ascii="TimesNewRomanPSMT" w:hAnsi="TimesNewRomanPSMT" w:cs="TimesNewRomanPSMT"/>
        </w:rPr>
        <w:t>Z</w:t>
      </w:r>
      <w:r>
        <w:rPr>
          <w:rFonts w:ascii="TimesNewRomanPSMT" w:hAnsi="TimesNewRomanPSMT" w:cs="TimesNewRomanPSMT"/>
        </w:rPr>
        <w:t xml:space="preserve">arządu oraz w sprawie </w:t>
      </w:r>
      <w:r w:rsidR="003D223A">
        <w:rPr>
          <w:rFonts w:ascii="TimesNewRomanPSMT" w:hAnsi="TimesNewRomanPSMT" w:cs="TimesNewRomanPSMT"/>
        </w:rPr>
        <w:t>u</w:t>
      </w:r>
      <w:r>
        <w:rPr>
          <w:rFonts w:ascii="TimesNewRomanPSMT" w:hAnsi="TimesNewRomanPSMT" w:cs="TimesNewRomanPSMT"/>
        </w:rPr>
        <w:t xml:space="preserve">kształtowania wynagrodzeń członków </w:t>
      </w:r>
      <w:r w:rsidR="009B2798">
        <w:rPr>
          <w:rFonts w:ascii="TimesNewRomanPSMT" w:hAnsi="TimesNewRomanPSMT" w:cs="TimesNewRomanPSMT"/>
        </w:rPr>
        <w:t>Z</w:t>
      </w:r>
      <w:r>
        <w:rPr>
          <w:rFonts w:ascii="TimesNewRomanPSMT" w:hAnsi="TimesNewRomanPSMT" w:cs="TimesNewRomanPSMT"/>
        </w:rPr>
        <w:t xml:space="preserve">arządu, podejmowane odpowiednio przez </w:t>
      </w:r>
      <w:r w:rsidR="009B2798">
        <w:rPr>
          <w:rFonts w:ascii="TimesNewRomanPSMT" w:hAnsi="TimesNewRomanPSMT" w:cs="TimesNewRomanPSMT"/>
        </w:rPr>
        <w:t>Z</w:t>
      </w:r>
      <w:r>
        <w:rPr>
          <w:rFonts w:ascii="TimesNewRomanPSMT" w:hAnsi="TimesNewRomanPSMT" w:cs="TimesNewRomanPSMT"/>
        </w:rPr>
        <w:t xml:space="preserve">gromadzenie </w:t>
      </w:r>
      <w:r w:rsidR="009B2798">
        <w:rPr>
          <w:rFonts w:ascii="TimesNewRomanPSMT" w:hAnsi="TimesNewRomanPSMT" w:cs="TimesNewRomanPSMT"/>
        </w:rPr>
        <w:t>W</w:t>
      </w:r>
      <w:r>
        <w:rPr>
          <w:rFonts w:ascii="TimesNewRomanPSMT" w:hAnsi="TimesNewRomanPSMT" w:cs="TimesNewRomanPSMT"/>
        </w:rPr>
        <w:t xml:space="preserve">spólników i </w:t>
      </w:r>
      <w:r w:rsidR="009B2798">
        <w:rPr>
          <w:rFonts w:ascii="TimesNewRomanPSMT" w:hAnsi="TimesNewRomanPSMT" w:cs="TimesNewRomanPSMT"/>
        </w:rPr>
        <w:t>R</w:t>
      </w:r>
      <w:r>
        <w:rPr>
          <w:rFonts w:ascii="TimesNewRomanPSMT" w:hAnsi="TimesNewRomanPSMT" w:cs="TimesNewRomanPSMT"/>
        </w:rPr>
        <w:t xml:space="preserve">adę </w:t>
      </w:r>
      <w:r w:rsidR="009B2798">
        <w:rPr>
          <w:rFonts w:ascii="TimesNewRomanPSMT" w:hAnsi="TimesNewRomanPSMT" w:cs="TimesNewRomanPSMT"/>
        </w:rPr>
        <w:t>N</w:t>
      </w:r>
      <w:r>
        <w:rPr>
          <w:rFonts w:ascii="TimesNewRomanPSMT" w:hAnsi="TimesNewRomanPSMT" w:cs="TimesNewRomanPSMT"/>
        </w:rPr>
        <w:t xml:space="preserve">adzorczą, zgodnie </w:t>
      </w:r>
      <w:r w:rsidR="00AA75DF">
        <w:rPr>
          <w:rFonts w:ascii="TimesNewRomanPSMT" w:hAnsi="TimesNewRomanPSMT" w:cs="TimesNewRomanPSMT"/>
        </w:rPr>
        <w:br/>
      </w:r>
      <w:r>
        <w:rPr>
          <w:rFonts w:ascii="TimesNewRomanPSMT" w:hAnsi="TimesNewRomanPSMT" w:cs="TimesNewRomanPSMT"/>
        </w:rPr>
        <w:t>z obowiązującymi przepisami.</w:t>
      </w:r>
    </w:p>
    <w:p w14:paraId="47293843" w14:textId="39193D6B" w:rsidR="00A750EE" w:rsidRPr="00D8746A" w:rsidRDefault="00A750EE" w:rsidP="00BA0E3D">
      <w:pPr>
        <w:pStyle w:val="Akapitzlist"/>
        <w:numPr>
          <w:ilvl w:val="0"/>
          <w:numId w:val="20"/>
        </w:numPr>
        <w:autoSpaceDE w:val="0"/>
        <w:autoSpaceDN w:val="0"/>
        <w:adjustRightInd w:val="0"/>
        <w:spacing w:after="0" w:line="240" w:lineRule="auto"/>
        <w:jc w:val="both"/>
        <w:rPr>
          <w:rFonts w:ascii="TimesNewRomanPSMT" w:hAnsi="TimesNewRomanPSMT" w:cs="TimesNewRomanPSMT"/>
        </w:rPr>
      </w:pPr>
      <w:r w:rsidRPr="00D8746A">
        <w:rPr>
          <w:rFonts w:ascii="TimesNewRomanPSMT" w:hAnsi="TimesNewRomanPSMT" w:cs="TimesNewRomanPSMT"/>
        </w:rPr>
        <w:t xml:space="preserve">Od kandydata powołanego na członka </w:t>
      </w:r>
      <w:r w:rsidR="009B2798">
        <w:rPr>
          <w:rFonts w:ascii="TimesNewRomanPSMT" w:hAnsi="TimesNewRomanPSMT" w:cs="TimesNewRomanPSMT"/>
        </w:rPr>
        <w:t>Z</w:t>
      </w:r>
      <w:r w:rsidRPr="00D8746A">
        <w:rPr>
          <w:rFonts w:ascii="TimesNewRomanPSMT" w:hAnsi="TimesNewRomanPSMT" w:cs="TimesNewRomanPSMT"/>
        </w:rPr>
        <w:t xml:space="preserve">arządu wymaga się złożenia do Urzędu </w:t>
      </w:r>
      <w:r w:rsidR="00313A58" w:rsidRPr="00D8746A">
        <w:rPr>
          <w:rFonts w:ascii="TimesNewRomanPSMT" w:hAnsi="TimesNewRomanPSMT" w:cs="TimesNewRomanPSMT"/>
        </w:rPr>
        <w:t>Miasta Mława</w:t>
      </w:r>
      <w:r w:rsidRPr="00D8746A">
        <w:rPr>
          <w:rFonts w:ascii="TimesNewRomanPSMT" w:hAnsi="TimesNewRomanPSMT" w:cs="TimesNewRomanPSMT"/>
        </w:rPr>
        <w:t xml:space="preserve"> </w:t>
      </w:r>
      <w:r w:rsidR="00D8746A" w:rsidRPr="00D8746A">
        <w:rPr>
          <w:rFonts w:ascii="TimesNewRomanPSMT" w:hAnsi="TimesNewRomanPSMT" w:cs="TimesNewRomanPSMT"/>
        </w:rPr>
        <w:t>zgodnego z</w:t>
      </w:r>
      <w:r w:rsidR="00D8746A">
        <w:rPr>
          <w:rFonts w:ascii="TimesNewRomanPSMT" w:hAnsi="TimesNewRomanPSMT" w:cs="TimesNewRomanPSMT"/>
        </w:rPr>
        <w:t>e wzorem</w:t>
      </w:r>
      <w:r w:rsidR="00D8746A" w:rsidRPr="00D8746A">
        <w:rPr>
          <w:rFonts w:ascii="TimesNewRomanPSMT" w:hAnsi="TimesNewRomanPSMT" w:cs="TimesNewRomanPSMT"/>
        </w:rPr>
        <w:t xml:space="preserve"> obowiązującym </w:t>
      </w:r>
      <w:r w:rsidR="00D8746A">
        <w:rPr>
          <w:rFonts w:ascii="TimesNewRomanPSMT" w:hAnsi="TimesNewRomanPSMT" w:cs="TimesNewRomanPSMT"/>
        </w:rPr>
        <w:t xml:space="preserve">w </w:t>
      </w:r>
      <w:r w:rsidR="008547D5">
        <w:rPr>
          <w:rFonts w:ascii="TimesNewRomanPSMT" w:hAnsi="TimesNewRomanPSMT" w:cs="TimesNewRomanPSMT"/>
        </w:rPr>
        <w:t>R</w:t>
      </w:r>
      <w:r w:rsidR="00D8746A" w:rsidRPr="00D8746A">
        <w:rPr>
          <w:rFonts w:ascii="TimesNewRomanPSMT" w:hAnsi="TimesNewRomanPSMT" w:cs="TimesNewRomanPSMT"/>
        </w:rPr>
        <w:t>ozporządzeni</w:t>
      </w:r>
      <w:r w:rsidR="00D8746A">
        <w:rPr>
          <w:rFonts w:ascii="TimesNewRomanPSMT" w:hAnsi="TimesNewRomanPSMT" w:cs="TimesNewRomanPSMT"/>
        </w:rPr>
        <w:t>u</w:t>
      </w:r>
      <w:r w:rsidR="00D8746A" w:rsidRPr="00D8746A">
        <w:rPr>
          <w:rFonts w:ascii="TimesNewRomanPSMT" w:hAnsi="TimesNewRomanPSMT" w:cs="TimesNewRomanPSMT"/>
        </w:rPr>
        <w:t xml:space="preserve"> Prezesa Rady Ministrów z dnia 9 kwietnia 2009 r. </w:t>
      </w:r>
      <w:r w:rsidR="00AA75DF">
        <w:rPr>
          <w:rFonts w:ascii="TimesNewRomanPSMT" w:hAnsi="TimesNewRomanPSMT" w:cs="TimesNewRomanPSMT"/>
        </w:rPr>
        <w:br/>
      </w:r>
      <w:r w:rsidR="00D8746A" w:rsidRPr="00D8746A">
        <w:rPr>
          <w:rFonts w:ascii="TimesNewRomanPSMT" w:hAnsi="TimesNewRomanPSMT" w:cs="TimesNewRomanPSMT"/>
        </w:rPr>
        <w:t xml:space="preserve">w sprawie określenia wzorów formularzy oświadczeń majątkowych radnego województwa, członka zarządu województwa, skarbnika województwa, sekretarza województwa, kierownika wojewódzkiej samorządowej jednostki organizacyjnej, osoby zarządzającej i członka organu zarządzającego wojewódzką osobą prawną oraz osoby wydającej decyzje administracyjne </w:t>
      </w:r>
      <w:r w:rsidR="00B4179A">
        <w:rPr>
          <w:rFonts w:ascii="TimesNewRomanPSMT" w:hAnsi="TimesNewRomanPSMT" w:cs="TimesNewRomanPSMT"/>
        </w:rPr>
        <w:br/>
      </w:r>
      <w:r w:rsidR="00D8746A" w:rsidRPr="00D8746A">
        <w:rPr>
          <w:rFonts w:ascii="TimesNewRomanPSMT" w:hAnsi="TimesNewRomanPSMT" w:cs="TimesNewRomanPSMT"/>
        </w:rPr>
        <w:t>w imieniu marszałka województwa</w:t>
      </w:r>
      <w:r w:rsidR="00BA302B">
        <w:rPr>
          <w:rFonts w:ascii="TimesNewRomanPSMT" w:hAnsi="TimesNewRomanPSMT" w:cs="TimesNewRomanPSMT"/>
        </w:rPr>
        <w:t>,</w:t>
      </w:r>
      <w:r w:rsidR="00D8746A">
        <w:rPr>
          <w:rFonts w:ascii="TimesNewRomanPSMT" w:hAnsi="TimesNewRomanPSMT" w:cs="TimesNewRomanPSMT"/>
        </w:rPr>
        <w:t xml:space="preserve"> </w:t>
      </w:r>
      <w:r w:rsidRPr="00D8746A">
        <w:rPr>
          <w:rFonts w:ascii="TimesNewRomanPSMT" w:hAnsi="TimesNewRomanPSMT" w:cs="TimesNewRomanPSMT"/>
        </w:rPr>
        <w:t xml:space="preserve">oświadczenia majątkowego najpóźniej do 30 dni od dnia powołania na stanowisko członka </w:t>
      </w:r>
      <w:r w:rsidR="009B2798">
        <w:rPr>
          <w:rFonts w:ascii="TimesNewRomanPSMT" w:hAnsi="TimesNewRomanPSMT" w:cs="TimesNewRomanPSMT"/>
        </w:rPr>
        <w:t>Z</w:t>
      </w:r>
      <w:r w:rsidRPr="00D8746A">
        <w:rPr>
          <w:rFonts w:ascii="TimesNewRomanPSMT" w:hAnsi="TimesNewRomanPSMT" w:cs="TimesNewRomanPSMT"/>
        </w:rPr>
        <w:t>arządu. W przypadku odwołania, rezygnacji ze stanowiska lub w związku</w:t>
      </w:r>
      <w:r w:rsidR="00D8746A">
        <w:rPr>
          <w:rFonts w:ascii="TimesNewRomanPSMT" w:hAnsi="TimesNewRomanPSMT" w:cs="TimesNewRomanPSMT"/>
        </w:rPr>
        <w:t xml:space="preserve"> </w:t>
      </w:r>
      <w:r w:rsidR="00AA75DF">
        <w:rPr>
          <w:rFonts w:ascii="TimesNewRomanPSMT" w:hAnsi="TimesNewRomanPSMT" w:cs="TimesNewRomanPSMT"/>
        </w:rPr>
        <w:br/>
      </w:r>
      <w:r w:rsidRPr="00D8746A">
        <w:rPr>
          <w:rFonts w:ascii="TimesNewRomanPSMT" w:hAnsi="TimesNewRomanPSMT" w:cs="TimesNewRomanPSMT"/>
        </w:rPr>
        <w:t xml:space="preserve">z końcem kadencji oświadczenie majątkowe należy złożyć najpóźniej ostatniego dnia pracy do Urzędu </w:t>
      </w:r>
      <w:r w:rsidR="00313A58" w:rsidRPr="00D8746A">
        <w:rPr>
          <w:rFonts w:ascii="TimesNewRomanPSMT" w:hAnsi="TimesNewRomanPSMT" w:cs="TimesNewRomanPSMT"/>
        </w:rPr>
        <w:t>Miasta Mława</w:t>
      </w:r>
      <w:r w:rsidRPr="00D8746A">
        <w:rPr>
          <w:rFonts w:ascii="TimesNewRomanPSMT" w:hAnsi="TimesNewRomanPSMT" w:cs="TimesNewRomanPSMT"/>
        </w:rPr>
        <w:t>.</w:t>
      </w:r>
    </w:p>
    <w:p w14:paraId="13604420" w14:textId="77777777" w:rsidR="00E41CE7" w:rsidRDefault="00E41CE7" w:rsidP="00E41CE7">
      <w:pPr>
        <w:autoSpaceDE w:val="0"/>
        <w:autoSpaceDN w:val="0"/>
        <w:adjustRightInd w:val="0"/>
        <w:spacing w:after="0" w:line="240" w:lineRule="auto"/>
        <w:jc w:val="both"/>
        <w:rPr>
          <w:rFonts w:ascii="TimesNewRomanPSMT" w:hAnsi="TimesNewRomanPSMT" w:cs="TimesNewRomanPSMT"/>
        </w:rPr>
      </w:pPr>
    </w:p>
    <w:p w14:paraId="6F2234AC" w14:textId="77777777" w:rsidR="006C72C4" w:rsidRDefault="006C72C4" w:rsidP="006C72C4">
      <w:pPr>
        <w:autoSpaceDE w:val="0"/>
        <w:autoSpaceDN w:val="0"/>
        <w:adjustRightInd w:val="0"/>
        <w:spacing w:after="0" w:line="240" w:lineRule="auto"/>
        <w:jc w:val="center"/>
        <w:rPr>
          <w:rFonts w:ascii="TimesNewRomanPS-BoldMT" w:hAnsi="TimesNewRomanPS-BoldMT" w:cs="TimesNewRomanPS-BoldMT"/>
          <w:b/>
          <w:bCs/>
        </w:rPr>
      </w:pPr>
      <w:r>
        <w:rPr>
          <w:rFonts w:ascii="TimesNewRomanPS-BoldMT" w:hAnsi="TimesNewRomanPS-BoldMT" w:cs="TimesNewRomanPS-BoldMT"/>
          <w:b/>
          <w:bCs/>
        </w:rPr>
        <w:t>Rozdział 8.</w:t>
      </w:r>
    </w:p>
    <w:p w14:paraId="0E4B9B68" w14:textId="77777777" w:rsidR="006C72C4" w:rsidRDefault="006C72C4" w:rsidP="006C72C4">
      <w:pPr>
        <w:autoSpaceDE w:val="0"/>
        <w:autoSpaceDN w:val="0"/>
        <w:adjustRightInd w:val="0"/>
        <w:spacing w:after="0" w:line="240" w:lineRule="auto"/>
        <w:jc w:val="center"/>
        <w:rPr>
          <w:rFonts w:ascii="TimesNewRomanPS-BoldMT" w:hAnsi="TimesNewRomanPS-BoldMT" w:cs="TimesNewRomanPS-BoldMT"/>
          <w:b/>
          <w:bCs/>
        </w:rPr>
      </w:pPr>
      <w:r>
        <w:rPr>
          <w:rFonts w:ascii="TimesNewRomanPS-BoldMT" w:hAnsi="TimesNewRomanPS-BoldMT" w:cs="TimesNewRomanPS-BoldMT"/>
          <w:b/>
          <w:bCs/>
        </w:rPr>
        <w:t>Postanowienia końcowe</w:t>
      </w:r>
    </w:p>
    <w:p w14:paraId="05958E12" w14:textId="77777777" w:rsidR="006C72C4" w:rsidRDefault="006C72C4" w:rsidP="006C72C4">
      <w:pPr>
        <w:autoSpaceDE w:val="0"/>
        <w:autoSpaceDN w:val="0"/>
        <w:adjustRightInd w:val="0"/>
        <w:spacing w:after="0" w:line="240" w:lineRule="auto"/>
        <w:jc w:val="center"/>
        <w:rPr>
          <w:rFonts w:ascii="TimesNewRomanPS-BoldMT" w:hAnsi="TimesNewRomanPS-BoldMT" w:cs="TimesNewRomanPS-BoldMT"/>
          <w:b/>
          <w:bCs/>
        </w:rPr>
      </w:pPr>
    </w:p>
    <w:p w14:paraId="5577FF3C" w14:textId="28DC364C" w:rsidR="006C72C4" w:rsidRDefault="006C72C4" w:rsidP="0071531F">
      <w:pPr>
        <w:autoSpaceDE w:val="0"/>
        <w:autoSpaceDN w:val="0"/>
        <w:adjustRightInd w:val="0"/>
        <w:spacing w:after="0" w:line="240" w:lineRule="auto"/>
        <w:rPr>
          <w:rFonts w:ascii="TimesNewRomanPS-BoldMT" w:hAnsi="TimesNewRomanPS-BoldMT" w:cs="TimesNewRomanPS-BoldMT"/>
          <w:b/>
          <w:bCs/>
        </w:rPr>
      </w:pPr>
      <w:r w:rsidRPr="00B158AB">
        <w:rPr>
          <w:rFonts w:ascii="TimesNewRomanPS-BoldMT" w:hAnsi="TimesNewRomanPS-BoldMT" w:cs="TimesNewRomanPS-BoldMT"/>
          <w:b/>
          <w:bCs/>
        </w:rPr>
        <w:t xml:space="preserve">§ </w:t>
      </w:r>
      <w:r w:rsidR="00F2183B">
        <w:rPr>
          <w:rFonts w:ascii="TimesNewRomanPS-BoldMT" w:hAnsi="TimesNewRomanPS-BoldMT" w:cs="TimesNewRomanPS-BoldMT"/>
          <w:b/>
          <w:bCs/>
        </w:rPr>
        <w:t>19</w:t>
      </w:r>
      <w:r w:rsidRPr="00B158AB">
        <w:rPr>
          <w:rFonts w:ascii="TimesNewRomanPS-BoldMT" w:hAnsi="TimesNewRomanPS-BoldMT" w:cs="TimesNewRomanPS-BoldMT"/>
          <w:b/>
          <w:bCs/>
        </w:rPr>
        <w:t>.</w:t>
      </w:r>
    </w:p>
    <w:p w14:paraId="26E82951" w14:textId="11EA0D7A" w:rsidR="006C72C4" w:rsidRPr="00C46E7C" w:rsidRDefault="006C72C4" w:rsidP="00BA0E3D">
      <w:pPr>
        <w:pStyle w:val="Akapitzlist"/>
        <w:numPr>
          <w:ilvl w:val="0"/>
          <w:numId w:val="21"/>
        </w:numPr>
        <w:autoSpaceDE w:val="0"/>
        <w:autoSpaceDN w:val="0"/>
        <w:adjustRightInd w:val="0"/>
        <w:spacing w:after="0" w:line="240" w:lineRule="auto"/>
        <w:jc w:val="both"/>
        <w:rPr>
          <w:rFonts w:ascii="Times New Roman" w:hAnsi="Times New Roman" w:cs="Times New Roman"/>
        </w:rPr>
      </w:pPr>
      <w:r w:rsidRPr="00C46E7C">
        <w:rPr>
          <w:rFonts w:ascii="Times New Roman" w:hAnsi="Times New Roman" w:cs="Times New Roman"/>
        </w:rPr>
        <w:t xml:space="preserve">Koordynację działań podejmowanych w zakresie nadzoru właścicielskiego </w:t>
      </w:r>
      <w:r w:rsidR="00F2183B">
        <w:rPr>
          <w:rFonts w:ascii="Times New Roman" w:hAnsi="Times New Roman" w:cs="Times New Roman"/>
        </w:rPr>
        <w:t xml:space="preserve">nad jednoosobowymi spółkami Miasta Mława </w:t>
      </w:r>
      <w:r w:rsidRPr="00C46E7C">
        <w:rPr>
          <w:rFonts w:ascii="Times New Roman" w:hAnsi="Times New Roman" w:cs="Times New Roman"/>
        </w:rPr>
        <w:t>sprawuje osoba na Stanowisku ds. współpracy ze spółkami miejskimi lub inna osoba, której powierzono zadania związane z nadzorem właścicielskim.</w:t>
      </w:r>
    </w:p>
    <w:p w14:paraId="3385C066" w14:textId="38327A5D" w:rsidR="006C72C4" w:rsidRPr="00C46E7C" w:rsidRDefault="006C72C4" w:rsidP="00BA0E3D">
      <w:pPr>
        <w:pStyle w:val="Akapitzlist"/>
        <w:numPr>
          <w:ilvl w:val="0"/>
          <w:numId w:val="21"/>
        </w:numPr>
        <w:autoSpaceDE w:val="0"/>
        <w:autoSpaceDN w:val="0"/>
        <w:adjustRightInd w:val="0"/>
        <w:spacing w:after="0" w:line="240" w:lineRule="auto"/>
        <w:jc w:val="both"/>
        <w:rPr>
          <w:rFonts w:ascii="Times New Roman" w:hAnsi="Times New Roman" w:cs="Times New Roman"/>
        </w:rPr>
      </w:pPr>
      <w:r w:rsidRPr="00C46E7C">
        <w:rPr>
          <w:rFonts w:ascii="Times New Roman" w:hAnsi="Times New Roman" w:cs="Times New Roman"/>
        </w:rPr>
        <w:t xml:space="preserve">Zgromadzenie </w:t>
      </w:r>
      <w:r w:rsidR="007C71F8">
        <w:rPr>
          <w:rFonts w:ascii="Times New Roman" w:hAnsi="Times New Roman" w:cs="Times New Roman"/>
        </w:rPr>
        <w:t>W</w:t>
      </w:r>
      <w:r w:rsidR="007C71F8" w:rsidRPr="00C46E7C">
        <w:rPr>
          <w:rFonts w:ascii="Times New Roman" w:hAnsi="Times New Roman" w:cs="Times New Roman"/>
        </w:rPr>
        <w:t xml:space="preserve">spólników </w:t>
      </w:r>
      <w:r w:rsidRPr="00C46E7C">
        <w:rPr>
          <w:rFonts w:ascii="Times New Roman" w:hAnsi="Times New Roman" w:cs="Times New Roman"/>
        </w:rPr>
        <w:t xml:space="preserve">w jednoosobowych spółkach </w:t>
      </w:r>
      <w:r w:rsidR="00BA302B">
        <w:rPr>
          <w:rFonts w:ascii="Times New Roman" w:hAnsi="Times New Roman" w:cs="Times New Roman"/>
        </w:rPr>
        <w:t>Miasta Mława</w:t>
      </w:r>
      <w:r w:rsidRPr="00C46E7C">
        <w:rPr>
          <w:rFonts w:ascii="Times New Roman" w:hAnsi="Times New Roman" w:cs="Times New Roman"/>
        </w:rPr>
        <w:t xml:space="preserve"> przyjmie do stosowania:</w:t>
      </w:r>
    </w:p>
    <w:p w14:paraId="2D32D6D5" w14:textId="414C6690" w:rsidR="006C72C4" w:rsidRPr="00C46E7C" w:rsidRDefault="006C72C4" w:rsidP="00BA0E3D">
      <w:pPr>
        <w:pStyle w:val="Akapitzlist"/>
        <w:numPr>
          <w:ilvl w:val="1"/>
          <w:numId w:val="21"/>
        </w:numPr>
        <w:autoSpaceDE w:val="0"/>
        <w:autoSpaceDN w:val="0"/>
        <w:adjustRightInd w:val="0"/>
        <w:spacing w:after="0" w:line="240" w:lineRule="auto"/>
        <w:ind w:left="709" w:hanging="283"/>
        <w:jc w:val="both"/>
        <w:rPr>
          <w:rFonts w:ascii="Times New Roman" w:hAnsi="Times New Roman" w:cs="Times New Roman"/>
        </w:rPr>
      </w:pPr>
      <w:r w:rsidRPr="00C46E7C">
        <w:rPr>
          <w:rFonts w:ascii="Times New Roman" w:hAnsi="Times New Roman" w:cs="Times New Roman"/>
        </w:rPr>
        <w:t xml:space="preserve">określone w </w:t>
      </w:r>
      <w:r w:rsidRPr="00C46E7C">
        <w:rPr>
          <w:rFonts w:ascii="Times New Roman" w:hAnsi="Times New Roman" w:cs="Times New Roman"/>
          <w:bCs/>
        </w:rPr>
        <w:t>§</w:t>
      </w:r>
      <w:r w:rsidR="00786173" w:rsidRPr="00C46E7C">
        <w:rPr>
          <w:rFonts w:ascii="Times New Roman" w:hAnsi="Times New Roman" w:cs="Times New Roman"/>
          <w:bCs/>
        </w:rPr>
        <w:t>16</w:t>
      </w:r>
      <w:r w:rsidRPr="00C46E7C">
        <w:rPr>
          <w:rFonts w:ascii="Times New Roman" w:hAnsi="Times New Roman" w:cs="Times New Roman"/>
          <w:bCs/>
        </w:rPr>
        <w:t xml:space="preserve"> obowiązki członków rad nadzorczych reprezentujących </w:t>
      </w:r>
      <w:r w:rsidR="00F2183B">
        <w:rPr>
          <w:rFonts w:ascii="Times New Roman" w:hAnsi="Times New Roman" w:cs="Times New Roman"/>
          <w:bCs/>
        </w:rPr>
        <w:t>Miasto;</w:t>
      </w:r>
      <w:r w:rsidRPr="00C46E7C">
        <w:rPr>
          <w:rFonts w:ascii="Times New Roman" w:hAnsi="Times New Roman" w:cs="Times New Roman"/>
          <w:bCs/>
        </w:rPr>
        <w:t xml:space="preserve"> </w:t>
      </w:r>
    </w:p>
    <w:p w14:paraId="4BDE2B47" w14:textId="25EF69EA" w:rsidR="006C72C4" w:rsidRPr="009B7C03" w:rsidRDefault="006C72C4" w:rsidP="00BA0E3D">
      <w:pPr>
        <w:pStyle w:val="Akapitzlist"/>
        <w:numPr>
          <w:ilvl w:val="1"/>
          <w:numId w:val="21"/>
        </w:numPr>
        <w:autoSpaceDE w:val="0"/>
        <w:autoSpaceDN w:val="0"/>
        <w:adjustRightInd w:val="0"/>
        <w:spacing w:after="0" w:line="240" w:lineRule="auto"/>
        <w:ind w:left="709" w:hanging="283"/>
        <w:jc w:val="both"/>
        <w:rPr>
          <w:rFonts w:ascii="Times New Roman" w:hAnsi="Times New Roman" w:cs="Times New Roman"/>
        </w:rPr>
      </w:pPr>
      <w:r w:rsidRPr="009B7C03">
        <w:rPr>
          <w:rFonts w:ascii="Times New Roman" w:hAnsi="Times New Roman" w:cs="Times New Roman"/>
        </w:rPr>
        <w:t xml:space="preserve">kwartalną informację </w:t>
      </w:r>
      <w:r w:rsidR="00F2183B" w:rsidRPr="009B7C03">
        <w:rPr>
          <w:rFonts w:ascii="Times New Roman" w:hAnsi="Times New Roman" w:cs="Times New Roman"/>
        </w:rPr>
        <w:t xml:space="preserve">sprawozdawczą </w:t>
      </w:r>
      <w:r w:rsidRPr="009B7C03">
        <w:rPr>
          <w:rFonts w:ascii="Times New Roman" w:hAnsi="Times New Roman" w:cs="Times New Roman"/>
        </w:rPr>
        <w:t xml:space="preserve">o wynikach ekonomiczno-finansowych </w:t>
      </w:r>
      <w:r w:rsidR="00F2183B" w:rsidRPr="009B7C03">
        <w:rPr>
          <w:rFonts w:ascii="Times New Roman" w:hAnsi="Times New Roman" w:cs="Times New Roman"/>
        </w:rPr>
        <w:t>wynikającą z treści regulamin</w:t>
      </w:r>
      <w:r w:rsidR="009B7C03" w:rsidRPr="009B7C03">
        <w:rPr>
          <w:rFonts w:ascii="Times New Roman" w:hAnsi="Times New Roman" w:cs="Times New Roman"/>
        </w:rPr>
        <w:t>ów</w:t>
      </w:r>
      <w:r w:rsidR="00F2183B" w:rsidRPr="009B7C03">
        <w:rPr>
          <w:rFonts w:ascii="Times New Roman" w:hAnsi="Times New Roman" w:cs="Times New Roman"/>
        </w:rPr>
        <w:t xml:space="preserve"> Rad Nadzorczych</w:t>
      </w:r>
      <w:r w:rsidRPr="009B7C03">
        <w:rPr>
          <w:rFonts w:ascii="Times New Roman" w:hAnsi="Times New Roman" w:cs="Times New Roman"/>
        </w:rPr>
        <w:t xml:space="preserve"> </w:t>
      </w:r>
      <w:r w:rsidR="009B7C03" w:rsidRPr="009B7C03">
        <w:rPr>
          <w:rFonts w:ascii="Times New Roman" w:hAnsi="Times New Roman" w:cs="Times New Roman"/>
        </w:rPr>
        <w:t>wg wzoru stanowiącego załącznik do regulaminów  o</w:t>
      </w:r>
      <w:r w:rsidRPr="009B7C03">
        <w:rPr>
          <w:rFonts w:ascii="Times New Roman" w:hAnsi="Times New Roman" w:cs="Times New Roman"/>
        </w:rPr>
        <w:t xml:space="preserve">d dnia wejścia </w:t>
      </w:r>
      <w:r w:rsidR="009B7C03">
        <w:rPr>
          <w:rFonts w:ascii="Times New Roman" w:hAnsi="Times New Roman" w:cs="Times New Roman"/>
        </w:rPr>
        <w:br/>
      </w:r>
      <w:r w:rsidRPr="009B7C03">
        <w:rPr>
          <w:rFonts w:ascii="Times New Roman" w:hAnsi="Times New Roman" w:cs="Times New Roman"/>
        </w:rPr>
        <w:t xml:space="preserve">w życie Zarządzenia Burmistrza Miasta w sprawie wprowadzenia zasad nadzoru właścicielskiego nad </w:t>
      </w:r>
      <w:r w:rsidR="009369CC" w:rsidRPr="009B7C03">
        <w:rPr>
          <w:rFonts w:ascii="Times New Roman" w:hAnsi="Times New Roman" w:cs="Times New Roman"/>
        </w:rPr>
        <w:t xml:space="preserve">jednoosobowymi </w:t>
      </w:r>
      <w:r w:rsidRPr="009B7C03">
        <w:rPr>
          <w:rFonts w:ascii="Times New Roman" w:hAnsi="Times New Roman" w:cs="Times New Roman"/>
        </w:rPr>
        <w:t xml:space="preserve">spółkami </w:t>
      </w:r>
      <w:r w:rsidR="009B7C03">
        <w:rPr>
          <w:rFonts w:ascii="Times New Roman" w:hAnsi="Times New Roman" w:cs="Times New Roman"/>
        </w:rPr>
        <w:t>Miasta</w:t>
      </w:r>
      <w:r w:rsidRPr="009B7C03">
        <w:rPr>
          <w:rFonts w:ascii="Times New Roman" w:hAnsi="Times New Roman" w:cs="Times New Roman"/>
        </w:rPr>
        <w:t xml:space="preserve"> Mława.</w:t>
      </w:r>
    </w:p>
    <w:p w14:paraId="252F216E" w14:textId="77777777" w:rsidR="006C72C4" w:rsidRPr="00C46E7C" w:rsidRDefault="006C72C4" w:rsidP="006C72C4">
      <w:pPr>
        <w:autoSpaceDE w:val="0"/>
        <w:autoSpaceDN w:val="0"/>
        <w:adjustRightInd w:val="0"/>
        <w:spacing w:after="0" w:line="240" w:lineRule="auto"/>
        <w:rPr>
          <w:rFonts w:ascii="Times New Roman" w:hAnsi="Times New Roman" w:cs="Times New Roman"/>
          <w:b/>
          <w:bCs/>
          <w:color w:val="FF0000"/>
        </w:rPr>
      </w:pPr>
    </w:p>
    <w:p w14:paraId="1C223C40" w14:textId="77777777" w:rsidR="006C72C4" w:rsidRPr="00C46E7C" w:rsidRDefault="006C72C4" w:rsidP="0071531F">
      <w:pPr>
        <w:autoSpaceDE w:val="0"/>
        <w:autoSpaceDN w:val="0"/>
        <w:adjustRightInd w:val="0"/>
        <w:spacing w:after="0" w:line="240" w:lineRule="auto"/>
        <w:rPr>
          <w:rFonts w:ascii="Times New Roman" w:hAnsi="Times New Roman" w:cs="Times New Roman"/>
          <w:b/>
          <w:bCs/>
        </w:rPr>
      </w:pPr>
      <w:r w:rsidRPr="00C46E7C">
        <w:rPr>
          <w:rFonts w:ascii="Times New Roman" w:hAnsi="Times New Roman" w:cs="Times New Roman"/>
          <w:b/>
          <w:bCs/>
        </w:rPr>
        <w:t xml:space="preserve">§ </w:t>
      </w:r>
      <w:r w:rsidR="00B158AB" w:rsidRPr="00C46E7C">
        <w:rPr>
          <w:rFonts w:ascii="Times New Roman" w:hAnsi="Times New Roman" w:cs="Times New Roman"/>
          <w:b/>
          <w:bCs/>
        </w:rPr>
        <w:t>2</w:t>
      </w:r>
      <w:r w:rsidR="00F96C0E" w:rsidRPr="00C46E7C">
        <w:rPr>
          <w:rFonts w:ascii="Times New Roman" w:hAnsi="Times New Roman" w:cs="Times New Roman"/>
          <w:b/>
          <w:bCs/>
        </w:rPr>
        <w:t>1</w:t>
      </w:r>
    </w:p>
    <w:p w14:paraId="1F334429" w14:textId="3F2FBB0D" w:rsidR="009B7C03" w:rsidRPr="00AD745E" w:rsidRDefault="00BA302B" w:rsidP="00AD745E">
      <w:pPr>
        <w:autoSpaceDE w:val="0"/>
        <w:autoSpaceDN w:val="0"/>
        <w:adjustRightInd w:val="0"/>
        <w:spacing w:after="0" w:line="240" w:lineRule="auto"/>
        <w:ind w:left="426"/>
        <w:jc w:val="both"/>
        <w:rPr>
          <w:rFonts w:ascii="Times New Roman" w:hAnsi="Times New Roman" w:cs="Times New Roman"/>
        </w:rPr>
      </w:pPr>
      <w:r w:rsidRPr="00AD745E">
        <w:rPr>
          <w:rFonts w:ascii="Times New Roman" w:hAnsi="Times New Roman" w:cs="Times New Roman"/>
        </w:rPr>
        <w:t xml:space="preserve">Rada Nadzorcza </w:t>
      </w:r>
      <w:r w:rsidR="006C72C4" w:rsidRPr="00AD745E">
        <w:rPr>
          <w:rFonts w:ascii="Times New Roman" w:hAnsi="Times New Roman" w:cs="Times New Roman"/>
        </w:rPr>
        <w:t>spółk</w:t>
      </w:r>
      <w:r w:rsidRPr="00AD745E">
        <w:rPr>
          <w:rFonts w:ascii="Times New Roman" w:hAnsi="Times New Roman" w:cs="Times New Roman"/>
        </w:rPr>
        <w:t>i</w:t>
      </w:r>
      <w:r w:rsidR="006C72C4" w:rsidRPr="00AD745E">
        <w:rPr>
          <w:rFonts w:ascii="Times New Roman" w:hAnsi="Times New Roman" w:cs="Times New Roman"/>
        </w:rPr>
        <w:t xml:space="preserve"> </w:t>
      </w:r>
      <w:r w:rsidR="009B7C03" w:rsidRPr="00AD745E">
        <w:rPr>
          <w:rFonts w:ascii="Times New Roman" w:hAnsi="Times New Roman" w:cs="Times New Roman"/>
        </w:rPr>
        <w:t>z udziałem Miasta</w:t>
      </w:r>
      <w:r w:rsidR="00F87CB9" w:rsidRPr="00AD745E">
        <w:rPr>
          <w:rFonts w:ascii="Times New Roman" w:hAnsi="Times New Roman" w:cs="Times New Roman"/>
        </w:rPr>
        <w:t xml:space="preserve"> </w:t>
      </w:r>
      <w:r w:rsidR="006C72C4" w:rsidRPr="00AD745E">
        <w:rPr>
          <w:rFonts w:ascii="Times New Roman" w:hAnsi="Times New Roman" w:cs="Times New Roman"/>
        </w:rPr>
        <w:t xml:space="preserve">jest zobowiązana </w:t>
      </w:r>
      <w:r w:rsidR="009B7C03" w:rsidRPr="00AD745E">
        <w:rPr>
          <w:rFonts w:ascii="Times New Roman" w:hAnsi="Times New Roman" w:cs="Times New Roman"/>
        </w:rPr>
        <w:t xml:space="preserve">do wykonywania swoich zadań zgodnie </w:t>
      </w:r>
      <w:r w:rsidR="00AA75DF" w:rsidRPr="00AD745E">
        <w:rPr>
          <w:rFonts w:ascii="Times New Roman" w:hAnsi="Times New Roman" w:cs="Times New Roman"/>
        </w:rPr>
        <w:br/>
      </w:r>
      <w:r w:rsidR="009B7C03" w:rsidRPr="00AD745E">
        <w:rPr>
          <w:rFonts w:ascii="Times New Roman" w:hAnsi="Times New Roman" w:cs="Times New Roman"/>
        </w:rPr>
        <w:t>z regulaminem Rad Nadzorczych podjętych uchwałą Zgromadzenia Wspólników</w:t>
      </w:r>
      <w:r w:rsidR="00A452B5" w:rsidRPr="00AD745E">
        <w:rPr>
          <w:rFonts w:ascii="Times New Roman" w:hAnsi="Times New Roman" w:cs="Times New Roman"/>
        </w:rPr>
        <w:t>, w szczególności do składania Stanowisku ds. współpracy ze spółkami miejskimi pisemnej informacji sprawozdawczej wg wzoru stanowiącego załączniki do regulaminu Rady Nadzorczej:</w:t>
      </w:r>
    </w:p>
    <w:p w14:paraId="2DC5B493" w14:textId="2F16B317" w:rsidR="006C72C4" w:rsidRPr="009B7C03" w:rsidRDefault="00A452B5" w:rsidP="00BA0E3D">
      <w:pPr>
        <w:pStyle w:val="Akapitzlist"/>
        <w:numPr>
          <w:ilvl w:val="0"/>
          <w:numId w:val="22"/>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k</w:t>
      </w:r>
      <w:r w:rsidR="00DC2C17" w:rsidRPr="00DC2C17">
        <w:rPr>
          <w:rFonts w:ascii="Times New Roman" w:hAnsi="Times New Roman" w:cs="Times New Roman"/>
        </w:rPr>
        <w:t>wartalna informacja o wynikach ekonomiczno-finansowych Spółki</w:t>
      </w:r>
      <w:r w:rsidR="00F87CB9" w:rsidRPr="009B7C03">
        <w:rPr>
          <w:rFonts w:ascii="Times New Roman" w:hAnsi="Times New Roman" w:cs="Times New Roman"/>
        </w:rPr>
        <w:t xml:space="preserve"> </w:t>
      </w:r>
      <w:r w:rsidR="00786173" w:rsidRPr="009B7C03">
        <w:rPr>
          <w:rFonts w:ascii="Times New Roman" w:hAnsi="Times New Roman" w:cs="Times New Roman"/>
        </w:rPr>
        <w:t xml:space="preserve"> </w:t>
      </w:r>
      <w:r w:rsidR="00DC2C17">
        <w:rPr>
          <w:rFonts w:ascii="Times New Roman" w:hAnsi="Times New Roman" w:cs="Times New Roman"/>
        </w:rPr>
        <w:t xml:space="preserve">- </w:t>
      </w:r>
      <w:r w:rsidR="00786173" w:rsidRPr="009B7C03">
        <w:rPr>
          <w:rFonts w:ascii="Times New Roman" w:hAnsi="Times New Roman" w:cs="Times New Roman"/>
        </w:rPr>
        <w:t>załącznik nr 1</w:t>
      </w:r>
      <w:r w:rsidR="006C72C4" w:rsidRPr="009B7C03">
        <w:rPr>
          <w:rFonts w:ascii="Times New Roman" w:hAnsi="Times New Roman" w:cs="Times New Roman"/>
        </w:rPr>
        <w:t>;</w:t>
      </w:r>
    </w:p>
    <w:p w14:paraId="14AD28FF" w14:textId="217B4B46" w:rsidR="006C72C4" w:rsidRPr="00C46E7C" w:rsidRDefault="00A452B5" w:rsidP="00BA0E3D">
      <w:pPr>
        <w:pStyle w:val="Akapitzlist"/>
        <w:numPr>
          <w:ilvl w:val="0"/>
          <w:numId w:val="22"/>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w:t>
      </w:r>
      <w:r w:rsidR="00786173" w:rsidRPr="00C46E7C">
        <w:rPr>
          <w:rFonts w:ascii="Times New Roman" w:hAnsi="Times New Roman" w:cs="Times New Roman"/>
        </w:rPr>
        <w:t>nalizę wskaźnikową spółki</w:t>
      </w:r>
      <w:r w:rsidR="00DC2C17">
        <w:rPr>
          <w:rFonts w:ascii="Times New Roman" w:hAnsi="Times New Roman" w:cs="Times New Roman"/>
        </w:rPr>
        <w:t xml:space="preserve"> - </w:t>
      </w:r>
      <w:r w:rsidR="00786173" w:rsidRPr="00C46E7C">
        <w:rPr>
          <w:rFonts w:ascii="Times New Roman" w:hAnsi="Times New Roman" w:cs="Times New Roman"/>
        </w:rPr>
        <w:t xml:space="preserve"> załącznik</w:t>
      </w:r>
      <w:r w:rsidR="00F87CB9">
        <w:rPr>
          <w:rFonts w:ascii="Times New Roman" w:hAnsi="Times New Roman" w:cs="Times New Roman"/>
        </w:rPr>
        <w:t>u</w:t>
      </w:r>
      <w:r w:rsidR="00786173" w:rsidRPr="00C46E7C">
        <w:rPr>
          <w:rFonts w:ascii="Times New Roman" w:hAnsi="Times New Roman" w:cs="Times New Roman"/>
        </w:rPr>
        <w:t xml:space="preserve"> nr 2</w:t>
      </w:r>
      <w:r w:rsidR="00F87CB9">
        <w:rPr>
          <w:rFonts w:ascii="Times New Roman" w:hAnsi="Times New Roman" w:cs="Times New Roman"/>
        </w:rPr>
        <w:t>;</w:t>
      </w:r>
    </w:p>
    <w:p w14:paraId="520A7DF3" w14:textId="28AF6B8B" w:rsidR="00786173" w:rsidRPr="00C46E7C" w:rsidRDefault="00A452B5" w:rsidP="00BA0E3D">
      <w:pPr>
        <w:pStyle w:val="Akapitzlist"/>
        <w:numPr>
          <w:ilvl w:val="0"/>
          <w:numId w:val="22"/>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p</w:t>
      </w:r>
      <w:r w:rsidR="00786173" w:rsidRPr="00C46E7C">
        <w:rPr>
          <w:rFonts w:ascii="Times New Roman" w:hAnsi="Times New Roman" w:cs="Times New Roman"/>
        </w:rPr>
        <w:t xml:space="preserve">rognozę </w:t>
      </w:r>
      <w:r w:rsidR="00EB119E" w:rsidRPr="00C46E7C">
        <w:rPr>
          <w:rFonts w:ascii="Times New Roman" w:hAnsi="Times New Roman" w:cs="Times New Roman"/>
        </w:rPr>
        <w:t xml:space="preserve">i realizację </w:t>
      </w:r>
      <w:r w:rsidR="00786173" w:rsidRPr="00C46E7C">
        <w:rPr>
          <w:rFonts w:ascii="Times New Roman" w:hAnsi="Times New Roman" w:cs="Times New Roman"/>
        </w:rPr>
        <w:t>wydatków</w:t>
      </w:r>
      <w:r w:rsidR="00F87CB9">
        <w:rPr>
          <w:rFonts w:ascii="Times New Roman" w:hAnsi="Times New Roman" w:cs="Times New Roman"/>
        </w:rPr>
        <w:t xml:space="preserve"> spółki</w:t>
      </w:r>
      <w:r w:rsidR="00DC2C17">
        <w:rPr>
          <w:rFonts w:ascii="Times New Roman" w:hAnsi="Times New Roman" w:cs="Times New Roman"/>
        </w:rPr>
        <w:t xml:space="preserve"> - </w:t>
      </w:r>
      <w:r w:rsidR="00786173" w:rsidRPr="00C46E7C">
        <w:rPr>
          <w:rFonts w:ascii="Times New Roman" w:hAnsi="Times New Roman" w:cs="Times New Roman"/>
        </w:rPr>
        <w:t>załącznika nr 3</w:t>
      </w:r>
      <w:r w:rsidR="00DC2C17">
        <w:rPr>
          <w:rFonts w:ascii="Times New Roman" w:hAnsi="Times New Roman" w:cs="Times New Roman"/>
        </w:rPr>
        <w:t>;</w:t>
      </w:r>
    </w:p>
    <w:p w14:paraId="3C3921D2" w14:textId="06F7DD8C" w:rsidR="00EC62A1" w:rsidRDefault="00A452B5" w:rsidP="00BA0E3D">
      <w:pPr>
        <w:pStyle w:val="Akapitzlist"/>
        <w:numPr>
          <w:ilvl w:val="0"/>
          <w:numId w:val="22"/>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w</w:t>
      </w:r>
      <w:r w:rsidR="00EC62A1" w:rsidRPr="00DC2C17">
        <w:rPr>
          <w:rFonts w:ascii="Times New Roman" w:hAnsi="Times New Roman" w:cs="Times New Roman"/>
        </w:rPr>
        <w:t xml:space="preserve"> I kwartale </w:t>
      </w:r>
      <w:r w:rsidR="00786173" w:rsidRPr="00DC2C17">
        <w:rPr>
          <w:rFonts w:ascii="Times New Roman" w:hAnsi="Times New Roman" w:cs="Times New Roman"/>
        </w:rPr>
        <w:t xml:space="preserve">Rzeczowy plan </w:t>
      </w:r>
      <w:r w:rsidR="00A3014D" w:rsidRPr="00DC2C17">
        <w:rPr>
          <w:rFonts w:ascii="Times New Roman" w:hAnsi="Times New Roman" w:cs="Times New Roman"/>
        </w:rPr>
        <w:t>inwestycji</w:t>
      </w:r>
      <w:r w:rsidR="00786173" w:rsidRPr="00DC2C17">
        <w:rPr>
          <w:rFonts w:ascii="Times New Roman" w:hAnsi="Times New Roman" w:cs="Times New Roman"/>
        </w:rPr>
        <w:t xml:space="preserve"> spółki</w:t>
      </w:r>
      <w:r w:rsidR="00EC62A1" w:rsidRPr="00DC2C17">
        <w:rPr>
          <w:rFonts w:ascii="Times New Roman" w:hAnsi="Times New Roman" w:cs="Times New Roman"/>
        </w:rPr>
        <w:t xml:space="preserve"> </w:t>
      </w:r>
      <w:r w:rsidR="00DC2C17" w:rsidRPr="00DC2C17">
        <w:rPr>
          <w:rFonts w:ascii="Times New Roman" w:hAnsi="Times New Roman" w:cs="Times New Roman"/>
        </w:rPr>
        <w:t>-</w:t>
      </w:r>
      <w:r w:rsidR="00786173" w:rsidRPr="00DC2C17">
        <w:rPr>
          <w:rFonts w:ascii="Times New Roman" w:hAnsi="Times New Roman" w:cs="Times New Roman"/>
        </w:rPr>
        <w:t xml:space="preserve"> załącznik nr 4</w:t>
      </w:r>
      <w:r w:rsidR="00EC62A1" w:rsidRPr="00DC2C17">
        <w:rPr>
          <w:rFonts w:ascii="Times New Roman" w:hAnsi="Times New Roman" w:cs="Times New Roman"/>
        </w:rPr>
        <w:t>, w kolejnych kwartałach</w:t>
      </w:r>
      <w:r w:rsidR="00DC2C17">
        <w:rPr>
          <w:rFonts w:ascii="Times New Roman" w:hAnsi="Times New Roman" w:cs="Times New Roman"/>
        </w:rPr>
        <w:t xml:space="preserve"> z</w:t>
      </w:r>
      <w:r w:rsidR="00EC62A1" w:rsidRPr="00DC2C17">
        <w:rPr>
          <w:rFonts w:ascii="Times New Roman" w:hAnsi="Times New Roman" w:cs="Times New Roman"/>
        </w:rPr>
        <w:t xml:space="preserve"> </w:t>
      </w:r>
      <w:r w:rsidR="00DC2C17">
        <w:rPr>
          <w:rFonts w:ascii="Times New Roman" w:hAnsi="Times New Roman" w:cs="Times New Roman"/>
        </w:rPr>
        <w:t>i</w:t>
      </w:r>
      <w:r w:rsidR="00DC2C17" w:rsidRPr="00DC2C17">
        <w:rPr>
          <w:rFonts w:ascii="Times New Roman" w:hAnsi="Times New Roman" w:cs="Times New Roman"/>
        </w:rPr>
        <w:t>nformacj</w:t>
      </w:r>
      <w:r w:rsidR="00DC2C17">
        <w:rPr>
          <w:rFonts w:ascii="Times New Roman" w:hAnsi="Times New Roman" w:cs="Times New Roman"/>
        </w:rPr>
        <w:t>ą</w:t>
      </w:r>
      <w:r w:rsidR="00DC2C17" w:rsidRPr="00DC2C17">
        <w:rPr>
          <w:rFonts w:ascii="Times New Roman" w:hAnsi="Times New Roman" w:cs="Times New Roman"/>
        </w:rPr>
        <w:t xml:space="preserve"> nt. zadania w okresie sprawozdawczym</w:t>
      </w:r>
      <w:r w:rsidR="00AD745E">
        <w:rPr>
          <w:rFonts w:ascii="Times New Roman" w:hAnsi="Times New Roman" w:cs="Times New Roman"/>
        </w:rPr>
        <w:t>.</w:t>
      </w:r>
      <w:r w:rsidR="00DC2C17" w:rsidRPr="00DC2C17">
        <w:rPr>
          <w:rFonts w:ascii="Times New Roman" w:hAnsi="Times New Roman" w:cs="Times New Roman"/>
        </w:rPr>
        <w:t xml:space="preserve"> </w:t>
      </w:r>
    </w:p>
    <w:p w14:paraId="03018850" w14:textId="77777777" w:rsidR="00D9750E" w:rsidRPr="00C46E7C" w:rsidRDefault="00D9750E" w:rsidP="006C72C4">
      <w:pPr>
        <w:autoSpaceDE w:val="0"/>
        <w:autoSpaceDN w:val="0"/>
        <w:adjustRightInd w:val="0"/>
        <w:spacing w:after="0" w:line="240" w:lineRule="auto"/>
        <w:jc w:val="center"/>
        <w:rPr>
          <w:rFonts w:ascii="Times New Roman" w:hAnsi="Times New Roman" w:cs="Times New Roman"/>
        </w:rPr>
      </w:pPr>
    </w:p>
    <w:p w14:paraId="6CD712FE" w14:textId="77777777" w:rsidR="00487480" w:rsidRPr="00C46E7C" w:rsidRDefault="00487480" w:rsidP="006C72C4">
      <w:pPr>
        <w:autoSpaceDE w:val="0"/>
        <w:autoSpaceDN w:val="0"/>
        <w:adjustRightInd w:val="0"/>
        <w:spacing w:after="0" w:line="240" w:lineRule="auto"/>
        <w:jc w:val="center"/>
        <w:rPr>
          <w:rFonts w:ascii="Times New Roman" w:hAnsi="Times New Roman" w:cs="Times New Roman"/>
        </w:rPr>
      </w:pPr>
    </w:p>
    <w:p w14:paraId="12008161" w14:textId="77777777" w:rsidR="00487480" w:rsidRDefault="00487480" w:rsidP="006C72C4">
      <w:pPr>
        <w:autoSpaceDE w:val="0"/>
        <w:autoSpaceDN w:val="0"/>
        <w:adjustRightInd w:val="0"/>
        <w:spacing w:after="0" w:line="240" w:lineRule="auto"/>
        <w:jc w:val="center"/>
      </w:pPr>
    </w:p>
    <w:p w14:paraId="4756D1CB" w14:textId="77777777" w:rsidR="00EB3AF1" w:rsidRPr="009D142C" w:rsidRDefault="0085689B" w:rsidP="0085689B">
      <w:pPr>
        <w:autoSpaceDE w:val="0"/>
        <w:autoSpaceDN w:val="0"/>
        <w:adjustRightInd w:val="0"/>
        <w:spacing w:after="0" w:line="240" w:lineRule="auto"/>
        <w:rPr>
          <w:b/>
          <w:i/>
          <w:sz w:val="20"/>
          <w:szCs w:val="20"/>
          <w:u w:val="single"/>
        </w:rPr>
      </w:pPr>
      <w:r w:rsidRPr="009D142C">
        <w:rPr>
          <w:b/>
          <w:i/>
          <w:sz w:val="20"/>
          <w:szCs w:val="20"/>
          <w:u w:val="single"/>
        </w:rPr>
        <w:t>Wykaz załączników:</w:t>
      </w:r>
    </w:p>
    <w:p w14:paraId="42D6E193" w14:textId="282947DC" w:rsidR="009162EF" w:rsidRDefault="009162EF" w:rsidP="00BA0E3D">
      <w:pPr>
        <w:pStyle w:val="Akapitzlist"/>
        <w:numPr>
          <w:ilvl w:val="0"/>
          <w:numId w:val="27"/>
        </w:numPr>
        <w:autoSpaceDE w:val="0"/>
        <w:autoSpaceDN w:val="0"/>
        <w:adjustRightInd w:val="0"/>
        <w:spacing w:after="0" w:line="240" w:lineRule="auto"/>
        <w:jc w:val="both"/>
        <w:rPr>
          <w:sz w:val="20"/>
          <w:szCs w:val="20"/>
        </w:rPr>
      </w:pPr>
      <w:r w:rsidRPr="009162EF">
        <w:rPr>
          <w:sz w:val="20"/>
          <w:szCs w:val="20"/>
        </w:rPr>
        <w:t>Wyrażanie stanowiska w sprawie działalności Spółki</w:t>
      </w:r>
      <w:r w:rsidR="00AA75DF">
        <w:rPr>
          <w:sz w:val="20"/>
          <w:szCs w:val="20"/>
        </w:rPr>
        <w:t>.</w:t>
      </w:r>
    </w:p>
    <w:p w14:paraId="4898A968" w14:textId="52B691AC" w:rsidR="009D142C" w:rsidRDefault="009D142C" w:rsidP="00BA0E3D">
      <w:pPr>
        <w:pStyle w:val="Akapitzlist"/>
        <w:numPr>
          <w:ilvl w:val="0"/>
          <w:numId w:val="27"/>
        </w:numPr>
        <w:autoSpaceDE w:val="0"/>
        <w:autoSpaceDN w:val="0"/>
        <w:adjustRightInd w:val="0"/>
        <w:spacing w:after="0" w:line="240" w:lineRule="auto"/>
        <w:jc w:val="both"/>
        <w:rPr>
          <w:sz w:val="20"/>
          <w:szCs w:val="20"/>
        </w:rPr>
      </w:pPr>
      <w:r w:rsidRPr="009D142C">
        <w:rPr>
          <w:sz w:val="20"/>
          <w:szCs w:val="20"/>
        </w:rPr>
        <w:t>Kwestionariusz osobowy z oświadczeniami o posiadanym doświadczeniu zawodowym, kwalifikacjach i braku ograniczeń do pełnienia funkcji członka Rady Nadzorczej</w:t>
      </w:r>
      <w:r w:rsidR="00AA75DF">
        <w:rPr>
          <w:sz w:val="20"/>
          <w:szCs w:val="20"/>
        </w:rPr>
        <w:t>.</w:t>
      </w:r>
    </w:p>
    <w:p w14:paraId="012A3109" w14:textId="40FF49A7" w:rsidR="00AA75DF" w:rsidRDefault="00AA75DF" w:rsidP="00BA0E3D">
      <w:pPr>
        <w:pStyle w:val="Akapitzlist"/>
        <w:numPr>
          <w:ilvl w:val="0"/>
          <w:numId w:val="27"/>
        </w:numPr>
        <w:autoSpaceDE w:val="0"/>
        <w:autoSpaceDN w:val="0"/>
        <w:adjustRightInd w:val="0"/>
        <w:spacing w:after="0" w:line="240" w:lineRule="auto"/>
        <w:jc w:val="both"/>
        <w:rPr>
          <w:sz w:val="20"/>
          <w:szCs w:val="20"/>
        </w:rPr>
      </w:pPr>
      <w:r>
        <w:rPr>
          <w:sz w:val="20"/>
          <w:szCs w:val="20"/>
        </w:rPr>
        <w:t>Oświadczenie kandydata na członka Rady Nadzorczej.</w:t>
      </w:r>
    </w:p>
    <w:p w14:paraId="23A7CEEE" w14:textId="1CB9612A" w:rsidR="009D142C" w:rsidRPr="009D142C" w:rsidRDefault="009D142C" w:rsidP="00BA0E3D">
      <w:pPr>
        <w:pStyle w:val="Akapitzlist"/>
        <w:numPr>
          <w:ilvl w:val="0"/>
          <w:numId w:val="27"/>
        </w:numPr>
        <w:autoSpaceDE w:val="0"/>
        <w:autoSpaceDN w:val="0"/>
        <w:adjustRightInd w:val="0"/>
        <w:spacing w:after="0" w:line="240" w:lineRule="auto"/>
        <w:jc w:val="both"/>
        <w:rPr>
          <w:sz w:val="20"/>
          <w:szCs w:val="20"/>
        </w:rPr>
      </w:pPr>
      <w:r w:rsidRPr="009D142C">
        <w:rPr>
          <w:sz w:val="20"/>
          <w:szCs w:val="20"/>
        </w:rPr>
        <w:t>Oświadczenie o przyjęciu obowiązku kształtowania w spółce wynagrodzeń członków organu zarządzającego</w:t>
      </w:r>
      <w:r w:rsidR="00AA75DF">
        <w:rPr>
          <w:sz w:val="20"/>
          <w:szCs w:val="20"/>
        </w:rPr>
        <w:t>.</w:t>
      </w:r>
    </w:p>
    <w:p w14:paraId="77BA3342" w14:textId="77777777" w:rsidR="00EB3AF1" w:rsidRDefault="00EB3AF1" w:rsidP="006C72C4">
      <w:pPr>
        <w:autoSpaceDE w:val="0"/>
        <w:autoSpaceDN w:val="0"/>
        <w:adjustRightInd w:val="0"/>
        <w:spacing w:after="0" w:line="240" w:lineRule="auto"/>
        <w:jc w:val="center"/>
      </w:pPr>
    </w:p>
    <w:p w14:paraId="606BB4A8" w14:textId="77777777" w:rsidR="00A452B5" w:rsidRDefault="00A452B5" w:rsidP="00A746E4">
      <w:pPr>
        <w:autoSpaceDE w:val="0"/>
        <w:autoSpaceDN w:val="0"/>
        <w:adjustRightInd w:val="0"/>
        <w:spacing w:after="0" w:line="240" w:lineRule="auto"/>
        <w:ind w:left="4254" w:firstLine="709"/>
        <w:rPr>
          <w:rFonts w:ascii="Times New Roman" w:hAnsi="Times New Roman" w:cs="Times New Roman"/>
          <w:sz w:val="20"/>
          <w:szCs w:val="20"/>
        </w:rPr>
      </w:pPr>
    </w:p>
    <w:p w14:paraId="228770FA" w14:textId="77777777" w:rsidR="00A452B5" w:rsidRDefault="00A452B5" w:rsidP="00A746E4">
      <w:pPr>
        <w:autoSpaceDE w:val="0"/>
        <w:autoSpaceDN w:val="0"/>
        <w:adjustRightInd w:val="0"/>
        <w:spacing w:after="0" w:line="240" w:lineRule="auto"/>
        <w:ind w:left="4254" w:firstLine="709"/>
        <w:rPr>
          <w:rFonts w:ascii="Times New Roman" w:hAnsi="Times New Roman" w:cs="Times New Roman"/>
          <w:sz w:val="20"/>
          <w:szCs w:val="20"/>
        </w:rPr>
      </w:pPr>
    </w:p>
    <w:p w14:paraId="1C09BF74" w14:textId="77777777" w:rsidR="00A452B5" w:rsidRDefault="00A452B5" w:rsidP="00A746E4">
      <w:pPr>
        <w:autoSpaceDE w:val="0"/>
        <w:autoSpaceDN w:val="0"/>
        <w:adjustRightInd w:val="0"/>
        <w:spacing w:after="0" w:line="240" w:lineRule="auto"/>
        <w:ind w:left="4254" w:firstLine="709"/>
        <w:rPr>
          <w:rFonts w:ascii="Times New Roman" w:hAnsi="Times New Roman" w:cs="Times New Roman"/>
          <w:sz w:val="20"/>
          <w:szCs w:val="20"/>
        </w:rPr>
      </w:pPr>
    </w:p>
    <w:p w14:paraId="224A5D8A" w14:textId="77777777" w:rsidR="00A452B5" w:rsidRDefault="00A452B5" w:rsidP="00A746E4">
      <w:pPr>
        <w:autoSpaceDE w:val="0"/>
        <w:autoSpaceDN w:val="0"/>
        <w:adjustRightInd w:val="0"/>
        <w:spacing w:after="0" w:line="240" w:lineRule="auto"/>
        <w:ind w:left="4254" w:firstLine="709"/>
        <w:rPr>
          <w:rFonts w:ascii="Times New Roman" w:hAnsi="Times New Roman" w:cs="Times New Roman"/>
          <w:sz w:val="20"/>
          <w:szCs w:val="20"/>
        </w:rPr>
      </w:pPr>
    </w:p>
    <w:p w14:paraId="708177F2" w14:textId="77777777" w:rsidR="001805EC" w:rsidRDefault="001805EC" w:rsidP="00FD0D20">
      <w:pPr>
        <w:autoSpaceDE w:val="0"/>
        <w:autoSpaceDN w:val="0"/>
        <w:adjustRightInd w:val="0"/>
        <w:spacing w:after="0" w:line="240" w:lineRule="auto"/>
        <w:rPr>
          <w:rFonts w:ascii="Times New Roman" w:hAnsi="Times New Roman" w:cs="Times New Roman"/>
          <w:bCs/>
          <w:sz w:val="20"/>
          <w:szCs w:val="20"/>
        </w:rPr>
      </w:pPr>
    </w:p>
    <w:sectPr w:rsidR="001805EC" w:rsidSect="0085689B">
      <w:footerReference w:type="default" r:id="rId8"/>
      <w:pgSz w:w="11906" w:h="16838" w:code="9"/>
      <w:pgMar w:top="1134" w:right="1134" w:bottom="1134"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DD36F" w14:textId="77777777" w:rsidR="007141A0" w:rsidRDefault="007141A0" w:rsidP="006B6CAB">
      <w:pPr>
        <w:spacing w:after="0" w:line="240" w:lineRule="auto"/>
      </w:pPr>
      <w:r>
        <w:separator/>
      </w:r>
    </w:p>
  </w:endnote>
  <w:endnote w:type="continuationSeparator" w:id="0">
    <w:p w14:paraId="2557CAAD" w14:textId="77777777" w:rsidR="007141A0" w:rsidRDefault="007141A0" w:rsidP="006B6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swiss"/>
    <w:notTrueType/>
    <w:pitch w:val="default"/>
    <w:sig w:usb0="00002007" w:usb1="00000000" w:usb2="00000000" w:usb3="00000000" w:csb0="00000043"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BoldMT">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782993"/>
      <w:docPartObj>
        <w:docPartGallery w:val="Page Numbers (Bottom of Page)"/>
        <w:docPartUnique/>
      </w:docPartObj>
    </w:sdtPr>
    <w:sdtEndPr/>
    <w:sdtContent>
      <w:p w14:paraId="7C168565" w14:textId="77777777" w:rsidR="009B2798" w:rsidRDefault="009B2798">
        <w:pPr>
          <w:pStyle w:val="Stopka"/>
          <w:jc w:val="center"/>
        </w:pPr>
        <w:r>
          <w:fldChar w:fldCharType="begin"/>
        </w:r>
        <w:r>
          <w:instrText>PAGE   \* MERGEFORMAT</w:instrText>
        </w:r>
        <w:r>
          <w:fldChar w:fldCharType="separate"/>
        </w:r>
        <w:r>
          <w:rPr>
            <w:noProof/>
          </w:rPr>
          <w:t>13</w:t>
        </w:r>
        <w:r>
          <w:fldChar w:fldCharType="end"/>
        </w:r>
      </w:p>
    </w:sdtContent>
  </w:sdt>
  <w:p w14:paraId="07087CBD" w14:textId="77777777" w:rsidR="009B2798" w:rsidRDefault="009B279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3E975" w14:textId="77777777" w:rsidR="007141A0" w:rsidRDefault="007141A0" w:rsidP="006B6CAB">
      <w:pPr>
        <w:spacing w:after="0" w:line="240" w:lineRule="auto"/>
      </w:pPr>
      <w:r>
        <w:separator/>
      </w:r>
    </w:p>
  </w:footnote>
  <w:footnote w:type="continuationSeparator" w:id="0">
    <w:p w14:paraId="003E01D7" w14:textId="77777777" w:rsidR="007141A0" w:rsidRDefault="007141A0" w:rsidP="006B6C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B2F56"/>
    <w:multiLevelType w:val="hybridMultilevel"/>
    <w:tmpl w:val="65AA90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2893BE0"/>
    <w:multiLevelType w:val="hybridMultilevel"/>
    <w:tmpl w:val="7F1847C6"/>
    <w:lvl w:ilvl="0" w:tplc="BF04ADF6">
      <w:start w:val="2"/>
      <w:numFmt w:val="decimal"/>
      <w:lvlText w:val="%1."/>
      <w:lvlJc w:val="left"/>
      <w:pPr>
        <w:ind w:left="36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7518F8"/>
    <w:multiLevelType w:val="hybridMultilevel"/>
    <w:tmpl w:val="2006CC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325CF0"/>
    <w:multiLevelType w:val="hybridMultilevel"/>
    <w:tmpl w:val="65AA90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851087E"/>
    <w:multiLevelType w:val="hybridMultilevel"/>
    <w:tmpl w:val="456CB2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1D292B"/>
    <w:multiLevelType w:val="hybridMultilevel"/>
    <w:tmpl w:val="38AEE942"/>
    <w:lvl w:ilvl="0" w:tplc="0415000F">
      <w:start w:val="1"/>
      <w:numFmt w:val="decimal"/>
      <w:lvlText w:val="%1."/>
      <w:lvlJc w:val="left"/>
      <w:pPr>
        <w:ind w:left="360" w:hanging="360"/>
      </w:pPr>
      <w:rPr>
        <w:rFonts w:hint="default"/>
      </w:rPr>
    </w:lvl>
    <w:lvl w:ilvl="1" w:tplc="231EBC48">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A1D0F12"/>
    <w:multiLevelType w:val="hybridMultilevel"/>
    <w:tmpl w:val="9B50C1CE"/>
    <w:lvl w:ilvl="0" w:tplc="86224A2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AC2CA9"/>
    <w:multiLevelType w:val="hybridMultilevel"/>
    <w:tmpl w:val="77021D20"/>
    <w:lvl w:ilvl="0" w:tplc="98EC3D30">
      <w:start w:val="1"/>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BF6849"/>
    <w:multiLevelType w:val="multilevel"/>
    <w:tmpl w:val="D05AAB60"/>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none"/>
      <w:lvlText w:val="a."/>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21405E3D"/>
    <w:multiLevelType w:val="hybridMultilevel"/>
    <w:tmpl w:val="30D271C6"/>
    <w:lvl w:ilvl="0" w:tplc="FEB031C2">
      <w:start w:val="1"/>
      <w:numFmt w:val="decimal"/>
      <w:lvlText w:val="%1."/>
      <w:lvlJc w:val="left"/>
      <w:pPr>
        <w:ind w:left="36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4509FE"/>
    <w:multiLevelType w:val="hybridMultilevel"/>
    <w:tmpl w:val="80EE9B7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317760"/>
    <w:multiLevelType w:val="hybridMultilevel"/>
    <w:tmpl w:val="0CAC5CB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33D038F"/>
    <w:multiLevelType w:val="hybridMultilevel"/>
    <w:tmpl w:val="C1F0A5E2"/>
    <w:lvl w:ilvl="0" w:tplc="78664EF4">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9EA0F91"/>
    <w:multiLevelType w:val="hybridMultilevel"/>
    <w:tmpl w:val="D1E020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C653177"/>
    <w:multiLevelType w:val="hybridMultilevel"/>
    <w:tmpl w:val="96EA276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8B169C4"/>
    <w:multiLevelType w:val="hybridMultilevel"/>
    <w:tmpl w:val="D78492C4"/>
    <w:lvl w:ilvl="0" w:tplc="26BC5A46">
      <w:start w:val="1"/>
      <w:numFmt w:val="decimal"/>
      <w:lvlText w:val="%1."/>
      <w:lvlJc w:val="left"/>
      <w:pPr>
        <w:ind w:left="405" w:hanging="360"/>
      </w:pPr>
      <w:rPr>
        <w:rFonts w:hint="default"/>
      </w:rPr>
    </w:lvl>
    <w:lvl w:ilvl="1" w:tplc="04150011">
      <w:start w:val="1"/>
      <w:numFmt w:val="decimal"/>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 w15:restartNumberingAfterBreak="0">
    <w:nsid w:val="48C56B4C"/>
    <w:multiLevelType w:val="hybridMultilevel"/>
    <w:tmpl w:val="65AA90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9AA3D4C"/>
    <w:multiLevelType w:val="hybridMultilevel"/>
    <w:tmpl w:val="CE54FA8E"/>
    <w:lvl w:ilvl="0" w:tplc="04150011">
      <w:start w:val="1"/>
      <w:numFmt w:val="decimal"/>
      <w:lvlText w:val="%1)"/>
      <w:lvlJc w:val="left"/>
      <w:pPr>
        <w:ind w:left="360" w:hanging="360"/>
      </w:pPr>
    </w:lvl>
    <w:lvl w:ilvl="1" w:tplc="AE9C13AC">
      <w:numFmt w:val="bullet"/>
      <w:lvlText w:val=""/>
      <w:lvlJc w:val="left"/>
      <w:pPr>
        <w:ind w:left="1080" w:hanging="360"/>
      </w:pPr>
      <w:rPr>
        <w:rFonts w:ascii="Symbol" w:eastAsiaTheme="minorHAnsi" w:hAnsi="Symbol" w:cs="TimesNewRomanPSMT"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9AD4127"/>
    <w:multiLevelType w:val="hybridMultilevel"/>
    <w:tmpl w:val="78585410"/>
    <w:lvl w:ilvl="0" w:tplc="C0C262E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A63027A"/>
    <w:multiLevelType w:val="hybridMultilevel"/>
    <w:tmpl w:val="00C87AE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B8146FC"/>
    <w:multiLevelType w:val="hybridMultilevel"/>
    <w:tmpl w:val="2ED059B8"/>
    <w:lvl w:ilvl="0" w:tplc="78664EF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EF54B17"/>
    <w:multiLevelType w:val="hybridMultilevel"/>
    <w:tmpl w:val="20DCF9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F203F2E"/>
    <w:multiLevelType w:val="hybridMultilevel"/>
    <w:tmpl w:val="6D6AE19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03667FE"/>
    <w:multiLevelType w:val="hybridMultilevel"/>
    <w:tmpl w:val="FC2243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8E441A"/>
    <w:multiLevelType w:val="hybridMultilevel"/>
    <w:tmpl w:val="7696C9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47B2B3C"/>
    <w:multiLevelType w:val="hybridMultilevel"/>
    <w:tmpl w:val="87E6EDC0"/>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61AF47E4"/>
    <w:multiLevelType w:val="hybridMultilevel"/>
    <w:tmpl w:val="6776B1D6"/>
    <w:lvl w:ilvl="0" w:tplc="FEB031C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F6A1730"/>
    <w:multiLevelType w:val="hybridMultilevel"/>
    <w:tmpl w:val="DF00C51A"/>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72AC0181"/>
    <w:multiLevelType w:val="hybridMultilevel"/>
    <w:tmpl w:val="AD2A90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7725272A"/>
    <w:multiLevelType w:val="hybridMultilevel"/>
    <w:tmpl w:val="25C67B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3"/>
  </w:num>
  <w:num w:numId="3">
    <w:abstractNumId w:val="4"/>
  </w:num>
  <w:num w:numId="4">
    <w:abstractNumId w:val="24"/>
  </w:num>
  <w:num w:numId="5">
    <w:abstractNumId w:val="11"/>
  </w:num>
  <w:num w:numId="6">
    <w:abstractNumId w:val="27"/>
  </w:num>
  <w:num w:numId="7">
    <w:abstractNumId w:val="21"/>
  </w:num>
  <w:num w:numId="8">
    <w:abstractNumId w:val="6"/>
  </w:num>
  <w:num w:numId="9">
    <w:abstractNumId w:val="20"/>
  </w:num>
  <w:num w:numId="10">
    <w:abstractNumId w:val="7"/>
  </w:num>
  <w:num w:numId="11">
    <w:abstractNumId w:val="15"/>
  </w:num>
  <w:num w:numId="12">
    <w:abstractNumId w:val="8"/>
  </w:num>
  <w:num w:numId="13">
    <w:abstractNumId w:val="25"/>
  </w:num>
  <w:num w:numId="14">
    <w:abstractNumId w:val="19"/>
  </w:num>
  <w:num w:numId="15">
    <w:abstractNumId w:val="10"/>
  </w:num>
  <w:num w:numId="16">
    <w:abstractNumId w:val="22"/>
  </w:num>
  <w:num w:numId="17">
    <w:abstractNumId w:val="18"/>
  </w:num>
  <w:num w:numId="18">
    <w:abstractNumId w:val="23"/>
  </w:num>
  <w:num w:numId="19">
    <w:abstractNumId w:val="14"/>
  </w:num>
  <w:num w:numId="20">
    <w:abstractNumId w:val="26"/>
  </w:num>
  <w:num w:numId="21">
    <w:abstractNumId w:val="9"/>
  </w:num>
  <w:num w:numId="22">
    <w:abstractNumId w:val="29"/>
  </w:num>
  <w:num w:numId="23">
    <w:abstractNumId w:val="1"/>
  </w:num>
  <w:num w:numId="24">
    <w:abstractNumId w:val="3"/>
  </w:num>
  <w:num w:numId="25">
    <w:abstractNumId w:val="0"/>
  </w:num>
  <w:num w:numId="26">
    <w:abstractNumId w:val="16"/>
  </w:num>
  <w:num w:numId="27">
    <w:abstractNumId w:val="12"/>
  </w:num>
  <w:num w:numId="28">
    <w:abstractNumId w:val="17"/>
  </w:num>
  <w:num w:numId="29">
    <w:abstractNumId w:val="2"/>
  </w:num>
  <w:num w:numId="30">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1D6"/>
    <w:rsid w:val="00005AEE"/>
    <w:rsid w:val="00006372"/>
    <w:rsid w:val="00014074"/>
    <w:rsid w:val="000215BB"/>
    <w:rsid w:val="00023057"/>
    <w:rsid w:val="00025042"/>
    <w:rsid w:val="000251F4"/>
    <w:rsid w:val="00026E1D"/>
    <w:rsid w:val="00027133"/>
    <w:rsid w:val="00030C74"/>
    <w:rsid w:val="00032245"/>
    <w:rsid w:val="000334AD"/>
    <w:rsid w:val="00035C9A"/>
    <w:rsid w:val="00063FE2"/>
    <w:rsid w:val="0006459D"/>
    <w:rsid w:val="00066859"/>
    <w:rsid w:val="00076350"/>
    <w:rsid w:val="00085BE0"/>
    <w:rsid w:val="00086641"/>
    <w:rsid w:val="00086F1E"/>
    <w:rsid w:val="000907BC"/>
    <w:rsid w:val="000A3439"/>
    <w:rsid w:val="000B11DD"/>
    <w:rsid w:val="000B17E3"/>
    <w:rsid w:val="000B6E7B"/>
    <w:rsid w:val="000C2EC3"/>
    <w:rsid w:val="000C3D32"/>
    <w:rsid w:val="000C481C"/>
    <w:rsid w:val="000E33C8"/>
    <w:rsid w:val="000F616C"/>
    <w:rsid w:val="000F7677"/>
    <w:rsid w:val="00103426"/>
    <w:rsid w:val="00105ED1"/>
    <w:rsid w:val="001067BA"/>
    <w:rsid w:val="001068AB"/>
    <w:rsid w:val="00106936"/>
    <w:rsid w:val="00120B63"/>
    <w:rsid w:val="00121663"/>
    <w:rsid w:val="00146D13"/>
    <w:rsid w:val="0016423F"/>
    <w:rsid w:val="001650CE"/>
    <w:rsid w:val="00165208"/>
    <w:rsid w:val="001805EC"/>
    <w:rsid w:val="00180EE8"/>
    <w:rsid w:val="00186E2C"/>
    <w:rsid w:val="00197C91"/>
    <w:rsid w:val="001A28EA"/>
    <w:rsid w:val="001A7C79"/>
    <w:rsid w:val="001B5C94"/>
    <w:rsid w:val="001C45F6"/>
    <w:rsid w:val="001C6E56"/>
    <w:rsid w:val="001E2440"/>
    <w:rsid w:val="001E2CD7"/>
    <w:rsid w:val="001F4CA1"/>
    <w:rsid w:val="00213FE8"/>
    <w:rsid w:val="002144C7"/>
    <w:rsid w:val="002150FD"/>
    <w:rsid w:val="00217785"/>
    <w:rsid w:val="002248A4"/>
    <w:rsid w:val="00231E68"/>
    <w:rsid w:val="00245B09"/>
    <w:rsid w:val="00260E53"/>
    <w:rsid w:val="0026141C"/>
    <w:rsid w:val="002653E7"/>
    <w:rsid w:val="00267BDD"/>
    <w:rsid w:val="002762B1"/>
    <w:rsid w:val="00282EF4"/>
    <w:rsid w:val="002920C7"/>
    <w:rsid w:val="00293F5F"/>
    <w:rsid w:val="002B4518"/>
    <w:rsid w:val="002B770B"/>
    <w:rsid w:val="002C295C"/>
    <w:rsid w:val="002C4ADC"/>
    <w:rsid w:val="002C709F"/>
    <w:rsid w:val="002C786A"/>
    <w:rsid w:val="002D10E8"/>
    <w:rsid w:val="002E1D22"/>
    <w:rsid w:val="002E3EFE"/>
    <w:rsid w:val="002F1B27"/>
    <w:rsid w:val="002F30F1"/>
    <w:rsid w:val="002F5FD2"/>
    <w:rsid w:val="00305FEB"/>
    <w:rsid w:val="00306AF1"/>
    <w:rsid w:val="00313A58"/>
    <w:rsid w:val="00324FAA"/>
    <w:rsid w:val="00341BF0"/>
    <w:rsid w:val="00343B4C"/>
    <w:rsid w:val="0035034A"/>
    <w:rsid w:val="00353293"/>
    <w:rsid w:val="0035358F"/>
    <w:rsid w:val="003566D9"/>
    <w:rsid w:val="00371250"/>
    <w:rsid w:val="00376EB8"/>
    <w:rsid w:val="003863B3"/>
    <w:rsid w:val="003902B5"/>
    <w:rsid w:val="00392F12"/>
    <w:rsid w:val="00395301"/>
    <w:rsid w:val="0039668C"/>
    <w:rsid w:val="00396D1C"/>
    <w:rsid w:val="003A07B6"/>
    <w:rsid w:val="003B1903"/>
    <w:rsid w:val="003C0797"/>
    <w:rsid w:val="003C2773"/>
    <w:rsid w:val="003D223A"/>
    <w:rsid w:val="003D436D"/>
    <w:rsid w:val="003E3FB5"/>
    <w:rsid w:val="003F0CCB"/>
    <w:rsid w:val="004014DD"/>
    <w:rsid w:val="00404DBA"/>
    <w:rsid w:val="00422758"/>
    <w:rsid w:val="00422A7F"/>
    <w:rsid w:val="00425ABA"/>
    <w:rsid w:val="00426396"/>
    <w:rsid w:val="00466B58"/>
    <w:rsid w:val="00477ED8"/>
    <w:rsid w:val="00486620"/>
    <w:rsid w:val="00486EAA"/>
    <w:rsid w:val="00487480"/>
    <w:rsid w:val="0049434B"/>
    <w:rsid w:val="00497C5C"/>
    <w:rsid w:val="004A180B"/>
    <w:rsid w:val="004A1DD0"/>
    <w:rsid w:val="004A46CE"/>
    <w:rsid w:val="004B1BE8"/>
    <w:rsid w:val="004B2ADB"/>
    <w:rsid w:val="004B47BC"/>
    <w:rsid w:val="004C0F5B"/>
    <w:rsid w:val="004C2020"/>
    <w:rsid w:val="004C6011"/>
    <w:rsid w:val="004D4DFE"/>
    <w:rsid w:val="004E0289"/>
    <w:rsid w:val="004F0240"/>
    <w:rsid w:val="004F6367"/>
    <w:rsid w:val="004F7308"/>
    <w:rsid w:val="00503A1F"/>
    <w:rsid w:val="00510BE9"/>
    <w:rsid w:val="00522203"/>
    <w:rsid w:val="00532090"/>
    <w:rsid w:val="00533A3E"/>
    <w:rsid w:val="005371D5"/>
    <w:rsid w:val="00540AFC"/>
    <w:rsid w:val="00545E13"/>
    <w:rsid w:val="005612B0"/>
    <w:rsid w:val="005760D0"/>
    <w:rsid w:val="005774A5"/>
    <w:rsid w:val="00586BF2"/>
    <w:rsid w:val="005A38D4"/>
    <w:rsid w:val="005D22FD"/>
    <w:rsid w:val="005D66F9"/>
    <w:rsid w:val="005D698C"/>
    <w:rsid w:val="005E6473"/>
    <w:rsid w:val="005F0D8E"/>
    <w:rsid w:val="005F3751"/>
    <w:rsid w:val="005F53F9"/>
    <w:rsid w:val="006041EB"/>
    <w:rsid w:val="00612942"/>
    <w:rsid w:val="00614989"/>
    <w:rsid w:val="006150D6"/>
    <w:rsid w:val="0061638C"/>
    <w:rsid w:val="0062006D"/>
    <w:rsid w:val="00630BBD"/>
    <w:rsid w:val="006379F1"/>
    <w:rsid w:val="00641669"/>
    <w:rsid w:val="00643E17"/>
    <w:rsid w:val="006562AA"/>
    <w:rsid w:val="006572C9"/>
    <w:rsid w:val="00676070"/>
    <w:rsid w:val="006A04A5"/>
    <w:rsid w:val="006B4092"/>
    <w:rsid w:val="006B4903"/>
    <w:rsid w:val="006B552A"/>
    <w:rsid w:val="006B6CAB"/>
    <w:rsid w:val="006C64A1"/>
    <w:rsid w:val="006C72C4"/>
    <w:rsid w:val="006E0932"/>
    <w:rsid w:val="006E11E7"/>
    <w:rsid w:val="006E2269"/>
    <w:rsid w:val="006E7970"/>
    <w:rsid w:val="006F17F1"/>
    <w:rsid w:val="006F50D7"/>
    <w:rsid w:val="00706B58"/>
    <w:rsid w:val="007141A0"/>
    <w:rsid w:val="0071531F"/>
    <w:rsid w:val="0074573A"/>
    <w:rsid w:val="0074691C"/>
    <w:rsid w:val="00747889"/>
    <w:rsid w:val="00750073"/>
    <w:rsid w:val="00756BB7"/>
    <w:rsid w:val="00757E57"/>
    <w:rsid w:val="00760ABA"/>
    <w:rsid w:val="00767FC9"/>
    <w:rsid w:val="007723A4"/>
    <w:rsid w:val="0078106F"/>
    <w:rsid w:val="00786173"/>
    <w:rsid w:val="00790239"/>
    <w:rsid w:val="007A2F65"/>
    <w:rsid w:val="007B0227"/>
    <w:rsid w:val="007B30A3"/>
    <w:rsid w:val="007C2765"/>
    <w:rsid w:val="007C2C42"/>
    <w:rsid w:val="007C71F8"/>
    <w:rsid w:val="007D0B02"/>
    <w:rsid w:val="007D641D"/>
    <w:rsid w:val="007E4C73"/>
    <w:rsid w:val="007E587B"/>
    <w:rsid w:val="007F13C5"/>
    <w:rsid w:val="007F237A"/>
    <w:rsid w:val="008031EF"/>
    <w:rsid w:val="008155A3"/>
    <w:rsid w:val="00820A05"/>
    <w:rsid w:val="00820ABE"/>
    <w:rsid w:val="0082212E"/>
    <w:rsid w:val="008241D6"/>
    <w:rsid w:val="0083082C"/>
    <w:rsid w:val="00833618"/>
    <w:rsid w:val="00840536"/>
    <w:rsid w:val="00840FE1"/>
    <w:rsid w:val="00845695"/>
    <w:rsid w:val="00850AB5"/>
    <w:rsid w:val="008547D5"/>
    <w:rsid w:val="0085689B"/>
    <w:rsid w:val="00860BA7"/>
    <w:rsid w:val="008672A6"/>
    <w:rsid w:val="00872EB5"/>
    <w:rsid w:val="00873846"/>
    <w:rsid w:val="00873C25"/>
    <w:rsid w:val="00875229"/>
    <w:rsid w:val="0087591F"/>
    <w:rsid w:val="0088386E"/>
    <w:rsid w:val="0088546A"/>
    <w:rsid w:val="00892D70"/>
    <w:rsid w:val="00895951"/>
    <w:rsid w:val="008A6DEE"/>
    <w:rsid w:val="008C0EAF"/>
    <w:rsid w:val="008C3D8D"/>
    <w:rsid w:val="008C68B5"/>
    <w:rsid w:val="008D06E1"/>
    <w:rsid w:val="008D40D7"/>
    <w:rsid w:val="008D48F9"/>
    <w:rsid w:val="008E0346"/>
    <w:rsid w:val="008E525A"/>
    <w:rsid w:val="008E5813"/>
    <w:rsid w:val="008F7A91"/>
    <w:rsid w:val="00900892"/>
    <w:rsid w:val="00903DA9"/>
    <w:rsid w:val="009107D8"/>
    <w:rsid w:val="009162EF"/>
    <w:rsid w:val="009175CB"/>
    <w:rsid w:val="00924345"/>
    <w:rsid w:val="0093225F"/>
    <w:rsid w:val="009369CC"/>
    <w:rsid w:val="00963C9C"/>
    <w:rsid w:val="00963D60"/>
    <w:rsid w:val="00964BA3"/>
    <w:rsid w:val="00986C4E"/>
    <w:rsid w:val="00992866"/>
    <w:rsid w:val="009974E8"/>
    <w:rsid w:val="009A04C5"/>
    <w:rsid w:val="009A5D14"/>
    <w:rsid w:val="009B1AEB"/>
    <w:rsid w:val="009B2798"/>
    <w:rsid w:val="009B7C03"/>
    <w:rsid w:val="009C1104"/>
    <w:rsid w:val="009C1AD7"/>
    <w:rsid w:val="009D142C"/>
    <w:rsid w:val="009D5146"/>
    <w:rsid w:val="009F3262"/>
    <w:rsid w:val="009F40BE"/>
    <w:rsid w:val="009F6745"/>
    <w:rsid w:val="009F77AD"/>
    <w:rsid w:val="00A0222E"/>
    <w:rsid w:val="00A03381"/>
    <w:rsid w:val="00A07558"/>
    <w:rsid w:val="00A258ED"/>
    <w:rsid w:val="00A25E20"/>
    <w:rsid w:val="00A3014D"/>
    <w:rsid w:val="00A30BDF"/>
    <w:rsid w:val="00A3252D"/>
    <w:rsid w:val="00A452B5"/>
    <w:rsid w:val="00A47FF0"/>
    <w:rsid w:val="00A511C3"/>
    <w:rsid w:val="00A64F22"/>
    <w:rsid w:val="00A73B19"/>
    <w:rsid w:val="00A746E4"/>
    <w:rsid w:val="00A748DF"/>
    <w:rsid w:val="00A750EE"/>
    <w:rsid w:val="00A8167B"/>
    <w:rsid w:val="00A81838"/>
    <w:rsid w:val="00A87D1A"/>
    <w:rsid w:val="00A94665"/>
    <w:rsid w:val="00AA75DF"/>
    <w:rsid w:val="00AB1F2F"/>
    <w:rsid w:val="00AD07F6"/>
    <w:rsid w:val="00AD5332"/>
    <w:rsid w:val="00AD714C"/>
    <w:rsid w:val="00AD745E"/>
    <w:rsid w:val="00AE2FA0"/>
    <w:rsid w:val="00AE758E"/>
    <w:rsid w:val="00AF221D"/>
    <w:rsid w:val="00AF3281"/>
    <w:rsid w:val="00AF36A9"/>
    <w:rsid w:val="00AF717A"/>
    <w:rsid w:val="00B006D7"/>
    <w:rsid w:val="00B124CE"/>
    <w:rsid w:val="00B12D2E"/>
    <w:rsid w:val="00B147DD"/>
    <w:rsid w:val="00B14C95"/>
    <w:rsid w:val="00B158AB"/>
    <w:rsid w:val="00B16702"/>
    <w:rsid w:val="00B20ED1"/>
    <w:rsid w:val="00B4179A"/>
    <w:rsid w:val="00B46A69"/>
    <w:rsid w:val="00B57F00"/>
    <w:rsid w:val="00B60A4B"/>
    <w:rsid w:val="00B6755D"/>
    <w:rsid w:val="00B81B48"/>
    <w:rsid w:val="00B9217F"/>
    <w:rsid w:val="00B9270C"/>
    <w:rsid w:val="00BA0E3D"/>
    <w:rsid w:val="00BA302B"/>
    <w:rsid w:val="00BA5E61"/>
    <w:rsid w:val="00BB2EBC"/>
    <w:rsid w:val="00BB5DF4"/>
    <w:rsid w:val="00BB79D9"/>
    <w:rsid w:val="00BC6750"/>
    <w:rsid w:val="00BD274F"/>
    <w:rsid w:val="00BD5509"/>
    <w:rsid w:val="00BE3136"/>
    <w:rsid w:val="00BE35D1"/>
    <w:rsid w:val="00BE6D79"/>
    <w:rsid w:val="00C1526B"/>
    <w:rsid w:val="00C2204F"/>
    <w:rsid w:val="00C2385D"/>
    <w:rsid w:val="00C251FB"/>
    <w:rsid w:val="00C354A1"/>
    <w:rsid w:val="00C44667"/>
    <w:rsid w:val="00C45B44"/>
    <w:rsid w:val="00C46E7C"/>
    <w:rsid w:val="00C564EB"/>
    <w:rsid w:val="00C56673"/>
    <w:rsid w:val="00C607B6"/>
    <w:rsid w:val="00C66A8B"/>
    <w:rsid w:val="00C775F5"/>
    <w:rsid w:val="00C80829"/>
    <w:rsid w:val="00C82232"/>
    <w:rsid w:val="00C83D6D"/>
    <w:rsid w:val="00C83D93"/>
    <w:rsid w:val="00C96A76"/>
    <w:rsid w:val="00CC1C18"/>
    <w:rsid w:val="00CC3A75"/>
    <w:rsid w:val="00CC765E"/>
    <w:rsid w:val="00CD5093"/>
    <w:rsid w:val="00CE1473"/>
    <w:rsid w:val="00CF279F"/>
    <w:rsid w:val="00CF4478"/>
    <w:rsid w:val="00CF5920"/>
    <w:rsid w:val="00D04FE1"/>
    <w:rsid w:val="00D218B9"/>
    <w:rsid w:val="00D279C4"/>
    <w:rsid w:val="00D30ABA"/>
    <w:rsid w:val="00D35BF6"/>
    <w:rsid w:val="00D35EB2"/>
    <w:rsid w:val="00D62FB3"/>
    <w:rsid w:val="00D67E6D"/>
    <w:rsid w:val="00D703D7"/>
    <w:rsid w:val="00D74628"/>
    <w:rsid w:val="00D77FA7"/>
    <w:rsid w:val="00D835EF"/>
    <w:rsid w:val="00D8746A"/>
    <w:rsid w:val="00D936D6"/>
    <w:rsid w:val="00D9750E"/>
    <w:rsid w:val="00DB12AB"/>
    <w:rsid w:val="00DB19F0"/>
    <w:rsid w:val="00DB2FDD"/>
    <w:rsid w:val="00DC2C17"/>
    <w:rsid w:val="00DC7B4F"/>
    <w:rsid w:val="00DD3EEC"/>
    <w:rsid w:val="00DD43F5"/>
    <w:rsid w:val="00DD6556"/>
    <w:rsid w:val="00DE059C"/>
    <w:rsid w:val="00DE6E9C"/>
    <w:rsid w:val="00DF17DA"/>
    <w:rsid w:val="00DF1E0C"/>
    <w:rsid w:val="00DF75ED"/>
    <w:rsid w:val="00E00B93"/>
    <w:rsid w:val="00E06E40"/>
    <w:rsid w:val="00E208C6"/>
    <w:rsid w:val="00E20D20"/>
    <w:rsid w:val="00E21D50"/>
    <w:rsid w:val="00E23393"/>
    <w:rsid w:val="00E27997"/>
    <w:rsid w:val="00E31D4F"/>
    <w:rsid w:val="00E32BEC"/>
    <w:rsid w:val="00E41CE7"/>
    <w:rsid w:val="00E41E75"/>
    <w:rsid w:val="00E4755A"/>
    <w:rsid w:val="00E61A87"/>
    <w:rsid w:val="00E66D91"/>
    <w:rsid w:val="00E76450"/>
    <w:rsid w:val="00E816C4"/>
    <w:rsid w:val="00E83560"/>
    <w:rsid w:val="00E836D3"/>
    <w:rsid w:val="00E85242"/>
    <w:rsid w:val="00EA1DB6"/>
    <w:rsid w:val="00EA593F"/>
    <w:rsid w:val="00EA660F"/>
    <w:rsid w:val="00EA78E8"/>
    <w:rsid w:val="00EB119E"/>
    <w:rsid w:val="00EB3AF1"/>
    <w:rsid w:val="00EB47FD"/>
    <w:rsid w:val="00EB501B"/>
    <w:rsid w:val="00EB6216"/>
    <w:rsid w:val="00EC469E"/>
    <w:rsid w:val="00EC577B"/>
    <w:rsid w:val="00EC62A1"/>
    <w:rsid w:val="00ED2BEC"/>
    <w:rsid w:val="00ED6E49"/>
    <w:rsid w:val="00EE488E"/>
    <w:rsid w:val="00EE69F8"/>
    <w:rsid w:val="00EE78B8"/>
    <w:rsid w:val="00EF124A"/>
    <w:rsid w:val="00F0708D"/>
    <w:rsid w:val="00F11737"/>
    <w:rsid w:val="00F13C9E"/>
    <w:rsid w:val="00F209C7"/>
    <w:rsid w:val="00F2183B"/>
    <w:rsid w:val="00F23408"/>
    <w:rsid w:val="00F342E0"/>
    <w:rsid w:val="00F35009"/>
    <w:rsid w:val="00F358E3"/>
    <w:rsid w:val="00F42F0E"/>
    <w:rsid w:val="00F638A9"/>
    <w:rsid w:val="00F811AD"/>
    <w:rsid w:val="00F836C8"/>
    <w:rsid w:val="00F87CB9"/>
    <w:rsid w:val="00F950C9"/>
    <w:rsid w:val="00F96C0E"/>
    <w:rsid w:val="00FA5AC6"/>
    <w:rsid w:val="00FC6DD6"/>
    <w:rsid w:val="00FD0D20"/>
    <w:rsid w:val="00FD18E4"/>
    <w:rsid w:val="00FD3D30"/>
    <w:rsid w:val="00FD65B0"/>
    <w:rsid w:val="00FD68A3"/>
    <w:rsid w:val="00FE64FF"/>
    <w:rsid w:val="00FF3D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9E718"/>
  <w15:docId w15:val="{D1D93318-0E20-4ABB-978A-9C52F9719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1E7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17785"/>
    <w:pPr>
      <w:ind w:left="720"/>
      <w:contextualSpacing/>
    </w:pPr>
  </w:style>
  <w:style w:type="table" w:styleId="Tabela-Siatka">
    <w:name w:val="Table Grid"/>
    <w:basedOn w:val="Standardowy"/>
    <w:uiPriority w:val="39"/>
    <w:rsid w:val="00120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6B6CA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B6CAB"/>
  </w:style>
  <w:style w:type="paragraph" w:styleId="Stopka">
    <w:name w:val="footer"/>
    <w:basedOn w:val="Normalny"/>
    <w:link w:val="StopkaZnak"/>
    <w:uiPriority w:val="99"/>
    <w:unhideWhenUsed/>
    <w:rsid w:val="006B6CA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B6CAB"/>
  </w:style>
  <w:style w:type="paragraph" w:styleId="Tekstdymka">
    <w:name w:val="Balloon Text"/>
    <w:basedOn w:val="Normalny"/>
    <w:link w:val="TekstdymkaZnak"/>
    <w:uiPriority w:val="99"/>
    <w:semiHidden/>
    <w:unhideWhenUsed/>
    <w:rsid w:val="00CD509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D5093"/>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7723A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723A4"/>
    <w:rPr>
      <w:sz w:val="20"/>
      <w:szCs w:val="20"/>
    </w:rPr>
  </w:style>
  <w:style w:type="character" w:styleId="Odwoanieprzypisudolnego">
    <w:name w:val="footnote reference"/>
    <w:basedOn w:val="Domylnaczcionkaakapitu"/>
    <w:uiPriority w:val="99"/>
    <w:semiHidden/>
    <w:unhideWhenUsed/>
    <w:rsid w:val="007723A4"/>
    <w:rPr>
      <w:vertAlign w:val="superscript"/>
    </w:rPr>
  </w:style>
  <w:style w:type="paragraph" w:styleId="Tekstpodstawowywcity2">
    <w:name w:val="Body Text Indent 2"/>
    <w:basedOn w:val="Normalny"/>
    <w:link w:val="Tekstpodstawowywcity2Znak"/>
    <w:semiHidden/>
    <w:rsid w:val="008672A6"/>
    <w:pPr>
      <w:spacing w:after="0" w:line="240" w:lineRule="auto"/>
      <w:ind w:left="4245"/>
    </w:pPr>
    <w:rPr>
      <w:rFonts w:ascii="Times New Roman" w:eastAsia="Times New Roman" w:hAnsi="Times New Roman" w:cs="Times New Roman"/>
      <w:i/>
      <w:sz w:val="20"/>
      <w:szCs w:val="20"/>
      <w:lang w:eastAsia="pl-PL"/>
    </w:rPr>
  </w:style>
  <w:style w:type="character" w:customStyle="1" w:styleId="Tekstpodstawowywcity2Znak">
    <w:name w:val="Tekst podstawowy wcięty 2 Znak"/>
    <w:basedOn w:val="Domylnaczcionkaakapitu"/>
    <w:link w:val="Tekstpodstawowywcity2"/>
    <w:semiHidden/>
    <w:rsid w:val="008672A6"/>
    <w:rPr>
      <w:rFonts w:ascii="Times New Roman" w:eastAsia="Times New Roman" w:hAnsi="Times New Roman" w:cs="Times New Roman"/>
      <w:i/>
      <w:sz w:val="20"/>
      <w:szCs w:val="20"/>
      <w:lang w:eastAsia="pl-PL"/>
    </w:rPr>
  </w:style>
  <w:style w:type="character" w:styleId="Hipercze">
    <w:name w:val="Hyperlink"/>
    <w:basedOn w:val="Domylnaczcionkaakapitu"/>
    <w:uiPriority w:val="99"/>
    <w:unhideWhenUsed/>
    <w:rsid w:val="009A5D14"/>
    <w:rPr>
      <w:color w:val="0563C1" w:themeColor="hyperlink"/>
      <w:u w:val="single"/>
    </w:rPr>
  </w:style>
  <w:style w:type="character" w:customStyle="1" w:styleId="Nierozpoznanawzmianka1">
    <w:name w:val="Nierozpoznana wzmianka1"/>
    <w:basedOn w:val="Domylnaczcionkaakapitu"/>
    <w:uiPriority w:val="99"/>
    <w:semiHidden/>
    <w:unhideWhenUsed/>
    <w:rsid w:val="00F35009"/>
    <w:rPr>
      <w:color w:val="605E5C"/>
      <w:shd w:val="clear" w:color="auto" w:fill="E1DFDD"/>
    </w:rPr>
  </w:style>
  <w:style w:type="character" w:styleId="Numerstrony">
    <w:name w:val="page number"/>
    <w:basedOn w:val="Domylnaczcionkaakapitu"/>
    <w:rsid w:val="000E33C8"/>
  </w:style>
  <w:style w:type="paragraph" w:customStyle="1" w:styleId="Standard">
    <w:name w:val="Standard"/>
    <w:rsid w:val="000E33C8"/>
    <w:pPr>
      <w:suppressAutoHyphens/>
      <w:autoSpaceDN w:val="0"/>
      <w:spacing w:after="0" w:line="240" w:lineRule="auto"/>
      <w:textAlignment w:val="baseline"/>
    </w:pPr>
    <w:rPr>
      <w:rFonts w:ascii="Arial" w:eastAsia="Times New Roman" w:hAnsi="Arial" w:cs="Times New Roman"/>
      <w:kern w:val="3"/>
      <w:sz w:val="24"/>
      <w:szCs w:val="24"/>
    </w:rPr>
  </w:style>
  <w:style w:type="character" w:styleId="Odwoaniedokomentarza">
    <w:name w:val="annotation reference"/>
    <w:basedOn w:val="Domylnaczcionkaakapitu"/>
    <w:uiPriority w:val="99"/>
    <w:semiHidden/>
    <w:unhideWhenUsed/>
    <w:rsid w:val="00404DBA"/>
    <w:rPr>
      <w:sz w:val="16"/>
      <w:szCs w:val="16"/>
    </w:rPr>
  </w:style>
  <w:style w:type="paragraph" w:styleId="Tekstkomentarza">
    <w:name w:val="annotation text"/>
    <w:basedOn w:val="Normalny"/>
    <w:link w:val="TekstkomentarzaZnak"/>
    <w:uiPriority w:val="99"/>
    <w:semiHidden/>
    <w:unhideWhenUsed/>
    <w:rsid w:val="00404DB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04DBA"/>
    <w:rPr>
      <w:sz w:val="20"/>
      <w:szCs w:val="20"/>
    </w:rPr>
  </w:style>
  <w:style w:type="paragraph" w:styleId="Tematkomentarza">
    <w:name w:val="annotation subject"/>
    <w:basedOn w:val="Tekstkomentarza"/>
    <w:next w:val="Tekstkomentarza"/>
    <w:link w:val="TematkomentarzaZnak"/>
    <w:uiPriority w:val="99"/>
    <w:semiHidden/>
    <w:unhideWhenUsed/>
    <w:rsid w:val="00404DBA"/>
    <w:rPr>
      <w:b/>
      <w:bCs/>
    </w:rPr>
  </w:style>
  <w:style w:type="character" w:customStyle="1" w:styleId="TematkomentarzaZnak">
    <w:name w:val="Temat komentarza Znak"/>
    <w:basedOn w:val="TekstkomentarzaZnak"/>
    <w:link w:val="Tematkomentarza"/>
    <w:uiPriority w:val="99"/>
    <w:semiHidden/>
    <w:rsid w:val="00404DBA"/>
    <w:rPr>
      <w:b/>
      <w:bCs/>
      <w:sz w:val="20"/>
      <w:szCs w:val="20"/>
    </w:rPr>
  </w:style>
  <w:style w:type="paragraph" w:styleId="Poprawka">
    <w:name w:val="Revision"/>
    <w:hidden/>
    <w:uiPriority w:val="99"/>
    <w:semiHidden/>
    <w:rsid w:val="009107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045960">
      <w:bodyDiv w:val="1"/>
      <w:marLeft w:val="0"/>
      <w:marRight w:val="0"/>
      <w:marTop w:val="0"/>
      <w:marBottom w:val="0"/>
      <w:divBdr>
        <w:top w:val="none" w:sz="0" w:space="0" w:color="auto"/>
        <w:left w:val="none" w:sz="0" w:space="0" w:color="auto"/>
        <w:bottom w:val="none" w:sz="0" w:space="0" w:color="auto"/>
        <w:right w:val="none" w:sz="0" w:space="0" w:color="auto"/>
      </w:divBdr>
      <w:divsChild>
        <w:div w:id="1855218557">
          <w:marLeft w:val="0"/>
          <w:marRight w:val="0"/>
          <w:marTop w:val="0"/>
          <w:marBottom w:val="0"/>
          <w:divBdr>
            <w:top w:val="none" w:sz="0" w:space="0" w:color="auto"/>
            <w:left w:val="none" w:sz="0" w:space="0" w:color="auto"/>
            <w:bottom w:val="none" w:sz="0" w:space="0" w:color="auto"/>
            <w:right w:val="none" w:sz="0" w:space="0" w:color="auto"/>
          </w:divBdr>
          <w:divsChild>
            <w:div w:id="1704591720">
              <w:marLeft w:val="0"/>
              <w:marRight w:val="0"/>
              <w:marTop w:val="0"/>
              <w:marBottom w:val="0"/>
              <w:divBdr>
                <w:top w:val="none" w:sz="0" w:space="0" w:color="auto"/>
                <w:left w:val="none" w:sz="0" w:space="0" w:color="auto"/>
                <w:bottom w:val="none" w:sz="0" w:space="0" w:color="auto"/>
                <w:right w:val="none" w:sz="0" w:space="0" w:color="auto"/>
              </w:divBdr>
              <w:divsChild>
                <w:div w:id="1458066864">
                  <w:marLeft w:val="0"/>
                  <w:marRight w:val="0"/>
                  <w:marTop w:val="0"/>
                  <w:marBottom w:val="0"/>
                  <w:divBdr>
                    <w:top w:val="none" w:sz="0" w:space="0" w:color="auto"/>
                    <w:left w:val="none" w:sz="0" w:space="0" w:color="auto"/>
                    <w:bottom w:val="none" w:sz="0" w:space="0" w:color="auto"/>
                    <w:right w:val="none" w:sz="0" w:space="0" w:color="auto"/>
                  </w:divBdr>
                  <w:divsChild>
                    <w:div w:id="693461051">
                      <w:marLeft w:val="0"/>
                      <w:marRight w:val="0"/>
                      <w:marTop w:val="45"/>
                      <w:marBottom w:val="0"/>
                      <w:divBdr>
                        <w:top w:val="none" w:sz="0" w:space="0" w:color="auto"/>
                        <w:left w:val="none" w:sz="0" w:space="0" w:color="auto"/>
                        <w:bottom w:val="none" w:sz="0" w:space="0" w:color="auto"/>
                        <w:right w:val="none" w:sz="0" w:space="0" w:color="auto"/>
                      </w:divBdr>
                      <w:divsChild>
                        <w:div w:id="651831930">
                          <w:marLeft w:val="0"/>
                          <w:marRight w:val="0"/>
                          <w:marTop w:val="0"/>
                          <w:marBottom w:val="0"/>
                          <w:divBdr>
                            <w:top w:val="none" w:sz="0" w:space="0" w:color="auto"/>
                            <w:left w:val="none" w:sz="0" w:space="0" w:color="auto"/>
                            <w:bottom w:val="none" w:sz="0" w:space="0" w:color="auto"/>
                            <w:right w:val="none" w:sz="0" w:space="0" w:color="auto"/>
                          </w:divBdr>
                          <w:divsChild>
                            <w:div w:id="2077893051">
                              <w:marLeft w:val="12300"/>
                              <w:marRight w:val="0"/>
                              <w:marTop w:val="0"/>
                              <w:marBottom w:val="0"/>
                              <w:divBdr>
                                <w:top w:val="none" w:sz="0" w:space="0" w:color="auto"/>
                                <w:left w:val="none" w:sz="0" w:space="0" w:color="auto"/>
                                <w:bottom w:val="none" w:sz="0" w:space="0" w:color="auto"/>
                                <w:right w:val="none" w:sz="0" w:space="0" w:color="auto"/>
                              </w:divBdr>
                              <w:divsChild>
                                <w:div w:id="840974354">
                                  <w:marLeft w:val="0"/>
                                  <w:marRight w:val="0"/>
                                  <w:marTop w:val="0"/>
                                  <w:marBottom w:val="0"/>
                                  <w:divBdr>
                                    <w:top w:val="none" w:sz="0" w:space="0" w:color="auto"/>
                                    <w:left w:val="none" w:sz="0" w:space="0" w:color="auto"/>
                                    <w:bottom w:val="none" w:sz="0" w:space="0" w:color="auto"/>
                                    <w:right w:val="none" w:sz="0" w:space="0" w:color="auto"/>
                                  </w:divBdr>
                                  <w:divsChild>
                                    <w:div w:id="1667240716">
                                      <w:marLeft w:val="0"/>
                                      <w:marRight w:val="0"/>
                                      <w:marTop w:val="0"/>
                                      <w:marBottom w:val="390"/>
                                      <w:divBdr>
                                        <w:top w:val="none" w:sz="0" w:space="0" w:color="auto"/>
                                        <w:left w:val="none" w:sz="0" w:space="0" w:color="auto"/>
                                        <w:bottom w:val="none" w:sz="0" w:space="0" w:color="auto"/>
                                        <w:right w:val="none" w:sz="0" w:space="0" w:color="auto"/>
                                      </w:divBdr>
                                      <w:divsChild>
                                        <w:div w:id="653098129">
                                          <w:marLeft w:val="0"/>
                                          <w:marRight w:val="0"/>
                                          <w:marTop w:val="0"/>
                                          <w:marBottom w:val="0"/>
                                          <w:divBdr>
                                            <w:top w:val="none" w:sz="0" w:space="0" w:color="auto"/>
                                            <w:left w:val="none" w:sz="0" w:space="0" w:color="auto"/>
                                            <w:bottom w:val="none" w:sz="0" w:space="0" w:color="auto"/>
                                            <w:right w:val="none" w:sz="0" w:space="0" w:color="auto"/>
                                          </w:divBdr>
                                          <w:divsChild>
                                            <w:div w:id="180247870">
                                              <w:marLeft w:val="0"/>
                                              <w:marRight w:val="0"/>
                                              <w:marTop w:val="0"/>
                                              <w:marBottom w:val="0"/>
                                              <w:divBdr>
                                                <w:top w:val="none" w:sz="0" w:space="0" w:color="auto"/>
                                                <w:left w:val="none" w:sz="0" w:space="0" w:color="auto"/>
                                                <w:bottom w:val="none" w:sz="0" w:space="0" w:color="auto"/>
                                                <w:right w:val="none" w:sz="0" w:space="0" w:color="auto"/>
                                              </w:divBdr>
                                              <w:divsChild>
                                                <w:div w:id="1529949905">
                                                  <w:marLeft w:val="0"/>
                                                  <w:marRight w:val="0"/>
                                                  <w:marTop w:val="0"/>
                                                  <w:marBottom w:val="0"/>
                                                  <w:divBdr>
                                                    <w:top w:val="none" w:sz="0" w:space="0" w:color="auto"/>
                                                    <w:left w:val="none" w:sz="0" w:space="0" w:color="auto"/>
                                                    <w:bottom w:val="none" w:sz="0" w:space="0" w:color="auto"/>
                                                    <w:right w:val="none" w:sz="0" w:space="0" w:color="auto"/>
                                                  </w:divBdr>
                                                  <w:divsChild>
                                                    <w:div w:id="711463346">
                                                      <w:marLeft w:val="0"/>
                                                      <w:marRight w:val="0"/>
                                                      <w:marTop w:val="0"/>
                                                      <w:marBottom w:val="0"/>
                                                      <w:divBdr>
                                                        <w:top w:val="none" w:sz="0" w:space="0" w:color="auto"/>
                                                        <w:left w:val="none" w:sz="0" w:space="0" w:color="auto"/>
                                                        <w:bottom w:val="none" w:sz="0" w:space="0" w:color="auto"/>
                                                        <w:right w:val="none" w:sz="0" w:space="0" w:color="auto"/>
                                                      </w:divBdr>
                                                      <w:divsChild>
                                                        <w:div w:id="1386029086">
                                                          <w:marLeft w:val="0"/>
                                                          <w:marRight w:val="0"/>
                                                          <w:marTop w:val="0"/>
                                                          <w:marBottom w:val="0"/>
                                                          <w:divBdr>
                                                            <w:top w:val="none" w:sz="0" w:space="0" w:color="auto"/>
                                                            <w:left w:val="none" w:sz="0" w:space="0" w:color="auto"/>
                                                            <w:bottom w:val="none" w:sz="0" w:space="0" w:color="auto"/>
                                                            <w:right w:val="none" w:sz="0" w:space="0" w:color="auto"/>
                                                          </w:divBdr>
                                                          <w:divsChild>
                                                            <w:div w:id="739399568">
                                                              <w:marLeft w:val="0"/>
                                                              <w:marRight w:val="0"/>
                                                              <w:marTop w:val="0"/>
                                                              <w:marBottom w:val="0"/>
                                                              <w:divBdr>
                                                                <w:top w:val="none" w:sz="0" w:space="0" w:color="auto"/>
                                                                <w:left w:val="none" w:sz="0" w:space="0" w:color="auto"/>
                                                                <w:bottom w:val="none" w:sz="0" w:space="0" w:color="auto"/>
                                                                <w:right w:val="none" w:sz="0" w:space="0" w:color="auto"/>
                                                              </w:divBdr>
                                                              <w:divsChild>
                                                                <w:div w:id="1701080613">
                                                                  <w:marLeft w:val="0"/>
                                                                  <w:marRight w:val="0"/>
                                                                  <w:marTop w:val="0"/>
                                                                  <w:marBottom w:val="0"/>
                                                                  <w:divBdr>
                                                                    <w:top w:val="none" w:sz="0" w:space="0" w:color="auto"/>
                                                                    <w:left w:val="none" w:sz="0" w:space="0" w:color="auto"/>
                                                                    <w:bottom w:val="none" w:sz="0" w:space="0" w:color="auto"/>
                                                                    <w:right w:val="none" w:sz="0" w:space="0" w:color="auto"/>
                                                                  </w:divBdr>
                                                                  <w:divsChild>
                                                                    <w:div w:id="2143303970">
                                                                      <w:marLeft w:val="0"/>
                                                                      <w:marRight w:val="0"/>
                                                                      <w:marTop w:val="0"/>
                                                                      <w:marBottom w:val="0"/>
                                                                      <w:divBdr>
                                                                        <w:top w:val="none" w:sz="0" w:space="0" w:color="auto"/>
                                                                        <w:left w:val="none" w:sz="0" w:space="0" w:color="auto"/>
                                                                        <w:bottom w:val="none" w:sz="0" w:space="0" w:color="auto"/>
                                                                        <w:right w:val="none" w:sz="0" w:space="0" w:color="auto"/>
                                                                      </w:divBdr>
                                                                      <w:divsChild>
                                                                        <w:div w:id="1546479830">
                                                                          <w:marLeft w:val="0"/>
                                                                          <w:marRight w:val="0"/>
                                                                          <w:marTop w:val="0"/>
                                                                          <w:marBottom w:val="0"/>
                                                                          <w:divBdr>
                                                                            <w:top w:val="none" w:sz="0" w:space="0" w:color="auto"/>
                                                                            <w:left w:val="none" w:sz="0" w:space="0" w:color="auto"/>
                                                                            <w:bottom w:val="none" w:sz="0" w:space="0" w:color="auto"/>
                                                                            <w:right w:val="none" w:sz="0" w:space="0" w:color="auto"/>
                                                                          </w:divBdr>
                                                                          <w:divsChild>
                                                                            <w:div w:id="530266832">
                                                                              <w:marLeft w:val="0"/>
                                                                              <w:marRight w:val="0"/>
                                                                              <w:marTop w:val="0"/>
                                                                              <w:marBottom w:val="0"/>
                                                                              <w:divBdr>
                                                                                <w:top w:val="none" w:sz="0" w:space="0" w:color="auto"/>
                                                                                <w:left w:val="none" w:sz="0" w:space="0" w:color="auto"/>
                                                                                <w:bottom w:val="none" w:sz="0" w:space="0" w:color="auto"/>
                                                                                <w:right w:val="none" w:sz="0" w:space="0" w:color="auto"/>
                                                                              </w:divBdr>
                                                                              <w:divsChild>
                                                                                <w:div w:id="36229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BC8C5B-FA23-411E-B77A-6D8B5E7E6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8</Pages>
  <Words>3415</Words>
  <Characters>20491</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Lidia Gniadek</dc:creator>
  <cp:lastModifiedBy>Joanna Łukasik</cp:lastModifiedBy>
  <cp:revision>13</cp:revision>
  <cp:lastPrinted>2021-06-18T09:33:00Z</cp:lastPrinted>
  <dcterms:created xsi:type="dcterms:W3CDTF">2021-06-14T14:06:00Z</dcterms:created>
  <dcterms:modified xsi:type="dcterms:W3CDTF">2021-06-23T10:01:00Z</dcterms:modified>
</cp:coreProperties>
</file>