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69FED" w14:textId="2CE3DD42" w:rsidR="00B63D93" w:rsidRPr="00D12B0E" w:rsidRDefault="003C6460" w:rsidP="00D12B0E">
      <w:pPr>
        <w:spacing w:after="0"/>
        <w:rPr>
          <w:rFonts w:cstheme="minorHAnsi"/>
          <w:bCs/>
          <w:sz w:val="24"/>
          <w:szCs w:val="24"/>
        </w:rPr>
      </w:pPr>
      <w:bookmarkStart w:id="0" w:name="_Hlk37234990"/>
      <w:r w:rsidRPr="00D12B0E">
        <w:rPr>
          <w:rFonts w:cstheme="minorHAnsi"/>
          <w:bCs/>
          <w:sz w:val="24"/>
          <w:szCs w:val="24"/>
        </w:rPr>
        <w:t xml:space="preserve">ZARZĄDZENIE NR </w:t>
      </w:r>
      <w:r w:rsidR="00D12B0E" w:rsidRPr="00D12B0E">
        <w:rPr>
          <w:rFonts w:cstheme="minorHAnsi"/>
          <w:bCs/>
          <w:sz w:val="24"/>
          <w:szCs w:val="24"/>
        </w:rPr>
        <w:t>264</w:t>
      </w:r>
      <w:r w:rsidR="00441600" w:rsidRPr="00D12B0E">
        <w:rPr>
          <w:rFonts w:cstheme="minorHAnsi"/>
          <w:bCs/>
          <w:sz w:val="24"/>
          <w:szCs w:val="24"/>
        </w:rPr>
        <w:t>/20</w:t>
      </w:r>
      <w:r w:rsidR="00A5082D" w:rsidRPr="00D12B0E">
        <w:rPr>
          <w:rFonts w:cstheme="minorHAnsi"/>
          <w:bCs/>
          <w:sz w:val="24"/>
          <w:szCs w:val="24"/>
        </w:rPr>
        <w:t>24</w:t>
      </w:r>
    </w:p>
    <w:p w14:paraId="09A2163A" w14:textId="77777777" w:rsidR="00441600" w:rsidRPr="00D12B0E" w:rsidRDefault="00441600" w:rsidP="00D12B0E">
      <w:pPr>
        <w:spacing w:after="0"/>
        <w:rPr>
          <w:rFonts w:cstheme="minorHAnsi"/>
          <w:bCs/>
          <w:sz w:val="24"/>
          <w:szCs w:val="24"/>
        </w:rPr>
      </w:pPr>
      <w:r w:rsidRPr="00D12B0E">
        <w:rPr>
          <w:rFonts w:cstheme="minorHAnsi"/>
          <w:bCs/>
          <w:sz w:val="24"/>
          <w:szCs w:val="24"/>
        </w:rPr>
        <w:t>BURMISTRZA MIASTA MŁAWA</w:t>
      </w:r>
    </w:p>
    <w:p w14:paraId="2A3B5B5B" w14:textId="0EF0F60C" w:rsidR="00441600" w:rsidRPr="00D12B0E" w:rsidRDefault="003C6460" w:rsidP="00D12B0E">
      <w:pPr>
        <w:spacing w:after="0"/>
        <w:rPr>
          <w:rFonts w:cstheme="minorHAnsi"/>
          <w:bCs/>
          <w:sz w:val="24"/>
          <w:szCs w:val="24"/>
        </w:rPr>
      </w:pPr>
      <w:r w:rsidRPr="00D12B0E">
        <w:rPr>
          <w:rFonts w:cstheme="minorHAnsi"/>
          <w:bCs/>
          <w:sz w:val="24"/>
          <w:szCs w:val="24"/>
        </w:rPr>
        <w:t xml:space="preserve">z dnia </w:t>
      </w:r>
      <w:r w:rsidR="00D5062B" w:rsidRPr="00D12B0E">
        <w:rPr>
          <w:rFonts w:cstheme="minorHAnsi"/>
          <w:bCs/>
          <w:sz w:val="24"/>
          <w:szCs w:val="24"/>
        </w:rPr>
        <w:t xml:space="preserve">13 grudnia </w:t>
      </w:r>
      <w:r w:rsidR="00441600" w:rsidRPr="00D12B0E">
        <w:rPr>
          <w:rFonts w:cstheme="minorHAnsi"/>
          <w:bCs/>
          <w:sz w:val="24"/>
          <w:szCs w:val="24"/>
        </w:rPr>
        <w:t>20</w:t>
      </w:r>
      <w:r w:rsidR="00A31CED" w:rsidRPr="00D12B0E">
        <w:rPr>
          <w:rFonts w:cstheme="minorHAnsi"/>
          <w:bCs/>
          <w:sz w:val="24"/>
          <w:szCs w:val="24"/>
        </w:rPr>
        <w:t>2</w:t>
      </w:r>
      <w:r w:rsidR="00A5082D" w:rsidRPr="00D12B0E">
        <w:rPr>
          <w:rFonts w:cstheme="minorHAnsi"/>
          <w:bCs/>
          <w:sz w:val="24"/>
          <w:szCs w:val="24"/>
        </w:rPr>
        <w:t>4</w:t>
      </w:r>
      <w:r w:rsidR="00441600" w:rsidRPr="00D12B0E">
        <w:rPr>
          <w:rFonts w:cstheme="minorHAnsi"/>
          <w:bCs/>
          <w:sz w:val="24"/>
          <w:szCs w:val="24"/>
        </w:rPr>
        <w:t xml:space="preserve"> r.</w:t>
      </w:r>
    </w:p>
    <w:p w14:paraId="422C72F2" w14:textId="77777777" w:rsidR="00D54254" w:rsidRPr="00D12B0E" w:rsidRDefault="00D54254" w:rsidP="00D12B0E">
      <w:pPr>
        <w:spacing w:after="0"/>
        <w:rPr>
          <w:rFonts w:cstheme="minorHAnsi"/>
          <w:bCs/>
          <w:sz w:val="24"/>
          <w:szCs w:val="24"/>
        </w:rPr>
      </w:pPr>
      <w:r w:rsidRPr="00D12B0E">
        <w:rPr>
          <w:rFonts w:cstheme="minorHAnsi"/>
          <w:bCs/>
          <w:sz w:val="24"/>
          <w:szCs w:val="24"/>
        </w:rPr>
        <w:t xml:space="preserve">w sprawie </w:t>
      </w:r>
    </w:p>
    <w:p w14:paraId="3ACBE361" w14:textId="333679DD" w:rsidR="00254DB8" w:rsidRPr="00D12B0E" w:rsidRDefault="00D54254" w:rsidP="00D12B0E">
      <w:pPr>
        <w:rPr>
          <w:rFonts w:cstheme="minorHAnsi"/>
          <w:bCs/>
          <w:sz w:val="24"/>
          <w:szCs w:val="24"/>
        </w:rPr>
      </w:pPr>
      <w:r w:rsidRPr="00D12B0E">
        <w:rPr>
          <w:rFonts w:cstheme="minorHAnsi"/>
          <w:bCs/>
          <w:sz w:val="24"/>
          <w:szCs w:val="24"/>
        </w:rPr>
        <w:t xml:space="preserve">powołania </w:t>
      </w:r>
      <w:r w:rsidR="0050673C" w:rsidRPr="00D12B0E">
        <w:rPr>
          <w:rFonts w:cstheme="minorHAnsi"/>
          <w:bCs/>
          <w:sz w:val="24"/>
          <w:szCs w:val="24"/>
        </w:rPr>
        <w:t xml:space="preserve">komisji przetargowej do przygotowania i przeprowadzenia </w:t>
      </w:r>
      <w:r w:rsidR="00223BBE" w:rsidRPr="00D12B0E">
        <w:rPr>
          <w:rFonts w:cstheme="minorHAnsi"/>
          <w:bCs/>
          <w:sz w:val="24"/>
          <w:szCs w:val="24"/>
        </w:rPr>
        <w:t>postępowa</w:t>
      </w:r>
      <w:r w:rsidR="00254DB8" w:rsidRPr="00D12B0E">
        <w:rPr>
          <w:rFonts w:cstheme="minorHAnsi"/>
          <w:bCs/>
          <w:sz w:val="24"/>
          <w:szCs w:val="24"/>
        </w:rPr>
        <w:t xml:space="preserve">ń </w:t>
      </w:r>
      <w:r w:rsidR="00223BBE" w:rsidRPr="00D12B0E">
        <w:rPr>
          <w:rFonts w:cstheme="minorHAnsi"/>
          <w:bCs/>
          <w:sz w:val="24"/>
          <w:szCs w:val="24"/>
        </w:rPr>
        <w:t>o udzielenie zamówienia publicznego</w:t>
      </w:r>
      <w:r w:rsidR="007B6463" w:rsidRPr="00D12B0E">
        <w:rPr>
          <w:rFonts w:cstheme="minorHAnsi"/>
          <w:bCs/>
          <w:sz w:val="24"/>
          <w:szCs w:val="24"/>
        </w:rPr>
        <w:t xml:space="preserve"> </w:t>
      </w:r>
      <w:r w:rsidR="003D6C60" w:rsidRPr="00D12B0E">
        <w:rPr>
          <w:rFonts w:cstheme="minorHAnsi"/>
          <w:bCs/>
          <w:sz w:val="24"/>
          <w:szCs w:val="24"/>
        </w:rPr>
        <w:t>dla zada</w:t>
      </w:r>
      <w:r w:rsidR="00254DB8" w:rsidRPr="00D12B0E">
        <w:rPr>
          <w:rFonts w:cstheme="minorHAnsi"/>
          <w:bCs/>
          <w:sz w:val="24"/>
          <w:szCs w:val="24"/>
        </w:rPr>
        <w:t>ń realizowanych w ramach projektu pn.</w:t>
      </w:r>
      <w:r w:rsidR="000109E5" w:rsidRPr="00D12B0E">
        <w:rPr>
          <w:rFonts w:cstheme="minorHAnsi"/>
          <w:bCs/>
          <w:sz w:val="24"/>
          <w:szCs w:val="24"/>
        </w:rPr>
        <w:t> </w:t>
      </w:r>
      <w:r w:rsidR="00254DB8" w:rsidRPr="00D12B0E">
        <w:rPr>
          <w:rFonts w:cstheme="minorHAnsi"/>
          <w:bCs/>
          <w:sz w:val="24"/>
          <w:szCs w:val="24"/>
        </w:rPr>
        <w:t xml:space="preserve">„Zintegrowane przedsięwzięcia infrastrukturalne dostosowujące teren Miasta Mława do zmian warunków pogodowych poprzez </w:t>
      </w:r>
      <w:r w:rsidR="000109E5" w:rsidRPr="00D12B0E">
        <w:rPr>
          <w:rFonts w:cstheme="minorHAnsi"/>
          <w:bCs/>
          <w:sz w:val="24"/>
          <w:szCs w:val="24"/>
        </w:rPr>
        <w:t xml:space="preserve">poprawę </w:t>
      </w:r>
      <w:r w:rsidR="00254DB8" w:rsidRPr="00D12B0E">
        <w:rPr>
          <w:rFonts w:cstheme="minorHAnsi"/>
          <w:bCs/>
          <w:sz w:val="24"/>
          <w:szCs w:val="24"/>
        </w:rPr>
        <w:t>retencj</w:t>
      </w:r>
      <w:r w:rsidR="000109E5" w:rsidRPr="00D12B0E">
        <w:rPr>
          <w:rFonts w:cstheme="minorHAnsi"/>
          <w:bCs/>
          <w:sz w:val="24"/>
          <w:szCs w:val="24"/>
        </w:rPr>
        <w:t>i</w:t>
      </w:r>
      <w:r w:rsidR="00254DB8" w:rsidRPr="00D12B0E">
        <w:rPr>
          <w:rFonts w:cstheme="minorHAnsi"/>
          <w:bCs/>
          <w:sz w:val="24"/>
          <w:szCs w:val="24"/>
        </w:rPr>
        <w:t xml:space="preserve"> i zarządzanie wodami opadowymi” realizowanego na podstawie umowy nr FEPW.02.02-IW.01-0017/23 z dnia 23.05.2024 r. w ramach Programu Fundusze Europejskie dla Polski Wschodniej 2021-2027, Działanie 2.2 Adaptacja do zmian klimatu. </w:t>
      </w:r>
    </w:p>
    <w:bookmarkEnd w:id="0"/>
    <w:p w14:paraId="3AA55392" w14:textId="5A765E43" w:rsidR="00AF6239" w:rsidRPr="00D12B0E" w:rsidRDefault="00AF6239" w:rsidP="00D12B0E">
      <w:pPr>
        <w:pStyle w:val="Default"/>
        <w:rPr>
          <w:rFonts w:asciiTheme="minorHAnsi" w:hAnsiTheme="minorHAnsi" w:cstheme="minorHAnsi"/>
          <w:color w:val="auto"/>
        </w:rPr>
      </w:pPr>
      <w:r w:rsidRPr="00D12B0E">
        <w:rPr>
          <w:rFonts w:asciiTheme="minorHAnsi" w:hAnsiTheme="minorHAnsi" w:cstheme="minorHAnsi"/>
          <w:color w:val="auto"/>
        </w:rPr>
        <w:t xml:space="preserve">Na podstawie art. </w:t>
      </w:r>
      <w:r w:rsidR="00E110B3" w:rsidRPr="00D12B0E">
        <w:rPr>
          <w:rFonts w:asciiTheme="minorHAnsi" w:hAnsiTheme="minorHAnsi" w:cstheme="minorHAnsi"/>
          <w:color w:val="auto"/>
        </w:rPr>
        <w:t>53</w:t>
      </w:r>
      <w:r w:rsidRPr="00D12B0E">
        <w:rPr>
          <w:rFonts w:asciiTheme="minorHAnsi" w:hAnsiTheme="minorHAnsi" w:cstheme="minorHAnsi"/>
          <w:color w:val="auto"/>
        </w:rPr>
        <w:t xml:space="preserve"> </w:t>
      </w:r>
      <w:r w:rsidR="00223BBE" w:rsidRPr="00D12B0E">
        <w:rPr>
          <w:rFonts w:asciiTheme="minorHAnsi" w:hAnsiTheme="minorHAnsi" w:cstheme="minorHAnsi"/>
          <w:color w:val="auto"/>
        </w:rPr>
        <w:t xml:space="preserve">ust. </w:t>
      </w:r>
      <w:r w:rsidR="00374E58" w:rsidRPr="00D12B0E">
        <w:rPr>
          <w:rFonts w:asciiTheme="minorHAnsi" w:hAnsiTheme="minorHAnsi" w:cstheme="minorHAnsi"/>
          <w:color w:val="auto"/>
        </w:rPr>
        <w:t>1</w:t>
      </w:r>
      <w:r w:rsidR="00223BBE" w:rsidRPr="00D12B0E">
        <w:rPr>
          <w:rFonts w:asciiTheme="minorHAnsi" w:hAnsiTheme="minorHAnsi" w:cstheme="minorHAnsi"/>
          <w:color w:val="auto"/>
        </w:rPr>
        <w:t xml:space="preserve"> </w:t>
      </w:r>
      <w:r w:rsidR="00E110B3" w:rsidRPr="00D12B0E">
        <w:rPr>
          <w:rFonts w:asciiTheme="minorHAnsi" w:hAnsiTheme="minorHAnsi" w:cstheme="minorHAnsi"/>
          <w:color w:val="auto"/>
        </w:rPr>
        <w:t>u</w:t>
      </w:r>
      <w:r w:rsidRPr="00D12B0E">
        <w:rPr>
          <w:rFonts w:asciiTheme="minorHAnsi" w:hAnsiTheme="minorHAnsi" w:cstheme="minorHAnsi"/>
          <w:color w:val="auto"/>
        </w:rPr>
        <w:t xml:space="preserve">stawy z dnia </w:t>
      </w:r>
      <w:r w:rsidR="00E110B3" w:rsidRPr="00D12B0E">
        <w:rPr>
          <w:rFonts w:asciiTheme="minorHAnsi" w:hAnsiTheme="minorHAnsi" w:cstheme="minorHAnsi"/>
          <w:color w:val="auto"/>
        </w:rPr>
        <w:t>11</w:t>
      </w:r>
      <w:r w:rsidRPr="00D12B0E">
        <w:rPr>
          <w:rFonts w:asciiTheme="minorHAnsi" w:hAnsiTheme="minorHAnsi" w:cstheme="minorHAnsi"/>
          <w:color w:val="auto"/>
        </w:rPr>
        <w:t xml:space="preserve"> </w:t>
      </w:r>
      <w:r w:rsidR="00E110B3" w:rsidRPr="00D12B0E">
        <w:rPr>
          <w:rFonts w:asciiTheme="minorHAnsi" w:hAnsiTheme="minorHAnsi" w:cstheme="minorHAnsi"/>
          <w:color w:val="auto"/>
        </w:rPr>
        <w:t xml:space="preserve">września </w:t>
      </w:r>
      <w:r w:rsidRPr="00D12B0E">
        <w:rPr>
          <w:rFonts w:asciiTheme="minorHAnsi" w:hAnsiTheme="minorHAnsi" w:cstheme="minorHAnsi"/>
          <w:color w:val="auto"/>
        </w:rPr>
        <w:t>20</w:t>
      </w:r>
      <w:r w:rsidR="00E110B3" w:rsidRPr="00D12B0E">
        <w:rPr>
          <w:rFonts w:asciiTheme="minorHAnsi" w:hAnsiTheme="minorHAnsi" w:cstheme="minorHAnsi"/>
          <w:color w:val="auto"/>
        </w:rPr>
        <w:t>19</w:t>
      </w:r>
      <w:r w:rsidR="00223BBE" w:rsidRPr="00D12B0E">
        <w:rPr>
          <w:rFonts w:asciiTheme="minorHAnsi" w:hAnsiTheme="minorHAnsi" w:cstheme="minorHAnsi"/>
          <w:color w:val="auto"/>
        </w:rPr>
        <w:t xml:space="preserve"> </w:t>
      </w:r>
      <w:r w:rsidRPr="00D12B0E">
        <w:rPr>
          <w:rFonts w:asciiTheme="minorHAnsi" w:hAnsiTheme="minorHAnsi" w:cstheme="minorHAnsi"/>
          <w:color w:val="auto"/>
        </w:rPr>
        <w:t>r. Prawo zamówień publicznych (Dz.U. z 20</w:t>
      </w:r>
      <w:r w:rsidR="00DB7DA3" w:rsidRPr="00D12B0E">
        <w:rPr>
          <w:rFonts w:asciiTheme="minorHAnsi" w:hAnsiTheme="minorHAnsi" w:cstheme="minorHAnsi"/>
          <w:color w:val="auto"/>
        </w:rPr>
        <w:t>2</w:t>
      </w:r>
      <w:r w:rsidR="00A5082D" w:rsidRPr="00D12B0E">
        <w:rPr>
          <w:rFonts w:asciiTheme="minorHAnsi" w:hAnsiTheme="minorHAnsi" w:cstheme="minorHAnsi"/>
          <w:color w:val="auto"/>
        </w:rPr>
        <w:t>4</w:t>
      </w:r>
      <w:r w:rsidRPr="00D12B0E">
        <w:rPr>
          <w:rFonts w:asciiTheme="minorHAnsi" w:hAnsiTheme="minorHAnsi" w:cstheme="minorHAnsi"/>
          <w:color w:val="auto"/>
        </w:rPr>
        <w:t xml:space="preserve"> r. poz. </w:t>
      </w:r>
      <w:r w:rsidR="00DB7DA3" w:rsidRPr="00D12B0E">
        <w:rPr>
          <w:rFonts w:asciiTheme="minorHAnsi" w:hAnsiTheme="minorHAnsi" w:cstheme="minorHAnsi"/>
          <w:color w:val="auto"/>
        </w:rPr>
        <w:t>1</w:t>
      </w:r>
      <w:r w:rsidR="00A5082D" w:rsidRPr="00D12B0E">
        <w:rPr>
          <w:rFonts w:asciiTheme="minorHAnsi" w:hAnsiTheme="minorHAnsi" w:cstheme="minorHAnsi"/>
          <w:color w:val="auto"/>
        </w:rPr>
        <w:t>320</w:t>
      </w:r>
      <w:r w:rsidR="00A31CED" w:rsidRPr="00D12B0E">
        <w:rPr>
          <w:rFonts w:asciiTheme="minorHAnsi" w:hAnsiTheme="minorHAnsi" w:cstheme="minorHAnsi"/>
          <w:color w:val="auto"/>
        </w:rPr>
        <w:t xml:space="preserve"> </w:t>
      </w:r>
      <w:r w:rsidR="00223BBE" w:rsidRPr="00D12B0E">
        <w:rPr>
          <w:rFonts w:asciiTheme="minorHAnsi" w:hAnsiTheme="minorHAnsi" w:cstheme="minorHAnsi"/>
          <w:color w:val="auto"/>
        </w:rPr>
        <w:t xml:space="preserve">z </w:t>
      </w:r>
      <w:proofErr w:type="spellStart"/>
      <w:r w:rsidR="00223BBE" w:rsidRPr="00D12B0E">
        <w:rPr>
          <w:rFonts w:asciiTheme="minorHAnsi" w:hAnsiTheme="minorHAnsi" w:cstheme="minorHAnsi"/>
          <w:color w:val="auto"/>
        </w:rPr>
        <w:t>późn</w:t>
      </w:r>
      <w:proofErr w:type="spellEnd"/>
      <w:r w:rsidR="00223BBE" w:rsidRPr="00D12B0E">
        <w:rPr>
          <w:rFonts w:asciiTheme="minorHAnsi" w:hAnsiTheme="minorHAnsi" w:cstheme="minorHAnsi"/>
          <w:color w:val="auto"/>
        </w:rPr>
        <w:t>. zm.</w:t>
      </w:r>
      <w:r w:rsidRPr="00D12B0E">
        <w:rPr>
          <w:rFonts w:asciiTheme="minorHAnsi" w:hAnsiTheme="minorHAnsi" w:cstheme="minorHAnsi"/>
          <w:color w:val="auto"/>
        </w:rPr>
        <w:t xml:space="preserve">), </w:t>
      </w:r>
      <w:r w:rsidR="003C6460" w:rsidRPr="00D12B0E">
        <w:rPr>
          <w:rFonts w:asciiTheme="minorHAnsi" w:hAnsiTheme="minorHAnsi" w:cstheme="minorHAnsi"/>
          <w:color w:val="auto"/>
        </w:rPr>
        <w:t xml:space="preserve">Burmistrz Miasta Mława </w:t>
      </w:r>
      <w:r w:rsidRPr="00D12B0E">
        <w:rPr>
          <w:rFonts w:asciiTheme="minorHAnsi" w:hAnsiTheme="minorHAnsi" w:cstheme="minorHAnsi"/>
          <w:color w:val="auto"/>
        </w:rPr>
        <w:t>zarządza</w:t>
      </w:r>
      <w:r w:rsidR="00407393" w:rsidRPr="00D12B0E">
        <w:rPr>
          <w:rFonts w:asciiTheme="minorHAnsi" w:hAnsiTheme="minorHAnsi" w:cstheme="minorHAnsi"/>
          <w:color w:val="auto"/>
        </w:rPr>
        <w:t>,</w:t>
      </w:r>
      <w:r w:rsidRPr="00D12B0E">
        <w:rPr>
          <w:rFonts w:asciiTheme="minorHAnsi" w:hAnsiTheme="minorHAnsi" w:cstheme="minorHAnsi"/>
          <w:color w:val="auto"/>
        </w:rPr>
        <w:t xml:space="preserve"> co</w:t>
      </w:r>
      <w:r w:rsidR="003D6C60" w:rsidRPr="00D12B0E">
        <w:rPr>
          <w:rFonts w:asciiTheme="minorHAnsi" w:hAnsiTheme="minorHAnsi" w:cstheme="minorHAnsi"/>
          <w:color w:val="auto"/>
        </w:rPr>
        <w:t> </w:t>
      </w:r>
      <w:r w:rsidRPr="00D12B0E">
        <w:rPr>
          <w:rFonts w:asciiTheme="minorHAnsi" w:hAnsiTheme="minorHAnsi" w:cstheme="minorHAnsi"/>
          <w:color w:val="auto"/>
        </w:rPr>
        <w:t xml:space="preserve">następuje: </w:t>
      </w:r>
    </w:p>
    <w:p w14:paraId="7383E998" w14:textId="77777777" w:rsidR="00311B53" w:rsidRPr="00D12B0E" w:rsidRDefault="00311B53" w:rsidP="00D12B0E">
      <w:pPr>
        <w:pStyle w:val="Akapitzlist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</w:p>
    <w:p w14:paraId="26A55917" w14:textId="3B8837AC" w:rsidR="00AF6239" w:rsidRPr="00D12B0E" w:rsidRDefault="003C6460" w:rsidP="00D12B0E">
      <w:pPr>
        <w:rPr>
          <w:rFonts w:cstheme="minorHAnsi"/>
          <w:bCs/>
          <w:sz w:val="24"/>
          <w:szCs w:val="24"/>
        </w:rPr>
      </w:pPr>
      <w:r w:rsidRPr="00D12B0E">
        <w:rPr>
          <w:rFonts w:cstheme="minorHAnsi"/>
          <w:sz w:val="24"/>
          <w:szCs w:val="24"/>
        </w:rPr>
        <w:t>§</w:t>
      </w:r>
      <w:r w:rsidR="00407393" w:rsidRPr="00D12B0E">
        <w:rPr>
          <w:rFonts w:cstheme="minorHAnsi"/>
          <w:sz w:val="24"/>
          <w:szCs w:val="24"/>
        </w:rPr>
        <w:t xml:space="preserve"> </w:t>
      </w:r>
      <w:r w:rsidRPr="00D12B0E">
        <w:rPr>
          <w:rFonts w:cstheme="minorHAnsi"/>
          <w:sz w:val="24"/>
          <w:szCs w:val="24"/>
        </w:rPr>
        <w:t xml:space="preserve">1. </w:t>
      </w:r>
      <w:r w:rsidR="00AF6239" w:rsidRPr="00D12B0E">
        <w:rPr>
          <w:rFonts w:cstheme="minorHAnsi"/>
          <w:sz w:val="24"/>
          <w:szCs w:val="24"/>
        </w:rPr>
        <w:t xml:space="preserve">Powołuje się </w:t>
      </w:r>
      <w:r w:rsidR="00223BBE" w:rsidRPr="00D12B0E">
        <w:rPr>
          <w:rFonts w:cstheme="minorHAnsi"/>
          <w:sz w:val="24"/>
          <w:szCs w:val="24"/>
        </w:rPr>
        <w:t xml:space="preserve">komisję przetargową do </w:t>
      </w:r>
      <w:r w:rsidR="00E54181" w:rsidRPr="00D12B0E">
        <w:rPr>
          <w:rFonts w:cstheme="minorHAnsi"/>
          <w:sz w:val="24"/>
          <w:szCs w:val="24"/>
        </w:rPr>
        <w:t xml:space="preserve">przygotowania i </w:t>
      </w:r>
      <w:r w:rsidR="00223BBE" w:rsidRPr="00D12B0E">
        <w:rPr>
          <w:rFonts w:cstheme="minorHAnsi"/>
          <w:sz w:val="24"/>
          <w:szCs w:val="24"/>
        </w:rPr>
        <w:t>przeprowadzenia postępowa</w:t>
      </w:r>
      <w:r w:rsidR="00254DB8" w:rsidRPr="00D12B0E">
        <w:rPr>
          <w:rFonts w:cstheme="minorHAnsi"/>
          <w:sz w:val="24"/>
          <w:szCs w:val="24"/>
        </w:rPr>
        <w:t xml:space="preserve">ń </w:t>
      </w:r>
      <w:r w:rsidR="00E54181" w:rsidRPr="00D12B0E">
        <w:rPr>
          <w:rFonts w:cstheme="minorHAnsi"/>
          <w:sz w:val="24"/>
          <w:szCs w:val="24"/>
        </w:rPr>
        <w:t>o </w:t>
      </w:r>
      <w:r w:rsidR="00223BBE" w:rsidRPr="00D12B0E">
        <w:rPr>
          <w:rFonts w:cstheme="minorHAnsi"/>
          <w:sz w:val="24"/>
          <w:szCs w:val="24"/>
        </w:rPr>
        <w:t>udzielenie zamówie</w:t>
      </w:r>
      <w:r w:rsidR="00254DB8" w:rsidRPr="00D12B0E">
        <w:rPr>
          <w:rFonts w:cstheme="minorHAnsi"/>
          <w:sz w:val="24"/>
          <w:szCs w:val="24"/>
        </w:rPr>
        <w:t xml:space="preserve">ń publicznych </w:t>
      </w:r>
      <w:r w:rsidR="00254DB8" w:rsidRPr="00D12B0E">
        <w:rPr>
          <w:rFonts w:cstheme="minorHAnsi"/>
          <w:bCs/>
          <w:sz w:val="24"/>
          <w:szCs w:val="24"/>
        </w:rPr>
        <w:t>dla zadań realizowanych w ramach projektu pn. „Zintegrowane przedsięwzięcia infrastrukturalne dostosowujące teren Miasta Mława do zmian warunków pogodowych poprzez retencję i zarządzanie wodami opadowymi” realizowanego na podstawie umowy nr FEPW.02.02-IW.01-0017/23 z dnia 23.05.2024 r. w ramach Programu Fundusze Europejskie dla Polski Wschodniej 2021-2027, Działanie 2.2 Adaptacja do zmian klimatu</w:t>
      </w:r>
      <w:r w:rsidR="004A6FBB" w:rsidRPr="00D12B0E">
        <w:rPr>
          <w:rFonts w:cstheme="minorHAnsi"/>
          <w:bCs/>
          <w:color w:val="000000"/>
          <w:sz w:val="24"/>
          <w:szCs w:val="24"/>
        </w:rPr>
        <w:t>,</w:t>
      </w:r>
      <w:r w:rsidR="00311B53" w:rsidRPr="00D12B0E">
        <w:rPr>
          <w:rFonts w:cstheme="minorHAnsi"/>
          <w:bCs/>
          <w:color w:val="000000"/>
          <w:sz w:val="24"/>
          <w:szCs w:val="24"/>
        </w:rPr>
        <w:t xml:space="preserve"> </w:t>
      </w:r>
      <w:r w:rsidR="00AF6239" w:rsidRPr="00D12B0E">
        <w:rPr>
          <w:rFonts w:cstheme="minorHAnsi"/>
          <w:bCs/>
          <w:sz w:val="24"/>
          <w:szCs w:val="24"/>
        </w:rPr>
        <w:t>w</w:t>
      </w:r>
      <w:r w:rsidR="004A6FBB" w:rsidRPr="00D12B0E">
        <w:rPr>
          <w:rFonts w:cstheme="minorHAnsi"/>
          <w:bCs/>
          <w:sz w:val="24"/>
          <w:szCs w:val="24"/>
        </w:rPr>
        <w:t xml:space="preserve"> </w:t>
      </w:r>
      <w:r w:rsidR="00AF6239" w:rsidRPr="00D12B0E">
        <w:rPr>
          <w:rFonts w:cstheme="minorHAnsi"/>
          <w:bCs/>
          <w:sz w:val="24"/>
          <w:szCs w:val="24"/>
        </w:rPr>
        <w:t xml:space="preserve">następującym składzie: </w:t>
      </w:r>
    </w:p>
    <w:p w14:paraId="0EB48840" w14:textId="3D2B4D30" w:rsidR="00802D4C" w:rsidRPr="00D12B0E" w:rsidRDefault="00254DB8" w:rsidP="00D12B0E">
      <w:pPr>
        <w:pStyle w:val="Akapitzlist"/>
        <w:numPr>
          <w:ilvl w:val="0"/>
          <w:numId w:val="5"/>
        </w:numPr>
        <w:spacing w:before="120" w:after="0" w:line="24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D12B0E">
        <w:rPr>
          <w:rFonts w:eastAsia="Times New Roman" w:cstheme="minorHAnsi"/>
          <w:sz w:val="24"/>
          <w:szCs w:val="24"/>
          <w:lang w:eastAsia="pl-PL"/>
        </w:rPr>
        <w:t xml:space="preserve">Piotr Tomaszewski </w:t>
      </w:r>
      <w:r w:rsidR="00802D4C" w:rsidRPr="00D12B0E">
        <w:rPr>
          <w:rFonts w:eastAsia="Times New Roman" w:cstheme="minorHAnsi"/>
          <w:sz w:val="24"/>
          <w:szCs w:val="24"/>
          <w:lang w:eastAsia="pl-PL"/>
        </w:rPr>
        <w:t>– Przewodniczący komisji</w:t>
      </w:r>
    </w:p>
    <w:p w14:paraId="32C3E5C3" w14:textId="7B16C4B5" w:rsidR="00D4299A" w:rsidRPr="00D12B0E" w:rsidRDefault="00D4299A" w:rsidP="00D12B0E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2B0E">
        <w:rPr>
          <w:rFonts w:eastAsia="Times New Roman" w:cstheme="minorHAnsi"/>
          <w:sz w:val="24"/>
          <w:szCs w:val="24"/>
          <w:lang w:eastAsia="pl-PL"/>
        </w:rPr>
        <w:t xml:space="preserve">Dariusz </w:t>
      </w:r>
      <w:proofErr w:type="spellStart"/>
      <w:r w:rsidRPr="00D12B0E">
        <w:rPr>
          <w:rFonts w:eastAsia="Times New Roman" w:cstheme="minorHAnsi"/>
          <w:sz w:val="24"/>
          <w:szCs w:val="24"/>
          <w:lang w:eastAsia="pl-PL"/>
        </w:rPr>
        <w:t>Nieznański</w:t>
      </w:r>
      <w:proofErr w:type="spellEnd"/>
      <w:r w:rsidRPr="00D12B0E">
        <w:rPr>
          <w:rFonts w:eastAsia="Times New Roman" w:cstheme="minorHAnsi"/>
          <w:sz w:val="24"/>
          <w:szCs w:val="24"/>
          <w:lang w:eastAsia="pl-PL"/>
        </w:rPr>
        <w:t xml:space="preserve"> – Członek komisji</w:t>
      </w:r>
    </w:p>
    <w:p w14:paraId="3F94F186" w14:textId="0B7F6EA2" w:rsidR="00A5082D" w:rsidRPr="00D12B0E" w:rsidRDefault="00A5082D" w:rsidP="00D12B0E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2B0E">
        <w:rPr>
          <w:rFonts w:eastAsia="Times New Roman" w:cstheme="minorHAnsi"/>
          <w:sz w:val="24"/>
          <w:szCs w:val="24"/>
          <w:lang w:eastAsia="pl-PL"/>
        </w:rPr>
        <w:t xml:space="preserve">Mariusz Łazicki </w:t>
      </w:r>
      <w:r w:rsidR="00802D4C" w:rsidRPr="00D12B0E">
        <w:rPr>
          <w:rFonts w:eastAsia="Times New Roman" w:cstheme="minorHAnsi"/>
          <w:sz w:val="24"/>
          <w:szCs w:val="24"/>
          <w:lang w:eastAsia="pl-PL"/>
        </w:rPr>
        <w:t>– Członek komisji</w:t>
      </w:r>
    </w:p>
    <w:p w14:paraId="34C9B482" w14:textId="6666A972" w:rsidR="00D4299A" w:rsidRPr="00D12B0E" w:rsidRDefault="00D4299A" w:rsidP="00D12B0E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2B0E">
        <w:rPr>
          <w:rFonts w:eastAsia="Times New Roman" w:cstheme="minorHAnsi"/>
          <w:sz w:val="24"/>
          <w:szCs w:val="24"/>
          <w:lang w:eastAsia="pl-PL"/>
        </w:rPr>
        <w:t>Patrycja Antosiak – Członek komisji</w:t>
      </w:r>
    </w:p>
    <w:p w14:paraId="31769FF7" w14:textId="7581449B" w:rsidR="00802D4C" w:rsidRPr="00D12B0E" w:rsidRDefault="00802D4C" w:rsidP="00D12B0E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2B0E">
        <w:rPr>
          <w:rFonts w:eastAsia="Times New Roman" w:cstheme="minorHAnsi"/>
          <w:sz w:val="24"/>
          <w:szCs w:val="24"/>
          <w:lang w:eastAsia="pl-PL"/>
        </w:rPr>
        <w:t>Małgorzata Jakubowska – Członek komisji</w:t>
      </w:r>
    </w:p>
    <w:p w14:paraId="5C7E4F49" w14:textId="500CFC18" w:rsidR="00223BBE" w:rsidRPr="00D12B0E" w:rsidRDefault="00802D4C" w:rsidP="00D12B0E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2B0E">
        <w:rPr>
          <w:rFonts w:eastAsia="Times New Roman" w:cstheme="minorHAnsi"/>
          <w:sz w:val="24"/>
          <w:szCs w:val="24"/>
          <w:lang w:eastAsia="pl-PL"/>
        </w:rPr>
        <w:t>Krystian Szelkowski – Członek komisji</w:t>
      </w:r>
    </w:p>
    <w:p w14:paraId="74B489DE" w14:textId="242563DA" w:rsidR="00223BBE" w:rsidRPr="00D12B0E" w:rsidRDefault="00223BBE" w:rsidP="00D12B0E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2B0E">
        <w:rPr>
          <w:rFonts w:eastAsia="Times New Roman" w:cstheme="minorHAnsi"/>
          <w:sz w:val="24"/>
          <w:szCs w:val="24"/>
          <w:lang w:eastAsia="pl-PL"/>
        </w:rPr>
        <w:t>An</w:t>
      </w:r>
      <w:r w:rsidR="00A548B3" w:rsidRPr="00D12B0E">
        <w:rPr>
          <w:rFonts w:eastAsia="Times New Roman" w:cstheme="minorHAnsi"/>
          <w:sz w:val="24"/>
          <w:szCs w:val="24"/>
          <w:lang w:eastAsia="pl-PL"/>
        </w:rPr>
        <w:t>eta Malinowska</w:t>
      </w:r>
      <w:r w:rsidR="00802D4C" w:rsidRPr="00D12B0E">
        <w:rPr>
          <w:rFonts w:eastAsia="Times New Roman" w:cstheme="minorHAnsi"/>
          <w:sz w:val="24"/>
          <w:szCs w:val="24"/>
          <w:lang w:eastAsia="pl-PL"/>
        </w:rPr>
        <w:t xml:space="preserve"> – Sekretarz komisji</w:t>
      </w:r>
    </w:p>
    <w:p w14:paraId="2A5466EB" w14:textId="071EB466" w:rsidR="0012171A" w:rsidRPr="00D12B0E" w:rsidRDefault="00AF6239" w:rsidP="00D12B0E">
      <w:pPr>
        <w:spacing w:before="120" w:after="0" w:line="240" w:lineRule="auto"/>
        <w:rPr>
          <w:rFonts w:cstheme="minorHAnsi"/>
          <w:bCs/>
          <w:sz w:val="24"/>
          <w:szCs w:val="24"/>
        </w:rPr>
      </w:pPr>
      <w:r w:rsidRPr="00D12B0E">
        <w:rPr>
          <w:rFonts w:cstheme="minorHAnsi"/>
          <w:bCs/>
          <w:sz w:val="24"/>
          <w:szCs w:val="24"/>
        </w:rPr>
        <w:t>§</w:t>
      </w:r>
      <w:r w:rsidR="00E54181" w:rsidRPr="00D12B0E">
        <w:rPr>
          <w:rFonts w:cstheme="minorHAnsi"/>
          <w:bCs/>
          <w:sz w:val="24"/>
          <w:szCs w:val="24"/>
        </w:rPr>
        <w:t xml:space="preserve"> </w:t>
      </w:r>
      <w:r w:rsidRPr="00D12B0E">
        <w:rPr>
          <w:rFonts w:cstheme="minorHAnsi"/>
          <w:bCs/>
          <w:sz w:val="24"/>
          <w:szCs w:val="24"/>
        </w:rPr>
        <w:t>2</w:t>
      </w:r>
      <w:r w:rsidR="003C6460" w:rsidRPr="00D12B0E">
        <w:rPr>
          <w:rFonts w:cstheme="minorHAnsi"/>
          <w:bCs/>
          <w:sz w:val="24"/>
          <w:szCs w:val="24"/>
        </w:rPr>
        <w:t xml:space="preserve">. </w:t>
      </w:r>
      <w:r w:rsidR="00D611CC" w:rsidRPr="00D12B0E">
        <w:rPr>
          <w:rFonts w:cstheme="minorHAnsi"/>
          <w:bCs/>
          <w:sz w:val="24"/>
          <w:szCs w:val="24"/>
        </w:rPr>
        <w:t>Pracami każdej z powołanych komisji kieruje Przewodniczący komisji.</w:t>
      </w:r>
    </w:p>
    <w:p w14:paraId="791101DC" w14:textId="2BF1F937" w:rsidR="0012171A" w:rsidRPr="00D12B0E" w:rsidRDefault="0012171A" w:rsidP="00D12B0E">
      <w:pPr>
        <w:spacing w:before="120" w:after="0" w:line="240" w:lineRule="auto"/>
        <w:rPr>
          <w:rFonts w:cstheme="minorHAnsi"/>
          <w:bCs/>
          <w:sz w:val="24"/>
          <w:szCs w:val="24"/>
        </w:rPr>
      </w:pPr>
      <w:r w:rsidRPr="00D12B0E">
        <w:rPr>
          <w:rFonts w:cstheme="minorHAnsi"/>
          <w:bCs/>
          <w:sz w:val="24"/>
          <w:szCs w:val="24"/>
        </w:rPr>
        <w:t xml:space="preserve">§ </w:t>
      </w:r>
      <w:r w:rsidR="00B93DB4" w:rsidRPr="00D12B0E">
        <w:rPr>
          <w:rFonts w:cstheme="minorHAnsi"/>
          <w:bCs/>
          <w:sz w:val="24"/>
          <w:szCs w:val="24"/>
        </w:rPr>
        <w:t>3</w:t>
      </w:r>
      <w:r w:rsidRPr="00D12B0E">
        <w:rPr>
          <w:rFonts w:cstheme="minorHAnsi"/>
          <w:bCs/>
          <w:sz w:val="24"/>
          <w:szCs w:val="24"/>
        </w:rPr>
        <w:t>. Komisja przetargowa wypełnia swoje obowiązki na podstawie Zarządzenia Nr 123/2017 Burmistrza Miasta Mława z dnia 25.08.2017 r.</w:t>
      </w:r>
    </w:p>
    <w:p w14:paraId="7BAAF9EC" w14:textId="7D3706CE" w:rsidR="00103724" w:rsidRPr="00D12B0E" w:rsidRDefault="00D611CC" w:rsidP="00D12B0E">
      <w:pPr>
        <w:spacing w:before="120" w:after="0" w:line="240" w:lineRule="auto"/>
        <w:rPr>
          <w:rFonts w:cstheme="minorHAnsi"/>
          <w:sz w:val="24"/>
          <w:szCs w:val="24"/>
        </w:rPr>
      </w:pPr>
      <w:r w:rsidRPr="00D12B0E">
        <w:rPr>
          <w:rFonts w:cstheme="minorHAnsi"/>
          <w:color w:val="000000"/>
          <w:sz w:val="24"/>
          <w:szCs w:val="24"/>
        </w:rPr>
        <w:t xml:space="preserve">§ </w:t>
      </w:r>
      <w:r w:rsidR="00B93DB4" w:rsidRPr="00D12B0E">
        <w:rPr>
          <w:rFonts w:cstheme="minorHAnsi"/>
          <w:color w:val="000000"/>
          <w:sz w:val="24"/>
          <w:szCs w:val="24"/>
        </w:rPr>
        <w:t>4</w:t>
      </w:r>
      <w:r w:rsidRPr="00D12B0E">
        <w:rPr>
          <w:rFonts w:cstheme="minorHAnsi"/>
          <w:color w:val="000000"/>
          <w:sz w:val="24"/>
          <w:szCs w:val="24"/>
        </w:rPr>
        <w:t>.</w:t>
      </w:r>
      <w:r w:rsidR="00802D4C" w:rsidRPr="00D12B0E">
        <w:rPr>
          <w:rFonts w:cstheme="minorHAnsi"/>
          <w:sz w:val="24"/>
          <w:szCs w:val="24"/>
        </w:rPr>
        <w:t xml:space="preserve"> </w:t>
      </w:r>
      <w:r w:rsidR="00103724" w:rsidRPr="00D12B0E">
        <w:rPr>
          <w:rFonts w:cstheme="minorHAnsi"/>
          <w:sz w:val="24"/>
          <w:szCs w:val="24"/>
        </w:rPr>
        <w:t>Zamawiający zapewni niezbędną obsługę komisji przetargowej.</w:t>
      </w:r>
    </w:p>
    <w:p w14:paraId="6BA6730A" w14:textId="684C7846" w:rsidR="00802D4C" w:rsidRPr="00D12B0E" w:rsidRDefault="00802D4C" w:rsidP="00D12B0E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2B0E">
        <w:rPr>
          <w:rFonts w:cstheme="minorHAnsi"/>
          <w:color w:val="000000"/>
          <w:sz w:val="24"/>
          <w:szCs w:val="24"/>
        </w:rPr>
        <w:t xml:space="preserve">§ </w:t>
      </w:r>
      <w:r w:rsidR="00B93DB4" w:rsidRPr="00D12B0E">
        <w:rPr>
          <w:rFonts w:cstheme="minorHAnsi"/>
          <w:color w:val="000000"/>
          <w:sz w:val="24"/>
          <w:szCs w:val="24"/>
        </w:rPr>
        <w:t>5</w:t>
      </w:r>
      <w:r w:rsidRPr="00D12B0E">
        <w:rPr>
          <w:rFonts w:cstheme="minorHAnsi"/>
          <w:color w:val="000000"/>
          <w:sz w:val="24"/>
          <w:szCs w:val="24"/>
        </w:rPr>
        <w:t>.</w:t>
      </w:r>
      <w:r w:rsidRPr="00D12B0E">
        <w:rPr>
          <w:rFonts w:cstheme="minorHAnsi"/>
        </w:rPr>
        <w:t xml:space="preserve"> </w:t>
      </w:r>
      <w:r w:rsidRPr="00D12B0E">
        <w:rPr>
          <w:rFonts w:eastAsia="Times New Roman" w:cstheme="minorHAnsi"/>
          <w:sz w:val="24"/>
          <w:szCs w:val="24"/>
          <w:lang w:eastAsia="pl-PL"/>
        </w:rPr>
        <w:t xml:space="preserve">Zarządzenie wchodzi w życie z dniem podpisania. </w:t>
      </w:r>
    </w:p>
    <w:p w14:paraId="4ADE9313" w14:textId="77777777" w:rsidR="00B93DB4" w:rsidRPr="00D12B0E" w:rsidRDefault="00B93DB4" w:rsidP="00D12B0E">
      <w:pPr>
        <w:ind w:left="5670" w:right="708"/>
        <w:rPr>
          <w:rFonts w:cstheme="minorHAnsi"/>
          <w:b/>
          <w:sz w:val="24"/>
          <w:szCs w:val="24"/>
        </w:rPr>
      </w:pPr>
    </w:p>
    <w:p w14:paraId="490DEB04" w14:textId="57BD11B9" w:rsidR="008E0A7C" w:rsidRPr="00D12B0E" w:rsidRDefault="00E00CF1" w:rsidP="00D12B0E">
      <w:pPr>
        <w:ind w:right="708"/>
        <w:rPr>
          <w:rFonts w:cstheme="minorHAnsi"/>
          <w:bCs/>
          <w:sz w:val="24"/>
          <w:szCs w:val="24"/>
        </w:rPr>
      </w:pPr>
      <w:r w:rsidRPr="00D12B0E">
        <w:rPr>
          <w:rFonts w:cstheme="minorHAnsi"/>
          <w:bCs/>
          <w:sz w:val="24"/>
          <w:szCs w:val="24"/>
        </w:rPr>
        <w:t>Burmistrz Miasta Mława</w:t>
      </w:r>
    </w:p>
    <w:p w14:paraId="35FDE3AD" w14:textId="12921A1B" w:rsidR="00E00CF1" w:rsidRPr="00D12B0E" w:rsidRDefault="00AD5D9B" w:rsidP="00D12B0E">
      <w:pPr>
        <w:ind w:right="708"/>
        <w:rPr>
          <w:rFonts w:cstheme="minorHAnsi"/>
          <w:bCs/>
          <w:sz w:val="24"/>
          <w:szCs w:val="24"/>
        </w:rPr>
      </w:pPr>
      <w:r w:rsidRPr="00D12B0E">
        <w:rPr>
          <w:rFonts w:cstheme="minorHAnsi"/>
          <w:bCs/>
          <w:sz w:val="24"/>
          <w:szCs w:val="24"/>
        </w:rPr>
        <w:t>Piotr Jankowski</w:t>
      </w:r>
    </w:p>
    <w:sectPr w:rsidR="00E00CF1" w:rsidRPr="00D12B0E" w:rsidSect="00E00CF1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C6605" w14:textId="77777777" w:rsidR="00620087" w:rsidRDefault="00620087" w:rsidP="00E00CF1">
      <w:pPr>
        <w:spacing w:after="0" w:line="240" w:lineRule="auto"/>
      </w:pPr>
      <w:r>
        <w:separator/>
      </w:r>
    </w:p>
  </w:endnote>
  <w:endnote w:type="continuationSeparator" w:id="0">
    <w:p w14:paraId="5F7ACD0C" w14:textId="77777777" w:rsidR="00620087" w:rsidRDefault="00620087" w:rsidP="00E0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9F018" w14:textId="77777777" w:rsidR="00AF6239" w:rsidRDefault="00AF6239">
    <w:pPr>
      <w:pStyle w:val="Stopka"/>
      <w:jc w:val="right"/>
    </w:pPr>
  </w:p>
  <w:p w14:paraId="246C9320" w14:textId="77777777" w:rsidR="00AF6239" w:rsidRDefault="00AF62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EA568" w14:textId="77777777" w:rsidR="00620087" w:rsidRDefault="00620087" w:rsidP="00E00CF1">
      <w:pPr>
        <w:spacing w:after="0" w:line="240" w:lineRule="auto"/>
      </w:pPr>
      <w:r>
        <w:separator/>
      </w:r>
    </w:p>
  </w:footnote>
  <w:footnote w:type="continuationSeparator" w:id="0">
    <w:p w14:paraId="515E8EB0" w14:textId="77777777" w:rsidR="00620087" w:rsidRDefault="00620087" w:rsidP="00E0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C6A0C" w14:textId="263CC0BE" w:rsidR="00D5062B" w:rsidRPr="00D5062B" w:rsidRDefault="00D5062B" w:rsidP="00D5062B">
    <w:pPr>
      <w:pStyle w:val="Nagwek"/>
      <w:jc w:val="center"/>
      <w:rPr>
        <w:noProof/>
      </w:rPr>
    </w:pPr>
    <w:r w:rsidRPr="00D5062B">
      <w:rPr>
        <w:noProof/>
      </w:rPr>
      <w:drawing>
        <wp:inline distT="0" distB="0" distL="0" distR="0" wp14:anchorId="75151DFD" wp14:editId="77BCEF7F">
          <wp:extent cx="4219575" cy="876300"/>
          <wp:effectExtent l="0" t="0" r="9525" b="0"/>
          <wp:docPr id="1388750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E56EA" w14:textId="45261D0F" w:rsidR="00A33CD7" w:rsidRPr="00254DB8" w:rsidRDefault="00A33CD7" w:rsidP="00254D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338"/>
    <w:multiLevelType w:val="multilevel"/>
    <w:tmpl w:val="1B7834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D3C64"/>
    <w:multiLevelType w:val="hybridMultilevel"/>
    <w:tmpl w:val="F06E62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35531"/>
    <w:multiLevelType w:val="hybridMultilevel"/>
    <w:tmpl w:val="FE8E2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477A9"/>
    <w:multiLevelType w:val="hybridMultilevel"/>
    <w:tmpl w:val="B058A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274344">
    <w:abstractNumId w:val="2"/>
  </w:num>
  <w:num w:numId="2" w16cid:durableId="272515443">
    <w:abstractNumId w:val="3"/>
  </w:num>
  <w:num w:numId="3" w16cid:durableId="1287855214">
    <w:abstractNumId w:val="0"/>
  </w:num>
  <w:num w:numId="4" w16cid:durableId="1812091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170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00"/>
    <w:rsid w:val="000109E5"/>
    <w:rsid w:val="00056725"/>
    <w:rsid w:val="000B300D"/>
    <w:rsid w:val="000D01EC"/>
    <w:rsid w:val="00102AC3"/>
    <w:rsid w:val="00103724"/>
    <w:rsid w:val="0012171A"/>
    <w:rsid w:val="001505BB"/>
    <w:rsid w:val="001D301A"/>
    <w:rsid w:val="0021584C"/>
    <w:rsid w:val="00217302"/>
    <w:rsid w:val="00223BBE"/>
    <w:rsid w:val="002272A3"/>
    <w:rsid w:val="00254DB8"/>
    <w:rsid w:val="00257B01"/>
    <w:rsid w:val="00280694"/>
    <w:rsid w:val="00292528"/>
    <w:rsid w:val="002A4A26"/>
    <w:rsid w:val="00311B53"/>
    <w:rsid w:val="00325CD7"/>
    <w:rsid w:val="0034289C"/>
    <w:rsid w:val="00350F1B"/>
    <w:rsid w:val="0035534A"/>
    <w:rsid w:val="00374E58"/>
    <w:rsid w:val="00393445"/>
    <w:rsid w:val="003C6460"/>
    <w:rsid w:val="003D6C60"/>
    <w:rsid w:val="003E588C"/>
    <w:rsid w:val="0040308B"/>
    <w:rsid w:val="00407393"/>
    <w:rsid w:val="00424608"/>
    <w:rsid w:val="00441600"/>
    <w:rsid w:val="004A6FBB"/>
    <w:rsid w:val="0050673C"/>
    <w:rsid w:val="0053722D"/>
    <w:rsid w:val="00592BF0"/>
    <w:rsid w:val="00595748"/>
    <w:rsid w:val="005A328C"/>
    <w:rsid w:val="005C6922"/>
    <w:rsid w:val="005D5351"/>
    <w:rsid w:val="005D7B05"/>
    <w:rsid w:val="006124E9"/>
    <w:rsid w:val="00617E8D"/>
    <w:rsid w:val="00620087"/>
    <w:rsid w:val="00671E26"/>
    <w:rsid w:val="0067224D"/>
    <w:rsid w:val="00692F95"/>
    <w:rsid w:val="006B0AD8"/>
    <w:rsid w:val="006B1BE3"/>
    <w:rsid w:val="006C0F0D"/>
    <w:rsid w:val="007257CA"/>
    <w:rsid w:val="00763895"/>
    <w:rsid w:val="0079746A"/>
    <w:rsid w:val="007B6463"/>
    <w:rsid w:val="007C4C5A"/>
    <w:rsid w:val="00802D4C"/>
    <w:rsid w:val="00875BA2"/>
    <w:rsid w:val="008E0A7C"/>
    <w:rsid w:val="00977164"/>
    <w:rsid w:val="009E63C8"/>
    <w:rsid w:val="00A31CED"/>
    <w:rsid w:val="00A33CD7"/>
    <w:rsid w:val="00A5082D"/>
    <w:rsid w:val="00A548B3"/>
    <w:rsid w:val="00A60215"/>
    <w:rsid w:val="00A65E27"/>
    <w:rsid w:val="00AA1298"/>
    <w:rsid w:val="00AB2DA2"/>
    <w:rsid w:val="00AC186D"/>
    <w:rsid w:val="00AD5D9B"/>
    <w:rsid w:val="00AF6239"/>
    <w:rsid w:val="00B42361"/>
    <w:rsid w:val="00B537F1"/>
    <w:rsid w:val="00B63D93"/>
    <w:rsid w:val="00B751F8"/>
    <w:rsid w:val="00B7754D"/>
    <w:rsid w:val="00B818DF"/>
    <w:rsid w:val="00B93DB4"/>
    <w:rsid w:val="00BC7350"/>
    <w:rsid w:val="00BD2FBD"/>
    <w:rsid w:val="00C22C57"/>
    <w:rsid w:val="00C6444D"/>
    <w:rsid w:val="00C76E26"/>
    <w:rsid w:val="00CB0B02"/>
    <w:rsid w:val="00D12B0E"/>
    <w:rsid w:val="00D1346F"/>
    <w:rsid w:val="00D4299A"/>
    <w:rsid w:val="00D5062B"/>
    <w:rsid w:val="00D54254"/>
    <w:rsid w:val="00D611CC"/>
    <w:rsid w:val="00D97010"/>
    <w:rsid w:val="00DB5C5D"/>
    <w:rsid w:val="00DB7DA3"/>
    <w:rsid w:val="00E00CF1"/>
    <w:rsid w:val="00E01538"/>
    <w:rsid w:val="00E110B3"/>
    <w:rsid w:val="00E21AF4"/>
    <w:rsid w:val="00E54181"/>
    <w:rsid w:val="00EC7941"/>
    <w:rsid w:val="00F26C52"/>
    <w:rsid w:val="00FD7D99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3E622060"/>
  <w15:docId w15:val="{AA665648-F2A3-4B0A-8C9C-6CEB0F5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"/>
    <w:basedOn w:val="Normalny"/>
    <w:link w:val="AkapitzlistZnak"/>
    <w:uiPriority w:val="34"/>
    <w:qFormat/>
    <w:rsid w:val="005D7B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F1"/>
  </w:style>
  <w:style w:type="paragraph" w:styleId="Stopka">
    <w:name w:val="footer"/>
    <w:basedOn w:val="Normalny"/>
    <w:link w:val="StopkaZnak"/>
    <w:uiPriority w:val="99"/>
    <w:unhideWhenUsed/>
    <w:rsid w:val="00E0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F1"/>
  </w:style>
  <w:style w:type="paragraph" w:customStyle="1" w:styleId="Default">
    <w:name w:val="Default"/>
    <w:rsid w:val="00AF62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"/>
    <w:link w:val="Akapitzlist"/>
    <w:uiPriority w:val="34"/>
    <w:rsid w:val="00311B53"/>
  </w:style>
  <w:style w:type="paragraph" w:styleId="Tekstdymka">
    <w:name w:val="Balloon Text"/>
    <w:basedOn w:val="Normalny"/>
    <w:link w:val="TekstdymkaZnak"/>
    <w:uiPriority w:val="99"/>
    <w:semiHidden/>
    <w:unhideWhenUsed/>
    <w:rsid w:val="00DB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88114-1BCB-40D8-B43C-9C118E44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awieczfninski</dc:creator>
  <cp:lastModifiedBy>Aneta Malinowska</cp:lastModifiedBy>
  <cp:revision>2</cp:revision>
  <cp:lastPrinted>2024-12-13T10:52:00Z</cp:lastPrinted>
  <dcterms:created xsi:type="dcterms:W3CDTF">2024-12-20T12:22:00Z</dcterms:created>
  <dcterms:modified xsi:type="dcterms:W3CDTF">2024-12-20T12:22:00Z</dcterms:modified>
</cp:coreProperties>
</file>