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0F61" w14:textId="7EE57740" w:rsidR="00DF34D6" w:rsidRPr="00192057" w:rsidRDefault="00DF34D6" w:rsidP="00DF34D6">
      <w:pPr>
        <w:spacing w:before="120" w:after="12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192057">
        <w:rPr>
          <w:rFonts w:ascii="Century Gothic" w:hAnsi="Century Gothic" w:cs="Times New Roman"/>
          <w:b/>
          <w:bCs/>
          <w:sz w:val="20"/>
          <w:szCs w:val="20"/>
        </w:rPr>
        <w:t xml:space="preserve">ZARZĄDZENIE NR </w:t>
      </w:r>
      <w:r w:rsidR="00707D6F">
        <w:rPr>
          <w:rFonts w:ascii="Century Gothic" w:hAnsi="Century Gothic" w:cs="Times New Roman"/>
          <w:b/>
          <w:bCs/>
          <w:sz w:val="20"/>
          <w:szCs w:val="20"/>
        </w:rPr>
        <w:t>269</w:t>
      </w:r>
      <w:r w:rsidRPr="00192057">
        <w:rPr>
          <w:rFonts w:ascii="Century Gothic" w:hAnsi="Century Gothic" w:cs="Times New Roman"/>
          <w:b/>
          <w:bCs/>
          <w:sz w:val="20"/>
          <w:szCs w:val="20"/>
        </w:rPr>
        <w:t>/2024</w:t>
      </w:r>
    </w:p>
    <w:p w14:paraId="3D39A826" w14:textId="77777777" w:rsidR="00DF34D6" w:rsidRPr="00192057" w:rsidRDefault="00DF34D6" w:rsidP="00DF34D6">
      <w:pPr>
        <w:spacing w:before="120" w:after="12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192057">
        <w:rPr>
          <w:rFonts w:ascii="Century Gothic" w:hAnsi="Century Gothic" w:cs="Times New Roman"/>
          <w:b/>
          <w:bCs/>
          <w:sz w:val="20"/>
          <w:szCs w:val="20"/>
        </w:rPr>
        <w:t>BURMISTRZA MIASTA MŁAWA</w:t>
      </w:r>
    </w:p>
    <w:p w14:paraId="67F47E36" w14:textId="35175723" w:rsidR="00DF34D6" w:rsidRPr="00192057" w:rsidRDefault="00DF34D6" w:rsidP="00DF34D6">
      <w:pPr>
        <w:spacing w:before="120" w:after="12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192057">
        <w:rPr>
          <w:rFonts w:ascii="Century Gothic" w:hAnsi="Century Gothic" w:cs="Times New Roman"/>
          <w:b/>
          <w:bCs/>
          <w:sz w:val="20"/>
          <w:szCs w:val="20"/>
        </w:rPr>
        <w:t xml:space="preserve">z dnia </w:t>
      </w:r>
      <w:r w:rsidR="00707D6F">
        <w:rPr>
          <w:rFonts w:ascii="Century Gothic" w:hAnsi="Century Gothic" w:cs="Times New Roman"/>
          <w:b/>
          <w:bCs/>
          <w:sz w:val="20"/>
          <w:szCs w:val="20"/>
        </w:rPr>
        <w:t>23</w:t>
      </w:r>
      <w:r w:rsidRPr="00192057">
        <w:rPr>
          <w:rFonts w:ascii="Century Gothic" w:hAnsi="Century Gothic" w:cs="Times New Roman"/>
          <w:b/>
          <w:bCs/>
          <w:sz w:val="20"/>
          <w:szCs w:val="20"/>
        </w:rPr>
        <w:t xml:space="preserve"> grudnia 2024 r.</w:t>
      </w:r>
    </w:p>
    <w:p w14:paraId="299AD79A" w14:textId="77777777" w:rsidR="00DF34D6" w:rsidRPr="00330812" w:rsidRDefault="00DF34D6" w:rsidP="00DF34D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DFDB2" w14:textId="77777777" w:rsidR="00DF34D6" w:rsidRPr="00391AF0" w:rsidRDefault="00DF34D6" w:rsidP="00DF34D6">
      <w:pPr>
        <w:spacing w:before="120" w:after="0" w:line="36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391AF0">
        <w:rPr>
          <w:rFonts w:ascii="Century Gothic" w:hAnsi="Century Gothic" w:cs="Times New Roman"/>
          <w:b/>
          <w:bCs/>
          <w:sz w:val="20"/>
          <w:szCs w:val="20"/>
        </w:rPr>
        <w:t xml:space="preserve">w sprawie </w:t>
      </w:r>
    </w:p>
    <w:p w14:paraId="2F0A6BD5" w14:textId="31E72A2F" w:rsidR="00DF34D6" w:rsidRPr="00391AF0" w:rsidRDefault="00DF34D6" w:rsidP="00DF34D6">
      <w:pPr>
        <w:spacing w:before="120" w:after="0" w:line="36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391AF0">
        <w:rPr>
          <w:rFonts w:ascii="Century Gothic" w:hAnsi="Century Gothic" w:cs="Times New Roman"/>
          <w:b/>
          <w:bCs/>
          <w:sz w:val="20"/>
          <w:szCs w:val="20"/>
        </w:rPr>
        <w:t xml:space="preserve">ustalenia procedury </w:t>
      </w:r>
      <w:r w:rsidR="00192057">
        <w:rPr>
          <w:rFonts w:ascii="Century Gothic" w:hAnsi="Century Gothic" w:cs="Times New Roman"/>
          <w:b/>
          <w:bCs/>
          <w:sz w:val="20"/>
          <w:szCs w:val="20"/>
        </w:rPr>
        <w:t xml:space="preserve">przyjmowania </w:t>
      </w:r>
      <w:r w:rsidRPr="00391AF0">
        <w:rPr>
          <w:rFonts w:ascii="Century Gothic" w:hAnsi="Century Gothic" w:cs="Times New Roman"/>
          <w:b/>
          <w:bCs/>
          <w:sz w:val="20"/>
          <w:szCs w:val="20"/>
        </w:rPr>
        <w:t>zgłoszeń zewnętrznych</w:t>
      </w:r>
      <w:r w:rsidR="00192057">
        <w:rPr>
          <w:rFonts w:ascii="Century Gothic" w:hAnsi="Century Gothic" w:cs="Times New Roman"/>
          <w:b/>
          <w:bCs/>
          <w:sz w:val="20"/>
          <w:szCs w:val="20"/>
        </w:rPr>
        <w:t xml:space="preserve"> oraz podejmowania działań następczych</w:t>
      </w:r>
      <w:r w:rsidRPr="00391AF0">
        <w:rPr>
          <w:rFonts w:ascii="Century Gothic" w:hAnsi="Century Gothic" w:cs="Times New Roman"/>
          <w:b/>
          <w:bCs/>
          <w:sz w:val="20"/>
          <w:szCs w:val="20"/>
        </w:rPr>
        <w:t xml:space="preserve"> w Urzędzie Miasta Mława</w:t>
      </w:r>
    </w:p>
    <w:p w14:paraId="3DD79FDF" w14:textId="77777777" w:rsidR="00DF34D6" w:rsidRPr="00330812" w:rsidRDefault="00DF34D6" w:rsidP="00DF34D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D1185" w14:textId="5A5221FC" w:rsidR="00DF34D6" w:rsidRPr="00F90591" w:rsidRDefault="00DF34D6" w:rsidP="00544319">
      <w:pPr>
        <w:spacing w:before="120" w:after="120" w:line="36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 w:rsidRPr="00F90591">
        <w:rPr>
          <w:rFonts w:ascii="Century Gothic" w:hAnsi="Century Gothic" w:cs="Times New Roman"/>
          <w:sz w:val="20"/>
          <w:szCs w:val="20"/>
        </w:rPr>
        <w:t xml:space="preserve">Na podstawie </w:t>
      </w:r>
      <w:r w:rsidR="00192057">
        <w:rPr>
          <w:rFonts w:ascii="Century Gothic" w:hAnsi="Century Gothic" w:cs="Times New Roman"/>
          <w:sz w:val="20"/>
          <w:szCs w:val="20"/>
        </w:rPr>
        <w:t xml:space="preserve">art. 33 ust. 2 ustawy z dnia 8 marca </w:t>
      </w:r>
      <w:r w:rsidR="00192057" w:rsidRPr="00192057">
        <w:rPr>
          <w:rFonts w:ascii="Century Gothic" w:hAnsi="Century Gothic"/>
          <w:sz w:val="20"/>
          <w:szCs w:val="20"/>
        </w:rPr>
        <w:t>1990</w:t>
      </w:r>
      <w:r w:rsidR="00192057">
        <w:rPr>
          <w:rFonts w:ascii="Century Gothic" w:hAnsi="Century Gothic"/>
          <w:sz w:val="20"/>
          <w:szCs w:val="20"/>
        </w:rPr>
        <w:t> r.</w:t>
      </w:r>
      <w:r w:rsidR="00304342">
        <w:rPr>
          <w:rFonts w:ascii="Century Gothic" w:hAnsi="Century Gothic"/>
          <w:sz w:val="20"/>
          <w:szCs w:val="20"/>
        </w:rPr>
        <w:t xml:space="preserve"> o samorządzie gminnym  </w:t>
      </w:r>
      <w:r w:rsidR="00304342">
        <w:rPr>
          <w:rFonts w:ascii="Century Gothic" w:hAnsi="Century Gothic"/>
          <w:sz w:val="20"/>
          <w:szCs w:val="20"/>
        </w:rPr>
        <w:br/>
        <w:t>(Dz. U. z 2024 r. poz. 1465 ze zm.), w związku z</w:t>
      </w:r>
      <w:r w:rsidR="00192057" w:rsidRPr="00192057">
        <w:rPr>
          <w:rFonts w:ascii="Century Gothic" w:hAnsi="Century Gothic"/>
          <w:sz w:val="20"/>
          <w:szCs w:val="20"/>
        </w:rPr>
        <w:t xml:space="preserve"> </w:t>
      </w:r>
      <w:r w:rsidRPr="00192057">
        <w:rPr>
          <w:rFonts w:ascii="Century Gothic" w:hAnsi="Century Gothic"/>
          <w:sz w:val="20"/>
          <w:szCs w:val="20"/>
        </w:rPr>
        <w:t>art</w:t>
      </w:r>
      <w:r w:rsidRPr="00192057">
        <w:rPr>
          <w:rFonts w:ascii="Century Gothic" w:hAnsi="Century Gothic" w:cs="Times New Roman"/>
          <w:sz w:val="20"/>
          <w:szCs w:val="20"/>
        </w:rPr>
        <w:t>.</w:t>
      </w:r>
      <w:r w:rsidRPr="00F90591">
        <w:rPr>
          <w:rFonts w:ascii="Century Gothic" w:hAnsi="Century Gothic" w:cs="Times New Roman"/>
          <w:sz w:val="20"/>
          <w:szCs w:val="20"/>
        </w:rPr>
        <w:t xml:space="preserve"> 33 ustawy z 14 czerwca 2024</w:t>
      </w:r>
      <w:r w:rsidR="008E2E3D">
        <w:rPr>
          <w:rFonts w:ascii="Century Gothic" w:hAnsi="Century Gothic" w:cs="Times New Roman"/>
          <w:sz w:val="20"/>
          <w:szCs w:val="20"/>
        </w:rPr>
        <w:t> </w:t>
      </w:r>
      <w:r w:rsidRPr="00F90591">
        <w:rPr>
          <w:rFonts w:ascii="Century Gothic" w:hAnsi="Century Gothic" w:cs="Times New Roman"/>
          <w:sz w:val="20"/>
          <w:szCs w:val="20"/>
        </w:rPr>
        <w:t>r. o ochronie sygnalistów (Dz.U. z 2024</w:t>
      </w:r>
      <w:r>
        <w:rPr>
          <w:rFonts w:ascii="Century Gothic" w:hAnsi="Century Gothic" w:cs="Times New Roman"/>
          <w:sz w:val="20"/>
          <w:szCs w:val="20"/>
        </w:rPr>
        <w:t> </w:t>
      </w:r>
      <w:r w:rsidRPr="00F90591">
        <w:rPr>
          <w:rFonts w:ascii="Century Gothic" w:hAnsi="Century Gothic" w:cs="Times New Roman"/>
          <w:sz w:val="20"/>
          <w:szCs w:val="20"/>
        </w:rPr>
        <w:t xml:space="preserve">r. poz. 928) </w:t>
      </w:r>
      <w:r>
        <w:rPr>
          <w:rFonts w:ascii="Century Gothic" w:hAnsi="Century Gothic" w:cs="Times New Roman"/>
          <w:sz w:val="20"/>
          <w:szCs w:val="20"/>
        </w:rPr>
        <w:t xml:space="preserve">Burmistrz Miasta Mława </w:t>
      </w:r>
      <w:r w:rsidRPr="00F90591">
        <w:rPr>
          <w:rFonts w:ascii="Century Gothic" w:hAnsi="Century Gothic" w:cs="Times New Roman"/>
          <w:sz w:val="20"/>
          <w:szCs w:val="20"/>
        </w:rPr>
        <w:t xml:space="preserve">zarządza, co następuje: </w:t>
      </w:r>
    </w:p>
    <w:p w14:paraId="0687FDA8" w14:textId="2A1AD3A0" w:rsidR="00544319" w:rsidRPr="00F90591" w:rsidRDefault="00DF34D6" w:rsidP="00544319">
      <w:pPr>
        <w:spacing w:before="12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F90591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304342">
        <w:rPr>
          <w:rFonts w:ascii="Century Gothic" w:hAnsi="Century Gothic" w:cs="Times New Roman"/>
          <w:b/>
          <w:bCs/>
          <w:sz w:val="20"/>
          <w:szCs w:val="20"/>
        </w:rPr>
        <w:t> </w:t>
      </w:r>
      <w:r w:rsidRPr="00F90591">
        <w:rPr>
          <w:rFonts w:ascii="Century Gothic" w:hAnsi="Century Gothic" w:cs="Times New Roman"/>
          <w:b/>
          <w:bCs/>
          <w:sz w:val="20"/>
          <w:szCs w:val="20"/>
        </w:rPr>
        <w:t>1.</w:t>
      </w:r>
      <w:r w:rsidRPr="00F90591">
        <w:rPr>
          <w:rFonts w:ascii="Century Gothic" w:hAnsi="Century Gothic" w:cs="Times New Roman"/>
          <w:sz w:val="20"/>
          <w:szCs w:val="20"/>
        </w:rPr>
        <w:t xml:space="preserve"> Ustala się procedurę </w:t>
      </w:r>
      <w:r w:rsidR="00192057">
        <w:rPr>
          <w:rFonts w:ascii="Century Gothic" w:hAnsi="Century Gothic" w:cs="Times New Roman"/>
          <w:sz w:val="20"/>
          <w:szCs w:val="20"/>
        </w:rPr>
        <w:t xml:space="preserve">przyjmowania </w:t>
      </w:r>
      <w:r w:rsidRPr="00F90591">
        <w:rPr>
          <w:rFonts w:ascii="Century Gothic" w:hAnsi="Century Gothic" w:cs="Times New Roman"/>
          <w:sz w:val="20"/>
          <w:szCs w:val="20"/>
        </w:rPr>
        <w:t>zgłoszeń zewnętrznych</w:t>
      </w:r>
      <w:r w:rsidR="00192057">
        <w:rPr>
          <w:rFonts w:ascii="Century Gothic" w:hAnsi="Century Gothic" w:cs="Times New Roman"/>
          <w:sz w:val="20"/>
          <w:szCs w:val="20"/>
        </w:rPr>
        <w:t xml:space="preserve"> oraz podejmowania działań następczych</w:t>
      </w:r>
      <w:r w:rsidRPr="00F90591">
        <w:rPr>
          <w:rFonts w:ascii="Century Gothic" w:hAnsi="Century Gothic" w:cs="Times New Roman"/>
          <w:sz w:val="20"/>
          <w:szCs w:val="20"/>
        </w:rPr>
        <w:t xml:space="preserve"> w </w:t>
      </w:r>
      <w:r>
        <w:rPr>
          <w:rFonts w:ascii="Century Gothic" w:hAnsi="Century Gothic" w:cs="Times New Roman"/>
          <w:sz w:val="20"/>
          <w:szCs w:val="20"/>
        </w:rPr>
        <w:t>Urzędzie Miasta Mława</w:t>
      </w:r>
      <w:r w:rsidRPr="00F90591">
        <w:rPr>
          <w:rFonts w:ascii="Century Gothic" w:hAnsi="Century Gothic" w:cs="Times New Roman"/>
          <w:i/>
          <w:iCs/>
          <w:sz w:val="20"/>
          <w:szCs w:val="20"/>
        </w:rPr>
        <w:t>,</w:t>
      </w:r>
      <w:r w:rsidRPr="00F90591">
        <w:rPr>
          <w:rFonts w:ascii="Century Gothic" w:hAnsi="Century Gothic" w:cs="Times New Roman"/>
          <w:sz w:val="20"/>
          <w:szCs w:val="20"/>
        </w:rPr>
        <w:t xml:space="preserve"> stanowiącą załącznik do</w:t>
      </w:r>
      <w:r>
        <w:rPr>
          <w:rFonts w:ascii="Century Gothic" w:hAnsi="Century Gothic" w:cs="Times New Roman"/>
          <w:sz w:val="20"/>
          <w:szCs w:val="20"/>
        </w:rPr>
        <w:t xml:space="preserve"> niniejszego</w:t>
      </w:r>
      <w:r w:rsidRPr="00F90591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>Z</w:t>
      </w:r>
      <w:r w:rsidRPr="00F90591">
        <w:rPr>
          <w:rFonts w:ascii="Century Gothic" w:hAnsi="Century Gothic" w:cs="Times New Roman"/>
          <w:sz w:val="20"/>
          <w:szCs w:val="20"/>
        </w:rPr>
        <w:t xml:space="preserve">arządzenia. </w:t>
      </w:r>
    </w:p>
    <w:p w14:paraId="3E8D04EF" w14:textId="5B406FA7" w:rsidR="00DF34D6" w:rsidRPr="00544319" w:rsidRDefault="00DF34D6" w:rsidP="00544319">
      <w:pPr>
        <w:spacing w:line="360" w:lineRule="auto"/>
      </w:pPr>
      <w:r w:rsidRPr="00F90591">
        <w:rPr>
          <w:rFonts w:ascii="Century Gothic" w:hAnsi="Century Gothic" w:cs="Times New Roman"/>
          <w:b/>
          <w:bCs/>
          <w:sz w:val="20"/>
          <w:szCs w:val="20"/>
        </w:rPr>
        <w:t>§ 2.</w:t>
      </w:r>
      <w:r w:rsidRPr="00F90591">
        <w:rPr>
          <w:rFonts w:ascii="Century Gothic" w:hAnsi="Century Gothic" w:cs="Times New Roman"/>
          <w:sz w:val="20"/>
          <w:szCs w:val="20"/>
        </w:rPr>
        <w:t xml:space="preserve"> </w:t>
      </w:r>
      <w:r w:rsidR="00544319" w:rsidRPr="00391AF0">
        <w:rPr>
          <w:rFonts w:ascii="Century Gothic" w:hAnsi="Century Gothic" w:cs="Times New Roman"/>
          <w:sz w:val="20"/>
          <w:szCs w:val="20"/>
        </w:rPr>
        <w:t>Wykonanie Zarządzenia powierza się Drugiemu Zastępcy Burmistrza Miasta Mława.</w:t>
      </w:r>
    </w:p>
    <w:p w14:paraId="26115551" w14:textId="1387EB53" w:rsidR="00304342" w:rsidRPr="00304342" w:rsidRDefault="00DF34D6" w:rsidP="00544319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bookmarkStart w:id="0" w:name="_Hlk185230424"/>
      <w:r w:rsidRPr="00F90591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544319">
        <w:rPr>
          <w:rFonts w:ascii="Century Gothic" w:hAnsi="Century Gothic" w:cs="Times New Roman"/>
          <w:b/>
          <w:bCs/>
          <w:sz w:val="20"/>
          <w:szCs w:val="20"/>
        </w:rPr>
        <w:t> </w:t>
      </w:r>
      <w:r>
        <w:rPr>
          <w:rFonts w:ascii="Century Gothic" w:hAnsi="Century Gothic" w:cs="Times New Roman"/>
          <w:b/>
          <w:bCs/>
          <w:sz w:val="20"/>
          <w:szCs w:val="20"/>
        </w:rPr>
        <w:t>3</w:t>
      </w:r>
      <w:bookmarkEnd w:id="0"/>
      <w:r w:rsidRPr="00F90591">
        <w:rPr>
          <w:rFonts w:ascii="Century Gothic" w:hAnsi="Century Gothic" w:cs="Times New Roman"/>
          <w:b/>
          <w:bCs/>
          <w:sz w:val="20"/>
          <w:szCs w:val="20"/>
        </w:rPr>
        <w:t>.</w:t>
      </w:r>
      <w:r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304342">
        <w:rPr>
          <w:rFonts w:ascii="Century Gothic" w:hAnsi="Century Gothic" w:cs="Times New Roman"/>
          <w:sz w:val="20"/>
          <w:szCs w:val="20"/>
        </w:rPr>
        <w:t xml:space="preserve">Zarządzenie podlega publikacji w Biuletynie Informacji Publicznej Urzędu Miasta Mława pod adresem </w:t>
      </w:r>
      <w:hyperlink r:id="rId6" w:history="1">
        <w:r w:rsidR="00304342" w:rsidRPr="00356535">
          <w:rPr>
            <w:rStyle w:val="Hipercze"/>
            <w:rFonts w:ascii="Century Gothic" w:eastAsia="Calibri" w:hAnsi="Century Gothic" w:cs="Calibri"/>
            <w:bCs/>
            <w:sz w:val="20"/>
            <w:szCs w:val="20"/>
          </w:rPr>
          <w:t>https://bip.mlawa.pl/</w:t>
        </w:r>
      </w:hyperlink>
      <w:r w:rsidR="00304342">
        <w:rPr>
          <w:rStyle w:val="Hipercze"/>
          <w:rFonts w:ascii="Century Gothic" w:eastAsia="Calibri" w:hAnsi="Century Gothic" w:cs="Calibri"/>
          <w:bCs/>
          <w:sz w:val="20"/>
          <w:szCs w:val="20"/>
          <w:u w:val="none"/>
        </w:rPr>
        <w:t xml:space="preserve"> </w:t>
      </w:r>
      <w:r w:rsidR="00304342" w:rsidRPr="00304342">
        <w:rPr>
          <w:rStyle w:val="Hipercze"/>
          <w:rFonts w:ascii="Century Gothic" w:eastAsia="Calibri" w:hAnsi="Century Gothic" w:cs="Calibri"/>
          <w:bCs/>
          <w:color w:val="auto"/>
          <w:sz w:val="20"/>
          <w:szCs w:val="20"/>
          <w:u w:val="none"/>
        </w:rPr>
        <w:t>oraz</w:t>
      </w:r>
      <w:r w:rsidR="00304342">
        <w:rPr>
          <w:rStyle w:val="Hipercze"/>
          <w:rFonts w:ascii="Century Gothic" w:eastAsia="Calibri" w:hAnsi="Century Gothic" w:cs="Calibri"/>
          <w:bCs/>
          <w:sz w:val="20"/>
          <w:szCs w:val="20"/>
          <w:u w:val="none"/>
        </w:rPr>
        <w:t xml:space="preserve"> </w:t>
      </w:r>
      <w:r w:rsidR="00304342" w:rsidRPr="00304342">
        <w:rPr>
          <w:rStyle w:val="Hipercze"/>
          <w:rFonts w:ascii="Century Gothic" w:eastAsia="Calibri" w:hAnsi="Century Gothic" w:cs="Calibri"/>
          <w:bCs/>
          <w:color w:val="auto"/>
          <w:sz w:val="20"/>
          <w:szCs w:val="20"/>
          <w:u w:val="none"/>
        </w:rPr>
        <w:t xml:space="preserve">po przez wywieszenie na tablicy ogłoszeń w budynku Urzędu Miasta Mława przy ulicy Stary Rynek 19. </w:t>
      </w:r>
    </w:p>
    <w:p w14:paraId="3A4DBFED" w14:textId="60479CCE" w:rsidR="00192057" w:rsidRDefault="00192057" w:rsidP="00544319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F90591">
        <w:rPr>
          <w:rFonts w:ascii="Century Gothic" w:hAnsi="Century Gothic" w:cs="Times New Roman"/>
          <w:b/>
          <w:bCs/>
          <w:sz w:val="20"/>
          <w:szCs w:val="20"/>
        </w:rPr>
        <w:t xml:space="preserve">§ </w:t>
      </w:r>
      <w:r w:rsidR="00544319">
        <w:rPr>
          <w:rFonts w:ascii="Century Gothic" w:hAnsi="Century Gothic" w:cs="Times New Roman"/>
          <w:b/>
          <w:bCs/>
          <w:sz w:val="20"/>
          <w:szCs w:val="20"/>
        </w:rPr>
        <w:t>4</w:t>
      </w:r>
      <w:r>
        <w:rPr>
          <w:rFonts w:ascii="Century Gothic" w:hAnsi="Century Gothic" w:cs="Times New Roman"/>
          <w:b/>
          <w:bCs/>
          <w:sz w:val="20"/>
          <w:szCs w:val="20"/>
        </w:rPr>
        <w:t>.</w:t>
      </w:r>
      <w:r w:rsidRPr="00192057">
        <w:rPr>
          <w:rFonts w:ascii="Century Gothic" w:hAnsi="Century Gothic" w:cs="Times New Roman"/>
          <w:sz w:val="20"/>
          <w:szCs w:val="20"/>
        </w:rPr>
        <w:t xml:space="preserve"> </w:t>
      </w:r>
      <w:r w:rsidRPr="00F90591">
        <w:rPr>
          <w:rFonts w:ascii="Century Gothic" w:hAnsi="Century Gothic" w:cs="Times New Roman"/>
          <w:sz w:val="20"/>
          <w:szCs w:val="20"/>
        </w:rPr>
        <w:t xml:space="preserve">Zarządzenie wchodzi w życie </w:t>
      </w:r>
      <w:r w:rsidR="00622E31">
        <w:rPr>
          <w:rFonts w:ascii="Century Gothic" w:hAnsi="Century Gothic" w:cs="Times New Roman"/>
          <w:sz w:val="20"/>
          <w:szCs w:val="20"/>
        </w:rPr>
        <w:t>po upływie 14 dni od dnia ogłoszenia w Dzienniku Urzędowym</w:t>
      </w:r>
      <w:r w:rsidR="000C0D5F">
        <w:rPr>
          <w:rFonts w:ascii="Century Gothic" w:hAnsi="Century Gothic" w:cs="Times New Roman"/>
          <w:sz w:val="20"/>
          <w:szCs w:val="20"/>
        </w:rPr>
        <w:t xml:space="preserve"> Województwa Mazowieckiego</w:t>
      </w:r>
      <w:r w:rsidR="00622E31">
        <w:rPr>
          <w:rFonts w:ascii="Century Gothic" w:hAnsi="Century Gothic" w:cs="Times New Roman"/>
          <w:sz w:val="20"/>
          <w:szCs w:val="20"/>
        </w:rPr>
        <w:t>.</w:t>
      </w:r>
    </w:p>
    <w:p w14:paraId="2570A103" w14:textId="77777777" w:rsidR="00544319" w:rsidRPr="00F90591" w:rsidRDefault="00544319" w:rsidP="00544319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97CF446" w14:textId="77777777" w:rsidR="00DF34D6" w:rsidRDefault="00DF34D6" w:rsidP="00544319">
      <w:pPr>
        <w:spacing w:after="120"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79B408C1" w14:textId="77777777" w:rsidR="00DF34D6" w:rsidRPr="00391AF0" w:rsidRDefault="00DF34D6" w:rsidP="00DF34D6">
      <w:pPr>
        <w:spacing w:before="120" w:after="120" w:line="240" w:lineRule="auto"/>
        <w:ind w:left="4248" w:firstLine="708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391AF0">
        <w:rPr>
          <w:rFonts w:ascii="Century Gothic" w:hAnsi="Century Gothic" w:cs="Times New Roman"/>
          <w:b/>
          <w:bCs/>
          <w:sz w:val="20"/>
          <w:szCs w:val="20"/>
        </w:rPr>
        <w:t>Piotr Jankowski</w:t>
      </w:r>
    </w:p>
    <w:p w14:paraId="0AC0C077" w14:textId="77777777" w:rsidR="00DF34D6" w:rsidRPr="00391AF0" w:rsidRDefault="00DF34D6" w:rsidP="00DF34D6">
      <w:pPr>
        <w:spacing w:before="120" w:after="120" w:line="240" w:lineRule="auto"/>
        <w:ind w:left="4248" w:firstLine="708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391AF0">
        <w:rPr>
          <w:rFonts w:ascii="Century Gothic" w:hAnsi="Century Gothic" w:cs="Times New Roman"/>
          <w:b/>
          <w:bCs/>
          <w:sz w:val="20"/>
          <w:szCs w:val="20"/>
        </w:rPr>
        <w:t>Burmistrz Miasta Mława</w:t>
      </w:r>
    </w:p>
    <w:p w14:paraId="6FD4281F" w14:textId="77777777" w:rsidR="001A12C0" w:rsidRDefault="001A12C0"/>
    <w:p w14:paraId="0CFACEAA" w14:textId="77777777" w:rsidR="00192057" w:rsidRPr="00192057" w:rsidRDefault="00192057" w:rsidP="00192057"/>
    <w:p w14:paraId="2D21BE5F" w14:textId="77777777" w:rsidR="00192057" w:rsidRDefault="00192057" w:rsidP="00192057"/>
    <w:p w14:paraId="13A61E1F" w14:textId="53C8C7E7" w:rsidR="00192057" w:rsidRPr="00192057" w:rsidRDefault="00192057" w:rsidP="00192057"/>
    <w:sectPr w:rsidR="00192057" w:rsidRPr="001920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A8759" w14:textId="77777777" w:rsidR="009A610B" w:rsidRDefault="009A610B" w:rsidP="00DF34D6">
      <w:pPr>
        <w:spacing w:after="0" w:line="240" w:lineRule="auto"/>
      </w:pPr>
      <w:r>
        <w:separator/>
      </w:r>
    </w:p>
  </w:endnote>
  <w:endnote w:type="continuationSeparator" w:id="0">
    <w:p w14:paraId="09111DFB" w14:textId="77777777" w:rsidR="009A610B" w:rsidRDefault="009A610B" w:rsidP="00DF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D979D" w14:textId="77777777" w:rsidR="009A610B" w:rsidRDefault="009A610B" w:rsidP="00DF34D6">
      <w:pPr>
        <w:spacing w:after="0" w:line="240" w:lineRule="auto"/>
      </w:pPr>
      <w:r>
        <w:separator/>
      </w:r>
    </w:p>
  </w:footnote>
  <w:footnote w:type="continuationSeparator" w:id="0">
    <w:p w14:paraId="4FFB6639" w14:textId="77777777" w:rsidR="009A610B" w:rsidRDefault="009A610B" w:rsidP="00DF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FCB3D" w14:textId="1C33ABDC" w:rsidR="00DF34D6" w:rsidRPr="00DF34D6" w:rsidRDefault="00DF34D6">
    <w:pPr>
      <w:pStyle w:val="Nagwek"/>
      <w:rPr>
        <w:rFonts w:ascii="Century Gothic" w:hAnsi="Century Gothic"/>
        <w:sz w:val="20"/>
        <w:szCs w:val="20"/>
      </w:rPr>
    </w:pPr>
    <w:r w:rsidRPr="00DF34D6">
      <w:rPr>
        <w:rFonts w:ascii="Century Gothic" w:hAnsi="Century Gothic"/>
        <w:sz w:val="20"/>
        <w:szCs w:val="20"/>
      </w:rPr>
      <w:t>ORG.2000.</w:t>
    </w:r>
    <w:r w:rsidR="002A60DC">
      <w:rPr>
        <w:rFonts w:ascii="Century Gothic" w:hAnsi="Century Gothic"/>
        <w:sz w:val="20"/>
        <w:szCs w:val="20"/>
      </w:rPr>
      <w:t>8</w:t>
    </w:r>
    <w:r w:rsidRPr="00DF34D6">
      <w:rPr>
        <w:rFonts w:ascii="Century Gothic" w:hAnsi="Century Gothic"/>
        <w:sz w:val="20"/>
        <w:szCs w:val="20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AA"/>
    <w:rsid w:val="000C0D5F"/>
    <w:rsid w:val="001353AA"/>
    <w:rsid w:val="00150E66"/>
    <w:rsid w:val="00192057"/>
    <w:rsid w:val="001A12C0"/>
    <w:rsid w:val="002A60DC"/>
    <w:rsid w:val="00304342"/>
    <w:rsid w:val="00544319"/>
    <w:rsid w:val="00593003"/>
    <w:rsid w:val="00622E31"/>
    <w:rsid w:val="006316D0"/>
    <w:rsid w:val="00707D6F"/>
    <w:rsid w:val="007C3420"/>
    <w:rsid w:val="008E2E3D"/>
    <w:rsid w:val="009052DD"/>
    <w:rsid w:val="009951CB"/>
    <w:rsid w:val="009A610B"/>
    <w:rsid w:val="009B5AA8"/>
    <w:rsid w:val="009B6F8E"/>
    <w:rsid w:val="00A517C3"/>
    <w:rsid w:val="00B91C56"/>
    <w:rsid w:val="00C97EAA"/>
    <w:rsid w:val="00CC0B64"/>
    <w:rsid w:val="00D7774D"/>
    <w:rsid w:val="00DA3836"/>
    <w:rsid w:val="00D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5FB3"/>
  <w15:chartTrackingRefBased/>
  <w15:docId w15:val="{DAD625C0-48ED-4E28-AAAF-DD9CEDBC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4D6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4D6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DF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4D6"/>
    <w:rPr>
      <w:kern w:val="0"/>
    </w:rPr>
  </w:style>
  <w:style w:type="character" w:styleId="Hipercze">
    <w:name w:val="Hyperlink"/>
    <w:basedOn w:val="Domylnaczcionkaakapitu"/>
    <w:uiPriority w:val="99"/>
    <w:unhideWhenUsed/>
    <w:rsid w:val="00304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mlawa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9</cp:revision>
  <dcterms:created xsi:type="dcterms:W3CDTF">2024-12-05T09:39:00Z</dcterms:created>
  <dcterms:modified xsi:type="dcterms:W3CDTF">2024-12-23T14:25:00Z</dcterms:modified>
</cp:coreProperties>
</file>