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019F7DF3" w:rsidR="006365D2" w:rsidRPr="009872DA" w:rsidRDefault="006365D2" w:rsidP="00C9626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872DA">
        <w:rPr>
          <w:rStyle w:val="Nagwek1Znak"/>
          <w:color w:val="auto"/>
          <w:sz w:val="24"/>
          <w:szCs w:val="24"/>
        </w:rPr>
        <w:t xml:space="preserve">Zarządzenie Nr </w:t>
      </w:r>
      <w:r w:rsidR="00054D9D" w:rsidRPr="009872DA">
        <w:rPr>
          <w:rStyle w:val="Nagwek1Znak"/>
          <w:color w:val="auto"/>
          <w:sz w:val="24"/>
          <w:szCs w:val="24"/>
        </w:rPr>
        <w:t>3</w:t>
      </w:r>
      <w:r w:rsidR="003759FE" w:rsidRPr="009872DA">
        <w:rPr>
          <w:rStyle w:val="Nagwek1Znak"/>
          <w:color w:val="auto"/>
          <w:sz w:val="24"/>
          <w:szCs w:val="24"/>
        </w:rPr>
        <w:t>6</w:t>
      </w:r>
      <w:r w:rsidRPr="009872DA">
        <w:rPr>
          <w:rStyle w:val="Nagwek1Znak"/>
          <w:color w:val="auto"/>
          <w:sz w:val="24"/>
          <w:szCs w:val="24"/>
        </w:rPr>
        <w:t>/2023</w:t>
      </w:r>
      <w:r w:rsidR="00C9626F" w:rsidRPr="009872DA">
        <w:rPr>
          <w:rStyle w:val="Nagwek1Znak"/>
          <w:color w:val="auto"/>
          <w:sz w:val="24"/>
          <w:szCs w:val="24"/>
        </w:rPr>
        <w:br/>
      </w:r>
      <w:r w:rsidRPr="009872DA">
        <w:rPr>
          <w:rStyle w:val="Nagwek1Znak"/>
          <w:color w:val="auto"/>
          <w:sz w:val="24"/>
          <w:szCs w:val="24"/>
        </w:rPr>
        <w:t>Burmistrza Miasta Mława</w:t>
      </w:r>
      <w:r w:rsidR="00C9626F" w:rsidRPr="009872DA">
        <w:rPr>
          <w:rStyle w:val="Nagwek1Znak"/>
          <w:color w:val="auto"/>
          <w:sz w:val="24"/>
          <w:szCs w:val="24"/>
        </w:rPr>
        <w:br/>
      </w:r>
      <w:r w:rsidRPr="009872DA">
        <w:rPr>
          <w:rStyle w:val="Nagwek1Znak"/>
          <w:color w:val="auto"/>
          <w:sz w:val="24"/>
          <w:szCs w:val="24"/>
        </w:rPr>
        <w:t xml:space="preserve">z dnia </w:t>
      </w:r>
      <w:r w:rsidR="004A4F2F" w:rsidRPr="009872DA">
        <w:rPr>
          <w:rStyle w:val="Nagwek1Znak"/>
          <w:color w:val="auto"/>
          <w:sz w:val="24"/>
          <w:szCs w:val="24"/>
        </w:rPr>
        <w:t>20</w:t>
      </w:r>
      <w:r w:rsidR="003759FE" w:rsidRPr="009872DA">
        <w:rPr>
          <w:rStyle w:val="Nagwek1Znak"/>
          <w:color w:val="auto"/>
          <w:sz w:val="24"/>
          <w:szCs w:val="24"/>
        </w:rPr>
        <w:t xml:space="preserve"> lutego</w:t>
      </w:r>
      <w:r w:rsidRPr="009872DA">
        <w:rPr>
          <w:rStyle w:val="Nagwek1Znak"/>
          <w:color w:val="auto"/>
          <w:sz w:val="24"/>
          <w:szCs w:val="24"/>
        </w:rPr>
        <w:t xml:space="preserve"> 2023 r.</w:t>
      </w:r>
      <w:r w:rsidR="00C9626F" w:rsidRPr="009872DA">
        <w:rPr>
          <w:rStyle w:val="Nagwek1Znak"/>
          <w:color w:val="auto"/>
          <w:sz w:val="24"/>
          <w:szCs w:val="24"/>
        </w:rPr>
        <w:br/>
      </w:r>
      <w:r w:rsidR="00C9626F" w:rsidRPr="009872DA">
        <w:rPr>
          <w:rStyle w:val="Nagwek1Znak"/>
          <w:color w:val="auto"/>
          <w:sz w:val="24"/>
          <w:szCs w:val="24"/>
        </w:rPr>
        <w:br/>
      </w:r>
      <w:r w:rsidRPr="009872DA">
        <w:rPr>
          <w:rStyle w:val="Nagwek1Znak"/>
          <w:color w:val="auto"/>
          <w:sz w:val="24"/>
          <w:szCs w:val="24"/>
        </w:rPr>
        <w:t>w sprawie</w:t>
      </w:r>
      <w:r w:rsidR="00C9626F" w:rsidRPr="009872DA">
        <w:rPr>
          <w:rStyle w:val="Nagwek1Znak"/>
          <w:color w:val="auto"/>
          <w:sz w:val="24"/>
          <w:szCs w:val="24"/>
        </w:rPr>
        <w:br/>
      </w:r>
      <w:r w:rsidRPr="009872DA">
        <w:rPr>
          <w:rStyle w:val="Nagwek1Znak"/>
          <w:color w:val="auto"/>
          <w:sz w:val="24"/>
          <w:szCs w:val="24"/>
        </w:rPr>
        <w:t>zmiany uchwały budżetowej na 2023 rok</w:t>
      </w:r>
      <w:r w:rsidR="00C9626F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9872DA">
        <w:rPr>
          <w:rFonts w:cstheme="minorHAnsi"/>
          <w:sz w:val="24"/>
          <w:szCs w:val="24"/>
        </w:rPr>
        <w:t>3</w:t>
      </w:r>
      <w:r w:rsidRPr="009872DA">
        <w:rPr>
          <w:rFonts w:cstheme="minorHAnsi"/>
          <w:sz w:val="24"/>
          <w:szCs w:val="24"/>
        </w:rPr>
        <w:t xml:space="preserve"> r., poz. </w:t>
      </w:r>
      <w:r w:rsidR="00C73FDD" w:rsidRPr="009872DA">
        <w:rPr>
          <w:rFonts w:cstheme="minorHAnsi"/>
          <w:sz w:val="24"/>
          <w:szCs w:val="24"/>
        </w:rPr>
        <w:t>40</w:t>
      </w:r>
      <w:r w:rsidRPr="009872DA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9872DA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9872DA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9872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9872DA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9872DA">
        <w:rPr>
          <w:rFonts w:cstheme="minorHAnsi"/>
          <w:sz w:val="24"/>
          <w:szCs w:val="24"/>
        </w:rPr>
        <w:t xml:space="preserve">Burmistrz Miasta Mława zarządza, </w:t>
      </w:r>
      <w:r w:rsidR="00187D85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="00C234B2" w:rsidRPr="009872DA">
        <w:rPr>
          <w:rFonts w:cstheme="minorHAnsi"/>
          <w:sz w:val="24"/>
          <w:szCs w:val="24"/>
        </w:rPr>
        <w:t xml:space="preserve">§ 1. Dochody budżetu Miasta na 2023 rok ulegają zmianie, zgodnie z załącznikiem </w:t>
      </w:r>
      <w:r w:rsidR="00952F8F" w:rsidRPr="009872DA">
        <w:rPr>
          <w:rFonts w:cstheme="minorHAnsi"/>
          <w:sz w:val="24"/>
          <w:szCs w:val="24"/>
        </w:rPr>
        <w:br/>
      </w:r>
      <w:r w:rsidR="00C234B2" w:rsidRPr="009872DA">
        <w:rPr>
          <w:rFonts w:cstheme="minorHAnsi"/>
          <w:sz w:val="24"/>
          <w:szCs w:val="24"/>
        </w:rPr>
        <w:t xml:space="preserve">nr 1 </w:t>
      </w:r>
      <w:r w:rsidR="00B12997" w:rsidRPr="009872DA">
        <w:rPr>
          <w:rFonts w:cstheme="minorHAnsi"/>
          <w:sz w:val="24"/>
          <w:szCs w:val="24"/>
        </w:rPr>
        <w:t xml:space="preserve">co następuje: </w:t>
      </w:r>
      <w:r w:rsidR="00C234B2" w:rsidRPr="009872DA">
        <w:rPr>
          <w:rFonts w:cstheme="minorHAnsi"/>
          <w:sz w:val="24"/>
          <w:szCs w:val="24"/>
        </w:rPr>
        <w:t>do niniejszego zarządzenia i po zmianach wynoszą 19</w:t>
      </w:r>
      <w:r w:rsidR="00BA1FC2" w:rsidRPr="009872DA">
        <w:rPr>
          <w:rFonts w:cstheme="minorHAnsi"/>
          <w:sz w:val="24"/>
          <w:szCs w:val="24"/>
        </w:rPr>
        <w:t>1</w:t>
      </w:r>
      <w:r w:rsidR="00C234B2" w:rsidRPr="009872DA">
        <w:rPr>
          <w:rFonts w:cstheme="minorHAnsi"/>
          <w:sz w:val="24"/>
          <w:szCs w:val="24"/>
        </w:rPr>
        <w:t> </w:t>
      </w:r>
      <w:r w:rsidR="00674614" w:rsidRPr="009872DA">
        <w:rPr>
          <w:rFonts w:cstheme="minorHAnsi"/>
          <w:sz w:val="24"/>
          <w:szCs w:val="24"/>
        </w:rPr>
        <w:t>772</w:t>
      </w:r>
      <w:r w:rsidR="00C234B2" w:rsidRPr="009872DA">
        <w:rPr>
          <w:rFonts w:cstheme="minorHAnsi"/>
          <w:sz w:val="24"/>
          <w:szCs w:val="24"/>
        </w:rPr>
        <w:t> </w:t>
      </w:r>
      <w:r w:rsidR="009151AE" w:rsidRPr="009872DA">
        <w:rPr>
          <w:rFonts w:cstheme="minorHAnsi"/>
          <w:sz w:val="24"/>
          <w:szCs w:val="24"/>
        </w:rPr>
        <w:t>554</w:t>
      </w:r>
      <w:r w:rsidR="00C234B2" w:rsidRPr="009872DA">
        <w:rPr>
          <w:rFonts w:cstheme="minorHAnsi"/>
          <w:sz w:val="24"/>
          <w:szCs w:val="24"/>
        </w:rPr>
        <w:t>,</w:t>
      </w:r>
      <w:r w:rsidR="009151AE" w:rsidRPr="009872DA">
        <w:rPr>
          <w:rFonts w:cstheme="minorHAnsi"/>
          <w:sz w:val="24"/>
          <w:szCs w:val="24"/>
        </w:rPr>
        <w:t>63</w:t>
      </w:r>
      <w:r w:rsidR="00C234B2" w:rsidRPr="009872DA">
        <w:rPr>
          <w:rFonts w:cstheme="minorHAnsi"/>
          <w:sz w:val="24"/>
          <w:szCs w:val="24"/>
        </w:rPr>
        <w:t xml:space="preserve"> zł w tym: </w:t>
      </w:r>
      <w:r w:rsidR="00C9626F" w:rsidRPr="009872DA">
        <w:rPr>
          <w:rFonts w:cstheme="minorHAnsi"/>
          <w:sz w:val="24"/>
          <w:szCs w:val="24"/>
        </w:rPr>
        <w:br/>
      </w:r>
      <w:r w:rsidR="00C234B2" w:rsidRPr="009872DA">
        <w:rPr>
          <w:rFonts w:cstheme="minorHAnsi"/>
          <w:sz w:val="24"/>
          <w:szCs w:val="24"/>
        </w:rPr>
        <w:t>1) Dochody bieżące w kwocie  1</w:t>
      </w:r>
      <w:r w:rsidR="000B0613" w:rsidRPr="009872DA">
        <w:rPr>
          <w:rFonts w:cstheme="minorHAnsi"/>
          <w:sz w:val="24"/>
          <w:szCs w:val="24"/>
        </w:rPr>
        <w:t>5</w:t>
      </w:r>
      <w:r w:rsidR="005E004D" w:rsidRPr="009872DA">
        <w:rPr>
          <w:rFonts w:cstheme="minorHAnsi"/>
          <w:sz w:val="24"/>
          <w:szCs w:val="24"/>
        </w:rPr>
        <w:t>3</w:t>
      </w:r>
      <w:r w:rsidR="00C234B2" w:rsidRPr="009872DA">
        <w:rPr>
          <w:rFonts w:cstheme="minorHAnsi"/>
          <w:sz w:val="24"/>
          <w:szCs w:val="24"/>
        </w:rPr>
        <w:t> </w:t>
      </w:r>
      <w:r w:rsidR="009151AE" w:rsidRPr="009872DA">
        <w:rPr>
          <w:rFonts w:cstheme="minorHAnsi"/>
          <w:sz w:val="24"/>
          <w:szCs w:val="24"/>
        </w:rPr>
        <w:t>573 571,17</w:t>
      </w:r>
      <w:r w:rsidR="00C234B2" w:rsidRPr="009872DA">
        <w:rPr>
          <w:rFonts w:cstheme="minorHAnsi"/>
          <w:sz w:val="24"/>
          <w:szCs w:val="24"/>
        </w:rPr>
        <w:t xml:space="preserve"> zł</w:t>
      </w:r>
      <w:r w:rsidR="00C9626F" w:rsidRPr="009872DA">
        <w:rPr>
          <w:rFonts w:cstheme="minorHAnsi"/>
          <w:sz w:val="24"/>
          <w:szCs w:val="24"/>
        </w:rPr>
        <w:br/>
      </w:r>
      <w:r w:rsidR="00C234B2" w:rsidRPr="009872DA">
        <w:rPr>
          <w:rFonts w:cstheme="minorHAnsi"/>
          <w:sz w:val="24"/>
          <w:szCs w:val="24"/>
        </w:rPr>
        <w:t xml:space="preserve">2) Dochody majątkowe w kwocie  </w:t>
      </w:r>
      <w:r w:rsidR="000B0613" w:rsidRPr="009872DA">
        <w:rPr>
          <w:rFonts w:cstheme="minorHAnsi"/>
          <w:sz w:val="24"/>
          <w:szCs w:val="24"/>
        </w:rPr>
        <w:t>38</w:t>
      </w:r>
      <w:r w:rsidR="00C234B2" w:rsidRPr="009872DA">
        <w:rPr>
          <w:rFonts w:cstheme="minorHAnsi"/>
          <w:sz w:val="24"/>
          <w:szCs w:val="24"/>
        </w:rPr>
        <w:t> </w:t>
      </w:r>
      <w:r w:rsidR="000B0613" w:rsidRPr="009872DA">
        <w:rPr>
          <w:rFonts w:cstheme="minorHAnsi"/>
          <w:sz w:val="24"/>
          <w:szCs w:val="24"/>
        </w:rPr>
        <w:t>198</w:t>
      </w:r>
      <w:r w:rsidR="00C234B2" w:rsidRPr="009872DA">
        <w:rPr>
          <w:rFonts w:cstheme="minorHAnsi"/>
          <w:sz w:val="24"/>
          <w:szCs w:val="24"/>
        </w:rPr>
        <w:t> </w:t>
      </w:r>
      <w:r w:rsidR="000B0613" w:rsidRPr="009872DA">
        <w:rPr>
          <w:rFonts w:cstheme="minorHAnsi"/>
          <w:sz w:val="24"/>
          <w:szCs w:val="24"/>
        </w:rPr>
        <w:t>983</w:t>
      </w:r>
      <w:r w:rsidR="00C234B2" w:rsidRPr="009872DA">
        <w:rPr>
          <w:rFonts w:cstheme="minorHAnsi"/>
          <w:sz w:val="24"/>
          <w:szCs w:val="24"/>
        </w:rPr>
        <w:t>,</w:t>
      </w:r>
      <w:r w:rsidR="00450BA2" w:rsidRPr="009872DA">
        <w:rPr>
          <w:rFonts w:cstheme="minorHAnsi"/>
          <w:sz w:val="24"/>
          <w:szCs w:val="24"/>
        </w:rPr>
        <w:t>46</w:t>
      </w:r>
      <w:r w:rsidR="00C234B2" w:rsidRPr="009872DA">
        <w:rPr>
          <w:rFonts w:cstheme="minorHAnsi"/>
          <w:sz w:val="24"/>
          <w:szCs w:val="24"/>
        </w:rPr>
        <w:t xml:space="preserve"> zł</w:t>
      </w:r>
      <w:r w:rsidR="00C9626F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 xml:space="preserve">§ </w:t>
      </w:r>
      <w:r w:rsidR="00C234B2" w:rsidRPr="009872DA">
        <w:rPr>
          <w:rFonts w:cstheme="minorHAnsi"/>
          <w:sz w:val="24"/>
          <w:szCs w:val="24"/>
        </w:rPr>
        <w:t>2</w:t>
      </w:r>
      <w:r w:rsidRPr="009872DA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952F8F" w:rsidRPr="009872DA">
        <w:rPr>
          <w:rFonts w:cstheme="minorHAnsi"/>
          <w:sz w:val="24"/>
          <w:szCs w:val="24"/>
        </w:rPr>
        <w:br/>
        <w:t xml:space="preserve"> </w:t>
      </w:r>
      <w:r w:rsidRPr="009872DA">
        <w:rPr>
          <w:rFonts w:cstheme="minorHAnsi"/>
          <w:sz w:val="24"/>
          <w:szCs w:val="24"/>
        </w:rPr>
        <w:t xml:space="preserve">nr </w:t>
      </w:r>
      <w:r w:rsidR="00C234B2" w:rsidRPr="009872DA">
        <w:rPr>
          <w:rFonts w:cstheme="minorHAnsi"/>
          <w:sz w:val="24"/>
          <w:szCs w:val="24"/>
        </w:rPr>
        <w:t>2</w:t>
      </w:r>
      <w:r w:rsidR="00952F8F" w:rsidRPr="009872DA">
        <w:rPr>
          <w:rFonts w:cstheme="minorHAnsi"/>
          <w:sz w:val="24"/>
          <w:szCs w:val="24"/>
        </w:rPr>
        <w:t xml:space="preserve"> </w:t>
      </w:r>
      <w:r w:rsidRPr="009872DA">
        <w:rPr>
          <w:rFonts w:cstheme="minorHAnsi"/>
          <w:sz w:val="24"/>
          <w:szCs w:val="24"/>
        </w:rPr>
        <w:t>do niniejszego zarządzenia i po zmianach wynoszą  21</w:t>
      </w:r>
      <w:r w:rsidR="00303CCC" w:rsidRPr="009872DA">
        <w:rPr>
          <w:rFonts w:cstheme="minorHAnsi"/>
          <w:sz w:val="24"/>
          <w:szCs w:val="24"/>
        </w:rPr>
        <w:t>1</w:t>
      </w:r>
      <w:r w:rsidRPr="009872DA">
        <w:rPr>
          <w:rFonts w:cstheme="minorHAnsi"/>
          <w:sz w:val="24"/>
          <w:szCs w:val="24"/>
        </w:rPr>
        <w:t> </w:t>
      </w:r>
      <w:r w:rsidR="00303CCC" w:rsidRPr="009872DA">
        <w:rPr>
          <w:rFonts w:cstheme="minorHAnsi"/>
          <w:sz w:val="24"/>
          <w:szCs w:val="24"/>
        </w:rPr>
        <w:t>573</w:t>
      </w:r>
      <w:r w:rsidRPr="009872DA">
        <w:rPr>
          <w:rFonts w:cstheme="minorHAnsi"/>
          <w:sz w:val="24"/>
          <w:szCs w:val="24"/>
        </w:rPr>
        <w:t> </w:t>
      </w:r>
      <w:r w:rsidR="00303CCC" w:rsidRPr="009872DA">
        <w:rPr>
          <w:rFonts w:cstheme="minorHAnsi"/>
          <w:sz w:val="24"/>
          <w:szCs w:val="24"/>
        </w:rPr>
        <w:t>177</w:t>
      </w:r>
      <w:r w:rsidRPr="009872DA">
        <w:rPr>
          <w:rFonts w:cstheme="minorHAnsi"/>
          <w:sz w:val="24"/>
          <w:szCs w:val="24"/>
        </w:rPr>
        <w:t>,</w:t>
      </w:r>
      <w:r w:rsidR="00303CCC" w:rsidRPr="009872DA">
        <w:rPr>
          <w:rFonts w:cstheme="minorHAnsi"/>
          <w:sz w:val="24"/>
          <w:szCs w:val="24"/>
        </w:rPr>
        <w:t>83</w:t>
      </w:r>
      <w:r w:rsidRPr="009872DA">
        <w:rPr>
          <w:rFonts w:cstheme="minorHAnsi"/>
          <w:sz w:val="24"/>
          <w:szCs w:val="24"/>
        </w:rPr>
        <w:t xml:space="preserve"> zł w tym:</w:t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>1) Wydatki bieżące w kwocie  15</w:t>
      </w:r>
      <w:r w:rsidR="00F26C98" w:rsidRPr="009872DA">
        <w:rPr>
          <w:rFonts w:cstheme="minorHAnsi"/>
          <w:sz w:val="24"/>
          <w:szCs w:val="24"/>
        </w:rPr>
        <w:t>2</w:t>
      </w:r>
      <w:r w:rsidR="00303CCC" w:rsidRPr="009872DA">
        <w:rPr>
          <w:rFonts w:cstheme="minorHAnsi"/>
          <w:sz w:val="24"/>
          <w:szCs w:val="24"/>
        </w:rPr>
        <w:t> 521</w:t>
      </w:r>
      <w:r w:rsidR="002B3199" w:rsidRPr="009872DA">
        <w:rPr>
          <w:rFonts w:cstheme="minorHAnsi"/>
          <w:sz w:val="24"/>
          <w:szCs w:val="24"/>
        </w:rPr>
        <w:t> </w:t>
      </w:r>
      <w:r w:rsidR="00303CCC" w:rsidRPr="009872DA">
        <w:rPr>
          <w:rFonts w:cstheme="minorHAnsi"/>
          <w:sz w:val="24"/>
          <w:szCs w:val="24"/>
        </w:rPr>
        <w:t>485</w:t>
      </w:r>
      <w:r w:rsidR="002B3199" w:rsidRPr="009872DA">
        <w:rPr>
          <w:rFonts w:cstheme="minorHAnsi"/>
          <w:sz w:val="24"/>
          <w:szCs w:val="24"/>
        </w:rPr>
        <w:t>,55</w:t>
      </w:r>
      <w:r w:rsidRPr="009872DA">
        <w:rPr>
          <w:rFonts w:cstheme="minorHAnsi"/>
          <w:sz w:val="24"/>
          <w:szCs w:val="24"/>
        </w:rPr>
        <w:t xml:space="preserve"> zł</w:t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>2) Wydatki majątkowe w kwocie  5</w:t>
      </w:r>
      <w:r w:rsidR="002B3199" w:rsidRPr="009872DA">
        <w:rPr>
          <w:rFonts w:cstheme="minorHAnsi"/>
          <w:sz w:val="24"/>
          <w:szCs w:val="24"/>
        </w:rPr>
        <w:t>9</w:t>
      </w:r>
      <w:r w:rsidRPr="009872DA">
        <w:rPr>
          <w:rFonts w:cstheme="minorHAnsi"/>
          <w:sz w:val="24"/>
          <w:szCs w:val="24"/>
        </w:rPr>
        <w:t> </w:t>
      </w:r>
      <w:r w:rsidR="002B3199" w:rsidRPr="009872DA">
        <w:rPr>
          <w:rFonts w:cstheme="minorHAnsi"/>
          <w:sz w:val="24"/>
          <w:szCs w:val="24"/>
        </w:rPr>
        <w:t>051</w:t>
      </w:r>
      <w:r w:rsidRPr="009872DA">
        <w:rPr>
          <w:rFonts w:cstheme="minorHAnsi"/>
          <w:sz w:val="24"/>
          <w:szCs w:val="24"/>
        </w:rPr>
        <w:t> 692,28 zł</w:t>
      </w:r>
      <w:r w:rsidR="00C9626F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 xml:space="preserve">§ </w:t>
      </w:r>
      <w:r w:rsidR="004C546F" w:rsidRPr="009872DA">
        <w:rPr>
          <w:rFonts w:cstheme="minorHAnsi"/>
          <w:sz w:val="24"/>
          <w:szCs w:val="24"/>
        </w:rPr>
        <w:t>3</w:t>
      </w:r>
      <w:r w:rsidRPr="009872DA">
        <w:rPr>
          <w:rFonts w:cstheme="minorHAnsi"/>
          <w:sz w:val="24"/>
          <w:szCs w:val="24"/>
        </w:rPr>
        <w:t>.  Zarządzenie wchodzi w życie z dniem podpisania, obowiązuje w roku budżetowym 2023 i podlega ogłoszeniu.</w:t>
      </w:r>
      <w:r w:rsidR="00C9626F" w:rsidRPr="009872DA">
        <w:rPr>
          <w:rFonts w:cstheme="minorHAnsi"/>
          <w:sz w:val="24"/>
          <w:szCs w:val="24"/>
        </w:rPr>
        <w:br/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>Burmistrz Miasta Mława</w:t>
      </w:r>
      <w:r w:rsidR="00C9626F" w:rsidRPr="009872DA">
        <w:rPr>
          <w:rFonts w:cstheme="minorHAnsi"/>
          <w:sz w:val="24"/>
          <w:szCs w:val="24"/>
        </w:rPr>
        <w:br/>
      </w:r>
      <w:r w:rsidRPr="009872DA">
        <w:rPr>
          <w:rFonts w:cstheme="minorHAnsi"/>
          <w:sz w:val="24"/>
          <w:szCs w:val="24"/>
        </w:rPr>
        <w:t xml:space="preserve">Sławomir Kowalewski </w:t>
      </w:r>
    </w:p>
    <w:sectPr w:rsidR="006365D2" w:rsidRPr="009872DA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06A5" w14:textId="77777777" w:rsidR="00925CB2" w:rsidRDefault="00925CB2">
      <w:pPr>
        <w:spacing w:after="0" w:line="240" w:lineRule="auto"/>
      </w:pPr>
      <w:r>
        <w:separator/>
      </w:r>
    </w:p>
  </w:endnote>
  <w:endnote w:type="continuationSeparator" w:id="0">
    <w:p w14:paraId="3F6829A8" w14:textId="77777777" w:rsidR="00925CB2" w:rsidRDefault="009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5C4D" w14:textId="77777777" w:rsidR="00925CB2" w:rsidRDefault="00925CB2">
      <w:pPr>
        <w:spacing w:after="0" w:line="240" w:lineRule="auto"/>
      </w:pPr>
      <w:r>
        <w:separator/>
      </w:r>
    </w:p>
  </w:footnote>
  <w:footnote w:type="continuationSeparator" w:id="0">
    <w:p w14:paraId="35BCDE63" w14:textId="77777777" w:rsidR="00925CB2" w:rsidRDefault="0092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54D9D"/>
    <w:rsid w:val="00085723"/>
    <w:rsid w:val="000B0613"/>
    <w:rsid w:val="000D10F9"/>
    <w:rsid w:val="00187D85"/>
    <w:rsid w:val="001A1733"/>
    <w:rsid w:val="001B4372"/>
    <w:rsid w:val="0020631A"/>
    <w:rsid w:val="002B3199"/>
    <w:rsid w:val="00303CCC"/>
    <w:rsid w:val="00352511"/>
    <w:rsid w:val="003759FE"/>
    <w:rsid w:val="003B3D08"/>
    <w:rsid w:val="0042773A"/>
    <w:rsid w:val="00450BA2"/>
    <w:rsid w:val="004A4F2F"/>
    <w:rsid w:val="004C546F"/>
    <w:rsid w:val="004E75B7"/>
    <w:rsid w:val="00525032"/>
    <w:rsid w:val="005A3FA1"/>
    <w:rsid w:val="005E004D"/>
    <w:rsid w:val="006365D2"/>
    <w:rsid w:val="0064720F"/>
    <w:rsid w:val="00674614"/>
    <w:rsid w:val="00694D26"/>
    <w:rsid w:val="006C6046"/>
    <w:rsid w:val="006D532D"/>
    <w:rsid w:val="006D7173"/>
    <w:rsid w:val="006F3541"/>
    <w:rsid w:val="0081728B"/>
    <w:rsid w:val="0087173E"/>
    <w:rsid w:val="008B0848"/>
    <w:rsid w:val="008B572B"/>
    <w:rsid w:val="009151AE"/>
    <w:rsid w:val="00925CB2"/>
    <w:rsid w:val="00952F8F"/>
    <w:rsid w:val="00974BFC"/>
    <w:rsid w:val="009872DA"/>
    <w:rsid w:val="00A14A8B"/>
    <w:rsid w:val="00A80952"/>
    <w:rsid w:val="00B12997"/>
    <w:rsid w:val="00B72D2D"/>
    <w:rsid w:val="00BA1FC2"/>
    <w:rsid w:val="00BD6ED6"/>
    <w:rsid w:val="00C234B2"/>
    <w:rsid w:val="00C53ECB"/>
    <w:rsid w:val="00C73FDD"/>
    <w:rsid w:val="00C9626F"/>
    <w:rsid w:val="00D149FB"/>
    <w:rsid w:val="00D1622F"/>
    <w:rsid w:val="00D32073"/>
    <w:rsid w:val="00D57BFC"/>
    <w:rsid w:val="00DC2CB5"/>
    <w:rsid w:val="00DE1F45"/>
    <w:rsid w:val="00E060C8"/>
    <w:rsid w:val="00E42410"/>
    <w:rsid w:val="00E75692"/>
    <w:rsid w:val="00EB0F57"/>
    <w:rsid w:val="00F26C98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C96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34</cp:revision>
  <dcterms:created xsi:type="dcterms:W3CDTF">2023-01-11T08:36:00Z</dcterms:created>
  <dcterms:modified xsi:type="dcterms:W3CDTF">2023-02-22T12:35:00Z</dcterms:modified>
</cp:coreProperties>
</file>