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19F3" w14:textId="36A8E30B" w:rsidR="00C56996" w:rsidRPr="00B85DFE" w:rsidRDefault="00C56996" w:rsidP="00B85DFE">
      <w:pPr>
        <w:pStyle w:val="Bezodstpw"/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B85DFE">
        <w:rPr>
          <w:rFonts w:asciiTheme="minorHAnsi" w:hAnsiTheme="minorHAnsi" w:cstheme="minorHAnsi"/>
          <w:bCs/>
          <w:sz w:val="24"/>
          <w:szCs w:val="24"/>
        </w:rPr>
        <w:t xml:space="preserve">Zarządzenie Nr </w:t>
      </w:r>
      <w:r w:rsidR="002163D4" w:rsidRPr="00B85DFE">
        <w:rPr>
          <w:rFonts w:asciiTheme="minorHAnsi" w:hAnsiTheme="minorHAnsi" w:cstheme="minorHAnsi"/>
          <w:bCs/>
          <w:sz w:val="24"/>
          <w:szCs w:val="24"/>
        </w:rPr>
        <w:t>6</w:t>
      </w:r>
      <w:r w:rsidRPr="00B85DFE">
        <w:rPr>
          <w:rFonts w:asciiTheme="minorHAnsi" w:hAnsiTheme="minorHAnsi" w:cstheme="minorHAnsi"/>
          <w:bCs/>
          <w:sz w:val="24"/>
          <w:szCs w:val="24"/>
        </w:rPr>
        <w:t>/202</w:t>
      </w:r>
      <w:r w:rsidR="00115979" w:rsidRPr="00B85DFE">
        <w:rPr>
          <w:rFonts w:asciiTheme="minorHAnsi" w:hAnsiTheme="minorHAnsi" w:cstheme="minorHAnsi"/>
          <w:bCs/>
          <w:sz w:val="24"/>
          <w:szCs w:val="24"/>
        </w:rPr>
        <w:t>3</w:t>
      </w:r>
    </w:p>
    <w:p w14:paraId="6329882B" w14:textId="77777777" w:rsidR="00C56996" w:rsidRPr="00B85DFE" w:rsidRDefault="00C56996" w:rsidP="00B85DFE">
      <w:pPr>
        <w:pStyle w:val="Bezodstpw"/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B85DFE">
        <w:rPr>
          <w:rFonts w:asciiTheme="minorHAnsi" w:hAnsiTheme="minorHAnsi" w:cstheme="minorHAnsi"/>
          <w:bCs/>
          <w:sz w:val="24"/>
          <w:szCs w:val="24"/>
        </w:rPr>
        <w:t>BURMISTRZA MIASTA MŁAWA</w:t>
      </w:r>
    </w:p>
    <w:p w14:paraId="4B59D46E" w14:textId="4FEFA11B" w:rsidR="00C56996" w:rsidRPr="00B85DFE" w:rsidRDefault="00C56996" w:rsidP="00B85DFE">
      <w:pPr>
        <w:pStyle w:val="Bezodstpw"/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B85DFE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2163D4" w:rsidRPr="00B85DFE">
        <w:rPr>
          <w:rFonts w:asciiTheme="minorHAnsi" w:hAnsiTheme="minorHAnsi" w:cstheme="minorHAnsi"/>
          <w:bCs/>
          <w:sz w:val="24"/>
          <w:szCs w:val="24"/>
        </w:rPr>
        <w:t>5</w:t>
      </w:r>
      <w:r w:rsidRPr="00B85D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5979" w:rsidRPr="00B85DFE">
        <w:rPr>
          <w:rFonts w:asciiTheme="minorHAnsi" w:hAnsiTheme="minorHAnsi" w:cstheme="minorHAnsi"/>
          <w:bCs/>
          <w:sz w:val="24"/>
          <w:szCs w:val="24"/>
        </w:rPr>
        <w:t>styczn</w:t>
      </w:r>
      <w:r w:rsidRPr="00B85DFE">
        <w:rPr>
          <w:rFonts w:asciiTheme="minorHAnsi" w:hAnsiTheme="minorHAnsi" w:cstheme="minorHAnsi"/>
          <w:bCs/>
          <w:sz w:val="24"/>
          <w:szCs w:val="24"/>
        </w:rPr>
        <w:t>ia 202</w:t>
      </w:r>
      <w:r w:rsidR="00115979" w:rsidRPr="00B85DFE">
        <w:rPr>
          <w:rFonts w:asciiTheme="minorHAnsi" w:hAnsiTheme="minorHAnsi" w:cstheme="minorHAnsi"/>
          <w:bCs/>
          <w:sz w:val="24"/>
          <w:szCs w:val="24"/>
        </w:rPr>
        <w:t>3</w:t>
      </w:r>
      <w:r w:rsidRPr="00B85DFE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50374EA3" w14:textId="77777777" w:rsidR="0072628F" w:rsidRPr="00B85DFE" w:rsidRDefault="00C56996" w:rsidP="00B85DFE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B85DFE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5D75FE" w:rsidRPr="00B85DFE">
        <w:rPr>
          <w:rFonts w:asciiTheme="minorHAnsi" w:hAnsiTheme="minorHAnsi" w:cstheme="minorHAnsi"/>
          <w:bCs/>
          <w:sz w:val="24"/>
          <w:szCs w:val="24"/>
        </w:rPr>
        <w:t xml:space="preserve">powołania </w:t>
      </w:r>
      <w:r w:rsidR="00AA3EF4" w:rsidRPr="00B85DFE">
        <w:rPr>
          <w:rFonts w:asciiTheme="minorHAnsi" w:hAnsiTheme="minorHAnsi" w:cstheme="minorHAnsi"/>
          <w:bCs/>
          <w:sz w:val="24"/>
          <w:szCs w:val="24"/>
        </w:rPr>
        <w:t>Komisji</w:t>
      </w:r>
      <w:r w:rsidR="005D75FE" w:rsidRPr="00B85DFE">
        <w:rPr>
          <w:rFonts w:asciiTheme="minorHAnsi" w:hAnsiTheme="minorHAnsi" w:cstheme="minorHAnsi"/>
          <w:bCs/>
          <w:sz w:val="24"/>
          <w:szCs w:val="24"/>
        </w:rPr>
        <w:t xml:space="preserve"> do</w:t>
      </w:r>
      <w:r w:rsidRPr="00B85DFE">
        <w:rPr>
          <w:rFonts w:asciiTheme="minorHAnsi" w:hAnsiTheme="minorHAnsi" w:cstheme="minorHAnsi"/>
          <w:bCs/>
          <w:sz w:val="24"/>
          <w:szCs w:val="24"/>
        </w:rPr>
        <w:t xml:space="preserve"> przeprowadzania 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>W</w:t>
      </w:r>
      <w:r w:rsidRPr="00B85DFE">
        <w:rPr>
          <w:rFonts w:asciiTheme="minorHAnsi" w:hAnsiTheme="minorHAnsi" w:cstheme="minorHAnsi"/>
          <w:bCs/>
          <w:sz w:val="24"/>
          <w:szCs w:val="24"/>
        </w:rPr>
        <w:t xml:space="preserve">stępnych konsultacji rynkowych, </w:t>
      </w:r>
      <w:bookmarkStart w:id="0" w:name="_Hlk123638908"/>
      <w:r w:rsidR="0072628F" w:rsidRPr="00B85DFE">
        <w:rPr>
          <w:rFonts w:asciiTheme="minorHAnsi" w:hAnsiTheme="minorHAnsi" w:cstheme="minorHAnsi"/>
          <w:bCs/>
          <w:sz w:val="24"/>
          <w:szCs w:val="24"/>
        </w:rPr>
        <w:t>dotyczących budowy budynku komunalnego przy ul. 18 Stycznia wraz z infrastrukturą w Mławie</w:t>
      </w:r>
    </w:p>
    <w:bookmarkEnd w:id="0"/>
    <w:p w14:paraId="74D09269" w14:textId="77777777" w:rsidR="00C56996" w:rsidRPr="00B85DFE" w:rsidRDefault="00C56996" w:rsidP="00B85DFE">
      <w:pPr>
        <w:pStyle w:val="Bezodstpw"/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</w:p>
    <w:p w14:paraId="008DC620" w14:textId="77777777" w:rsidR="00C56996" w:rsidRPr="00B85DFE" w:rsidRDefault="00C56996" w:rsidP="00B85DFE">
      <w:pPr>
        <w:tabs>
          <w:tab w:val="left" w:pos="284"/>
        </w:tabs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85DFE">
        <w:rPr>
          <w:rFonts w:asciiTheme="minorHAnsi" w:hAnsiTheme="minorHAnsi" w:cstheme="minorHAnsi"/>
          <w:bCs/>
          <w:sz w:val="24"/>
          <w:szCs w:val="24"/>
        </w:rPr>
        <w:t xml:space="preserve">Na podstawie </w:t>
      </w:r>
      <w:r w:rsidR="00AA3EF4" w:rsidRPr="00B85DFE">
        <w:rPr>
          <w:rFonts w:asciiTheme="minorHAnsi" w:hAnsiTheme="minorHAnsi" w:cstheme="minorHAnsi"/>
          <w:bCs/>
          <w:sz w:val="24"/>
          <w:szCs w:val="24"/>
        </w:rPr>
        <w:t xml:space="preserve">§ 3 ust. 2 Załącznika do Zarządzenia Nr 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>243</w:t>
      </w:r>
      <w:r w:rsidR="00AA3EF4" w:rsidRPr="00B85DFE">
        <w:rPr>
          <w:rFonts w:asciiTheme="minorHAnsi" w:hAnsiTheme="minorHAnsi" w:cstheme="minorHAnsi"/>
          <w:bCs/>
          <w:sz w:val="24"/>
          <w:szCs w:val="24"/>
        </w:rPr>
        <w:t>/202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>2</w:t>
      </w:r>
      <w:r w:rsidR="00AA3EF4" w:rsidRPr="00B85DFE">
        <w:rPr>
          <w:rFonts w:asciiTheme="minorHAnsi" w:hAnsiTheme="minorHAnsi" w:cstheme="minorHAnsi"/>
          <w:bCs/>
          <w:sz w:val="24"/>
          <w:szCs w:val="24"/>
        </w:rPr>
        <w:t xml:space="preserve"> Burmistrza Miasta Mława z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> </w:t>
      </w:r>
      <w:r w:rsidR="00AA3EF4" w:rsidRPr="00B85DFE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>28</w:t>
      </w:r>
      <w:r w:rsidR="00AA3EF4" w:rsidRPr="00B85D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>grudnia</w:t>
      </w:r>
      <w:r w:rsidR="00AA3EF4" w:rsidRPr="00B85DFE">
        <w:rPr>
          <w:rFonts w:asciiTheme="minorHAnsi" w:hAnsiTheme="minorHAnsi" w:cstheme="minorHAnsi"/>
          <w:bCs/>
          <w:sz w:val="24"/>
          <w:szCs w:val="24"/>
        </w:rPr>
        <w:t xml:space="preserve"> 2022 r. w związku z </w:t>
      </w:r>
      <w:r w:rsidRPr="00B85DFE">
        <w:rPr>
          <w:rFonts w:asciiTheme="minorHAnsi" w:hAnsiTheme="minorHAnsi" w:cstheme="minorHAnsi"/>
          <w:bCs/>
          <w:sz w:val="24"/>
          <w:szCs w:val="24"/>
        </w:rPr>
        <w:t>art. 84 ust. 1 ustawy z dnia 11 września 2019 r. Prawo zamówień publicznych (Dz.U. z 2022 r., poz. 1710), zwanej dalej „Ustawą” oraz na podstawie art. 31 i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5DFE">
        <w:rPr>
          <w:rFonts w:asciiTheme="minorHAnsi" w:hAnsiTheme="minorHAnsi" w:cstheme="minorHAnsi"/>
          <w:bCs/>
          <w:sz w:val="24"/>
          <w:szCs w:val="24"/>
        </w:rPr>
        <w:t>art.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5DFE">
        <w:rPr>
          <w:rFonts w:asciiTheme="minorHAnsi" w:hAnsiTheme="minorHAnsi" w:cstheme="minorHAnsi"/>
          <w:bCs/>
          <w:sz w:val="24"/>
          <w:szCs w:val="24"/>
        </w:rPr>
        <w:t>33 ust. 1 i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5DFE">
        <w:rPr>
          <w:rFonts w:asciiTheme="minorHAnsi" w:hAnsiTheme="minorHAnsi" w:cstheme="minorHAnsi"/>
          <w:bCs/>
          <w:sz w:val="24"/>
          <w:szCs w:val="24"/>
        </w:rPr>
        <w:t>3 ustawy z dnia 8 marca 1990 r. o samorządzie gminnym (Dz.U.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> </w:t>
      </w:r>
      <w:r w:rsidRPr="00B85DFE">
        <w:rPr>
          <w:rFonts w:asciiTheme="minorHAnsi" w:hAnsiTheme="minorHAnsi" w:cstheme="minorHAnsi"/>
          <w:bCs/>
          <w:sz w:val="24"/>
          <w:szCs w:val="24"/>
        </w:rPr>
        <w:t>z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> </w:t>
      </w:r>
      <w:r w:rsidRPr="00B85DFE">
        <w:rPr>
          <w:rFonts w:asciiTheme="minorHAnsi" w:hAnsiTheme="minorHAnsi" w:cstheme="minorHAnsi"/>
          <w:bCs/>
          <w:sz w:val="24"/>
          <w:szCs w:val="24"/>
        </w:rPr>
        <w:t>2021</w:t>
      </w:r>
      <w:r w:rsidR="0072628F" w:rsidRPr="00B85DFE">
        <w:rPr>
          <w:rFonts w:asciiTheme="minorHAnsi" w:hAnsiTheme="minorHAnsi" w:cstheme="minorHAnsi"/>
          <w:bCs/>
          <w:sz w:val="24"/>
          <w:szCs w:val="24"/>
        </w:rPr>
        <w:t> </w:t>
      </w:r>
      <w:r w:rsidRPr="00B85DFE">
        <w:rPr>
          <w:rFonts w:asciiTheme="minorHAnsi" w:hAnsiTheme="minorHAnsi" w:cstheme="minorHAnsi"/>
          <w:bCs/>
          <w:sz w:val="24"/>
          <w:szCs w:val="24"/>
        </w:rPr>
        <w:t>r., poz.</w:t>
      </w:r>
      <w:r w:rsidR="00AA3EF4" w:rsidRPr="00B85DFE">
        <w:rPr>
          <w:rFonts w:asciiTheme="minorHAnsi" w:hAnsiTheme="minorHAnsi" w:cstheme="minorHAnsi"/>
          <w:bCs/>
          <w:sz w:val="24"/>
          <w:szCs w:val="24"/>
        </w:rPr>
        <w:t> </w:t>
      </w:r>
      <w:r w:rsidRPr="00B85DFE">
        <w:rPr>
          <w:rFonts w:asciiTheme="minorHAnsi" w:hAnsiTheme="minorHAnsi" w:cstheme="minorHAnsi"/>
          <w:bCs/>
          <w:sz w:val="24"/>
          <w:szCs w:val="24"/>
        </w:rPr>
        <w:t xml:space="preserve">1372 i 1834) </w:t>
      </w:r>
      <w:r w:rsidRPr="00B85DFE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>zarz</w:t>
      </w:r>
      <w:r w:rsidRPr="00B85DF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ądza się, co następuje:</w:t>
      </w:r>
    </w:p>
    <w:p w14:paraId="59F67664" w14:textId="77777777" w:rsidR="00C56996" w:rsidRPr="00B85DFE" w:rsidRDefault="00C56996" w:rsidP="00B85DFE">
      <w:pPr>
        <w:tabs>
          <w:tab w:val="left" w:pos="284"/>
          <w:tab w:val="left" w:pos="4538"/>
        </w:tabs>
        <w:spacing w:after="0"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F28C015" w14:textId="77777777" w:rsidR="00AA3EF4" w:rsidRPr="00B85DFE" w:rsidRDefault="00A66FC8" w:rsidP="00B85DFE">
      <w:pPr>
        <w:pStyle w:val="Default"/>
        <w:tabs>
          <w:tab w:val="left" w:pos="284"/>
          <w:tab w:val="left" w:pos="709"/>
        </w:tabs>
        <w:spacing w:line="312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§ 1.</w:t>
      </w:r>
      <w:r w:rsidR="00015446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1</w:t>
      </w: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  <w:r w:rsidR="00AA3EF4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Powołuje się Komisję </w:t>
      </w:r>
      <w:r w:rsidR="00B00EBC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odpowiedzialną za przygotowanie i </w:t>
      </w:r>
      <w:r w:rsidR="00AA3EF4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przeprowadzeni</w:t>
      </w:r>
      <w:r w:rsidR="00B00EBC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e</w:t>
      </w:r>
      <w:r w:rsidR="00AA3EF4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  <w:r w:rsidR="0072628F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W</w:t>
      </w:r>
      <w:r w:rsidR="00AA3EF4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stępnych konsultacji rynkowych (dalej </w:t>
      </w:r>
      <w:r w:rsidR="00B00EBC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zwan</w:t>
      </w:r>
      <w:r w:rsidR="00235F7B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ych</w:t>
      </w:r>
      <w:r w:rsidR="00B00EBC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„</w:t>
      </w:r>
      <w:r w:rsidR="00AA3EF4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Ko</w:t>
      </w:r>
      <w:r w:rsidR="00235F7B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nsultacjami</w:t>
      </w:r>
      <w:r w:rsidR="00B00EBC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”</w:t>
      </w:r>
      <w:r w:rsidR="00AA3EF4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), dotyczących </w:t>
      </w:r>
      <w:r w:rsidR="0072628F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budowy budynku komunalnego przy ul. 18 Stycznia wraz z infrastrukturą w Mławie </w:t>
      </w:r>
      <w:r w:rsidR="00AA3EF4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w</w:t>
      </w:r>
      <w:r w:rsidR="0072628F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  <w:r w:rsidR="00AA3EF4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następującym składzie:</w:t>
      </w:r>
    </w:p>
    <w:p w14:paraId="395DBE32" w14:textId="77777777" w:rsidR="00AA3EF4" w:rsidRPr="00B85DFE" w:rsidRDefault="00AA3EF4" w:rsidP="00B85DFE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312" w:lineRule="auto"/>
        <w:ind w:left="0" w:firstLine="0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Piotr Tomaszewski – P</w:t>
      </w:r>
      <w:r w:rsidR="009E2213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rzewodniczący Komisji,</w:t>
      </w:r>
    </w:p>
    <w:p w14:paraId="5C565276" w14:textId="77777777" w:rsidR="00AA3EF4" w:rsidRPr="00B85DFE" w:rsidRDefault="009E2213" w:rsidP="00B85DFE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312" w:lineRule="auto"/>
        <w:ind w:left="0" w:firstLine="0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Szymon Zejer – Zastępca Przewodniczącego Komisji,</w:t>
      </w:r>
    </w:p>
    <w:p w14:paraId="76A671F3" w14:textId="77777777" w:rsidR="00AA3EF4" w:rsidRPr="00B85DFE" w:rsidRDefault="0072628F" w:rsidP="00B85DFE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312" w:lineRule="auto"/>
        <w:ind w:left="0" w:firstLine="0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Monika Kucka </w:t>
      </w:r>
      <w:r w:rsidR="00AA3EF4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– </w:t>
      </w: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Członek Komisji</w:t>
      </w:r>
      <w:r w:rsidR="009E2213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,</w:t>
      </w:r>
    </w:p>
    <w:p w14:paraId="6A6E657F" w14:textId="77777777" w:rsidR="00AA3EF4" w:rsidRPr="00B85DFE" w:rsidRDefault="009E2213" w:rsidP="00B85DFE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312" w:lineRule="auto"/>
        <w:ind w:left="0" w:firstLine="0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Aneta Malinowska – Sekretarz Komisji. </w:t>
      </w:r>
    </w:p>
    <w:p w14:paraId="28389A78" w14:textId="77777777" w:rsidR="00015446" w:rsidRPr="00B85DFE" w:rsidRDefault="00D676D0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2. Osoby powołane do Komisji zapewniają bezstronności i obiektywiz</w:t>
      </w:r>
      <w:r w:rsidR="00B00EBC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m.</w:t>
      </w:r>
    </w:p>
    <w:p w14:paraId="1E8AC590" w14:textId="77777777" w:rsidR="00015446" w:rsidRPr="00B85DFE" w:rsidRDefault="00B00EBC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3. </w:t>
      </w:r>
      <w:r w:rsidR="00015446" w:rsidRPr="00B85DFE">
        <w:rPr>
          <w:rFonts w:asciiTheme="minorHAnsi" w:hAnsiTheme="minorHAnsi" w:cstheme="minorHAnsi"/>
          <w:bCs/>
        </w:rPr>
        <w:t xml:space="preserve">Osoby </w:t>
      </w:r>
      <w:r w:rsidR="00015446" w:rsidRPr="00B85DFE">
        <w:rPr>
          <w:rFonts w:asciiTheme="minorHAnsi" w:hAnsiTheme="minorHAnsi" w:cstheme="minorHAnsi"/>
          <w:bCs/>
          <w:color w:val="auto"/>
        </w:rPr>
        <w:t xml:space="preserve">wykonujące czynności związane </w:t>
      </w:r>
      <w:r w:rsidR="0072628F" w:rsidRPr="00B85DFE">
        <w:rPr>
          <w:rFonts w:asciiTheme="minorHAnsi" w:hAnsiTheme="minorHAnsi" w:cstheme="minorHAnsi"/>
          <w:bCs/>
          <w:color w:val="auto"/>
        </w:rPr>
        <w:t xml:space="preserve">ze Wstępnymi </w:t>
      </w:r>
      <w:r w:rsidR="00015446" w:rsidRPr="00B85DFE">
        <w:rPr>
          <w:rFonts w:asciiTheme="minorHAnsi" w:hAnsiTheme="minorHAnsi" w:cstheme="minorHAnsi"/>
          <w:bCs/>
          <w:color w:val="auto"/>
        </w:rPr>
        <w:t>konsultacjami rynkowymi, składają</w:t>
      </w:r>
      <w:r w:rsidR="00235F7B" w:rsidRPr="00B85DFE">
        <w:rPr>
          <w:rFonts w:asciiTheme="minorHAnsi" w:hAnsiTheme="minorHAnsi" w:cstheme="minorHAnsi"/>
          <w:bCs/>
          <w:color w:val="auto"/>
        </w:rPr>
        <w:t>,</w:t>
      </w:r>
      <w:r w:rsidR="00015446" w:rsidRPr="00B85DFE">
        <w:rPr>
          <w:rFonts w:asciiTheme="minorHAnsi" w:hAnsiTheme="minorHAnsi" w:cstheme="minorHAnsi"/>
          <w:bCs/>
          <w:color w:val="auto"/>
        </w:rPr>
        <w:t xml:space="preserve"> </w:t>
      </w:r>
      <w:r w:rsidR="00235F7B" w:rsidRPr="00B85DFE">
        <w:rPr>
          <w:rFonts w:asciiTheme="minorHAnsi" w:hAnsiTheme="minorHAnsi" w:cstheme="minorHAnsi"/>
          <w:bCs/>
          <w:color w:val="auto"/>
        </w:rPr>
        <w:t>w dniu następującym po dniu wyznaczonym do składania zgłoszeń do udziału w</w:t>
      </w:r>
      <w:r w:rsidR="0072628F" w:rsidRPr="00B85DFE">
        <w:rPr>
          <w:rFonts w:asciiTheme="minorHAnsi" w:hAnsiTheme="minorHAnsi" w:cstheme="minorHAnsi"/>
          <w:bCs/>
          <w:color w:val="auto"/>
        </w:rPr>
        <w:t> </w:t>
      </w:r>
      <w:r w:rsidR="001F5848" w:rsidRPr="00B85DFE">
        <w:rPr>
          <w:rFonts w:asciiTheme="minorHAnsi" w:hAnsiTheme="minorHAnsi" w:cstheme="minorHAnsi"/>
          <w:bCs/>
          <w:color w:val="auto"/>
        </w:rPr>
        <w:t>„</w:t>
      </w:r>
      <w:r w:rsidR="00235F7B" w:rsidRPr="00B85DFE">
        <w:rPr>
          <w:rFonts w:asciiTheme="minorHAnsi" w:hAnsiTheme="minorHAnsi" w:cstheme="minorHAnsi"/>
          <w:bCs/>
          <w:color w:val="auto"/>
        </w:rPr>
        <w:t>Konsultacjach</w:t>
      </w:r>
      <w:r w:rsidR="001F5848" w:rsidRPr="00B85DFE">
        <w:rPr>
          <w:rFonts w:asciiTheme="minorHAnsi" w:hAnsiTheme="minorHAnsi" w:cstheme="minorHAnsi"/>
          <w:bCs/>
          <w:color w:val="auto"/>
        </w:rPr>
        <w:t>”</w:t>
      </w:r>
      <w:r w:rsidR="00235F7B" w:rsidRPr="00B85DFE">
        <w:rPr>
          <w:rFonts w:asciiTheme="minorHAnsi" w:hAnsiTheme="minorHAnsi" w:cstheme="minorHAnsi"/>
          <w:bCs/>
          <w:color w:val="auto"/>
        </w:rPr>
        <w:t xml:space="preserve">, </w:t>
      </w:r>
      <w:r w:rsidR="00015446" w:rsidRPr="00B85DFE">
        <w:rPr>
          <w:rFonts w:asciiTheme="minorHAnsi" w:hAnsiTheme="minorHAnsi" w:cstheme="minorHAnsi"/>
          <w:bCs/>
          <w:color w:val="auto"/>
        </w:rPr>
        <w:t>pisemne oświadczenie</w:t>
      </w:r>
      <w:r w:rsidR="00235F7B" w:rsidRPr="00B85DFE">
        <w:rPr>
          <w:rFonts w:asciiTheme="minorHAnsi" w:hAnsiTheme="minorHAnsi" w:cstheme="minorHAnsi"/>
          <w:bCs/>
          <w:color w:val="auto"/>
        </w:rPr>
        <w:t xml:space="preserve"> </w:t>
      </w:r>
      <w:r w:rsidR="00015446" w:rsidRPr="00B85DFE">
        <w:rPr>
          <w:rFonts w:asciiTheme="minorHAnsi" w:hAnsiTheme="minorHAnsi" w:cstheme="minorHAnsi"/>
          <w:bCs/>
          <w:color w:val="auto"/>
        </w:rPr>
        <w:t>o braku konfliktu interesów</w:t>
      </w:r>
      <w:r w:rsidR="00235F7B" w:rsidRPr="00B85DFE">
        <w:rPr>
          <w:rFonts w:asciiTheme="minorHAnsi" w:hAnsiTheme="minorHAnsi" w:cstheme="minorHAnsi"/>
          <w:bCs/>
          <w:color w:val="auto"/>
        </w:rPr>
        <w:t xml:space="preserve">. </w:t>
      </w:r>
    </w:p>
    <w:p w14:paraId="4CC9E23B" w14:textId="77777777" w:rsidR="00235F7B" w:rsidRPr="00B85DFE" w:rsidRDefault="00235F7B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hAnsiTheme="minorHAnsi" w:cstheme="minorHAnsi"/>
          <w:bCs/>
        </w:rPr>
      </w:pPr>
      <w:r w:rsidRPr="00B85DFE">
        <w:rPr>
          <w:rFonts w:asciiTheme="minorHAnsi" w:hAnsiTheme="minorHAnsi" w:cstheme="minorHAnsi"/>
          <w:bCs/>
        </w:rPr>
        <w:t xml:space="preserve">4. Osoby wykonujące czynności w trakcie prowadzonych Wstępnych konsultacji rynkowych podlegają wyłączeniu, jeżeli: </w:t>
      </w:r>
    </w:p>
    <w:p w14:paraId="77F8BEC2" w14:textId="77777777" w:rsidR="001F5848" w:rsidRPr="00B85DFE" w:rsidRDefault="00235F7B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hAnsiTheme="minorHAnsi" w:cstheme="minorHAnsi"/>
          <w:bCs/>
        </w:rPr>
      </w:pPr>
      <w:r w:rsidRPr="00B85DFE">
        <w:rPr>
          <w:rFonts w:asciiTheme="minorHAnsi" w:hAnsiTheme="minorHAnsi" w:cstheme="minorHAnsi"/>
          <w:bCs/>
        </w:rPr>
        <w:t>1)</w:t>
      </w:r>
      <w:r w:rsidR="001F5848" w:rsidRPr="00B85DFE">
        <w:rPr>
          <w:rFonts w:asciiTheme="minorHAnsi" w:hAnsiTheme="minorHAnsi" w:cstheme="minorHAnsi"/>
          <w:bCs/>
        </w:rPr>
        <w:t xml:space="preserve"> </w:t>
      </w:r>
      <w:r w:rsidRPr="00B85DFE">
        <w:rPr>
          <w:rFonts w:asciiTheme="minorHAnsi" w:hAnsiTheme="minorHAnsi" w:cstheme="minorHAnsi"/>
          <w:bCs/>
        </w:rPr>
        <w:t xml:space="preserve">pozostają w związku małżeńskim, w stosunku pokrewieństwa lub powinowactwa w linii prostej, pokrewieństwa lub powinowactwa w linii bocznej do drugiego stopnia, lub są związane z tytułu przysposobienia, opieki lub kurateli albo pozostają we wspólnym pożyciu z wykonawcą, jego zastępcą prawnym lub członkami organów zarządzających lub organów nadzorczych wykonawców biorących udział we </w:t>
      </w:r>
      <w:r w:rsidR="0072628F" w:rsidRPr="00B85DFE">
        <w:rPr>
          <w:rFonts w:asciiTheme="minorHAnsi" w:hAnsiTheme="minorHAnsi" w:cstheme="minorHAnsi"/>
          <w:bCs/>
        </w:rPr>
        <w:t>W</w:t>
      </w:r>
      <w:r w:rsidRPr="00B85DFE">
        <w:rPr>
          <w:rFonts w:asciiTheme="minorHAnsi" w:hAnsiTheme="minorHAnsi" w:cstheme="minorHAnsi"/>
          <w:bCs/>
        </w:rPr>
        <w:t>stępnych konsultacjach rynkowych,</w:t>
      </w:r>
    </w:p>
    <w:p w14:paraId="1CBB03B4" w14:textId="77777777" w:rsidR="001F5848" w:rsidRPr="00B85DFE" w:rsidRDefault="001F5848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hAnsiTheme="minorHAnsi" w:cstheme="minorHAnsi"/>
          <w:bCs/>
        </w:rPr>
      </w:pPr>
      <w:r w:rsidRPr="00B85DFE">
        <w:rPr>
          <w:rFonts w:asciiTheme="minorHAnsi" w:hAnsiTheme="minorHAnsi" w:cstheme="minorHAnsi"/>
          <w:bCs/>
        </w:rPr>
        <w:t xml:space="preserve">2) </w:t>
      </w:r>
      <w:r w:rsidR="00235F7B" w:rsidRPr="00B85DFE">
        <w:rPr>
          <w:rFonts w:asciiTheme="minorHAnsi" w:hAnsiTheme="minorHAnsi" w:cstheme="minorHAnsi"/>
          <w:bCs/>
        </w:rPr>
        <w:t xml:space="preserve">przed upływem 3 lat od dnia wszczęcia </w:t>
      </w:r>
      <w:r w:rsidR="0072628F" w:rsidRPr="00B85DFE">
        <w:rPr>
          <w:rFonts w:asciiTheme="minorHAnsi" w:hAnsiTheme="minorHAnsi" w:cstheme="minorHAnsi"/>
          <w:bCs/>
        </w:rPr>
        <w:t>W</w:t>
      </w:r>
      <w:r w:rsidR="00235F7B" w:rsidRPr="00B85DFE">
        <w:rPr>
          <w:rFonts w:asciiTheme="minorHAnsi" w:hAnsiTheme="minorHAnsi" w:cstheme="minorHAnsi"/>
          <w:bCs/>
        </w:rPr>
        <w:t>stępnych konsultacji rynkowych</w:t>
      </w:r>
      <w:r w:rsidRPr="00B85DFE">
        <w:rPr>
          <w:rFonts w:asciiTheme="minorHAnsi" w:hAnsiTheme="minorHAnsi" w:cstheme="minorHAnsi"/>
          <w:bCs/>
        </w:rPr>
        <w:t xml:space="preserve"> </w:t>
      </w:r>
      <w:r w:rsidR="00235F7B" w:rsidRPr="00B85DFE">
        <w:rPr>
          <w:rFonts w:asciiTheme="minorHAnsi" w:hAnsiTheme="minorHAnsi" w:cstheme="minorHAnsi"/>
          <w:bCs/>
        </w:rPr>
        <w:t>pozostawały w</w:t>
      </w:r>
      <w:r w:rsidRPr="00B85DFE">
        <w:rPr>
          <w:rFonts w:asciiTheme="minorHAnsi" w:hAnsiTheme="minorHAnsi" w:cstheme="minorHAnsi"/>
          <w:bCs/>
        </w:rPr>
        <w:t> </w:t>
      </w:r>
      <w:r w:rsidR="00235F7B" w:rsidRPr="00B85DFE">
        <w:rPr>
          <w:rFonts w:asciiTheme="minorHAnsi" w:hAnsiTheme="minorHAnsi" w:cstheme="minorHAnsi"/>
          <w:bCs/>
        </w:rPr>
        <w:t>stosunku pracy lub zlecenia z wykonawcą, otrzymywały od</w:t>
      </w:r>
      <w:r w:rsidRPr="00B85DFE">
        <w:rPr>
          <w:rFonts w:asciiTheme="minorHAnsi" w:hAnsiTheme="minorHAnsi" w:cstheme="minorHAnsi"/>
          <w:bCs/>
        </w:rPr>
        <w:t xml:space="preserve"> </w:t>
      </w:r>
      <w:r w:rsidR="00235F7B" w:rsidRPr="00B85DFE">
        <w:rPr>
          <w:rFonts w:asciiTheme="minorHAnsi" w:hAnsiTheme="minorHAnsi" w:cstheme="minorHAnsi"/>
          <w:bCs/>
        </w:rPr>
        <w:t>wykonawcy wynagrodzenie z</w:t>
      </w:r>
      <w:r w:rsidRPr="00B85DFE">
        <w:rPr>
          <w:rFonts w:asciiTheme="minorHAnsi" w:hAnsiTheme="minorHAnsi" w:cstheme="minorHAnsi"/>
          <w:bCs/>
        </w:rPr>
        <w:t> </w:t>
      </w:r>
      <w:r w:rsidR="00235F7B" w:rsidRPr="00B85DFE">
        <w:rPr>
          <w:rFonts w:asciiTheme="minorHAnsi" w:hAnsiTheme="minorHAnsi" w:cstheme="minorHAnsi"/>
          <w:bCs/>
        </w:rPr>
        <w:t>innego tytułu lub były członkami organów</w:t>
      </w:r>
      <w:r w:rsidRPr="00B85DFE">
        <w:rPr>
          <w:rFonts w:asciiTheme="minorHAnsi" w:hAnsiTheme="minorHAnsi" w:cstheme="minorHAnsi"/>
          <w:bCs/>
        </w:rPr>
        <w:t xml:space="preserve"> </w:t>
      </w:r>
      <w:r w:rsidR="00235F7B" w:rsidRPr="00B85DFE">
        <w:rPr>
          <w:rFonts w:asciiTheme="minorHAnsi" w:hAnsiTheme="minorHAnsi" w:cstheme="minorHAnsi"/>
          <w:bCs/>
        </w:rPr>
        <w:t>zarządzających lub organów nadzorczych wykonawców biorących udział we</w:t>
      </w:r>
      <w:r w:rsidRPr="00B85DFE">
        <w:rPr>
          <w:rFonts w:asciiTheme="minorHAnsi" w:hAnsiTheme="minorHAnsi" w:cstheme="minorHAnsi"/>
          <w:bCs/>
        </w:rPr>
        <w:t xml:space="preserve"> </w:t>
      </w:r>
      <w:r w:rsidR="0072628F" w:rsidRPr="00B85DFE">
        <w:rPr>
          <w:rFonts w:asciiTheme="minorHAnsi" w:hAnsiTheme="minorHAnsi" w:cstheme="minorHAnsi"/>
          <w:bCs/>
        </w:rPr>
        <w:t>W</w:t>
      </w:r>
      <w:r w:rsidR="00235F7B" w:rsidRPr="00B85DFE">
        <w:rPr>
          <w:rFonts w:asciiTheme="minorHAnsi" w:hAnsiTheme="minorHAnsi" w:cstheme="minorHAnsi"/>
          <w:bCs/>
        </w:rPr>
        <w:t>stępnych konsultacjach rynkowych,</w:t>
      </w:r>
    </w:p>
    <w:p w14:paraId="4D89C12B" w14:textId="77777777" w:rsidR="00235F7B" w:rsidRPr="00B85DFE" w:rsidRDefault="001F5848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85DFE">
        <w:rPr>
          <w:rFonts w:asciiTheme="minorHAnsi" w:hAnsiTheme="minorHAnsi" w:cstheme="minorHAnsi"/>
          <w:bCs/>
        </w:rPr>
        <w:t xml:space="preserve">3) </w:t>
      </w:r>
      <w:r w:rsidR="00235F7B" w:rsidRPr="00B85DFE">
        <w:rPr>
          <w:rFonts w:asciiTheme="minorHAnsi" w:hAnsiTheme="minorHAnsi" w:cstheme="minorHAnsi"/>
          <w:bCs/>
        </w:rPr>
        <w:t>pozostają z wykonawcą w takim stosunku prawnym lub faktycznym, że istnieje</w:t>
      </w:r>
      <w:r w:rsidRPr="00B85DFE">
        <w:rPr>
          <w:rFonts w:asciiTheme="minorHAnsi" w:hAnsiTheme="minorHAnsi" w:cstheme="minorHAnsi"/>
          <w:bCs/>
        </w:rPr>
        <w:t xml:space="preserve"> </w:t>
      </w:r>
      <w:r w:rsidR="00235F7B" w:rsidRPr="00B85DFE">
        <w:rPr>
          <w:rFonts w:asciiTheme="minorHAnsi" w:hAnsiTheme="minorHAnsi" w:cstheme="minorHAnsi"/>
          <w:bCs/>
        </w:rPr>
        <w:t>uzasadniona wątpliwość co do ich bezstronności lub niezależności w związku z</w:t>
      </w:r>
      <w:r w:rsidRPr="00B85DFE">
        <w:rPr>
          <w:rFonts w:asciiTheme="minorHAnsi" w:hAnsiTheme="minorHAnsi" w:cstheme="minorHAnsi"/>
          <w:bCs/>
        </w:rPr>
        <w:t xml:space="preserve"> </w:t>
      </w:r>
      <w:r w:rsidR="00235F7B" w:rsidRPr="00B85DFE">
        <w:rPr>
          <w:rFonts w:asciiTheme="minorHAnsi" w:hAnsiTheme="minorHAnsi" w:cstheme="minorHAnsi"/>
          <w:bCs/>
        </w:rPr>
        <w:lastRenderedPageBreak/>
        <w:t xml:space="preserve">prowadzonymi </w:t>
      </w:r>
      <w:r w:rsidR="0072628F" w:rsidRPr="00B85DFE">
        <w:rPr>
          <w:rFonts w:asciiTheme="minorHAnsi" w:hAnsiTheme="minorHAnsi" w:cstheme="minorHAnsi"/>
          <w:bCs/>
        </w:rPr>
        <w:t>W</w:t>
      </w:r>
      <w:r w:rsidR="00235F7B" w:rsidRPr="00B85DFE">
        <w:rPr>
          <w:rFonts w:asciiTheme="minorHAnsi" w:hAnsiTheme="minorHAnsi" w:cstheme="minorHAnsi"/>
          <w:bCs/>
        </w:rPr>
        <w:t>stępnymi konsultacjami rynkowymi z uwagi na posiadanie</w:t>
      </w:r>
      <w:r w:rsidRPr="00B85DFE">
        <w:rPr>
          <w:rFonts w:asciiTheme="minorHAnsi" w:hAnsiTheme="minorHAnsi" w:cstheme="minorHAnsi"/>
          <w:bCs/>
        </w:rPr>
        <w:t xml:space="preserve"> </w:t>
      </w:r>
      <w:r w:rsidR="00235F7B" w:rsidRPr="00B85DFE">
        <w:rPr>
          <w:rFonts w:asciiTheme="minorHAnsi" w:hAnsiTheme="minorHAnsi" w:cstheme="minorHAnsi"/>
          <w:bCs/>
        </w:rPr>
        <w:t>bezpośredniego lub pośredniego interesu finansowego, ekonomicznego lub</w:t>
      </w:r>
      <w:r w:rsidRPr="00B85DFE">
        <w:rPr>
          <w:rFonts w:asciiTheme="minorHAnsi" w:hAnsiTheme="minorHAnsi" w:cstheme="minorHAnsi"/>
          <w:bCs/>
        </w:rPr>
        <w:t xml:space="preserve"> </w:t>
      </w:r>
      <w:r w:rsidR="00235F7B" w:rsidRPr="00B85DFE">
        <w:rPr>
          <w:rFonts w:asciiTheme="minorHAnsi" w:hAnsiTheme="minorHAnsi" w:cstheme="minorHAnsi"/>
          <w:bCs/>
        </w:rPr>
        <w:t xml:space="preserve">osobistego w określonych ustaleniach wynikających z tych </w:t>
      </w:r>
      <w:r w:rsidR="0072628F" w:rsidRPr="00B85DFE">
        <w:rPr>
          <w:rFonts w:asciiTheme="minorHAnsi" w:hAnsiTheme="minorHAnsi" w:cstheme="minorHAnsi"/>
          <w:bCs/>
        </w:rPr>
        <w:t>„K</w:t>
      </w:r>
      <w:r w:rsidR="00235F7B" w:rsidRPr="00B85DFE">
        <w:rPr>
          <w:rFonts w:asciiTheme="minorHAnsi" w:hAnsiTheme="minorHAnsi" w:cstheme="minorHAnsi"/>
          <w:bCs/>
        </w:rPr>
        <w:t>onsultacji</w:t>
      </w:r>
      <w:r w:rsidR="0072628F" w:rsidRPr="00B85DFE">
        <w:rPr>
          <w:rFonts w:asciiTheme="minorHAnsi" w:hAnsiTheme="minorHAnsi" w:cstheme="minorHAnsi"/>
          <w:bCs/>
        </w:rPr>
        <w:t>”</w:t>
      </w:r>
      <w:r w:rsidR="00235F7B" w:rsidRPr="00B85DFE">
        <w:rPr>
          <w:rFonts w:asciiTheme="minorHAnsi" w:hAnsiTheme="minorHAnsi" w:cstheme="minorHAnsi"/>
          <w:bCs/>
        </w:rPr>
        <w:t>.</w:t>
      </w:r>
    </w:p>
    <w:p w14:paraId="38C471FA" w14:textId="77777777" w:rsidR="00015446" w:rsidRPr="00B85DFE" w:rsidRDefault="001F5848" w:rsidP="00B85DFE">
      <w:pPr>
        <w:pStyle w:val="Default"/>
        <w:tabs>
          <w:tab w:val="left" w:pos="284"/>
        </w:tabs>
        <w:spacing w:line="312" w:lineRule="auto"/>
        <w:rPr>
          <w:rFonts w:asciiTheme="minorHAnsi" w:hAnsiTheme="minorHAnsi" w:cstheme="minorHAnsi"/>
          <w:bCs/>
        </w:rPr>
      </w:pPr>
      <w:r w:rsidRPr="00B85DFE">
        <w:rPr>
          <w:rFonts w:asciiTheme="minorHAnsi" w:hAnsiTheme="minorHAnsi" w:cstheme="minorHAnsi"/>
          <w:bCs/>
        </w:rPr>
        <w:t xml:space="preserve">5. </w:t>
      </w:r>
      <w:r w:rsidR="00015446" w:rsidRPr="00B85DFE">
        <w:rPr>
          <w:rFonts w:asciiTheme="minorHAnsi" w:hAnsiTheme="minorHAnsi" w:cstheme="minorHAnsi"/>
          <w:bCs/>
        </w:rPr>
        <w:t>O zidentyfikowaniu konfliktu interesów u osoby wykonującej czynności związane z</w:t>
      </w:r>
      <w:r w:rsidRPr="00B85DFE">
        <w:rPr>
          <w:rFonts w:asciiTheme="minorHAnsi" w:hAnsiTheme="minorHAnsi" w:cstheme="minorHAnsi"/>
          <w:bCs/>
        </w:rPr>
        <w:t> „K</w:t>
      </w:r>
      <w:r w:rsidR="00015446" w:rsidRPr="00B85DFE">
        <w:rPr>
          <w:rFonts w:asciiTheme="minorHAnsi" w:hAnsiTheme="minorHAnsi" w:cstheme="minorHAnsi"/>
          <w:bCs/>
        </w:rPr>
        <w:t>onsultacjami</w:t>
      </w:r>
      <w:r w:rsidRPr="00B85DFE">
        <w:rPr>
          <w:rFonts w:asciiTheme="minorHAnsi" w:hAnsiTheme="minorHAnsi" w:cstheme="minorHAnsi"/>
          <w:bCs/>
        </w:rPr>
        <w:t>”</w:t>
      </w:r>
      <w:r w:rsidR="00015446" w:rsidRPr="00B85DFE">
        <w:rPr>
          <w:rFonts w:asciiTheme="minorHAnsi" w:hAnsiTheme="minorHAnsi" w:cstheme="minorHAnsi"/>
          <w:bCs/>
        </w:rPr>
        <w:t xml:space="preserve"> po złożeniu przez nią oświadczenia, o którym mowa w ust. </w:t>
      </w:r>
      <w:r w:rsidRPr="00B85DFE">
        <w:rPr>
          <w:rFonts w:asciiTheme="minorHAnsi" w:hAnsiTheme="minorHAnsi" w:cstheme="minorHAnsi"/>
          <w:bCs/>
        </w:rPr>
        <w:t>3</w:t>
      </w:r>
      <w:r w:rsidR="00015446" w:rsidRPr="00B85DFE">
        <w:rPr>
          <w:rFonts w:asciiTheme="minorHAnsi" w:hAnsiTheme="minorHAnsi" w:cstheme="minorHAnsi"/>
          <w:bCs/>
        </w:rPr>
        <w:t xml:space="preserve">, należy poinformować niezwłocznie </w:t>
      </w:r>
      <w:r w:rsidRPr="00B85DFE">
        <w:rPr>
          <w:rFonts w:asciiTheme="minorHAnsi" w:hAnsiTheme="minorHAnsi" w:cstheme="minorHAnsi"/>
          <w:bCs/>
        </w:rPr>
        <w:t>Komisję</w:t>
      </w:r>
      <w:r w:rsidR="00015446" w:rsidRPr="00B85DFE">
        <w:rPr>
          <w:rFonts w:asciiTheme="minorHAnsi" w:hAnsiTheme="minorHAnsi" w:cstheme="minorHAnsi"/>
          <w:bCs/>
        </w:rPr>
        <w:t xml:space="preserve"> i kierownika Zamawiającego. Osoba ta zostaje niezwłocznie odsunięta od wykonywania czynności w</w:t>
      </w:r>
      <w:r w:rsidRPr="00B85DFE">
        <w:rPr>
          <w:rFonts w:asciiTheme="minorHAnsi" w:hAnsiTheme="minorHAnsi" w:cstheme="minorHAnsi"/>
          <w:bCs/>
        </w:rPr>
        <w:t>e Wstępnych k</w:t>
      </w:r>
      <w:r w:rsidR="00015446" w:rsidRPr="00B85DFE">
        <w:rPr>
          <w:rFonts w:asciiTheme="minorHAnsi" w:hAnsiTheme="minorHAnsi" w:cstheme="minorHAnsi"/>
          <w:bCs/>
        </w:rPr>
        <w:t>onsultacjach rynkowych i</w:t>
      </w:r>
      <w:r w:rsidRPr="00B85DFE">
        <w:rPr>
          <w:rFonts w:asciiTheme="minorHAnsi" w:hAnsiTheme="minorHAnsi" w:cstheme="minorHAnsi"/>
          <w:bCs/>
        </w:rPr>
        <w:t> </w:t>
      </w:r>
      <w:r w:rsidR="00015446" w:rsidRPr="00B85DFE">
        <w:rPr>
          <w:rFonts w:asciiTheme="minorHAnsi" w:hAnsiTheme="minorHAnsi" w:cstheme="minorHAnsi"/>
          <w:bCs/>
        </w:rPr>
        <w:t xml:space="preserve">wykluczona z </w:t>
      </w:r>
      <w:r w:rsidRPr="00B85DFE">
        <w:rPr>
          <w:rFonts w:asciiTheme="minorHAnsi" w:hAnsiTheme="minorHAnsi" w:cstheme="minorHAnsi"/>
          <w:bCs/>
        </w:rPr>
        <w:t>Komisji</w:t>
      </w:r>
      <w:r w:rsidR="00015446" w:rsidRPr="00B85DFE">
        <w:rPr>
          <w:rFonts w:asciiTheme="minorHAnsi" w:hAnsiTheme="minorHAnsi" w:cstheme="minorHAnsi"/>
          <w:bCs/>
        </w:rPr>
        <w:t>.</w:t>
      </w:r>
    </w:p>
    <w:p w14:paraId="6355581D" w14:textId="77777777" w:rsidR="001F5848" w:rsidRPr="00B85DFE" w:rsidRDefault="001F5848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85DFE">
        <w:rPr>
          <w:rFonts w:asciiTheme="minorHAnsi" w:hAnsiTheme="minorHAnsi" w:cstheme="minorHAnsi"/>
          <w:bCs/>
          <w:color w:val="auto"/>
        </w:rPr>
        <w:t xml:space="preserve">6. Oświadczenia przechowuje się wraz z dokumentacją </w:t>
      </w:r>
      <w:r w:rsidR="0072628F" w:rsidRPr="00B85DFE">
        <w:rPr>
          <w:rFonts w:asciiTheme="minorHAnsi" w:hAnsiTheme="minorHAnsi" w:cstheme="minorHAnsi"/>
          <w:bCs/>
          <w:color w:val="auto"/>
        </w:rPr>
        <w:t>W</w:t>
      </w:r>
      <w:r w:rsidRPr="00B85DFE">
        <w:rPr>
          <w:rFonts w:asciiTheme="minorHAnsi" w:hAnsiTheme="minorHAnsi" w:cstheme="minorHAnsi"/>
          <w:bCs/>
          <w:color w:val="auto"/>
        </w:rPr>
        <w:t xml:space="preserve">stępnych konsultacji rynkowych. </w:t>
      </w:r>
    </w:p>
    <w:p w14:paraId="5C2237A3" w14:textId="77777777" w:rsidR="009E2213" w:rsidRPr="00B85DFE" w:rsidRDefault="00B00EBC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hAnsiTheme="minorHAnsi" w:cstheme="minorHAnsi"/>
          <w:bCs/>
          <w:color w:val="auto"/>
        </w:rPr>
      </w:pP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§ </w:t>
      </w:r>
      <w:r w:rsidR="001F5848"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>2</w:t>
      </w:r>
      <w:r w:rsidRPr="00B85DFE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. </w:t>
      </w:r>
      <w:r w:rsidR="009E2213" w:rsidRPr="00B85DFE">
        <w:rPr>
          <w:rFonts w:asciiTheme="minorHAnsi" w:hAnsiTheme="minorHAnsi" w:cstheme="minorHAnsi"/>
          <w:bCs/>
          <w:color w:val="auto"/>
        </w:rPr>
        <w:t xml:space="preserve">Zadaniem Komisji jest sprawne wykonywanie wszelkich czynności, mających na celu uzyskanie wyczerpujących informacji, dotyczących przedmiotu Wstępnych </w:t>
      </w:r>
      <w:r w:rsidR="0072628F" w:rsidRPr="00B85DFE">
        <w:rPr>
          <w:rFonts w:asciiTheme="minorHAnsi" w:hAnsiTheme="minorHAnsi" w:cstheme="minorHAnsi"/>
          <w:bCs/>
          <w:color w:val="auto"/>
        </w:rPr>
        <w:t>k</w:t>
      </w:r>
      <w:r w:rsidR="009E2213" w:rsidRPr="00B85DFE">
        <w:rPr>
          <w:rFonts w:asciiTheme="minorHAnsi" w:hAnsiTheme="minorHAnsi" w:cstheme="minorHAnsi"/>
          <w:bCs/>
          <w:color w:val="auto"/>
        </w:rPr>
        <w:t xml:space="preserve">onsultacji </w:t>
      </w:r>
      <w:r w:rsidR="0072628F" w:rsidRPr="00B85DFE">
        <w:rPr>
          <w:rFonts w:asciiTheme="minorHAnsi" w:hAnsiTheme="minorHAnsi" w:cstheme="minorHAnsi"/>
          <w:bCs/>
          <w:color w:val="auto"/>
        </w:rPr>
        <w:t>r</w:t>
      </w:r>
      <w:r w:rsidR="009E2213" w:rsidRPr="00B85DFE">
        <w:rPr>
          <w:rFonts w:asciiTheme="minorHAnsi" w:hAnsiTheme="minorHAnsi" w:cstheme="minorHAnsi"/>
          <w:bCs/>
          <w:color w:val="auto"/>
        </w:rPr>
        <w:t>ynkowych oraz bieżące i rzetelne gromadzenie dokumentacji</w:t>
      </w:r>
      <w:r w:rsidR="00D676D0" w:rsidRPr="00B85DFE">
        <w:rPr>
          <w:rFonts w:asciiTheme="minorHAnsi" w:hAnsiTheme="minorHAnsi" w:cstheme="minorHAnsi"/>
          <w:bCs/>
          <w:color w:val="auto"/>
        </w:rPr>
        <w:t>.</w:t>
      </w:r>
    </w:p>
    <w:p w14:paraId="27BD3FA8" w14:textId="77777777" w:rsidR="00B00EBC" w:rsidRPr="00B85DFE" w:rsidRDefault="001F5848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hAnsiTheme="minorHAnsi" w:cstheme="minorHAnsi"/>
          <w:bCs/>
          <w:color w:val="auto"/>
        </w:rPr>
      </w:pPr>
      <w:r w:rsidRPr="00B85DFE">
        <w:rPr>
          <w:rFonts w:asciiTheme="minorHAnsi" w:hAnsiTheme="minorHAnsi" w:cstheme="minorHAnsi"/>
          <w:bCs/>
          <w:color w:val="auto"/>
        </w:rPr>
        <w:t xml:space="preserve">§ </w:t>
      </w:r>
      <w:r w:rsidR="009E2213" w:rsidRPr="00B85DFE">
        <w:rPr>
          <w:rFonts w:asciiTheme="minorHAnsi" w:hAnsiTheme="minorHAnsi" w:cstheme="minorHAnsi"/>
          <w:bCs/>
          <w:color w:val="auto"/>
        </w:rPr>
        <w:t xml:space="preserve">3. </w:t>
      </w:r>
      <w:r w:rsidR="00D676D0" w:rsidRPr="00B85DFE">
        <w:rPr>
          <w:rFonts w:asciiTheme="minorHAnsi" w:hAnsiTheme="minorHAnsi" w:cstheme="minorHAnsi"/>
          <w:bCs/>
          <w:color w:val="auto"/>
        </w:rPr>
        <w:t xml:space="preserve">Komisja </w:t>
      </w:r>
      <w:r w:rsidR="00B00EBC" w:rsidRPr="00B85DFE">
        <w:rPr>
          <w:rFonts w:asciiTheme="minorHAnsi" w:hAnsiTheme="minorHAnsi" w:cstheme="minorHAnsi"/>
          <w:bCs/>
          <w:color w:val="auto"/>
        </w:rPr>
        <w:t xml:space="preserve">rozpoczyna pracę z dniem powołania a kończy pracę z dniem zakończenia Wstępnych </w:t>
      </w:r>
      <w:r w:rsidR="0072628F" w:rsidRPr="00B85DFE">
        <w:rPr>
          <w:rFonts w:asciiTheme="minorHAnsi" w:hAnsiTheme="minorHAnsi" w:cstheme="minorHAnsi"/>
          <w:bCs/>
          <w:color w:val="auto"/>
        </w:rPr>
        <w:t>k</w:t>
      </w:r>
      <w:r w:rsidR="00B00EBC" w:rsidRPr="00B85DFE">
        <w:rPr>
          <w:rFonts w:asciiTheme="minorHAnsi" w:hAnsiTheme="minorHAnsi" w:cstheme="minorHAnsi"/>
          <w:bCs/>
          <w:color w:val="auto"/>
        </w:rPr>
        <w:t xml:space="preserve">onsultacji </w:t>
      </w:r>
      <w:r w:rsidR="0072628F" w:rsidRPr="00B85DFE">
        <w:rPr>
          <w:rFonts w:asciiTheme="minorHAnsi" w:hAnsiTheme="minorHAnsi" w:cstheme="minorHAnsi"/>
          <w:bCs/>
          <w:color w:val="auto"/>
        </w:rPr>
        <w:t>r</w:t>
      </w:r>
      <w:r w:rsidR="00B00EBC" w:rsidRPr="00B85DFE">
        <w:rPr>
          <w:rFonts w:asciiTheme="minorHAnsi" w:hAnsiTheme="minorHAnsi" w:cstheme="minorHAnsi"/>
          <w:bCs/>
          <w:color w:val="auto"/>
        </w:rPr>
        <w:t>ynkowych, udokumentowany</w:t>
      </w:r>
      <w:r w:rsidRPr="00B85DFE">
        <w:rPr>
          <w:rFonts w:asciiTheme="minorHAnsi" w:hAnsiTheme="minorHAnsi" w:cstheme="minorHAnsi"/>
          <w:bCs/>
          <w:color w:val="auto"/>
        </w:rPr>
        <w:t>ch</w:t>
      </w:r>
      <w:r w:rsidR="00B00EBC" w:rsidRPr="00B85DFE">
        <w:rPr>
          <w:rFonts w:asciiTheme="minorHAnsi" w:hAnsiTheme="minorHAnsi" w:cstheme="minorHAnsi"/>
          <w:bCs/>
          <w:color w:val="auto"/>
        </w:rPr>
        <w:t xml:space="preserve"> protokołem z przeprowadzonych </w:t>
      </w:r>
      <w:r w:rsidR="0072628F" w:rsidRPr="00B85DFE">
        <w:rPr>
          <w:rFonts w:asciiTheme="minorHAnsi" w:hAnsiTheme="minorHAnsi" w:cstheme="minorHAnsi"/>
          <w:bCs/>
          <w:color w:val="auto"/>
        </w:rPr>
        <w:t>„</w:t>
      </w:r>
      <w:r w:rsidR="00B00EBC" w:rsidRPr="00B85DFE">
        <w:rPr>
          <w:rFonts w:asciiTheme="minorHAnsi" w:hAnsiTheme="minorHAnsi" w:cstheme="minorHAnsi"/>
          <w:bCs/>
          <w:color w:val="auto"/>
        </w:rPr>
        <w:t>Konsultacji</w:t>
      </w:r>
      <w:r w:rsidR="0072628F" w:rsidRPr="00B85DFE">
        <w:rPr>
          <w:rFonts w:asciiTheme="minorHAnsi" w:hAnsiTheme="minorHAnsi" w:cstheme="minorHAnsi"/>
          <w:bCs/>
          <w:color w:val="auto"/>
        </w:rPr>
        <w:t>”</w:t>
      </w:r>
      <w:r w:rsidR="00B00EBC" w:rsidRPr="00B85DFE">
        <w:rPr>
          <w:rFonts w:asciiTheme="minorHAnsi" w:hAnsiTheme="minorHAnsi" w:cstheme="minorHAnsi"/>
          <w:bCs/>
          <w:color w:val="auto"/>
        </w:rPr>
        <w:t xml:space="preserve">. </w:t>
      </w:r>
    </w:p>
    <w:p w14:paraId="223FE8E6" w14:textId="77777777" w:rsidR="00B00EBC" w:rsidRPr="00B85DFE" w:rsidRDefault="00D02A1C" w:rsidP="00B85DFE">
      <w:pPr>
        <w:pStyle w:val="Default"/>
        <w:tabs>
          <w:tab w:val="left" w:pos="284"/>
          <w:tab w:val="left" w:pos="993"/>
        </w:tabs>
        <w:spacing w:line="312" w:lineRule="auto"/>
        <w:rPr>
          <w:rFonts w:asciiTheme="minorHAnsi" w:eastAsia="Times New Roman" w:hAnsiTheme="minorHAnsi" w:cstheme="minorHAnsi"/>
          <w:bCs/>
          <w:shd w:val="clear" w:color="auto" w:fill="FFFFFF"/>
        </w:rPr>
      </w:pPr>
      <w:r w:rsidRPr="00B85DFE">
        <w:rPr>
          <w:rFonts w:asciiTheme="minorHAnsi" w:hAnsiTheme="minorHAnsi" w:cstheme="minorHAnsi"/>
          <w:bCs/>
          <w:color w:val="auto"/>
        </w:rPr>
        <w:t xml:space="preserve">§ </w:t>
      </w:r>
      <w:r w:rsidR="00B00EBC" w:rsidRPr="00B85DFE">
        <w:rPr>
          <w:rFonts w:asciiTheme="minorHAnsi" w:hAnsiTheme="minorHAnsi" w:cstheme="minorHAnsi"/>
          <w:bCs/>
          <w:color w:val="auto"/>
        </w:rPr>
        <w:t>4. U</w:t>
      </w:r>
      <w:r w:rsidR="00B00EBC" w:rsidRPr="00B85DFE">
        <w:rPr>
          <w:rFonts w:asciiTheme="minorHAnsi" w:eastAsia="Times New Roman" w:hAnsiTheme="minorHAnsi" w:cstheme="minorHAnsi"/>
          <w:bCs/>
        </w:rPr>
        <w:t>poważnia się członków Komisji do przetwarzania danych osobowych pozyskanych w</w:t>
      </w:r>
      <w:r w:rsidR="001F5848" w:rsidRPr="00B85DFE">
        <w:rPr>
          <w:rFonts w:asciiTheme="minorHAnsi" w:eastAsia="Times New Roman" w:hAnsiTheme="minorHAnsi" w:cstheme="minorHAnsi"/>
          <w:bCs/>
        </w:rPr>
        <w:t> </w:t>
      </w:r>
      <w:r w:rsidR="00B00EBC" w:rsidRPr="00B85DFE">
        <w:rPr>
          <w:rFonts w:asciiTheme="minorHAnsi" w:eastAsia="Times New Roman" w:hAnsiTheme="minorHAnsi" w:cstheme="minorHAnsi"/>
          <w:bCs/>
        </w:rPr>
        <w:t xml:space="preserve">związku ze Wstępnymi </w:t>
      </w:r>
      <w:r w:rsidR="002A5EDA" w:rsidRPr="00B85DFE">
        <w:rPr>
          <w:rFonts w:asciiTheme="minorHAnsi" w:eastAsia="Times New Roman" w:hAnsiTheme="minorHAnsi" w:cstheme="minorHAnsi"/>
          <w:bCs/>
        </w:rPr>
        <w:t>k</w:t>
      </w:r>
      <w:r w:rsidR="00B00EBC" w:rsidRPr="00B85DFE">
        <w:rPr>
          <w:rFonts w:asciiTheme="minorHAnsi" w:eastAsia="Times New Roman" w:hAnsiTheme="minorHAnsi" w:cstheme="minorHAnsi"/>
          <w:bCs/>
        </w:rPr>
        <w:t xml:space="preserve">onsultacjami </w:t>
      </w:r>
      <w:r w:rsidR="002A5EDA" w:rsidRPr="00B85DFE">
        <w:rPr>
          <w:rFonts w:asciiTheme="minorHAnsi" w:eastAsia="Times New Roman" w:hAnsiTheme="minorHAnsi" w:cstheme="minorHAnsi"/>
          <w:bCs/>
        </w:rPr>
        <w:t>r</w:t>
      </w:r>
      <w:r w:rsidR="00B00EBC" w:rsidRPr="00B85DFE">
        <w:rPr>
          <w:rFonts w:asciiTheme="minorHAnsi" w:eastAsia="Times New Roman" w:hAnsiTheme="minorHAnsi" w:cstheme="minorHAnsi"/>
          <w:bCs/>
        </w:rPr>
        <w:t>ynkowymi</w:t>
      </w:r>
      <w:r w:rsidR="0072628F" w:rsidRPr="00B85DFE">
        <w:rPr>
          <w:rFonts w:asciiTheme="minorHAnsi" w:eastAsia="Times New Roman" w:hAnsiTheme="minorHAnsi" w:cstheme="minorHAnsi"/>
          <w:bCs/>
        </w:rPr>
        <w:t>,</w:t>
      </w:r>
      <w:r w:rsidR="00B00EBC" w:rsidRPr="00B85DFE">
        <w:rPr>
          <w:rFonts w:asciiTheme="minorHAnsi" w:eastAsia="Times New Roman" w:hAnsiTheme="minorHAnsi" w:cstheme="minorHAnsi"/>
          <w:bCs/>
        </w:rPr>
        <w:t xml:space="preserve"> </w:t>
      </w:r>
      <w:bookmarkStart w:id="1" w:name="_Hlk70335334"/>
      <w:r w:rsidR="00B00EBC" w:rsidRPr="00B85DFE">
        <w:rPr>
          <w:rFonts w:asciiTheme="minorHAnsi" w:eastAsia="Times New Roman" w:hAnsiTheme="minorHAnsi" w:cstheme="minorHAnsi"/>
          <w:bCs/>
          <w:shd w:val="clear" w:color="auto" w:fill="FFFFFF"/>
        </w:rPr>
        <w:t>w tym w szczególności danych osobowych, o których mowa w art. 10 Rozporządzenia Parlamentu Europejskiego i Rady (UE) 2016/679 z dnia 27</w:t>
      </w:r>
      <w:r w:rsidRPr="00B85DFE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r w:rsidR="00B00EBC" w:rsidRPr="00B85DFE">
        <w:rPr>
          <w:rFonts w:asciiTheme="minorHAnsi" w:eastAsia="Times New Roman" w:hAnsiTheme="minorHAnsi" w:cstheme="minorHAnsi"/>
          <w:bCs/>
          <w:shd w:val="clear" w:color="auto" w:fill="FFFFFF"/>
        </w:rPr>
        <w:t>kwietnia 2016 r. w sprawie ochrony osób fizycznych w związku z</w:t>
      </w:r>
      <w:r w:rsidRPr="00B85DFE">
        <w:rPr>
          <w:rFonts w:asciiTheme="minorHAnsi" w:eastAsia="Times New Roman" w:hAnsiTheme="minorHAnsi" w:cstheme="minorHAnsi"/>
          <w:bCs/>
          <w:shd w:val="clear" w:color="auto" w:fill="FFFFFF"/>
        </w:rPr>
        <w:t> </w:t>
      </w:r>
      <w:r w:rsidR="00B00EBC" w:rsidRPr="00B85DFE">
        <w:rPr>
          <w:rFonts w:asciiTheme="minorHAnsi" w:eastAsia="Times New Roman" w:hAnsiTheme="minorHAnsi" w:cstheme="minorHAnsi"/>
          <w:bCs/>
          <w:shd w:val="clear" w:color="auto" w:fill="FFFFFF"/>
        </w:rPr>
        <w:t xml:space="preserve">przetwarzaniem danych osobowych i w sprawie swobodnego przepływu takich danych oraz uchylenia dyrektywy 95/46/WE (ogólne rozporządzenie o ochronie danych) Dz. Urz. UE L 119/1, z 4.5.2016, oraz zobowiązuję się członków Komisji do zachowania w poufności informacji pozyskanych w trakcie prowadzenia ww. </w:t>
      </w:r>
      <w:r w:rsidRPr="00B85DFE">
        <w:rPr>
          <w:rFonts w:asciiTheme="minorHAnsi" w:eastAsia="Times New Roman" w:hAnsiTheme="minorHAnsi" w:cstheme="minorHAnsi"/>
          <w:bCs/>
          <w:shd w:val="clear" w:color="auto" w:fill="FFFFFF"/>
        </w:rPr>
        <w:t>„</w:t>
      </w:r>
      <w:r w:rsidR="00B00EBC" w:rsidRPr="00B85DFE">
        <w:rPr>
          <w:rFonts w:asciiTheme="minorHAnsi" w:eastAsia="Times New Roman" w:hAnsiTheme="minorHAnsi" w:cstheme="minorHAnsi"/>
          <w:bCs/>
          <w:shd w:val="clear" w:color="auto" w:fill="FFFFFF"/>
        </w:rPr>
        <w:t>Konsultacji</w:t>
      </w:r>
      <w:r w:rsidRPr="00B85DFE">
        <w:rPr>
          <w:rFonts w:asciiTheme="minorHAnsi" w:eastAsia="Times New Roman" w:hAnsiTheme="minorHAnsi" w:cstheme="minorHAnsi"/>
          <w:bCs/>
          <w:shd w:val="clear" w:color="auto" w:fill="FFFFFF"/>
        </w:rPr>
        <w:t>”</w:t>
      </w:r>
      <w:r w:rsidR="00B00EBC" w:rsidRPr="00B85DFE">
        <w:rPr>
          <w:rFonts w:asciiTheme="minorHAnsi" w:eastAsia="Times New Roman" w:hAnsiTheme="minorHAnsi" w:cstheme="minorHAnsi"/>
          <w:bCs/>
          <w:shd w:val="clear" w:color="auto" w:fill="FFFFFF"/>
        </w:rPr>
        <w:t>, w tym w szczególności danych osobowych. Obowiązek zachowania poufności nie ma zastosowania w przypadku obowiązku ujawniania danych osobowych zgodnie z przepisami prawa powszechnie obowiązującego.</w:t>
      </w:r>
      <w:bookmarkEnd w:id="1"/>
    </w:p>
    <w:p w14:paraId="08D6835E" w14:textId="77777777" w:rsidR="009E2213" w:rsidRPr="00B85DFE" w:rsidRDefault="009E2213" w:rsidP="00B85DFE">
      <w:pPr>
        <w:pStyle w:val="Default"/>
        <w:tabs>
          <w:tab w:val="left" w:pos="284"/>
          <w:tab w:val="left" w:pos="426"/>
        </w:tabs>
        <w:spacing w:line="312" w:lineRule="auto"/>
        <w:ind w:left="425" w:hanging="425"/>
        <w:rPr>
          <w:rFonts w:asciiTheme="minorHAnsi" w:hAnsiTheme="minorHAnsi" w:cstheme="minorHAnsi"/>
          <w:bCs/>
          <w:color w:val="auto"/>
        </w:rPr>
      </w:pPr>
      <w:r w:rsidRPr="00B85DFE">
        <w:rPr>
          <w:rFonts w:asciiTheme="minorHAnsi" w:hAnsiTheme="minorHAnsi" w:cstheme="minorHAnsi"/>
          <w:bCs/>
          <w:color w:val="auto"/>
        </w:rPr>
        <w:t xml:space="preserve">§ </w:t>
      </w:r>
      <w:r w:rsidR="00D02A1C" w:rsidRPr="00B85DFE">
        <w:rPr>
          <w:rFonts w:asciiTheme="minorHAnsi" w:hAnsiTheme="minorHAnsi" w:cstheme="minorHAnsi"/>
          <w:bCs/>
          <w:color w:val="auto"/>
        </w:rPr>
        <w:t>5</w:t>
      </w:r>
      <w:r w:rsidRPr="00B85DFE">
        <w:rPr>
          <w:rFonts w:asciiTheme="minorHAnsi" w:hAnsiTheme="minorHAnsi" w:cstheme="minorHAnsi"/>
          <w:bCs/>
          <w:color w:val="auto"/>
        </w:rPr>
        <w:t xml:space="preserve">. </w:t>
      </w:r>
      <w:r w:rsidRPr="00B85DFE">
        <w:rPr>
          <w:rFonts w:asciiTheme="minorHAnsi" w:hAnsiTheme="minorHAnsi" w:cstheme="minorHAnsi"/>
          <w:bCs/>
          <w:color w:val="auto"/>
        </w:rPr>
        <w:tab/>
        <w:t>Wykonanie zarządzenia powierza się P</w:t>
      </w:r>
      <w:r w:rsidR="00D02A1C" w:rsidRPr="00B85DFE">
        <w:rPr>
          <w:rFonts w:asciiTheme="minorHAnsi" w:hAnsiTheme="minorHAnsi" w:cstheme="minorHAnsi"/>
          <w:bCs/>
          <w:color w:val="auto"/>
        </w:rPr>
        <w:t xml:space="preserve">rzewodniczącemu Komisji. </w:t>
      </w:r>
    </w:p>
    <w:p w14:paraId="287A6F63" w14:textId="4F4FF706" w:rsidR="009E2213" w:rsidRPr="00B85DFE" w:rsidRDefault="009E2213" w:rsidP="00B85DFE">
      <w:pPr>
        <w:pStyle w:val="Default"/>
        <w:tabs>
          <w:tab w:val="left" w:pos="284"/>
          <w:tab w:val="left" w:pos="426"/>
        </w:tabs>
        <w:spacing w:line="312" w:lineRule="auto"/>
        <w:ind w:left="425" w:hanging="425"/>
        <w:rPr>
          <w:rFonts w:asciiTheme="minorHAnsi" w:hAnsiTheme="minorHAnsi" w:cstheme="minorHAnsi"/>
          <w:bCs/>
          <w:color w:val="auto"/>
        </w:rPr>
      </w:pPr>
      <w:r w:rsidRPr="00B85DFE">
        <w:rPr>
          <w:rFonts w:asciiTheme="minorHAnsi" w:hAnsiTheme="minorHAnsi" w:cstheme="minorHAnsi"/>
          <w:bCs/>
          <w:color w:val="auto"/>
        </w:rPr>
        <w:t xml:space="preserve">§ </w:t>
      </w:r>
      <w:r w:rsidR="00D02A1C" w:rsidRPr="00B85DFE">
        <w:rPr>
          <w:rFonts w:asciiTheme="minorHAnsi" w:hAnsiTheme="minorHAnsi" w:cstheme="minorHAnsi"/>
          <w:bCs/>
          <w:color w:val="auto"/>
        </w:rPr>
        <w:t xml:space="preserve">6. </w:t>
      </w:r>
      <w:r w:rsidRPr="00B85DFE">
        <w:rPr>
          <w:rFonts w:asciiTheme="minorHAnsi" w:hAnsiTheme="minorHAnsi" w:cstheme="minorHAnsi"/>
          <w:bCs/>
          <w:color w:val="auto"/>
        </w:rPr>
        <w:t xml:space="preserve">Zarządzenie wchodzi w życie z dniem </w:t>
      </w:r>
      <w:r w:rsidR="002163D4" w:rsidRPr="00B85DFE">
        <w:rPr>
          <w:rFonts w:asciiTheme="minorHAnsi" w:hAnsiTheme="minorHAnsi" w:cstheme="minorHAnsi"/>
          <w:bCs/>
          <w:color w:val="auto"/>
        </w:rPr>
        <w:t>5.</w:t>
      </w:r>
      <w:r w:rsidRPr="00B85DFE">
        <w:rPr>
          <w:rFonts w:asciiTheme="minorHAnsi" w:hAnsiTheme="minorHAnsi" w:cstheme="minorHAnsi"/>
          <w:bCs/>
          <w:color w:val="auto"/>
        </w:rPr>
        <w:t>0</w:t>
      </w:r>
      <w:r w:rsidR="00D02A1C" w:rsidRPr="00B85DFE">
        <w:rPr>
          <w:rFonts w:asciiTheme="minorHAnsi" w:hAnsiTheme="minorHAnsi" w:cstheme="minorHAnsi"/>
          <w:bCs/>
          <w:color w:val="auto"/>
        </w:rPr>
        <w:t>1</w:t>
      </w:r>
      <w:r w:rsidRPr="00B85DFE">
        <w:rPr>
          <w:rFonts w:asciiTheme="minorHAnsi" w:hAnsiTheme="minorHAnsi" w:cstheme="minorHAnsi"/>
          <w:bCs/>
          <w:color w:val="auto"/>
        </w:rPr>
        <w:t>.202</w:t>
      </w:r>
      <w:r w:rsidR="00D02A1C" w:rsidRPr="00B85DFE">
        <w:rPr>
          <w:rFonts w:asciiTheme="minorHAnsi" w:hAnsiTheme="minorHAnsi" w:cstheme="minorHAnsi"/>
          <w:bCs/>
          <w:color w:val="auto"/>
        </w:rPr>
        <w:t xml:space="preserve">3 </w:t>
      </w:r>
      <w:r w:rsidRPr="00B85DFE">
        <w:rPr>
          <w:rFonts w:asciiTheme="minorHAnsi" w:hAnsiTheme="minorHAnsi" w:cstheme="minorHAnsi"/>
          <w:bCs/>
          <w:color w:val="auto"/>
        </w:rPr>
        <w:t>r.</w:t>
      </w:r>
    </w:p>
    <w:p w14:paraId="7C0FF251" w14:textId="77777777" w:rsidR="00C56996" w:rsidRPr="00B85DFE" w:rsidRDefault="00C56996" w:rsidP="00B85DFE">
      <w:pPr>
        <w:tabs>
          <w:tab w:val="left" w:pos="284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B85DFE">
        <w:rPr>
          <w:rFonts w:asciiTheme="minorHAnsi" w:hAnsiTheme="minorHAnsi" w:cstheme="minorHAnsi"/>
          <w:bCs/>
          <w:sz w:val="24"/>
          <w:szCs w:val="24"/>
        </w:rPr>
        <w:tab/>
      </w:r>
      <w:r w:rsidRPr="00B85DFE">
        <w:rPr>
          <w:rFonts w:asciiTheme="minorHAnsi" w:hAnsiTheme="minorHAnsi" w:cstheme="minorHAnsi"/>
          <w:bCs/>
          <w:sz w:val="24"/>
          <w:szCs w:val="24"/>
        </w:rPr>
        <w:tab/>
      </w:r>
      <w:r w:rsidRPr="00B85DFE">
        <w:rPr>
          <w:rFonts w:asciiTheme="minorHAnsi" w:hAnsiTheme="minorHAnsi" w:cstheme="minorHAnsi"/>
          <w:bCs/>
          <w:sz w:val="24"/>
          <w:szCs w:val="24"/>
        </w:rPr>
        <w:tab/>
      </w:r>
    </w:p>
    <w:p w14:paraId="0AD006F7" w14:textId="12B78831" w:rsidR="00C56996" w:rsidRPr="00B85DFE" w:rsidRDefault="00C56996" w:rsidP="00B85DFE">
      <w:pPr>
        <w:tabs>
          <w:tab w:val="left" w:pos="284"/>
        </w:tabs>
        <w:spacing w:after="120" w:line="312" w:lineRule="auto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  <w:r w:rsidRPr="00B85DFE">
        <w:rPr>
          <w:rFonts w:asciiTheme="minorHAnsi" w:hAnsiTheme="minorHAnsi" w:cstheme="minorHAnsi"/>
          <w:bCs/>
          <w:sz w:val="24"/>
          <w:szCs w:val="24"/>
        </w:rPr>
        <w:t>Burmistrz Miasta Mława</w:t>
      </w:r>
    </w:p>
    <w:p w14:paraId="69A7D6D1" w14:textId="2059F9D8" w:rsidR="00C56996" w:rsidRPr="00B85DFE" w:rsidRDefault="00C56996" w:rsidP="00B85DFE">
      <w:pPr>
        <w:tabs>
          <w:tab w:val="left" w:pos="284"/>
        </w:tabs>
        <w:spacing w:after="120" w:line="312" w:lineRule="auto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  <w:r w:rsidRPr="00B85DFE">
        <w:rPr>
          <w:rFonts w:asciiTheme="minorHAnsi" w:hAnsiTheme="minorHAnsi" w:cstheme="minorHAnsi"/>
          <w:bCs/>
          <w:sz w:val="24"/>
          <w:szCs w:val="24"/>
        </w:rPr>
        <w:t>Sławomir Kowalewski</w:t>
      </w:r>
    </w:p>
    <w:p w14:paraId="66E90CC1" w14:textId="77777777" w:rsidR="00953076" w:rsidRPr="00B85DFE" w:rsidRDefault="00953076" w:rsidP="00B85DFE">
      <w:pPr>
        <w:tabs>
          <w:tab w:val="left" w:pos="284"/>
        </w:tabs>
        <w:spacing w:after="120" w:line="312" w:lineRule="auto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</w:p>
    <w:p w14:paraId="159B397C" w14:textId="77777777" w:rsidR="00953076" w:rsidRPr="00B85DFE" w:rsidRDefault="00953076" w:rsidP="00B85DFE">
      <w:pPr>
        <w:tabs>
          <w:tab w:val="left" w:pos="284"/>
        </w:tabs>
        <w:spacing w:after="120" w:line="312" w:lineRule="auto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</w:p>
    <w:p w14:paraId="7EF8F6B3" w14:textId="77777777" w:rsidR="00953076" w:rsidRPr="00B85DFE" w:rsidRDefault="00953076" w:rsidP="00B85DFE">
      <w:pPr>
        <w:tabs>
          <w:tab w:val="left" w:pos="284"/>
        </w:tabs>
        <w:spacing w:after="120" w:line="312" w:lineRule="auto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</w:p>
    <w:p w14:paraId="301D3B1F" w14:textId="19823341" w:rsidR="00953076" w:rsidRPr="00B85DFE" w:rsidRDefault="00953076" w:rsidP="00B85DFE">
      <w:pPr>
        <w:tabs>
          <w:tab w:val="left" w:pos="284"/>
        </w:tabs>
        <w:spacing w:after="120" w:line="312" w:lineRule="auto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</w:p>
    <w:sectPr w:rsidR="00953076" w:rsidRPr="00B85DFE" w:rsidSect="00A4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04FE" w14:textId="77777777" w:rsidR="003A46ED" w:rsidRDefault="003A46ED" w:rsidP="00AA3EF4">
      <w:pPr>
        <w:spacing w:after="0" w:line="240" w:lineRule="auto"/>
      </w:pPr>
      <w:r>
        <w:separator/>
      </w:r>
    </w:p>
  </w:endnote>
  <w:endnote w:type="continuationSeparator" w:id="0">
    <w:p w14:paraId="3BFCC74D" w14:textId="77777777" w:rsidR="003A46ED" w:rsidRDefault="003A46ED" w:rsidP="00A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0E90" w14:textId="77777777" w:rsidR="003A46ED" w:rsidRDefault="003A46ED" w:rsidP="00AA3EF4">
      <w:pPr>
        <w:spacing w:after="0" w:line="240" w:lineRule="auto"/>
      </w:pPr>
      <w:r>
        <w:separator/>
      </w:r>
    </w:p>
  </w:footnote>
  <w:footnote w:type="continuationSeparator" w:id="0">
    <w:p w14:paraId="018C076E" w14:textId="77777777" w:rsidR="003A46ED" w:rsidRDefault="003A46ED" w:rsidP="00AA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F84"/>
    <w:multiLevelType w:val="hybridMultilevel"/>
    <w:tmpl w:val="A2DA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580"/>
    <w:multiLevelType w:val="hybridMultilevel"/>
    <w:tmpl w:val="C0E8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8D4"/>
    <w:multiLevelType w:val="hybridMultilevel"/>
    <w:tmpl w:val="02C0DBC4"/>
    <w:lvl w:ilvl="0" w:tplc="4FF85390">
      <w:start w:val="1"/>
      <w:numFmt w:val="decimal"/>
      <w:lvlText w:val="%1."/>
      <w:lvlJc w:val="left"/>
      <w:pPr>
        <w:ind w:left="780" w:hanging="420"/>
      </w:pPr>
    </w:lvl>
    <w:lvl w:ilvl="1" w:tplc="9D24FB92">
      <w:start w:val="5"/>
      <w:numFmt w:val="bullet"/>
      <w:lvlText w:val=""/>
      <w:lvlJc w:val="left"/>
      <w:pPr>
        <w:ind w:left="1590" w:hanging="51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55513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408914">
    <w:abstractNumId w:val="0"/>
  </w:num>
  <w:num w:numId="3" w16cid:durableId="112029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96"/>
    <w:rsid w:val="00015446"/>
    <w:rsid w:val="00115979"/>
    <w:rsid w:val="001F5848"/>
    <w:rsid w:val="002163D4"/>
    <w:rsid w:val="00235F7B"/>
    <w:rsid w:val="002A5EDA"/>
    <w:rsid w:val="003A46ED"/>
    <w:rsid w:val="00561178"/>
    <w:rsid w:val="005A412F"/>
    <w:rsid w:val="005D75FE"/>
    <w:rsid w:val="00712726"/>
    <w:rsid w:val="0072628F"/>
    <w:rsid w:val="00953076"/>
    <w:rsid w:val="009D4E52"/>
    <w:rsid w:val="009E2213"/>
    <w:rsid w:val="00A4329F"/>
    <w:rsid w:val="00A66FC8"/>
    <w:rsid w:val="00AA3EF4"/>
    <w:rsid w:val="00B00EBC"/>
    <w:rsid w:val="00B13453"/>
    <w:rsid w:val="00B85DFE"/>
    <w:rsid w:val="00C56996"/>
    <w:rsid w:val="00D02A1C"/>
    <w:rsid w:val="00D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3676"/>
  <w15:docId w15:val="{097469EB-7F18-4123-874C-C7E8730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99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AA3E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3E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A3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AA3EF4"/>
    <w:rPr>
      <w:vertAlign w:val="superscript"/>
    </w:rPr>
  </w:style>
  <w:style w:type="paragraph" w:customStyle="1" w:styleId="2Znak">
    <w:name w:val="2 Znak"/>
    <w:basedOn w:val="Normalny"/>
    <w:rsid w:val="00AA3E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Malinowska</dc:creator>
  <cp:lastModifiedBy>Aneta Malinowska</cp:lastModifiedBy>
  <cp:revision>2</cp:revision>
  <cp:lastPrinted>2023-01-05T08:16:00Z</cp:lastPrinted>
  <dcterms:created xsi:type="dcterms:W3CDTF">2023-01-05T11:34:00Z</dcterms:created>
  <dcterms:modified xsi:type="dcterms:W3CDTF">2023-01-05T11:34:00Z</dcterms:modified>
</cp:coreProperties>
</file>