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36A9" w14:textId="1A7CFFBC" w:rsidR="006F4DB8" w:rsidRPr="00C85486" w:rsidRDefault="00DE2498" w:rsidP="0055489E">
      <w:pPr>
        <w:spacing w:after="0"/>
        <w:jc w:val="center"/>
        <w:rPr>
          <w:b/>
          <w:bCs/>
        </w:rPr>
      </w:pPr>
      <w:r w:rsidRPr="00C85486">
        <w:rPr>
          <w:b/>
          <w:bCs/>
        </w:rPr>
        <w:t>Zarządzenie Nr</w:t>
      </w:r>
      <w:r w:rsidR="00C85486" w:rsidRPr="00C85486">
        <w:rPr>
          <w:b/>
          <w:bCs/>
        </w:rPr>
        <w:t xml:space="preserve"> 46/2025</w:t>
      </w:r>
    </w:p>
    <w:p w14:paraId="0385B0A5" w14:textId="108A0307" w:rsidR="00DE2498" w:rsidRPr="00C85486" w:rsidRDefault="00DE2498" w:rsidP="0055489E">
      <w:pPr>
        <w:spacing w:after="0"/>
        <w:jc w:val="center"/>
        <w:rPr>
          <w:b/>
          <w:bCs/>
        </w:rPr>
      </w:pPr>
      <w:r w:rsidRPr="00C85486">
        <w:rPr>
          <w:b/>
          <w:bCs/>
        </w:rPr>
        <w:t xml:space="preserve">Burmistrza Miasta Mława </w:t>
      </w:r>
    </w:p>
    <w:p w14:paraId="003795D4" w14:textId="3B49EC77" w:rsidR="00DE2498" w:rsidRDefault="00C85486" w:rsidP="0055489E">
      <w:pPr>
        <w:spacing w:after="0"/>
        <w:jc w:val="center"/>
        <w:rPr>
          <w:b/>
          <w:bCs/>
        </w:rPr>
      </w:pPr>
      <w:r w:rsidRPr="00C85486">
        <w:rPr>
          <w:b/>
          <w:bCs/>
        </w:rPr>
        <w:t>z</w:t>
      </w:r>
      <w:r w:rsidR="00DE2498" w:rsidRPr="00C85486">
        <w:rPr>
          <w:b/>
          <w:bCs/>
        </w:rPr>
        <w:t xml:space="preserve"> dnia </w:t>
      </w:r>
      <w:r w:rsidR="001D08D1">
        <w:rPr>
          <w:b/>
          <w:bCs/>
        </w:rPr>
        <w:t>5</w:t>
      </w:r>
      <w:r w:rsidRPr="00C85486">
        <w:rPr>
          <w:b/>
          <w:bCs/>
        </w:rPr>
        <w:t xml:space="preserve"> marca 2025 r. </w:t>
      </w:r>
    </w:p>
    <w:p w14:paraId="3A6403E7" w14:textId="77777777" w:rsidR="0055489E" w:rsidRDefault="0055489E" w:rsidP="0055489E">
      <w:pPr>
        <w:spacing w:after="0"/>
        <w:jc w:val="center"/>
        <w:rPr>
          <w:b/>
          <w:bCs/>
        </w:rPr>
      </w:pPr>
    </w:p>
    <w:p w14:paraId="00F83FD1" w14:textId="77777777" w:rsidR="0055489E" w:rsidRPr="00C85486" w:rsidRDefault="0055489E" w:rsidP="0055489E">
      <w:pPr>
        <w:spacing w:after="0"/>
        <w:jc w:val="center"/>
        <w:rPr>
          <w:b/>
          <w:bCs/>
        </w:rPr>
      </w:pPr>
    </w:p>
    <w:p w14:paraId="4E7F590E" w14:textId="7D1354B9" w:rsidR="00DE2498" w:rsidRDefault="00C85486" w:rsidP="00DE2498">
      <w:pPr>
        <w:jc w:val="center"/>
      </w:pPr>
      <w:r>
        <w:t>w</w:t>
      </w:r>
      <w:r w:rsidR="00DE2498">
        <w:t xml:space="preserve"> sprawie upoważnienia kierowników/dyrektorów  jednostek budżetowych do dokonywania przeniesień w planie wydatków bieżących jednostki</w:t>
      </w:r>
    </w:p>
    <w:p w14:paraId="71318CC5" w14:textId="77777777" w:rsidR="0055489E" w:rsidRDefault="0055489E" w:rsidP="00DE2498">
      <w:pPr>
        <w:jc w:val="center"/>
      </w:pPr>
    </w:p>
    <w:p w14:paraId="6EFCEC54" w14:textId="72C8996B" w:rsidR="00DE2498" w:rsidRDefault="00DE2498" w:rsidP="00046451">
      <w:pPr>
        <w:jc w:val="both"/>
      </w:pPr>
      <w:r>
        <w:t xml:space="preserve">Na podstawie art. 30 ust. 2 pkt 2 i 4 </w:t>
      </w:r>
      <w:r w:rsidR="0066697A">
        <w:t>ustawy o samorządzie gminnym (Dz. U. z 2024 r. poz. 609 ze zm.</w:t>
      </w:r>
      <w:r w:rsidR="006E049C">
        <w:t xml:space="preserve">), </w:t>
      </w:r>
      <w:r w:rsidR="006E049C" w:rsidRPr="006E049C">
        <w:t>art. </w:t>
      </w:r>
      <w:r w:rsidR="006E049C">
        <w:t>258</w:t>
      </w:r>
      <w:r w:rsidR="006E049C" w:rsidRPr="006E049C">
        <w:t xml:space="preserve"> ustawy z dnia 27 sierpnia 2009 r. o finansach publicznych (Dz.U. z 2024 r., poz. 1530 z późn. zm.)</w:t>
      </w:r>
      <w:r w:rsidR="0066697A">
        <w:t xml:space="preserve"> oraz </w:t>
      </w:r>
      <w:r w:rsidR="0066697A" w:rsidRPr="0066697A">
        <w:t>§</w:t>
      </w:r>
      <w:r w:rsidR="0066697A">
        <w:t xml:space="preserve"> </w:t>
      </w:r>
      <w:r w:rsidR="00C85486">
        <w:t xml:space="preserve">7 </w:t>
      </w:r>
      <w:r w:rsidR="00A47AC2">
        <w:t>Uchwały</w:t>
      </w:r>
      <w:r w:rsidR="008F6F6F">
        <w:t xml:space="preserve"> Nr</w:t>
      </w:r>
      <w:r w:rsidR="00C85486">
        <w:t xml:space="preserve"> XII/119/2025 </w:t>
      </w:r>
      <w:r w:rsidR="008F6F6F">
        <w:t>z dnia</w:t>
      </w:r>
      <w:r w:rsidR="00C85486">
        <w:t xml:space="preserve"> 4 marca 2025 r. </w:t>
      </w:r>
      <w:r w:rsidR="008F6F6F">
        <w:t>w sprawie zmian w budżecie na rok 2025</w:t>
      </w:r>
      <w:r w:rsidR="00A47AC2">
        <w:t>, Burmistrz Miasta Mława zarządza co następuje:</w:t>
      </w:r>
    </w:p>
    <w:p w14:paraId="46115DF8" w14:textId="77777777" w:rsidR="0055489E" w:rsidRDefault="0055489E" w:rsidP="006E049C">
      <w:pPr>
        <w:jc w:val="center"/>
      </w:pPr>
    </w:p>
    <w:p w14:paraId="1B3BAC3C" w14:textId="44D8A3D1" w:rsidR="00F225D3" w:rsidRDefault="00F225D3" w:rsidP="006E049C">
      <w:pPr>
        <w:jc w:val="center"/>
      </w:pPr>
      <w:r w:rsidRPr="00F225D3">
        <w:t>§ 1</w:t>
      </w:r>
    </w:p>
    <w:p w14:paraId="7ADDDFF1" w14:textId="510579D8" w:rsidR="00F225D3" w:rsidRDefault="00F225D3" w:rsidP="006E049C">
      <w:pPr>
        <w:pStyle w:val="Akapitzlist"/>
        <w:numPr>
          <w:ilvl w:val="0"/>
          <w:numId w:val="1"/>
        </w:numPr>
        <w:jc w:val="both"/>
      </w:pPr>
      <w:r>
        <w:t>Upoważnia się</w:t>
      </w:r>
      <w:r w:rsidR="0006235F">
        <w:t xml:space="preserve"> do dokonywania przeniesień w planie wydatków</w:t>
      </w:r>
      <w:r w:rsidR="005575AB">
        <w:t xml:space="preserve"> bieżących</w:t>
      </w:r>
      <w:r w:rsidR="008F6F6F">
        <w:t xml:space="preserve"> następujących kierowników i dyrektorów:</w:t>
      </w:r>
    </w:p>
    <w:p w14:paraId="0A178D3E" w14:textId="6ED3D1CA" w:rsidR="00F225D3" w:rsidRDefault="0006235F" w:rsidP="006E049C">
      <w:pPr>
        <w:pStyle w:val="Akapitzlist"/>
        <w:numPr>
          <w:ilvl w:val="0"/>
          <w:numId w:val="2"/>
        </w:numPr>
        <w:jc w:val="both"/>
      </w:pPr>
      <w:r>
        <w:t>Dyrektora Zespołu Placówek Oświatowych Nr 1 w Mławie.</w:t>
      </w:r>
    </w:p>
    <w:p w14:paraId="3925E824" w14:textId="164E099B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Zespołu Placówek Oświatowych Nr 2 w Mławie.</w:t>
      </w:r>
    </w:p>
    <w:p w14:paraId="23D454BF" w14:textId="4C2B9AC8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Zespołu Placówek Oświatowych Nr 3 w Mławie.</w:t>
      </w:r>
    </w:p>
    <w:p w14:paraId="3C40715B" w14:textId="0AD361E4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Szkoły Podstawowej Nr 2 im. Mikołaja Kopernika w Mławie.</w:t>
      </w:r>
    </w:p>
    <w:p w14:paraId="52EB2384" w14:textId="341563CF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Szkoły Podstawowej Nr 3 im. Dra Józefa Ostaszewskiego w Mławie.</w:t>
      </w:r>
    </w:p>
    <w:p w14:paraId="33A2C8C7" w14:textId="09448B42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Szkoły Podstawowej Nr 6 z Oddziałami Integracyjnymi im. Kornela Makuszyńskiego w</w:t>
      </w:r>
      <w:r w:rsidR="006E049C">
        <w:t> </w:t>
      </w:r>
      <w:r>
        <w:t>Mławie.</w:t>
      </w:r>
    </w:p>
    <w:p w14:paraId="3693FAFC" w14:textId="7FE15356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Miejskiego Żłobka w Mławie.</w:t>
      </w:r>
    </w:p>
    <w:p w14:paraId="7B31C01B" w14:textId="12A0EBCE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Centrum Usług Wspólnych w Mławie.</w:t>
      </w:r>
    </w:p>
    <w:p w14:paraId="07F2ADD8" w14:textId="02FF847A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Dyrektora Miejskiego Ośrodka Sportu i Rekreacji w Mławie.</w:t>
      </w:r>
    </w:p>
    <w:p w14:paraId="6F1CFE6C" w14:textId="02655055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>Kierownika Dziennego Domu Senior+ w Mławie.</w:t>
      </w:r>
    </w:p>
    <w:p w14:paraId="37E893C6" w14:textId="2C8C774D" w:rsidR="0006235F" w:rsidRDefault="0006235F" w:rsidP="006E049C">
      <w:pPr>
        <w:pStyle w:val="Akapitzlist"/>
        <w:numPr>
          <w:ilvl w:val="0"/>
          <w:numId w:val="2"/>
        </w:numPr>
        <w:jc w:val="both"/>
      </w:pPr>
      <w:r>
        <w:t xml:space="preserve">Dyrektora Centrum Usług Społecznych w Mławie. </w:t>
      </w:r>
    </w:p>
    <w:p w14:paraId="220753C4" w14:textId="77777777" w:rsidR="0055489E" w:rsidRDefault="0055489E" w:rsidP="006E049C">
      <w:pPr>
        <w:jc w:val="center"/>
      </w:pPr>
    </w:p>
    <w:p w14:paraId="002CCB46" w14:textId="234ED327" w:rsidR="0006235F" w:rsidRDefault="0006235F" w:rsidP="006E049C">
      <w:pPr>
        <w:jc w:val="center"/>
      </w:pPr>
      <w:r w:rsidRPr="00F225D3">
        <w:t xml:space="preserve">§ </w:t>
      </w:r>
      <w:r>
        <w:t>2</w:t>
      </w:r>
    </w:p>
    <w:p w14:paraId="1C47201C" w14:textId="52DCDB85" w:rsidR="0006235F" w:rsidRDefault="0006235F" w:rsidP="006E049C">
      <w:pPr>
        <w:pStyle w:val="Akapitzlist"/>
        <w:numPr>
          <w:ilvl w:val="0"/>
          <w:numId w:val="3"/>
        </w:numPr>
        <w:jc w:val="both"/>
      </w:pPr>
      <w:r>
        <w:t>Upoważnienie</w:t>
      </w:r>
      <w:r w:rsidR="008F6F6F">
        <w:t xml:space="preserve"> z </w:t>
      </w:r>
      <w:r w:rsidR="008F6F6F" w:rsidRPr="00F225D3">
        <w:t>§</w:t>
      </w:r>
      <w:r w:rsidR="008F6F6F">
        <w:t xml:space="preserve">1 </w:t>
      </w:r>
      <w:r>
        <w:t xml:space="preserve">dotyczy </w:t>
      </w:r>
      <w:r w:rsidR="005575AB">
        <w:t>przeniesień w ramach działu klasyfikacji budżetowej z wyłączeniem:</w:t>
      </w:r>
    </w:p>
    <w:p w14:paraId="08B58CBF" w14:textId="395E45B2" w:rsidR="005575AB" w:rsidRDefault="005575AB" w:rsidP="006E049C">
      <w:pPr>
        <w:pStyle w:val="Akapitzlist"/>
        <w:numPr>
          <w:ilvl w:val="0"/>
          <w:numId w:val="4"/>
        </w:numPr>
        <w:ind w:left="360"/>
        <w:jc w:val="both"/>
      </w:pPr>
      <w:r>
        <w:t xml:space="preserve">Grupy wydatków „wydatki i składki od nich naliczane” tj paragrafy 401,402,404 do 412, 417, 418, 471, 474, 475, 478 do 480, 483 do 485. </w:t>
      </w:r>
    </w:p>
    <w:p w14:paraId="22F6AA47" w14:textId="4BEAA7A1" w:rsidR="005575AB" w:rsidRDefault="005575AB" w:rsidP="006E049C">
      <w:pPr>
        <w:pStyle w:val="Akapitzlist"/>
        <w:numPr>
          <w:ilvl w:val="0"/>
          <w:numId w:val="4"/>
        </w:numPr>
        <w:ind w:left="360"/>
        <w:jc w:val="both"/>
      </w:pPr>
      <w:r>
        <w:t xml:space="preserve"> Paragrafu wydatków 426 „zakup energii”.</w:t>
      </w:r>
    </w:p>
    <w:p w14:paraId="65DBDCCE" w14:textId="547D99D1" w:rsidR="005575AB" w:rsidRDefault="005575AB" w:rsidP="006E049C">
      <w:pPr>
        <w:pStyle w:val="Akapitzlist"/>
        <w:numPr>
          <w:ilvl w:val="0"/>
          <w:numId w:val="4"/>
        </w:numPr>
        <w:ind w:left="360"/>
        <w:jc w:val="both"/>
      </w:pPr>
      <w:r>
        <w:t>Zmian powodujących zmianę limitów zobowiązań i kwot wydatków na przedsięwzięcia ujęte w</w:t>
      </w:r>
      <w:r w:rsidR="008F6F6F">
        <w:t> </w:t>
      </w:r>
      <w:r>
        <w:t xml:space="preserve">Wieloletniej Prognozie Finansowej Miasta Mława. </w:t>
      </w:r>
    </w:p>
    <w:p w14:paraId="54B3BC9B" w14:textId="77777777" w:rsidR="005575AB" w:rsidRDefault="005575AB" w:rsidP="006E049C">
      <w:pPr>
        <w:pStyle w:val="Akapitzlist"/>
        <w:ind w:left="360"/>
        <w:jc w:val="both"/>
      </w:pPr>
    </w:p>
    <w:p w14:paraId="458CF519" w14:textId="77777777" w:rsidR="0055489E" w:rsidRDefault="0055489E" w:rsidP="006E049C">
      <w:pPr>
        <w:pStyle w:val="Akapitzlist"/>
        <w:ind w:left="360"/>
        <w:jc w:val="center"/>
      </w:pPr>
    </w:p>
    <w:p w14:paraId="7DDB60FC" w14:textId="0E253C74" w:rsidR="005575AB" w:rsidRDefault="005575AB" w:rsidP="006E049C">
      <w:pPr>
        <w:pStyle w:val="Akapitzlist"/>
        <w:ind w:left="360"/>
        <w:jc w:val="center"/>
      </w:pPr>
      <w:r w:rsidRPr="00F225D3">
        <w:t xml:space="preserve">§ </w:t>
      </w:r>
      <w:r>
        <w:t>3</w:t>
      </w:r>
    </w:p>
    <w:p w14:paraId="03C9851F" w14:textId="7ECF5B0E" w:rsidR="005575AB" w:rsidRDefault="005575AB" w:rsidP="006E049C">
      <w:pPr>
        <w:jc w:val="both"/>
      </w:pPr>
      <w:r w:rsidRPr="005575AB">
        <w:t>Kierownicy</w:t>
      </w:r>
      <w:r>
        <w:t>/</w:t>
      </w:r>
      <w:r w:rsidRPr="005575AB">
        <w:t>dyrektorzy jednostek budżetowych dokonują przeniesień planowanych wydatków w</w:t>
      </w:r>
      <w:r w:rsidR="0055489E">
        <w:t> </w:t>
      </w:r>
      <w:r w:rsidRPr="005575AB">
        <w:t>planach finansowych tych jednostek w formie zarządzenia, któr</w:t>
      </w:r>
      <w:r>
        <w:t>e</w:t>
      </w:r>
      <w:r w:rsidRPr="005575AB">
        <w:t xml:space="preserve"> w terminie 7 dni od dnia dokonania zmiany przekazują Burmistrzowi Miasta </w:t>
      </w:r>
      <w:r>
        <w:t xml:space="preserve">Mława. </w:t>
      </w:r>
    </w:p>
    <w:p w14:paraId="24EF327D" w14:textId="0786188B" w:rsidR="005575AB" w:rsidRDefault="005575AB" w:rsidP="0055489E">
      <w:pPr>
        <w:jc w:val="center"/>
      </w:pPr>
      <w:r w:rsidRPr="00F225D3">
        <w:lastRenderedPageBreak/>
        <w:t xml:space="preserve">§ </w:t>
      </w:r>
      <w:r>
        <w:t>4</w:t>
      </w:r>
    </w:p>
    <w:p w14:paraId="5781D2BA" w14:textId="1F6E21B1" w:rsidR="005575AB" w:rsidRDefault="005575AB" w:rsidP="005575AB">
      <w:pPr>
        <w:pStyle w:val="Akapitzlist"/>
        <w:ind w:left="0"/>
      </w:pPr>
      <w:r w:rsidRPr="005575AB">
        <w:t>Wykonanie zarządzenia powierza</w:t>
      </w:r>
      <w:r w:rsidR="00621368">
        <w:t xml:space="preserve"> się</w:t>
      </w:r>
      <w:r w:rsidRPr="005575AB">
        <w:t xml:space="preserve"> kierownikom</w:t>
      </w:r>
      <w:r w:rsidR="006E049C">
        <w:t>/</w:t>
      </w:r>
      <w:r w:rsidRPr="005575AB">
        <w:t xml:space="preserve">dyrektorom jednostek budżetowych </w:t>
      </w:r>
      <w:r w:rsidR="00621368">
        <w:t xml:space="preserve">Miasta Mława </w:t>
      </w:r>
      <w:r w:rsidRPr="005575AB">
        <w:t xml:space="preserve">oraz </w:t>
      </w:r>
      <w:r w:rsidR="00621368">
        <w:t>S</w:t>
      </w:r>
      <w:r w:rsidRPr="005575AB">
        <w:t xml:space="preserve">karbnikowi </w:t>
      </w:r>
      <w:r w:rsidR="00621368">
        <w:t>Miasta</w:t>
      </w:r>
      <w:r w:rsidRPr="005575AB">
        <w:t>.</w:t>
      </w:r>
    </w:p>
    <w:p w14:paraId="2990F3A5" w14:textId="255F5B80" w:rsidR="005575AB" w:rsidRDefault="005575AB" w:rsidP="0055489E">
      <w:pPr>
        <w:jc w:val="center"/>
      </w:pPr>
      <w:r w:rsidRPr="00F225D3">
        <w:t>§</w:t>
      </w:r>
      <w:r>
        <w:t xml:space="preserve"> 5</w:t>
      </w:r>
    </w:p>
    <w:p w14:paraId="04B93C3B" w14:textId="016B41F8" w:rsidR="00621368" w:rsidRDefault="00621368" w:rsidP="00621368">
      <w:pPr>
        <w:pStyle w:val="Akapitzlist"/>
        <w:ind w:left="0"/>
      </w:pPr>
      <w:r w:rsidRPr="00621368">
        <w:t>Zarządzenie wchodzi w życie z dniem podpisania</w:t>
      </w:r>
      <w:r>
        <w:t>.</w:t>
      </w:r>
    </w:p>
    <w:p w14:paraId="40B2E1E5" w14:textId="77777777" w:rsidR="005575AB" w:rsidRDefault="005575AB" w:rsidP="005575AB">
      <w:pPr>
        <w:pStyle w:val="Akapitzlist"/>
        <w:jc w:val="center"/>
      </w:pPr>
    </w:p>
    <w:p w14:paraId="2D62088F" w14:textId="77777777" w:rsidR="005575AB" w:rsidRDefault="005575AB" w:rsidP="005575AB"/>
    <w:p w14:paraId="0BF31DA8" w14:textId="77777777" w:rsidR="005575AB" w:rsidRDefault="005575AB" w:rsidP="005575AB"/>
    <w:p w14:paraId="146ADA84" w14:textId="77777777" w:rsidR="005575AB" w:rsidRDefault="005575AB" w:rsidP="0006235F">
      <w:pPr>
        <w:jc w:val="center"/>
      </w:pPr>
    </w:p>
    <w:p w14:paraId="3572BE50" w14:textId="77777777" w:rsidR="00DE2498" w:rsidRDefault="00DE2498" w:rsidP="00DE2498">
      <w:pPr>
        <w:jc w:val="center"/>
      </w:pPr>
    </w:p>
    <w:p w14:paraId="1208BF16" w14:textId="77777777" w:rsidR="00DE2498" w:rsidRDefault="00DE2498" w:rsidP="00DE2498">
      <w:pPr>
        <w:jc w:val="center"/>
      </w:pPr>
    </w:p>
    <w:sectPr w:rsidR="00DE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3D77"/>
    <w:multiLevelType w:val="hybridMultilevel"/>
    <w:tmpl w:val="79B202AC"/>
    <w:lvl w:ilvl="0" w:tplc="F78EAA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E601D"/>
    <w:multiLevelType w:val="hybridMultilevel"/>
    <w:tmpl w:val="EB3C1BA2"/>
    <w:lvl w:ilvl="0" w:tplc="CE761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DC139E"/>
    <w:multiLevelType w:val="hybridMultilevel"/>
    <w:tmpl w:val="8B4C7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9E3E03"/>
    <w:multiLevelType w:val="hybridMultilevel"/>
    <w:tmpl w:val="815AE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75749">
    <w:abstractNumId w:val="0"/>
  </w:num>
  <w:num w:numId="2" w16cid:durableId="1125000752">
    <w:abstractNumId w:val="2"/>
  </w:num>
  <w:num w:numId="3" w16cid:durableId="1721587049">
    <w:abstractNumId w:val="1"/>
  </w:num>
  <w:num w:numId="4" w16cid:durableId="1620335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F9"/>
    <w:rsid w:val="00046451"/>
    <w:rsid w:val="0006235F"/>
    <w:rsid w:val="001B1D72"/>
    <w:rsid w:val="001D08D1"/>
    <w:rsid w:val="001F3FF8"/>
    <w:rsid w:val="00407A6B"/>
    <w:rsid w:val="004653AA"/>
    <w:rsid w:val="0055489E"/>
    <w:rsid w:val="005575AB"/>
    <w:rsid w:val="005F089E"/>
    <w:rsid w:val="00621368"/>
    <w:rsid w:val="0066697A"/>
    <w:rsid w:val="006B5519"/>
    <w:rsid w:val="006E049C"/>
    <w:rsid w:val="006F4DB8"/>
    <w:rsid w:val="007D6DE0"/>
    <w:rsid w:val="008F6F6F"/>
    <w:rsid w:val="009A736F"/>
    <w:rsid w:val="00A47AC2"/>
    <w:rsid w:val="00C85486"/>
    <w:rsid w:val="00CF44F9"/>
    <w:rsid w:val="00DE2498"/>
    <w:rsid w:val="00E11460"/>
    <w:rsid w:val="00F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2665"/>
  <w15:chartTrackingRefBased/>
  <w15:docId w15:val="{0CC29DC1-F77C-43CB-A81F-CB31A48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4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44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4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4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4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4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4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4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44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4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4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44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44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44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4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4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4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44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44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44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44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Justyna Aptewicz</cp:lastModifiedBy>
  <cp:revision>12</cp:revision>
  <dcterms:created xsi:type="dcterms:W3CDTF">2025-02-04T13:26:00Z</dcterms:created>
  <dcterms:modified xsi:type="dcterms:W3CDTF">2025-03-05T12:00:00Z</dcterms:modified>
</cp:coreProperties>
</file>