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129/2025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Transport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łączność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60004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Lokalny transport </w:t>
            </w:r>
            <w:r>
              <w:rPr>
                <w:spacing w:val="-2"/>
                <w:sz w:val="10"/>
              </w:rPr>
              <w:t>zbiorowy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77"/>
              <w:jc w:val="left"/>
              <w:rPr>
                <w:sz w:val="10"/>
              </w:rPr>
            </w:pPr>
            <w:r>
              <w:rPr>
                <w:sz w:val="10"/>
              </w:rPr>
              <w:t>Stołówki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290,21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290,21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917,25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955,84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597,19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956,22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956,22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370,28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60,94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480,84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146,05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546,23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937,82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894,07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894,07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523,79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523,79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370,28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461,61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675,77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370,28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370,28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370,28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813,82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813,82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813,82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813,82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523,79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523,79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523,79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523,79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62,15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62,15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1,21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1,21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60,94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112,13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651,19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651,19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60,94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712,13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712,13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712,13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1,21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1,21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1,21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1,21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233,28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233,28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871</w:t>
            </w:r>
            <w:r>
              <w:rPr>
                <w:b/>
                <w:spacing w:val="-2"/>
                <w:sz w:val="10"/>
              </w:rPr>
              <w:t> 022,76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647</w:t>
            </w:r>
            <w:r>
              <w:rPr>
                <w:b/>
                <w:spacing w:val="-2"/>
                <w:sz w:val="10"/>
              </w:rPr>
              <w:t> 164,38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279</w:t>
            </w:r>
            <w:r>
              <w:rPr>
                <w:b/>
                <w:spacing w:val="-2"/>
                <w:sz w:val="10"/>
              </w:rPr>
              <w:t> 856,34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825</w:t>
            </w:r>
            <w:r>
              <w:rPr>
                <w:b/>
                <w:spacing w:val="-2"/>
                <w:sz w:val="10"/>
              </w:rPr>
              <w:t> 109,27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454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747,07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406,26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465,32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942,22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942,22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356,94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935</w:t>
            </w:r>
            <w:r>
              <w:rPr>
                <w:b/>
                <w:spacing w:val="-2"/>
                <w:sz w:val="10"/>
              </w:rPr>
              <w:t> 765,64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711</w:t>
            </w:r>
            <w:r>
              <w:rPr>
                <w:b/>
                <w:spacing w:val="-2"/>
                <w:sz w:val="10"/>
              </w:rPr>
              <w:t> 907,26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320</w:t>
            </w:r>
            <w:r>
              <w:rPr>
                <w:b/>
                <w:spacing w:val="-2"/>
                <w:sz w:val="10"/>
              </w:rPr>
              <w:t> 872,00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810</w:t>
            </w:r>
            <w:r>
              <w:rPr>
                <w:b/>
                <w:spacing w:val="-2"/>
                <w:sz w:val="10"/>
              </w:rPr>
              <w:t> 799,27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510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072,73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776,54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822,26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942336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837414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2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2025-06-20T12:16:38Z</dcterms:created>
  <dcterms:modified xsi:type="dcterms:W3CDTF">2025-06-20T12:16:38Z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