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3299" w14:textId="77777777" w:rsidR="00C019B0" w:rsidRDefault="00000000">
      <w:pPr>
        <w:spacing w:before="71"/>
        <w:ind w:left="5154"/>
        <w:rPr>
          <w:sz w:val="16"/>
        </w:rPr>
      </w:pPr>
      <w:r>
        <w:rPr>
          <w:sz w:val="16"/>
        </w:rPr>
        <w:t>Załącznik nr 3</w:t>
      </w:r>
    </w:p>
    <w:p w14:paraId="3F4000DB" w14:textId="77777777" w:rsidR="00C019B0" w:rsidRDefault="00000000">
      <w:pPr>
        <w:spacing w:before="2" w:line="242" w:lineRule="auto"/>
        <w:ind w:left="5154" w:right="1282"/>
        <w:rPr>
          <w:sz w:val="16"/>
        </w:rPr>
      </w:pPr>
      <w:r>
        <w:rPr>
          <w:sz w:val="16"/>
        </w:rPr>
        <w:t>do Zarządzenia Nr 77/2023 Burmistrza Miasta</w:t>
      </w:r>
      <w:r>
        <w:rPr>
          <w:spacing w:val="8"/>
          <w:sz w:val="16"/>
        </w:rPr>
        <w:t xml:space="preserve"> </w:t>
      </w:r>
      <w:r>
        <w:rPr>
          <w:sz w:val="16"/>
        </w:rPr>
        <w:t>Mława</w:t>
      </w:r>
    </w:p>
    <w:p w14:paraId="156DB345" w14:textId="77777777" w:rsidR="00C019B0" w:rsidRDefault="00000000">
      <w:pPr>
        <w:ind w:left="5154"/>
        <w:rPr>
          <w:sz w:val="16"/>
        </w:rPr>
      </w:pPr>
      <w:r>
        <w:rPr>
          <w:sz w:val="16"/>
        </w:rPr>
        <w:t>z dnia 25 kwietnia 2023</w:t>
      </w:r>
      <w:r>
        <w:rPr>
          <w:spacing w:val="19"/>
          <w:sz w:val="16"/>
        </w:rPr>
        <w:t xml:space="preserve"> </w:t>
      </w:r>
      <w:r>
        <w:rPr>
          <w:sz w:val="16"/>
        </w:rPr>
        <w:t>r.</w:t>
      </w:r>
    </w:p>
    <w:p w14:paraId="2C830C26" w14:textId="77777777" w:rsidR="00C019B0" w:rsidRDefault="00C019B0">
      <w:pPr>
        <w:spacing w:before="8"/>
        <w:rPr>
          <w:sz w:val="16"/>
        </w:rPr>
      </w:pPr>
    </w:p>
    <w:p w14:paraId="3A75DC7B" w14:textId="77777777" w:rsidR="00C019B0" w:rsidRDefault="00000000">
      <w:pPr>
        <w:pStyle w:val="Tekstpodstawowy"/>
        <w:spacing w:line="177" w:lineRule="auto"/>
        <w:ind w:left="2311" w:right="1282" w:hanging="872"/>
      </w:pPr>
      <w:r>
        <w:t>Dotacje celowe dla podmiotów zaliczanych i niezaliczanych do sektora finansów publicznych w 2023 r.</w:t>
      </w:r>
    </w:p>
    <w:p w14:paraId="569829E2" w14:textId="77777777" w:rsidR="00C019B0" w:rsidRDefault="00C019B0">
      <w:pPr>
        <w:pStyle w:val="Tekstpodstawowy"/>
        <w:spacing w:before="15"/>
        <w:rPr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09"/>
        <w:gridCol w:w="976"/>
        <w:gridCol w:w="728"/>
        <w:gridCol w:w="3874"/>
        <w:gridCol w:w="1363"/>
      </w:tblGrid>
      <w:tr w:rsidR="00C019B0" w14:paraId="02EFEB52" w14:textId="77777777">
        <w:trPr>
          <w:trHeight w:val="297"/>
        </w:trPr>
        <w:tc>
          <w:tcPr>
            <w:tcW w:w="466" w:type="dxa"/>
          </w:tcPr>
          <w:p w14:paraId="268B9CB8" w14:textId="77777777" w:rsidR="00C019B0" w:rsidRDefault="00000000">
            <w:pPr>
              <w:pStyle w:val="TableParagraph"/>
              <w:spacing w:before="9" w:line="268" w:lineRule="exact"/>
              <w:ind w:left="111" w:right="78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Lp.</w:t>
            </w:r>
          </w:p>
        </w:tc>
        <w:tc>
          <w:tcPr>
            <w:tcW w:w="809" w:type="dxa"/>
          </w:tcPr>
          <w:p w14:paraId="5507FB9C" w14:textId="77777777" w:rsidR="00C019B0" w:rsidRDefault="00000000">
            <w:pPr>
              <w:pStyle w:val="TableParagraph"/>
              <w:spacing w:before="9" w:line="268" w:lineRule="exact"/>
              <w:ind w:left="203" w:right="169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Dział</w:t>
            </w:r>
          </w:p>
        </w:tc>
        <w:tc>
          <w:tcPr>
            <w:tcW w:w="976" w:type="dxa"/>
          </w:tcPr>
          <w:p w14:paraId="2E4C756D" w14:textId="77777777" w:rsidR="00C019B0" w:rsidRDefault="00000000">
            <w:pPr>
              <w:pStyle w:val="TableParagraph"/>
              <w:spacing w:before="9" w:line="268" w:lineRule="exact"/>
              <w:ind w:left="153" w:right="123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Rozdział</w:t>
            </w:r>
          </w:p>
        </w:tc>
        <w:tc>
          <w:tcPr>
            <w:tcW w:w="728" w:type="dxa"/>
          </w:tcPr>
          <w:p w14:paraId="4641A3B3" w14:textId="77777777" w:rsidR="00C019B0" w:rsidRDefault="00000000">
            <w:pPr>
              <w:pStyle w:val="TableParagraph"/>
              <w:spacing w:before="9" w:line="268" w:lineRule="exact"/>
              <w:ind w:left="26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§</w:t>
            </w:r>
          </w:p>
        </w:tc>
        <w:tc>
          <w:tcPr>
            <w:tcW w:w="3874" w:type="dxa"/>
          </w:tcPr>
          <w:p w14:paraId="5F31E058" w14:textId="77777777" w:rsidR="00C019B0" w:rsidRDefault="00000000">
            <w:pPr>
              <w:pStyle w:val="TableParagraph"/>
              <w:spacing w:before="9" w:line="268" w:lineRule="exact"/>
              <w:ind w:left="1321" w:right="1287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Treść</w:t>
            </w:r>
          </w:p>
        </w:tc>
        <w:tc>
          <w:tcPr>
            <w:tcW w:w="1363" w:type="dxa"/>
          </w:tcPr>
          <w:p w14:paraId="17787367" w14:textId="77777777" w:rsidR="00C019B0" w:rsidRDefault="00000000">
            <w:pPr>
              <w:pStyle w:val="TableParagraph"/>
              <w:spacing w:before="9" w:line="268" w:lineRule="exact"/>
              <w:ind w:right="16"/>
              <w:jc w:val="right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Kwota dotacji</w:t>
            </w:r>
          </w:p>
        </w:tc>
      </w:tr>
      <w:tr w:rsidR="00C019B0" w14:paraId="4BF0C46B" w14:textId="77777777">
        <w:trPr>
          <w:trHeight w:val="172"/>
        </w:trPr>
        <w:tc>
          <w:tcPr>
            <w:tcW w:w="466" w:type="dxa"/>
          </w:tcPr>
          <w:p w14:paraId="49236568" w14:textId="77777777" w:rsidR="00C019B0" w:rsidRDefault="00000000">
            <w:pPr>
              <w:pStyle w:val="TableParagraph"/>
              <w:spacing w:line="15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9" w:type="dxa"/>
          </w:tcPr>
          <w:p w14:paraId="6DF61E99" w14:textId="77777777" w:rsidR="00C019B0" w:rsidRDefault="00000000">
            <w:pPr>
              <w:pStyle w:val="TableParagraph"/>
              <w:spacing w:line="152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6" w:type="dxa"/>
          </w:tcPr>
          <w:p w14:paraId="1600BFEE" w14:textId="77777777" w:rsidR="00C019B0" w:rsidRDefault="00000000">
            <w:pPr>
              <w:pStyle w:val="TableParagraph"/>
              <w:spacing w:line="15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8" w:type="dxa"/>
          </w:tcPr>
          <w:p w14:paraId="35CFDA1D" w14:textId="77777777" w:rsidR="00C019B0" w:rsidRDefault="00000000">
            <w:pPr>
              <w:pStyle w:val="TableParagraph"/>
              <w:spacing w:line="152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74" w:type="dxa"/>
          </w:tcPr>
          <w:p w14:paraId="01EF5D69" w14:textId="77777777" w:rsidR="00C019B0" w:rsidRDefault="00000000">
            <w:pPr>
              <w:pStyle w:val="TableParagraph"/>
              <w:spacing w:line="152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3" w:type="dxa"/>
          </w:tcPr>
          <w:p w14:paraId="56DF3493" w14:textId="77777777" w:rsidR="00C019B0" w:rsidRDefault="00000000">
            <w:pPr>
              <w:pStyle w:val="TableParagraph"/>
              <w:spacing w:line="152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019B0" w14:paraId="23D90478" w14:textId="77777777">
        <w:trPr>
          <w:trHeight w:val="517"/>
        </w:trPr>
        <w:tc>
          <w:tcPr>
            <w:tcW w:w="2251" w:type="dxa"/>
            <w:gridSpan w:val="3"/>
          </w:tcPr>
          <w:p w14:paraId="6EAC259E" w14:textId="77777777" w:rsidR="00C019B0" w:rsidRDefault="00000000">
            <w:pPr>
              <w:pStyle w:val="TableParagraph"/>
              <w:spacing w:before="9" w:line="241" w:lineRule="exact"/>
              <w:ind w:left="66" w:right="52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Jednostki sektora finansów</w:t>
            </w:r>
          </w:p>
          <w:p w14:paraId="5D2C1C0D" w14:textId="77777777" w:rsidR="00C019B0" w:rsidRDefault="00000000">
            <w:pPr>
              <w:pStyle w:val="TableParagraph"/>
              <w:spacing w:line="241" w:lineRule="exact"/>
              <w:ind w:left="66" w:right="51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publicznych</w:t>
            </w:r>
          </w:p>
        </w:tc>
        <w:tc>
          <w:tcPr>
            <w:tcW w:w="728" w:type="dxa"/>
          </w:tcPr>
          <w:p w14:paraId="003D1018" w14:textId="77777777" w:rsidR="00C019B0" w:rsidRDefault="00C01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4" w:type="dxa"/>
          </w:tcPr>
          <w:p w14:paraId="419F1560" w14:textId="77777777" w:rsidR="00C019B0" w:rsidRDefault="00000000">
            <w:pPr>
              <w:pStyle w:val="TableParagraph"/>
              <w:spacing w:before="120"/>
              <w:ind w:left="1321" w:right="1290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Nazwa zadania</w:t>
            </w:r>
          </w:p>
        </w:tc>
        <w:tc>
          <w:tcPr>
            <w:tcW w:w="1363" w:type="dxa"/>
          </w:tcPr>
          <w:p w14:paraId="0F03E79C" w14:textId="77777777" w:rsidR="00C019B0" w:rsidRDefault="00000000">
            <w:pPr>
              <w:pStyle w:val="TableParagraph"/>
              <w:spacing w:before="120"/>
              <w:ind w:right="16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130 000,00 zł</w:t>
            </w:r>
          </w:p>
        </w:tc>
      </w:tr>
      <w:tr w:rsidR="00C019B0" w14:paraId="5A5B9F5D" w14:textId="77777777">
        <w:trPr>
          <w:trHeight w:val="839"/>
        </w:trPr>
        <w:tc>
          <w:tcPr>
            <w:tcW w:w="466" w:type="dxa"/>
          </w:tcPr>
          <w:p w14:paraId="578D3D4B" w14:textId="77777777" w:rsidR="00C019B0" w:rsidRDefault="00C019B0">
            <w:pPr>
              <w:pStyle w:val="TableParagraph"/>
              <w:spacing w:before="9"/>
              <w:rPr>
                <w:rFonts w:ascii="TeX Gyre Adventor"/>
                <w:b/>
                <w:sz w:val="18"/>
              </w:rPr>
            </w:pPr>
          </w:p>
          <w:p w14:paraId="60754DF2" w14:textId="77777777" w:rsidR="00C019B0" w:rsidRDefault="00000000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9" w:type="dxa"/>
          </w:tcPr>
          <w:p w14:paraId="0F3C25BE" w14:textId="77777777" w:rsidR="00C019B0" w:rsidRDefault="00C019B0">
            <w:pPr>
              <w:pStyle w:val="TableParagraph"/>
              <w:spacing w:before="9"/>
              <w:rPr>
                <w:rFonts w:ascii="TeX Gyre Adventor"/>
                <w:b/>
                <w:sz w:val="18"/>
              </w:rPr>
            </w:pPr>
          </w:p>
          <w:p w14:paraId="1180A1EC" w14:textId="77777777" w:rsidR="00C019B0" w:rsidRDefault="00000000">
            <w:pPr>
              <w:pStyle w:val="TableParagraph"/>
              <w:spacing w:before="1"/>
              <w:ind w:left="202" w:right="169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976" w:type="dxa"/>
          </w:tcPr>
          <w:p w14:paraId="0ED0A18C" w14:textId="77777777" w:rsidR="00C019B0" w:rsidRDefault="00C019B0">
            <w:pPr>
              <w:pStyle w:val="TableParagraph"/>
              <w:spacing w:before="9"/>
              <w:rPr>
                <w:rFonts w:ascii="TeX Gyre Adventor"/>
                <w:b/>
                <w:sz w:val="18"/>
              </w:rPr>
            </w:pPr>
          </w:p>
          <w:p w14:paraId="74D21DEC" w14:textId="77777777" w:rsidR="00C019B0" w:rsidRDefault="00000000">
            <w:pPr>
              <w:pStyle w:val="TableParagraph"/>
              <w:spacing w:before="1"/>
              <w:ind w:left="152" w:right="123"/>
              <w:jc w:val="center"/>
              <w:rPr>
                <w:sz w:val="16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728" w:type="dxa"/>
          </w:tcPr>
          <w:p w14:paraId="3BD2CB10" w14:textId="77777777" w:rsidR="00C019B0" w:rsidRDefault="00C019B0">
            <w:pPr>
              <w:pStyle w:val="TableParagraph"/>
              <w:spacing w:before="9"/>
              <w:rPr>
                <w:rFonts w:ascii="TeX Gyre Adventor"/>
                <w:b/>
                <w:sz w:val="18"/>
              </w:rPr>
            </w:pPr>
          </w:p>
          <w:p w14:paraId="20C5070C" w14:textId="77777777" w:rsidR="00C019B0" w:rsidRDefault="00000000">
            <w:pPr>
              <w:pStyle w:val="TableParagraph"/>
              <w:spacing w:before="1"/>
              <w:ind w:left="165" w:right="138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3874" w:type="dxa"/>
          </w:tcPr>
          <w:p w14:paraId="41AC0FDB" w14:textId="77777777" w:rsidR="00C019B0" w:rsidRDefault="00000000">
            <w:pPr>
              <w:pStyle w:val="TableParagraph"/>
              <w:spacing w:before="12" w:line="200" w:lineRule="atLeast"/>
              <w:ind w:left="33" w:right="317"/>
              <w:rPr>
                <w:sz w:val="16"/>
              </w:rPr>
            </w:pPr>
            <w:r>
              <w:rPr>
                <w:sz w:val="16"/>
              </w:rPr>
              <w:t>Dotacja celowa z budżetu dla pozostałych jednostek zaliczanych do sektora finansów publicznych na realizację zadań związanych z przeciwdziałaniem narkomanii</w:t>
            </w:r>
          </w:p>
        </w:tc>
        <w:tc>
          <w:tcPr>
            <w:tcW w:w="1363" w:type="dxa"/>
          </w:tcPr>
          <w:p w14:paraId="00E91CC1" w14:textId="77777777" w:rsidR="00C019B0" w:rsidRDefault="00C019B0">
            <w:pPr>
              <w:pStyle w:val="TableParagraph"/>
              <w:spacing w:before="9"/>
              <w:rPr>
                <w:rFonts w:ascii="TeX Gyre Adventor"/>
                <w:b/>
                <w:sz w:val="18"/>
              </w:rPr>
            </w:pPr>
          </w:p>
          <w:p w14:paraId="0A00C393" w14:textId="77777777" w:rsidR="00C019B0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20 000,00 zł</w:t>
            </w:r>
          </w:p>
        </w:tc>
      </w:tr>
      <w:tr w:rsidR="00C019B0" w14:paraId="36994A79" w14:textId="77777777">
        <w:trPr>
          <w:trHeight w:val="823"/>
        </w:trPr>
        <w:tc>
          <w:tcPr>
            <w:tcW w:w="466" w:type="dxa"/>
          </w:tcPr>
          <w:p w14:paraId="07FDAAA3" w14:textId="77777777" w:rsidR="00C019B0" w:rsidRDefault="00C019B0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2987E3F7" w14:textId="77777777" w:rsidR="00C019B0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9" w:type="dxa"/>
          </w:tcPr>
          <w:p w14:paraId="5D414FC6" w14:textId="77777777" w:rsidR="00C019B0" w:rsidRDefault="00C019B0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2D9E3EFD" w14:textId="77777777" w:rsidR="00C019B0" w:rsidRDefault="00000000">
            <w:pPr>
              <w:pStyle w:val="TableParagraph"/>
              <w:ind w:left="202" w:right="169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976" w:type="dxa"/>
          </w:tcPr>
          <w:p w14:paraId="2AE34481" w14:textId="77777777" w:rsidR="00C019B0" w:rsidRDefault="00C019B0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6BC7E579" w14:textId="77777777" w:rsidR="00C019B0" w:rsidRDefault="00000000">
            <w:pPr>
              <w:pStyle w:val="TableParagraph"/>
              <w:ind w:left="152" w:right="123"/>
              <w:jc w:val="center"/>
              <w:rPr>
                <w:sz w:val="16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728" w:type="dxa"/>
          </w:tcPr>
          <w:p w14:paraId="6EBB4046" w14:textId="77777777" w:rsidR="00C019B0" w:rsidRDefault="00C019B0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209DBE3C" w14:textId="77777777" w:rsidR="00C019B0" w:rsidRDefault="00000000">
            <w:pPr>
              <w:pStyle w:val="TableParagraph"/>
              <w:ind w:left="165" w:right="138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3874" w:type="dxa"/>
          </w:tcPr>
          <w:p w14:paraId="5E97C090" w14:textId="77777777" w:rsidR="00C019B0" w:rsidRDefault="00000000">
            <w:pPr>
              <w:pStyle w:val="TableParagraph"/>
              <w:spacing w:before="2" w:line="242" w:lineRule="auto"/>
              <w:ind w:left="33" w:right="317"/>
              <w:rPr>
                <w:sz w:val="16"/>
              </w:rPr>
            </w:pPr>
            <w:r>
              <w:rPr>
                <w:sz w:val="16"/>
              </w:rPr>
              <w:t>Dotacja celowa z budżetu dla pozostałych jednostek zaliczanych do sektora finansów publicznych na realizację zadań związanych</w:t>
            </w:r>
          </w:p>
          <w:p w14:paraId="7EC33A10" w14:textId="77777777" w:rsidR="00C019B0" w:rsidRDefault="00000000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z przeciwdziałaniem alkoholizmowi</w:t>
            </w:r>
          </w:p>
        </w:tc>
        <w:tc>
          <w:tcPr>
            <w:tcW w:w="1363" w:type="dxa"/>
          </w:tcPr>
          <w:p w14:paraId="22976B47" w14:textId="77777777" w:rsidR="00C019B0" w:rsidRDefault="00C019B0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25FB5930" w14:textId="77777777" w:rsidR="00C019B0" w:rsidRDefault="000000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110 000,00 zł</w:t>
            </w:r>
          </w:p>
        </w:tc>
      </w:tr>
      <w:tr w:rsidR="00C019B0" w14:paraId="4F53B23B" w14:textId="77777777">
        <w:trPr>
          <w:trHeight w:val="460"/>
        </w:trPr>
        <w:tc>
          <w:tcPr>
            <w:tcW w:w="2251" w:type="dxa"/>
            <w:gridSpan w:val="3"/>
          </w:tcPr>
          <w:p w14:paraId="31CADB1A" w14:textId="77777777" w:rsidR="00C019B0" w:rsidRDefault="00000000">
            <w:pPr>
              <w:pStyle w:val="TableParagraph"/>
              <w:spacing w:line="221" w:lineRule="exact"/>
              <w:ind w:left="65" w:right="52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Jednostki spoza sektora</w:t>
            </w:r>
          </w:p>
          <w:p w14:paraId="4E443170" w14:textId="77777777" w:rsidR="00C019B0" w:rsidRDefault="00000000">
            <w:pPr>
              <w:pStyle w:val="TableParagraph"/>
              <w:spacing w:line="219" w:lineRule="exact"/>
              <w:ind w:left="66" w:right="51"/>
              <w:jc w:val="center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finansów publicznych</w:t>
            </w:r>
          </w:p>
        </w:tc>
        <w:tc>
          <w:tcPr>
            <w:tcW w:w="728" w:type="dxa"/>
          </w:tcPr>
          <w:p w14:paraId="292969FC" w14:textId="77777777" w:rsidR="00C019B0" w:rsidRDefault="00C01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4" w:type="dxa"/>
          </w:tcPr>
          <w:p w14:paraId="34D3A949" w14:textId="77777777" w:rsidR="00C019B0" w:rsidRDefault="00000000">
            <w:pPr>
              <w:pStyle w:val="TableParagraph"/>
              <w:spacing w:before="91"/>
              <w:ind w:left="1321" w:right="1290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Nazwa zadania</w:t>
            </w:r>
          </w:p>
        </w:tc>
        <w:tc>
          <w:tcPr>
            <w:tcW w:w="1363" w:type="dxa"/>
          </w:tcPr>
          <w:p w14:paraId="37122CF6" w14:textId="77777777" w:rsidR="00C019B0" w:rsidRDefault="00000000">
            <w:pPr>
              <w:pStyle w:val="TableParagraph"/>
              <w:spacing w:before="91"/>
              <w:ind w:right="17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1 731 075,88 zł</w:t>
            </w:r>
          </w:p>
        </w:tc>
      </w:tr>
      <w:tr w:rsidR="00C019B0" w14:paraId="5F0E9BF0" w14:textId="77777777">
        <w:trPr>
          <w:trHeight w:val="1485"/>
        </w:trPr>
        <w:tc>
          <w:tcPr>
            <w:tcW w:w="466" w:type="dxa"/>
          </w:tcPr>
          <w:p w14:paraId="58E96B9B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DD201E9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4CA01100" w14:textId="77777777" w:rsidR="00C019B0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9" w:type="dxa"/>
          </w:tcPr>
          <w:p w14:paraId="33B9002C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5B486349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0315D66B" w14:textId="77777777" w:rsidR="00C019B0" w:rsidRDefault="00000000">
            <w:pPr>
              <w:pStyle w:val="TableParagraph"/>
              <w:ind w:left="202" w:right="169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976" w:type="dxa"/>
          </w:tcPr>
          <w:p w14:paraId="77CF73C0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6C988562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32420274" w14:textId="77777777" w:rsidR="00C019B0" w:rsidRDefault="00000000">
            <w:pPr>
              <w:pStyle w:val="TableParagraph"/>
              <w:ind w:left="152" w:right="123"/>
              <w:jc w:val="center"/>
              <w:rPr>
                <w:sz w:val="16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728" w:type="dxa"/>
          </w:tcPr>
          <w:p w14:paraId="2964EDBD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0013E15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6AB77DF9" w14:textId="77777777" w:rsidR="00C019B0" w:rsidRDefault="00000000">
            <w:pPr>
              <w:pStyle w:val="TableParagraph"/>
              <w:ind w:left="165" w:right="138"/>
              <w:jc w:val="center"/>
              <w:rPr>
                <w:sz w:val="16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3874" w:type="dxa"/>
          </w:tcPr>
          <w:p w14:paraId="1C68AB33" w14:textId="77777777" w:rsidR="00C019B0" w:rsidRDefault="00000000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</w:t>
            </w:r>
          </w:p>
          <w:p w14:paraId="767C9306" w14:textId="77777777" w:rsidR="00C019B0" w:rsidRDefault="0000000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niezaliczanych do sektora finansów publicznych dotyczące zadania z zakresu poprawy</w:t>
            </w:r>
          </w:p>
          <w:p w14:paraId="242142AB" w14:textId="77777777" w:rsidR="00C019B0" w:rsidRDefault="00000000">
            <w:pPr>
              <w:pStyle w:val="TableParagraph"/>
              <w:spacing w:before="3"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infrastruktury ogrodowej rodzinnych ogrodów działkowych</w:t>
            </w:r>
          </w:p>
        </w:tc>
        <w:tc>
          <w:tcPr>
            <w:tcW w:w="1363" w:type="dxa"/>
          </w:tcPr>
          <w:p w14:paraId="2B076CC5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56E48274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176D8185" w14:textId="77777777" w:rsidR="00C019B0" w:rsidRDefault="000000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160 000,00 zł</w:t>
            </w:r>
          </w:p>
        </w:tc>
      </w:tr>
      <w:tr w:rsidR="00C019B0" w14:paraId="6EE161C4" w14:textId="77777777">
        <w:trPr>
          <w:trHeight w:val="1485"/>
        </w:trPr>
        <w:tc>
          <w:tcPr>
            <w:tcW w:w="466" w:type="dxa"/>
          </w:tcPr>
          <w:p w14:paraId="4E81311C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D45E0BA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0CCB2C72" w14:textId="77777777" w:rsidR="00C019B0" w:rsidRDefault="00000000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9" w:type="dxa"/>
          </w:tcPr>
          <w:p w14:paraId="6974C1F7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3F42158B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65415627" w14:textId="77777777" w:rsidR="00C019B0" w:rsidRDefault="00000000">
            <w:pPr>
              <w:pStyle w:val="TableParagraph"/>
              <w:ind w:left="202" w:right="169"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976" w:type="dxa"/>
          </w:tcPr>
          <w:p w14:paraId="1692FC26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1FDFF973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6E717ABB" w14:textId="77777777" w:rsidR="00C019B0" w:rsidRDefault="00000000">
            <w:pPr>
              <w:pStyle w:val="TableParagraph"/>
              <w:ind w:left="152" w:right="123"/>
              <w:jc w:val="center"/>
              <w:rPr>
                <w:sz w:val="16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728" w:type="dxa"/>
          </w:tcPr>
          <w:p w14:paraId="127E3C7E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FE35843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1FBDB571" w14:textId="77777777" w:rsidR="00C019B0" w:rsidRDefault="00000000">
            <w:pPr>
              <w:pStyle w:val="TableParagraph"/>
              <w:ind w:left="165" w:right="138"/>
              <w:jc w:val="center"/>
              <w:rPr>
                <w:sz w:val="16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3874" w:type="dxa"/>
          </w:tcPr>
          <w:p w14:paraId="4BE6853E" w14:textId="77777777" w:rsidR="00C019B0" w:rsidRDefault="00000000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</w:t>
            </w:r>
          </w:p>
          <w:p w14:paraId="65928984" w14:textId="77777777" w:rsidR="00C019B0" w:rsidRDefault="0000000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niezaliczanych do sektora finansów publicznych</w:t>
            </w:r>
          </w:p>
          <w:p w14:paraId="41B27FAB" w14:textId="77777777" w:rsidR="00C019B0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na zakup specjalistycznego pojazdu dla</w:t>
            </w:r>
          </w:p>
          <w:p w14:paraId="77D8A07B" w14:textId="77777777" w:rsidR="00C019B0" w:rsidRDefault="00000000">
            <w:pPr>
              <w:pStyle w:val="TableParagraph"/>
              <w:spacing w:before="2" w:line="200" w:lineRule="atLeast"/>
              <w:ind w:left="33" w:right="1676"/>
              <w:rPr>
                <w:sz w:val="16"/>
              </w:rPr>
            </w:pPr>
            <w:r>
              <w:rPr>
                <w:sz w:val="16"/>
              </w:rPr>
              <w:t>Ochotniczej Straży Pożarnej w Mławie</w:t>
            </w:r>
          </w:p>
        </w:tc>
        <w:tc>
          <w:tcPr>
            <w:tcW w:w="1363" w:type="dxa"/>
          </w:tcPr>
          <w:p w14:paraId="4C9174F6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340D8F6" w14:textId="77777777" w:rsidR="00C019B0" w:rsidRDefault="00C019B0">
            <w:pPr>
              <w:pStyle w:val="TableParagraph"/>
              <w:spacing w:before="7"/>
              <w:rPr>
                <w:rFonts w:ascii="TeX Gyre Adventor"/>
                <w:b/>
                <w:sz w:val="17"/>
              </w:rPr>
            </w:pPr>
          </w:p>
          <w:p w14:paraId="69D015CE" w14:textId="77777777" w:rsidR="00C019B0" w:rsidRDefault="000000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450 000,00 zł</w:t>
            </w:r>
          </w:p>
        </w:tc>
      </w:tr>
      <w:tr w:rsidR="00C019B0" w14:paraId="44C4B196" w14:textId="77777777">
        <w:trPr>
          <w:trHeight w:val="822"/>
        </w:trPr>
        <w:tc>
          <w:tcPr>
            <w:tcW w:w="466" w:type="dxa"/>
          </w:tcPr>
          <w:p w14:paraId="57709C8E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1632D346" w14:textId="77777777" w:rsidR="00C019B0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9" w:type="dxa"/>
          </w:tcPr>
          <w:p w14:paraId="36DFD62F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442893ED" w14:textId="77777777" w:rsidR="00C019B0" w:rsidRDefault="00000000">
            <w:pPr>
              <w:pStyle w:val="TableParagraph"/>
              <w:ind w:left="187" w:right="169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976" w:type="dxa"/>
          </w:tcPr>
          <w:p w14:paraId="63BFD68B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51967E78" w14:textId="77777777" w:rsidR="00C019B0" w:rsidRDefault="00000000">
            <w:pPr>
              <w:pStyle w:val="TableParagraph"/>
              <w:ind w:left="137" w:right="123"/>
              <w:jc w:val="center"/>
              <w:rPr>
                <w:sz w:val="16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728" w:type="dxa"/>
          </w:tcPr>
          <w:p w14:paraId="157E919F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33A533F0" w14:textId="77777777" w:rsidR="00C019B0" w:rsidRDefault="00000000">
            <w:pPr>
              <w:pStyle w:val="TableParagraph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3874" w:type="dxa"/>
          </w:tcPr>
          <w:p w14:paraId="63C65A59" w14:textId="77777777" w:rsidR="00C019B0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Dotacja celowa dla jednostki spoza sektora</w:t>
            </w:r>
          </w:p>
          <w:p w14:paraId="4B84F235" w14:textId="77777777" w:rsidR="00C019B0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finansów publicznych na finansowanie lub</w:t>
            </w:r>
          </w:p>
          <w:p w14:paraId="464CA7FB" w14:textId="77777777" w:rsidR="00C019B0" w:rsidRDefault="00000000">
            <w:pPr>
              <w:pStyle w:val="TableParagraph"/>
              <w:spacing w:before="1"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dofinansowanie zadań bieżących związanych z pomocą obywatelom Ukrainy</w:t>
            </w:r>
          </w:p>
        </w:tc>
        <w:tc>
          <w:tcPr>
            <w:tcW w:w="1363" w:type="dxa"/>
          </w:tcPr>
          <w:p w14:paraId="05D52207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5C8711DA" w14:textId="77777777" w:rsidR="00C019B0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12 000,00 zł</w:t>
            </w:r>
          </w:p>
        </w:tc>
      </w:tr>
      <w:tr w:rsidR="00C019B0" w14:paraId="21A968AA" w14:textId="77777777">
        <w:trPr>
          <w:trHeight w:val="821"/>
        </w:trPr>
        <w:tc>
          <w:tcPr>
            <w:tcW w:w="466" w:type="dxa"/>
            <w:vMerge w:val="restart"/>
          </w:tcPr>
          <w:p w14:paraId="48DD95B8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7C57F98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6EBCDC8F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4"/>
              </w:rPr>
            </w:pPr>
          </w:p>
          <w:p w14:paraId="5E663AFB" w14:textId="77777777" w:rsidR="00C019B0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9" w:type="dxa"/>
            <w:vMerge w:val="restart"/>
          </w:tcPr>
          <w:p w14:paraId="12F191B8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586FEDD9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59048BE7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4"/>
              </w:rPr>
            </w:pPr>
          </w:p>
          <w:p w14:paraId="1E77F03E" w14:textId="77777777" w:rsidR="00C019B0" w:rsidRDefault="00000000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976" w:type="dxa"/>
            <w:vMerge w:val="restart"/>
          </w:tcPr>
          <w:p w14:paraId="7A482D66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3E0288B5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2435BE7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4"/>
              </w:rPr>
            </w:pPr>
          </w:p>
          <w:p w14:paraId="6D295FB8" w14:textId="77777777" w:rsidR="00C019B0" w:rsidRDefault="00000000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728" w:type="dxa"/>
          </w:tcPr>
          <w:p w14:paraId="6749F587" w14:textId="77777777" w:rsidR="00C019B0" w:rsidRDefault="00C019B0">
            <w:pPr>
              <w:pStyle w:val="TableParagraph"/>
              <w:spacing w:before="1"/>
              <w:rPr>
                <w:rFonts w:ascii="TeX Gyre Adventor"/>
                <w:b/>
                <w:sz w:val="18"/>
              </w:rPr>
            </w:pPr>
          </w:p>
          <w:p w14:paraId="1B5D2B2A" w14:textId="77777777" w:rsidR="00C019B0" w:rsidRDefault="00000000">
            <w:pPr>
              <w:pStyle w:val="TableParagraph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874" w:type="dxa"/>
          </w:tcPr>
          <w:p w14:paraId="604DAC0B" w14:textId="77777777" w:rsidR="00C019B0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Dofinansowanie zadań zleconych do realizacji organizacjom prowadzącym działalność</w:t>
            </w:r>
          </w:p>
          <w:p w14:paraId="1ECE0E45" w14:textId="77777777" w:rsidR="00C019B0" w:rsidRDefault="00000000">
            <w:pPr>
              <w:pStyle w:val="TableParagraph"/>
              <w:spacing w:before="4" w:line="200" w:lineRule="atLeast"/>
              <w:ind w:left="33" w:right="317"/>
              <w:rPr>
                <w:sz w:val="16"/>
              </w:rPr>
            </w:pPr>
            <w:r>
              <w:rPr>
                <w:sz w:val="16"/>
              </w:rPr>
              <w:t>pożytku publicznego w zakresie przeciwdziałania alkoholizmowi</w:t>
            </w:r>
          </w:p>
        </w:tc>
        <w:tc>
          <w:tcPr>
            <w:tcW w:w="1363" w:type="dxa"/>
          </w:tcPr>
          <w:p w14:paraId="62063299" w14:textId="77777777" w:rsidR="00C019B0" w:rsidRDefault="00C019B0">
            <w:pPr>
              <w:pStyle w:val="TableParagraph"/>
              <w:spacing w:before="1"/>
              <w:rPr>
                <w:rFonts w:ascii="TeX Gyre Adventor"/>
                <w:b/>
                <w:sz w:val="18"/>
              </w:rPr>
            </w:pPr>
          </w:p>
          <w:p w14:paraId="22D00701" w14:textId="77777777" w:rsidR="00C019B0" w:rsidRDefault="000000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240 000,00 zł</w:t>
            </w:r>
          </w:p>
        </w:tc>
      </w:tr>
      <w:tr w:rsidR="00C019B0" w14:paraId="2BFAF5E7" w14:textId="77777777">
        <w:trPr>
          <w:trHeight w:val="1238"/>
        </w:trPr>
        <w:tc>
          <w:tcPr>
            <w:tcW w:w="466" w:type="dxa"/>
            <w:vMerge/>
            <w:tcBorders>
              <w:top w:val="nil"/>
            </w:tcBorders>
          </w:tcPr>
          <w:p w14:paraId="7B20F72E" w14:textId="77777777" w:rsidR="00C019B0" w:rsidRDefault="00C019B0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3AB78D1B" w14:textId="77777777" w:rsidR="00C019B0" w:rsidRDefault="00C019B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2EAD2624" w14:textId="77777777" w:rsidR="00C019B0" w:rsidRDefault="00C019B0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 w14:paraId="439D0B0B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ABD8846" w14:textId="77777777" w:rsidR="00C019B0" w:rsidRDefault="00000000">
            <w:pPr>
              <w:pStyle w:val="TableParagraph"/>
              <w:spacing w:before="175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874" w:type="dxa"/>
          </w:tcPr>
          <w:p w14:paraId="5421D91E" w14:textId="77777777" w:rsidR="00C019B0" w:rsidRDefault="00000000">
            <w:pPr>
              <w:pStyle w:val="TableParagraph"/>
              <w:spacing w:before="2" w:line="200" w:lineRule="atLeast"/>
              <w:ind w:left="33" w:right="40"/>
              <w:rPr>
                <w:sz w:val="16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 na realizację zadań związanych z przeciwdziałaniem alkoholizmowi</w:t>
            </w:r>
          </w:p>
        </w:tc>
        <w:tc>
          <w:tcPr>
            <w:tcW w:w="1363" w:type="dxa"/>
          </w:tcPr>
          <w:p w14:paraId="31933F1F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8E95F53" w14:textId="77777777" w:rsidR="00C019B0" w:rsidRDefault="00000000">
            <w:pPr>
              <w:pStyle w:val="TableParagraph"/>
              <w:spacing w:before="17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11 000,00 zł</w:t>
            </w:r>
          </w:p>
        </w:tc>
      </w:tr>
      <w:tr w:rsidR="00C019B0" w14:paraId="17D105C8" w14:textId="77777777">
        <w:trPr>
          <w:trHeight w:val="844"/>
        </w:trPr>
        <w:tc>
          <w:tcPr>
            <w:tcW w:w="466" w:type="dxa"/>
          </w:tcPr>
          <w:p w14:paraId="55B87768" w14:textId="77777777" w:rsidR="00C019B0" w:rsidRDefault="00C019B0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20C9BE7A" w14:textId="77777777" w:rsidR="00C019B0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9" w:type="dxa"/>
          </w:tcPr>
          <w:p w14:paraId="769D2529" w14:textId="77777777" w:rsidR="00C019B0" w:rsidRDefault="00C019B0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05A783BE" w14:textId="77777777" w:rsidR="00C019B0" w:rsidRDefault="00000000">
            <w:pPr>
              <w:pStyle w:val="TableParagraph"/>
              <w:ind w:left="187" w:right="169"/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976" w:type="dxa"/>
          </w:tcPr>
          <w:p w14:paraId="0675CE98" w14:textId="77777777" w:rsidR="00C019B0" w:rsidRDefault="00C019B0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70834407" w14:textId="77777777" w:rsidR="00C019B0" w:rsidRDefault="00000000">
            <w:pPr>
              <w:pStyle w:val="TableParagraph"/>
              <w:ind w:left="137" w:right="123"/>
              <w:jc w:val="center"/>
              <w:rPr>
                <w:sz w:val="16"/>
              </w:rPr>
            </w:pPr>
            <w:r>
              <w:rPr>
                <w:sz w:val="16"/>
              </w:rPr>
              <w:t>85231</w:t>
            </w:r>
          </w:p>
        </w:tc>
        <w:tc>
          <w:tcPr>
            <w:tcW w:w="728" w:type="dxa"/>
          </w:tcPr>
          <w:p w14:paraId="76D5C430" w14:textId="77777777" w:rsidR="00C019B0" w:rsidRDefault="00C019B0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01D46B30" w14:textId="77777777" w:rsidR="00C019B0" w:rsidRDefault="00000000">
            <w:pPr>
              <w:pStyle w:val="TableParagraph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3874" w:type="dxa"/>
          </w:tcPr>
          <w:p w14:paraId="4D20CCC1" w14:textId="77777777" w:rsidR="00C019B0" w:rsidRDefault="00000000">
            <w:pPr>
              <w:pStyle w:val="TableParagraph"/>
              <w:spacing w:before="14"/>
              <w:ind w:left="33"/>
              <w:rPr>
                <w:sz w:val="16"/>
              </w:rPr>
            </w:pPr>
            <w:r>
              <w:rPr>
                <w:sz w:val="16"/>
              </w:rPr>
              <w:t>Dotacja celowa dla jednostki spoza sektora</w:t>
            </w:r>
          </w:p>
          <w:p w14:paraId="7E5BEA6B" w14:textId="77777777" w:rsidR="00C019B0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finansów publicznych na finansowanie lub</w:t>
            </w:r>
          </w:p>
          <w:p w14:paraId="273D07B4" w14:textId="77777777" w:rsidR="00C019B0" w:rsidRDefault="00000000">
            <w:pPr>
              <w:pStyle w:val="TableParagraph"/>
              <w:spacing w:before="1"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dofinansowanie zadań bieżących związanych z pomocą obywatelom Ukrainy</w:t>
            </w:r>
          </w:p>
        </w:tc>
        <w:tc>
          <w:tcPr>
            <w:tcW w:w="1363" w:type="dxa"/>
          </w:tcPr>
          <w:p w14:paraId="6B5D4F8B" w14:textId="77777777" w:rsidR="00C019B0" w:rsidRDefault="00C019B0">
            <w:pPr>
              <w:pStyle w:val="TableParagraph"/>
              <w:spacing w:before="12"/>
              <w:rPr>
                <w:rFonts w:ascii="TeX Gyre Adventor"/>
                <w:b/>
                <w:sz w:val="18"/>
              </w:rPr>
            </w:pPr>
          </w:p>
          <w:p w14:paraId="75C16873" w14:textId="77777777" w:rsidR="00C019B0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16 075,88 zł</w:t>
            </w:r>
          </w:p>
        </w:tc>
      </w:tr>
      <w:tr w:rsidR="00C019B0" w14:paraId="106D30F2" w14:textId="77777777">
        <w:trPr>
          <w:trHeight w:val="839"/>
        </w:trPr>
        <w:tc>
          <w:tcPr>
            <w:tcW w:w="466" w:type="dxa"/>
          </w:tcPr>
          <w:p w14:paraId="48D782D4" w14:textId="77777777" w:rsidR="00C019B0" w:rsidRDefault="00C019B0">
            <w:pPr>
              <w:pStyle w:val="TableParagraph"/>
              <w:spacing w:before="12"/>
              <w:rPr>
                <w:rFonts w:ascii="TeX Gyre Adventor"/>
                <w:b/>
                <w:sz w:val="18"/>
              </w:rPr>
            </w:pPr>
          </w:p>
          <w:p w14:paraId="0EC2C933" w14:textId="77777777" w:rsidR="00C019B0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9" w:type="dxa"/>
          </w:tcPr>
          <w:p w14:paraId="61AD5642" w14:textId="77777777" w:rsidR="00C019B0" w:rsidRDefault="00C019B0">
            <w:pPr>
              <w:pStyle w:val="TableParagraph"/>
              <w:spacing w:before="12"/>
              <w:rPr>
                <w:rFonts w:ascii="TeX Gyre Adventor"/>
                <w:b/>
                <w:sz w:val="18"/>
              </w:rPr>
            </w:pPr>
          </w:p>
          <w:p w14:paraId="51D30CAC" w14:textId="77777777" w:rsidR="00C019B0" w:rsidRDefault="00000000">
            <w:pPr>
              <w:pStyle w:val="TableParagraph"/>
              <w:ind w:left="187" w:right="169"/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976" w:type="dxa"/>
          </w:tcPr>
          <w:p w14:paraId="289A1580" w14:textId="77777777" w:rsidR="00C019B0" w:rsidRDefault="00C019B0">
            <w:pPr>
              <w:pStyle w:val="TableParagraph"/>
              <w:spacing w:before="12"/>
              <w:rPr>
                <w:rFonts w:ascii="TeX Gyre Adventor"/>
                <w:b/>
                <w:sz w:val="18"/>
              </w:rPr>
            </w:pPr>
          </w:p>
          <w:p w14:paraId="3A37A25F" w14:textId="77777777" w:rsidR="00C019B0" w:rsidRDefault="00000000">
            <w:pPr>
              <w:pStyle w:val="TableParagraph"/>
              <w:ind w:left="137" w:right="123"/>
              <w:jc w:val="center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728" w:type="dxa"/>
          </w:tcPr>
          <w:p w14:paraId="035CEC4F" w14:textId="77777777" w:rsidR="00C019B0" w:rsidRDefault="00C019B0">
            <w:pPr>
              <w:pStyle w:val="TableParagraph"/>
              <w:spacing w:before="12"/>
              <w:rPr>
                <w:rFonts w:ascii="TeX Gyre Adventor"/>
                <w:b/>
                <w:sz w:val="18"/>
              </w:rPr>
            </w:pPr>
          </w:p>
          <w:p w14:paraId="1EE2455A" w14:textId="77777777" w:rsidR="00C019B0" w:rsidRDefault="00000000">
            <w:pPr>
              <w:pStyle w:val="TableParagraph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3874" w:type="dxa"/>
          </w:tcPr>
          <w:p w14:paraId="698B5F71" w14:textId="77777777" w:rsidR="00C019B0" w:rsidRDefault="00000000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Dotacja celowa dla jednostki spoza sektora</w:t>
            </w:r>
          </w:p>
          <w:p w14:paraId="22D95269" w14:textId="77777777" w:rsidR="00C019B0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finansów publicznych na finansowanie lub</w:t>
            </w:r>
          </w:p>
          <w:p w14:paraId="063B5041" w14:textId="77777777" w:rsidR="00C019B0" w:rsidRDefault="00000000">
            <w:pPr>
              <w:pStyle w:val="TableParagraph"/>
              <w:spacing w:before="2"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dofinansowanie zadań bieżących związanych z pomocą obywatelom Ukrainy</w:t>
            </w:r>
          </w:p>
        </w:tc>
        <w:tc>
          <w:tcPr>
            <w:tcW w:w="1363" w:type="dxa"/>
          </w:tcPr>
          <w:p w14:paraId="2C827361" w14:textId="77777777" w:rsidR="00C019B0" w:rsidRDefault="00C019B0">
            <w:pPr>
              <w:pStyle w:val="TableParagraph"/>
              <w:spacing w:before="9"/>
              <w:rPr>
                <w:rFonts w:ascii="TeX Gyre Adventor"/>
                <w:b/>
                <w:sz w:val="18"/>
              </w:rPr>
            </w:pPr>
          </w:p>
          <w:p w14:paraId="239118B2" w14:textId="77777777" w:rsidR="00C019B0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16 000,00 zł</w:t>
            </w:r>
          </w:p>
        </w:tc>
      </w:tr>
      <w:tr w:rsidR="00C019B0" w14:paraId="5CFD8C6A" w14:textId="77777777">
        <w:trPr>
          <w:trHeight w:val="1240"/>
        </w:trPr>
        <w:tc>
          <w:tcPr>
            <w:tcW w:w="466" w:type="dxa"/>
          </w:tcPr>
          <w:p w14:paraId="47FB63F1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1235FEF4" w14:textId="77777777" w:rsidR="00C019B0" w:rsidRDefault="00000000">
            <w:pPr>
              <w:pStyle w:val="TableParagraph"/>
              <w:spacing w:before="17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9" w:type="dxa"/>
          </w:tcPr>
          <w:p w14:paraId="3C82876B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691F739" w14:textId="77777777" w:rsidR="00C019B0" w:rsidRDefault="00000000">
            <w:pPr>
              <w:pStyle w:val="TableParagraph"/>
              <w:spacing w:before="177"/>
              <w:ind w:left="187" w:right="169"/>
              <w:jc w:val="center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976" w:type="dxa"/>
          </w:tcPr>
          <w:p w14:paraId="58C6405D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8A016F6" w14:textId="77777777" w:rsidR="00C019B0" w:rsidRDefault="00000000">
            <w:pPr>
              <w:pStyle w:val="TableParagraph"/>
              <w:spacing w:before="177"/>
              <w:ind w:left="137" w:right="123"/>
              <w:jc w:val="center"/>
              <w:rPr>
                <w:sz w:val="16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728" w:type="dxa"/>
          </w:tcPr>
          <w:p w14:paraId="409DB9C7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DECDC09" w14:textId="77777777" w:rsidR="00C019B0" w:rsidRDefault="00000000">
            <w:pPr>
              <w:pStyle w:val="TableParagraph"/>
              <w:spacing w:before="177"/>
              <w:ind w:left="158" w:right="145"/>
              <w:jc w:val="center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874" w:type="dxa"/>
          </w:tcPr>
          <w:p w14:paraId="02C22FD2" w14:textId="77777777" w:rsidR="00C019B0" w:rsidRDefault="00000000">
            <w:pPr>
              <w:pStyle w:val="TableParagraph"/>
              <w:spacing w:before="108"/>
              <w:ind w:left="33"/>
              <w:rPr>
                <w:sz w:val="16"/>
              </w:rPr>
            </w:pPr>
            <w:r>
              <w:rPr>
                <w:sz w:val="16"/>
              </w:rPr>
              <w:t xml:space="preserve">Dotacje celowe na dofinansowanie zadań jednostkom spoza sektora </w:t>
            </w:r>
            <w:proofErr w:type="spellStart"/>
            <w:r>
              <w:rPr>
                <w:sz w:val="16"/>
              </w:rPr>
              <w:t>finansó</w:t>
            </w:r>
            <w:proofErr w:type="spellEnd"/>
            <w:r>
              <w:rPr>
                <w:sz w:val="16"/>
              </w:rPr>
              <w:t xml:space="preserve"> publicznych z przeznaczeniem na dofinansowanie kosztów</w:t>
            </w:r>
          </w:p>
          <w:p w14:paraId="6EB14A27" w14:textId="77777777" w:rsidR="00C019B0" w:rsidRDefault="00000000">
            <w:pPr>
              <w:pStyle w:val="TableParagraph"/>
              <w:spacing w:before="5"/>
              <w:ind w:left="33" w:right="317"/>
              <w:rPr>
                <w:sz w:val="16"/>
              </w:rPr>
            </w:pPr>
            <w:r>
              <w:rPr>
                <w:sz w:val="16"/>
              </w:rPr>
              <w:t>opieki nad dziećmi do lat 3 w niepublicznym żłobku "Bajkowy Dworek" w Mławie.</w:t>
            </w:r>
          </w:p>
        </w:tc>
        <w:tc>
          <w:tcPr>
            <w:tcW w:w="1363" w:type="dxa"/>
          </w:tcPr>
          <w:p w14:paraId="2276A339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3C607F39" w14:textId="77777777" w:rsidR="00C019B0" w:rsidRDefault="00000000">
            <w:pPr>
              <w:pStyle w:val="TableParagraph"/>
              <w:spacing w:before="17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204 000,00 zł</w:t>
            </w:r>
          </w:p>
        </w:tc>
      </w:tr>
    </w:tbl>
    <w:p w14:paraId="0600AF21" w14:textId="77777777" w:rsidR="00C019B0" w:rsidRDefault="00C019B0">
      <w:pPr>
        <w:jc w:val="right"/>
        <w:rPr>
          <w:sz w:val="16"/>
        </w:rPr>
        <w:sectPr w:rsidR="00C019B0">
          <w:type w:val="continuous"/>
          <w:pgSz w:w="11910" w:h="16840"/>
          <w:pgMar w:top="1360" w:right="168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09"/>
        <w:gridCol w:w="973"/>
        <w:gridCol w:w="732"/>
        <w:gridCol w:w="3875"/>
        <w:gridCol w:w="1364"/>
      </w:tblGrid>
      <w:tr w:rsidR="00C019B0" w14:paraId="24787CDA" w14:textId="77777777">
        <w:trPr>
          <w:trHeight w:val="1240"/>
        </w:trPr>
        <w:tc>
          <w:tcPr>
            <w:tcW w:w="466" w:type="dxa"/>
          </w:tcPr>
          <w:p w14:paraId="634B38B0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57CA9E83" w14:textId="77777777" w:rsidR="00C019B0" w:rsidRDefault="00000000">
            <w:pPr>
              <w:pStyle w:val="TableParagraph"/>
              <w:spacing w:before="17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9" w:type="dxa"/>
          </w:tcPr>
          <w:p w14:paraId="132FFAFC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32BC3E89" w14:textId="77777777" w:rsidR="00C019B0" w:rsidRDefault="00000000">
            <w:pPr>
              <w:pStyle w:val="TableParagraph"/>
              <w:spacing w:before="177"/>
              <w:ind w:left="273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973" w:type="dxa"/>
          </w:tcPr>
          <w:p w14:paraId="7AB7CEF4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88B67E4" w14:textId="77777777" w:rsidR="00C019B0" w:rsidRDefault="00000000">
            <w:pPr>
              <w:pStyle w:val="TableParagraph"/>
              <w:spacing w:before="177"/>
              <w:ind w:left="238" w:right="221"/>
              <w:jc w:val="center"/>
              <w:rPr>
                <w:sz w:val="16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732" w:type="dxa"/>
          </w:tcPr>
          <w:p w14:paraId="171D7C68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613A6EE1" w14:textId="77777777" w:rsidR="00C019B0" w:rsidRDefault="00000000">
            <w:pPr>
              <w:pStyle w:val="TableParagraph"/>
              <w:spacing w:before="177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875" w:type="dxa"/>
          </w:tcPr>
          <w:p w14:paraId="19BCAA6C" w14:textId="77777777" w:rsidR="00C019B0" w:rsidRDefault="00000000">
            <w:pPr>
              <w:pStyle w:val="TableParagraph"/>
              <w:spacing w:before="108" w:line="242" w:lineRule="auto"/>
              <w:ind w:left="32"/>
              <w:rPr>
                <w:sz w:val="16"/>
              </w:rPr>
            </w:pPr>
            <w:r>
              <w:rPr>
                <w:sz w:val="16"/>
              </w:rPr>
              <w:t xml:space="preserve">Dotacje celowe na dofinansowanie zadań jednostkom spoza sektora </w:t>
            </w:r>
            <w:proofErr w:type="spellStart"/>
            <w:r>
              <w:rPr>
                <w:sz w:val="16"/>
              </w:rPr>
              <w:t>finansó</w:t>
            </w:r>
            <w:proofErr w:type="spellEnd"/>
            <w:r>
              <w:rPr>
                <w:sz w:val="16"/>
              </w:rPr>
              <w:t xml:space="preserve"> publicznych z przeznaczeniem na dofinansowanie kosztów</w:t>
            </w:r>
          </w:p>
          <w:p w14:paraId="75E2AE4C" w14:textId="77777777" w:rsidR="00C019B0" w:rsidRDefault="0000000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opieki nad dziećmi do lat 3 w Klubie Dziecięcym "Mały Miś" w Mławie.</w:t>
            </w:r>
          </w:p>
        </w:tc>
        <w:tc>
          <w:tcPr>
            <w:tcW w:w="1364" w:type="dxa"/>
          </w:tcPr>
          <w:p w14:paraId="14459B3D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D612FED" w14:textId="77777777" w:rsidR="00C019B0" w:rsidRDefault="00000000">
            <w:pPr>
              <w:pStyle w:val="TableParagraph"/>
              <w:spacing w:before="17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12 000,00 zł</w:t>
            </w:r>
          </w:p>
        </w:tc>
      </w:tr>
      <w:tr w:rsidR="00C019B0" w14:paraId="40E07F0B" w14:textId="77777777">
        <w:trPr>
          <w:trHeight w:val="1869"/>
        </w:trPr>
        <w:tc>
          <w:tcPr>
            <w:tcW w:w="466" w:type="dxa"/>
          </w:tcPr>
          <w:p w14:paraId="3D5A844C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54922DED" w14:textId="77777777" w:rsidR="00C019B0" w:rsidRDefault="00C019B0">
            <w:pPr>
              <w:pStyle w:val="TableParagraph"/>
              <w:spacing w:before="10"/>
              <w:rPr>
                <w:rFonts w:ascii="TeX Gyre Adventor"/>
                <w:b/>
                <w:sz w:val="28"/>
              </w:rPr>
            </w:pPr>
          </w:p>
          <w:p w14:paraId="06F8C088" w14:textId="77777777" w:rsidR="00C019B0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9" w:type="dxa"/>
          </w:tcPr>
          <w:p w14:paraId="0FFED64F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3E705151" w14:textId="77777777" w:rsidR="00C019B0" w:rsidRDefault="00C019B0">
            <w:pPr>
              <w:pStyle w:val="TableParagraph"/>
              <w:spacing w:before="10"/>
              <w:rPr>
                <w:rFonts w:ascii="TeX Gyre Adventor"/>
                <w:b/>
                <w:sz w:val="28"/>
              </w:rPr>
            </w:pPr>
          </w:p>
          <w:p w14:paraId="75EC683D" w14:textId="77777777" w:rsidR="00C019B0" w:rsidRDefault="00000000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973" w:type="dxa"/>
          </w:tcPr>
          <w:p w14:paraId="0967E7DF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237054A" w14:textId="77777777" w:rsidR="00C019B0" w:rsidRDefault="00C019B0">
            <w:pPr>
              <w:pStyle w:val="TableParagraph"/>
              <w:spacing w:before="10"/>
              <w:rPr>
                <w:rFonts w:ascii="TeX Gyre Adventor"/>
                <w:b/>
                <w:sz w:val="28"/>
              </w:rPr>
            </w:pPr>
          </w:p>
          <w:p w14:paraId="43D2D953" w14:textId="77777777" w:rsidR="00C019B0" w:rsidRDefault="00000000">
            <w:pPr>
              <w:pStyle w:val="TableParagraph"/>
              <w:ind w:left="238" w:right="221"/>
              <w:jc w:val="center"/>
              <w:rPr>
                <w:sz w:val="16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732" w:type="dxa"/>
          </w:tcPr>
          <w:p w14:paraId="0AE81F4B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605476F" w14:textId="77777777" w:rsidR="00C019B0" w:rsidRDefault="00C019B0">
            <w:pPr>
              <w:pStyle w:val="TableParagraph"/>
              <w:spacing w:before="10"/>
              <w:rPr>
                <w:rFonts w:ascii="TeX Gyre Adventor"/>
                <w:b/>
                <w:sz w:val="28"/>
              </w:rPr>
            </w:pPr>
          </w:p>
          <w:p w14:paraId="13920FDF" w14:textId="77777777" w:rsidR="00C019B0" w:rsidRDefault="00000000">
            <w:pPr>
              <w:pStyle w:val="TableParagraph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3875" w:type="dxa"/>
          </w:tcPr>
          <w:p w14:paraId="6577875F" w14:textId="77777777" w:rsidR="00C019B0" w:rsidRDefault="00000000">
            <w:pPr>
              <w:pStyle w:val="TableParagraph"/>
              <w:spacing w:before="112"/>
              <w:ind w:left="32"/>
              <w:rPr>
                <w:sz w:val="16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</w:t>
            </w:r>
          </w:p>
          <w:p w14:paraId="35912B8B" w14:textId="77777777" w:rsidR="00C019B0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niezaliczanych do sektora finansów publicznych</w:t>
            </w:r>
          </w:p>
          <w:p w14:paraId="1D4039C8" w14:textId="77777777" w:rsidR="00C019B0" w:rsidRDefault="00000000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z przeznaczeniem na dofinansowanie</w:t>
            </w:r>
          </w:p>
          <w:p w14:paraId="43F56FAB" w14:textId="77777777" w:rsidR="00C019B0" w:rsidRDefault="00000000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mieszkańcom Mławy kosztów wymiany źródeł ciepła w ramach ograniczania niskiej emisji na terenie Miasta Mława</w:t>
            </w:r>
          </w:p>
        </w:tc>
        <w:tc>
          <w:tcPr>
            <w:tcW w:w="1364" w:type="dxa"/>
          </w:tcPr>
          <w:p w14:paraId="39C9CDEF" w14:textId="77777777" w:rsidR="00C019B0" w:rsidRDefault="00C019B0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DEE295C" w14:textId="77777777" w:rsidR="00C019B0" w:rsidRDefault="00C019B0">
            <w:pPr>
              <w:pStyle w:val="TableParagraph"/>
              <w:spacing w:before="10"/>
              <w:rPr>
                <w:rFonts w:ascii="TeX Gyre Adventor"/>
                <w:b/>
                <w:sz w:val="28"/>
              </w:rPr>
            </w:pPr>
          </w:p>
          <w:p w14:paraId="04B5789B" w14:textId="77777777" w:rsidR="00C019B0" w:rsidRDefault="00000000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200 000,00 zł</w:t>
            </w:r>
          </w:p>
        </w:tc>
      </w:tr>
      <w:tr w:rsidR="00C019B0" w14:paraId="712C32F4" w14:textId="77777777">
        <w:trPr>
          <w:trHeight w:val="823"/>
        </w:trPr>
        <w:tc>
          <w:tcPr>
            <w:tcW w:w="466" w:type="dxa"/>
          </w:tcPr>
          <w:p w14:paraId="7F768D54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0218C289" w14:textId="77777777" w:rsidR="00C019B0" w:rsidRDefault="00000000">
            <w:pPr>
              <w:pStyle w:val="TableParagraph"/>
              <w:ind w:left="111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9" w:type="dxa"/>
          </w:tcPr>
          <w:p w14:paraId="0AEBAE5B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0E8C8F76" w14:textId="77777777" w:rsidR="00C019B0" w:rsidRDefault="00000000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973" w:type="dxa"/>
          </w:tcPr>
          <w:p w14:paraId="41686764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5D53477F" w14:textId="77777777" w:rsidR="00C019B0" w:rsidRDefault="00000000">
            <w:pPr>
              <w:pStyle w:val="TableParagraph"/>
              <w:ind w:left="245" w:right="213"/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732" w:type="dxa"/>
          </w:tcPr>
          <w:p w14:paraId="5EEAC553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6FA0FA75" w14:textId="77777777" w:rsidR="00C019B0" w:rsidRDefault="00000000">
            <w:pPr>
              <w:pStyle w:val="TableParagraph"/>
              <w:ind w:left="168" w:right="139"/>
              <w:jc w:val="center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875" w:type="dxa"/>
          </w:tcPr>
          <w:p w14:paraId="0DB55DA2" w14:textId="77777777" w:rsidR="00C019B0" w:rsidRDefault="00000000">
            <w:pPr>
              <w:pStyle w:val="TableParagraph"/>
              <w:spacing w:before="2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Ddofinansowanie</w:t>
            </w:r>
            <w:proofErr w:type="spellEnd"/>
            <w:r>
              <w:rPr>
                <w:sz w:val="16"/>
              </w:rPr>
              <w:t xml:space="preserve"> zadań zleconych do realizacji organizacjom prowadzącym działalność</w:t>
            </w:r>
          </w:p>
          <w:p w14:paraId="01D5BE89" w14:textId="77777777" w:rsidR="00C019B0" w:rsidRDefault="00000000"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pożytku publicznego w zakresie</w:t>
            </w:r>
          </w:p>
          <w:p w14:paraId="7FFB4776" w14:textId="77777777" w:rsidR="00C019B0" w:rsidRDefault="00000000">
            <w:pPr>
              <w:pStyle w:val="TableParagraph"/>
              <w:spacing w:before="3" w:line="181" w:lineRule="exact"/>
              <w:ind w:left="32"/>
              <w:rPr>
                <w:sz w:val="16"/>
              </w:rPr>
            </w:pPr>
            <w:r>
              <w:rPr>
                <w:sz w:val="16"/>
              </w:rPr>
              <w:t>upowszechniania kultury fizycznej</w:t>
            </w:r>
          </w:p>
        </w:tc>
        <w:tc>
          <w:tcPr>
            <w:tcW w:w="1364" w:type="dxa"/>
          </w:tcPr>
          <w:p w14:paraId="65F174D3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18"/>
              </w:rPr>
            </w:pPr>
          </w:p>
          <w:p w14:paraId="7B1BB643" w14:textId="77777777" w:rsidR="00C019B0" w:rsidRDefault="00000000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260 000,00 zł</w:t>
            </w:r>
          </w:p>
        </w:tc>
      </w:tr>
      <w:tr w:rsidR="00C019B0" w14:paraId="6BDFA15B" w14:textId="77777777">
        <w:trPr>
          <w:trHeight w:val="1031"/>
        </w:trPr>
        <w:tc>
          <w:tcPr>
            <w:tcW w:w="466" w:type="dxa"/>
          </w:tcPr>
          <w:p w14:paraId="47ABBC57" w14:textId="77777777" w:rsidR="00C019B0" w:rsidRDefault="00C019B0">
            <w:pPr>
              <w:pStyle w:val="TableParagraph"/>
              <w:spacing w:before="5"/>
              <w:rPr>
                <w:rFonts w:ascii="TeX Gyre Adventor"/>
                <w:b/>
                <w:sz w:val="24"/>
              </w:rPr>
            </w:pPr>
          </w:p>
          <w:p w14:paraId="22653FA2" w14:textId="77777777" w:rsidR="00C019B0" w:rsidRDefault="00000000">
            <w:pPr>
              <w:pStyle w:val="TableParagraph"/>
              <w:ind w:left="97" w:right="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9" w:type="dxa"/>
          </w:tcPr>
          <w:p w14:paraId="2146DE27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24"/>
              </w:rPr>
            </w:pPr>
          </w:p>
          <w:p w14:paraId="36C54FC4" w14:textId="77777777" w:rsidR="00C019B0" w:rsidRDefault="00000000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973" w:type="dxa"/>
          </w:tcPr>
          <w:p w14:paraId="4A91E4A0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24"/>
              </w:rPr>
            </w:pPr>
          </w:p>
          <w:p w14:paraId="59FCA078" w14:textId="77777777" w:rsidR="00C019B0" w:rsidRDefault="00000000">
            <w:pPr>
              <w:pStyle w:val="TableParagraph"/>
              <w:ind w:left="245" w:right="213"/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732" w:type="dxa"/>
          </w:tcPr>
          <w:p w14:paraId="4BA50D56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24"/>
              </w:rPr>
            </w:pPr>
          </w:p>
          <w:p w14:paraId="15FD6BBE" w14:textId="77777777" w:rsidR="00C019B0" w:rsidRDefault="00000000">
            <w:pPr>
              <w:pStyle w:val="TableParagraph"/>
              <w:ind w:left="168" w:right="139"/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875" w:type="dxa"/>
          </w:tcPr>
          <w:p w14:paraId="361B2726" w14:textId="77777777" w:rsidR="00C019B0" w:rsidRDefault="00000000">
            <w:pPr>
              <w:pStyle w:val="TableParagraph"/>
              <w:spacing w:before="108"/>
              <w:ind w:left="32"/>
              <w:rPr>
                <w:sz w:val="16"/>
              </w:rPr>
            </w:pPr>
            <w:r>
              <w:rPr>
                <w:sz w:val="16"/>
              </w:rPr>
              <w:t>Dofinansowanie zadań zleconych do realizacji organizacjom prowadzącym działalność</w:t>
            </w:r>
          </w:p>
          <w:p w14:paraId="4AB9AF73" w14:textId="77777777" w:rsidR="00C019B0" w:rsidRDefault="00000000"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pożytku publicznego w zakresie sprzyjania rozwojowi sportu na terenie Miasta Mława</w:t>
            </w:r>
          </w:p>
        </w:tc>
        <w:tc>
          <w:tcPr>
            <w:tcW w:w="1364" w:type="dxa"/>
          </w:tcPr>
          <w:p w14:paraId="508CB607" w14:textId="77777777" w:rsidR="00C019B0" w:rsidRDefault="00C019B0">
            <w:pPr>
              <w:pStyle w:val="TableParagraph"/>
              <w:spacing w:before="2"/>
              <w:rPr>
                <w:rFonts w:ascii="TeX Gyre Adventor"/>
                <w:b/>
                <w:sz w:val="24"/>
              </w:rPr>
            </w:pPr>
          </w:p>
          <w:p w14:paraId="41300FEC" w14:textId="77777777" w:rsidR="00C019B0" w:rsidRDefault="00000000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150 000,00 zł</w:t>
            </w:r>
          </w:p>
        </w:tc>
      </w:tr>
      <w:tr w:rsidR="00C019B0" w14:paraId="144FBF7B" w14:textId="77777777">
        <w:trPr>
          <w:trHeight w:val="450"/>
        </w:trPr>
        <w:tc>
          <w:tcPr>
            <w:tcW w:w="6855" w:type="dxa"/>
            <w:gridSpan w:val="5"/>
          </w:tcPr>
          <w:p w14:paraId="7D3E0AFA" w14:textId="77777777" w:rsidR="00C019B0" w:rsidRDefault="00000000">
            <w:pPr>
              <w:pStyle w:val="TableParagraph"/>
              <w:spacing w:before="76"/>
              <w:ind w:right="18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Ogółem</w:t>
            </w:r>
          </w:p>
        </w:tc>
        <w:tc>
          <w:tcPr>
            <w:tcW w:w="1364" w:type="dxa"/>
          </w:tcPr>
          <w:p w14:paraId="503820D1" w14:textId="77777777" w:rsidR="00C019B0" w:rsidRDefault="00000000">
            <w:pPr>
              <w:pStyle w:val="TableParagraph"/>
              <w:spacing w:before="86"/>
              <w:ind w:right="20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1 861 075,88 zł</w:t>
            </w:r>
          </w:p>
        </w:tc>
      </w:tr>
    </w:tbl>
    <w:p w14:paraId="52718515" w14:textId="77777777" w:rsidR="00B55451" w:rsidRDefault="00B55451"/>
    <w:sectPr w:rsidR="00B55451">
      <w:pgSz w:w="11910" w:h="16840"/>
      <w:pgMar w:top="14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B0"/>
    <w:rsid w:val="009F0B7D"/>
    <w:rsid w:val="00B55451"/>
    <w:rsid w:val="00C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52D"/>
  <w15:docId w15:val="{CD5CA26C-E466-40D1-AF4D-65678510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2023-04-27T13:53:00Z</dcterms:created>
  <dcterms:modified xsi:type="dcterms:W3CDTF">2023-04-27T13:53:00Z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2023-04-27T00:00:00Z</vt:filetime>
  </property>
</Properties>
</file>