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9"/>
        <w:ind w:left="62"/>
        <w:jc w:val="center"/>
      </w:pPr>
      <w:r>
        <w:rPr/>
        <w:t>Załącznik</w:t>
      </w:r>
      <w:r>
        <w:rPr>
          <w:spacing w:val="-6"/>
        </w:rPr>
        <w:t> </w:t>
      </w:r>
      <w:r>
        <w:rPr/>
        <w:t>Nr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Zarządzenia</w:t>
      </w:r>
      <w:r>
        <w:rPr>
          <w:spacing w:val="-4"/>
        </w:rPr>
        <w:t> </w:t>
      </w:r>
      <w:r>
        <w:rPr/>
        <w:t>Nr</w:t>
      </w:r>
      <w:r>
        <w:rPr>
          <w:spacing w:val="-3"/>
        </w:rPr>
        <w:t> </w:t>
      </w:r>
      <w:r>
        <w:rPr/>
        <w:t>52/2024</w:t>
      </w:r>
      <w:r>
        <w:rPr>
          <w:spacing w:val="-4"/>
        </w:rPr>
        <w:t> </w:t>
      </w:r>
      <w:r>
        <w:rPr/>
        <w:t>Burmistrza</w:t>
      </w:r>
      <w:r>
        <w:rPr>
          <w:spacing w:val="-4"/>
        </w:rPr>
        <w:t> </w:t>
      </w:r>
      <w:r>
        <w:rPr/>
        <w:t>Miasta</w:t>
      </w:r>
      <w:r>
        <w:rPr>
          <w:spacing w:val="-3"/>
        </w:rPr>
        <w:t> </w:t>
      </w:r>
      <w:r>
        <w:rPr/>
        <w:t>Mława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dnia</w:t>
      </w:r>
      <w:r>
        <w:rPr>
          <w:spacing w:val="-3"/>
        </w:rPr>
        <w:t> </w:t>
      </w:r>
      <w:r>
        <w:rPr/>
        <w:t>12</w:t>
      </w:r>
      <w:r>
        <w:rPr>
          <w:spacing w:val="-4"/>
        </w:rPr>
        <w:t> </w:t>
      </w:r>
      <w:r>
        <w:rPr/>
        <w:t>marca</w:t>
      </w:r>
      <w:r>
        <w:rPr>
          <w:spacing w:val="-4"/>
        </w:rPr>
        <w:t> </w:t>
      </w:r>
      <w:r>
        <w:rPr/>
        <w:t>2024</w:t>
      </w:r>
      <w:r>
        <w:rPr>
          <w:spacing w:val="-3"/>
        </w:rPr>
        <w:t> </w:t>
      </w:r>
      <w:r>
        <w:rPr>
          <w:spacing w:val="-5"/>
        </w:rPr>
        <w:t>r.</w:t>
      </w:r>
    </w:p>
    <w:p>
      <w:pPr>
        <w:spacing w:line="240" w:lineRule="auto" w:before="216" w:after="1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700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Gospodarka</w:t>
            </w:r>
            <w:r>
              <w:rPr>
                <w:spacing w:val="11"/>
                <w:sz w:val="10"/>
              </w:rPr>
              <w:t> </w:t>
            </w:r>
            <w:r>
              <w:rPr>
                <w:spacing w:val="-2"/>
                <w:sz w:val="10"/>
              </w:rPr>
              <w:t>mieszkaniowa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853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846,37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682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846,37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621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608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61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346,37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171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171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853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846,37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682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846,37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621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608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61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346,37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171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171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70007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Gospodarowanie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mieszkaniowym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zasobem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4"/>
                <w:sz w:val="10"/>
              </w:rPr>
              <w:t>gminy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682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346,37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382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346,37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321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321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61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346,37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300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678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246,37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378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246,37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316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316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61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346,37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300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136"/>
              <w:jc w:val="both"/>
              <w:rPr>
                <w:sz w:val="10"/>
              </w:rPr>
            </w:pPr>
            <w:r>
              <w:rPr>
                <w:sz w:val="10"/>
              </w:rPr>
              <w:t>Opłaty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administrowanie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czynsze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budynki,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lokale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pomieszczenia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garażowe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645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645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645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645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70095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wychowanie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414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932,00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069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932,00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872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125,00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288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225,00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583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080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407,00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345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345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414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932,00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069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932,00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872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125,00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288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225,00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583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080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407,00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345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345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Szkoły </w:t>
            </w:r>
            <w:r>
              <w:rPr>
                <w:spacing w:val="-2"/>
                <w:sz w:val="10"/>
              </w:rPr>
              <w:t>podstawowe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408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974,00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063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974,00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080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272,00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202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655,00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877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617,00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885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502,00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345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345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407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974,00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062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974,00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079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272,00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201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655,00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877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617,00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885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502,00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345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345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PPK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finansowane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przez podmiot </w:t>
            </w:r>
            <w:r>
              <w:rPr>
                <w:spacing w:val="-2"/>
                <w:sz w:val="10"/>
              </w:rPr>
              <w:t>zatrudniający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358,00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358,00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358,00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358,00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358,00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358,00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358,00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358,00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80149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18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Realizacja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zadań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wymagających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stosowania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specjalnej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organizacji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nauki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metod pracy dla dzieci 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przedszkolach,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oddziałach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przedszkolnych w szkołach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podstawowych i innych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formach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wychowania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przedszkolnego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619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997,00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619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997,00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346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397,00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338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897,00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273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569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620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997,00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620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997,00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347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397,00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339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897,00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273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PPK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finansowane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przez podmiot </w:t>
            </w:r>
            <w:r>
              <w:rPr>
                <w:spacing w:val="-2"/>
                <w:sz w:val="10"/>
              </w:rPr>
              <w:t>zatrudniający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footerReference w:type="default" r:id="rId5"/>
          <w:type w:val="continuous"/>
          <w:pgSz w:w="16850" w:h="11910" w:orient="landscape"/>
          <w:pgMar w:header="0" w:footer="568" w:top="640" w:bottom="1645" w:left="460" w:right="50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</w:t>
            </w:r>
            <w:r>
              <w:rPr>
                <w:spacing w:val="-2"/>
                <w:sz w:val="10"/>
              </w:rPr>
              <w:t>społeczna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271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900,47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271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900,47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067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392,88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363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225,22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704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167,66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019,20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153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488,39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319,00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319,00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319,00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280,00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962,00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962,00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743,59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60,00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683,59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218,41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295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543,47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295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543,47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031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817,47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327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246,22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704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571,25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019,20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212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706,80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85215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Dodatki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mieszkaniowe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100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100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100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136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136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136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100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100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100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136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136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136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85219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Ośrodki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pomocy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społecznej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118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074,00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118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074,00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090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188,00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579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617,00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571,00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886,00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082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035,00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082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035,00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054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149,00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543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578,00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571,00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886,00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Dodatkowe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wynagrodzenie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roczne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248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826,00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826,00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826,00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826,00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787,00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787,00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787,00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787,00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584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812,34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584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812,34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284,95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547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558,00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726,95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655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527,39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280,00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280,00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280,00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280,00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923,00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923,00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743,59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60,00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683,59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179,41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608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455,34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608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455,34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748,54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547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618,00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130,54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678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706,80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628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127,39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628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127,39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628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127,39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179,41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179,41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179,41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648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306,80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648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306,80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648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306,80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społeczne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wypłacane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Ukrainy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przebywającym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terytorium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RP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 </w:t>
            </w:r>
            <w:r>
              <w:rPr>
                <w:spacing w:val="-2"/>
                <w:sz w:val="10"/>
              </w:rPr>
              <w:t>902,45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 </w:t>
            </w:r>
            <w:r>
              <w:rPr>
                <w:spacing w:val="-2"/>
                <w:sz w:val="10"/>
              </w:rPr>
              <w:t>902,45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 </w:t>
            </w:r>
            <w:r>
              <w:rPr>
                <w:spacing w:val="-2"/>
                <w:sz w:val="10"/>
              </w:rPr>
              <w:t>902,45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 </w:t>
            </w:r>
            <w:r>
              <w:rPr>
                <w:spacing w:val="-2"/>
                <w:sz w:val="10"/>
              </w:rPr>
              <w:t>902,45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683,59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683,59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683,59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683,59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586,04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586,04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586,04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586,04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248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015,00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015,00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015,00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015,00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280,00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280,00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280,00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280,00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245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735,00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735,00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735,00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735,00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401,00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401,00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401,00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401,00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451,00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451,00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451,00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451,00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759,00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759,00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759,00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759,00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769,00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769,00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769,00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769,00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6850" w:h="11910" w:orient="landscape"/>
          <w:pgMar w:header="0" w:footer="568" w:top="960" w:bottom="1178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Rodzina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706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836,00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706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836,00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117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041,16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678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020,16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439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021,00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153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141,00</w:t>
            </w:r>
          </w:p>
        </w:tc>
        <w:tc>
          <w:tcPr>
            <w:tcW w:w="749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653,84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-760,00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-760,00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-760,00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-760,00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987,00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987,00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938,00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938,00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049,00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739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063,00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739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063,00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117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219,16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678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198,16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439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021,00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185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190,00</w:t>
            </w:r>
          </w:p>
        </w:tc>
        <w:tc>
          <w:tcPr>
            <w:tcW w:w="749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653,84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85502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18"/>
              <w:ind w:left="42" w:right="92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rodzinne,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świadczenie z funduszu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alimentacyjnego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składki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emerytalne i rentowe z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ubezpieczenia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społecznego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816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816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790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825,00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686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275,00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550,00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025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-760,00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-760,00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-760,00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-760,00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760,00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760,00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51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51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816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left="2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816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left="1"/>
              <w:rPr>
                <w:sz w:val="10"/>
              </w:rPr>
            </w:pPr>
            <w:r>
              <w:rPr>
                <w:sz w:val="10"/>
              </w:rPr>
              <w:t>790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065,00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rPr>
                <w:sz w:val="10"/>
              </w:rPr>
            </w:pPr>
            <w:r>
              <w:rPr>
                <w:sz w:val="10"/>
              </w:rPr>
              <w:t>685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515,00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rPr>
                <w:sz w:val="10"/>
              </w:rPr>
            </w:pPr>
            <w:r>
              <w:rPr>
                <w:sz w:val="10"/>
              </w:rPr>
              <w:t>104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550,00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025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935,00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51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025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025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025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760,00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760,00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025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935,00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025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935,00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025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935,00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Dodatkowe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wynagrodzenie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roczne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504,00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504,00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-760,00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-760,00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-760,00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-760,00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744,00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744,00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744,00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744,00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85595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226,00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226,00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960,00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960,00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266,00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227,00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227,00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938,00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938,00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289,00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453,00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453,00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898,00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898,00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555,00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społeczne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wypłacane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Ukrainy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przebywającym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terytorium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RP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266,00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266,00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266,00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289,00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289,00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289,00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555,00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555,00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555,00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635,00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635,00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635,00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635,00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783,00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783,00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783,00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783,00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418,00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418,00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418,00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 </w:t>
            </w:r>
            <w:r>
              <w:rPr>
                <w:spacing w:val="-2"/>
                <w:sz w:val="10"/>
              </w:rPr>
              <w:t>418,00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325,00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325,00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325,00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325,00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155,00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155,00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155,00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155,00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480,00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480,00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480,00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480,00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900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255"/>
              <w:jc w:val="left"/>
              <w:rPr>
                <w:sz w:val="10"/>
              </w:rPr>
            </w:pPr>
            <w:r>
              <w:rPr>
                <w:sz w:val="10"/>
              </w:rPr>
              <w:t>Gospodarka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komunalna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ochrona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środowiska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125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315,61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115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415,61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115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415,61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772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834,00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342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581,61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009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009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125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315,61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115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415,61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115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415,61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772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834,00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342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581,61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009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009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90002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Gospodarka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odpadami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komunalnymi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885,61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885,61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885,61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676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909,00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673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976,61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885,61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885,61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885,61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676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909,00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673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976,61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630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630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630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630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510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510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510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510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6850" w:h="11910" w:orient="landscape"/>
          <w:pgMar w:header="0" w:footer="568" w:top="960" w:bottom="1108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926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Kultura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fizyczna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644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698,50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474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698,50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005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124,00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985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624,00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019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435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574,50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170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170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644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698,50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474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698,50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005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124,00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985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624,00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019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435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574,50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170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170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92604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Instytucje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kultury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fizycznej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926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124,00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926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124,00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892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124,00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985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624,00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906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926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124,00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926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124,00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892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124,00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985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624,00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906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Nagrody </w:t>
            </w:r>
            <w:r>
              <w:rPr>
                <w:spacing w:val="-2"/>
                <w:sz w:val="10"/>
              </w:rPr>
              <w:t>konkursowe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energii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795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795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795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795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781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781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781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781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remontowych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opłaty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składki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-600,00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-600,00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-600,00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-600,00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4480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Podatek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od </w:t>
            </w:r>
            <w:r>
              <w:rPr>
                <w:spacing w:val="-2"/>
                <w:sz w:val="10"/>
              </w:rPr>
              <w:t>nieruchomości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4530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Podatek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od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towarów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usług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(VAT).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10"/>
              </w:rPr>
            </w:pPr>
            <w:r>
              <w:rPr>
                <w:b/>
                <w:sz w:val="10"/>
              </w:rPr>
              <w:t>Wydatki</w:t>
            </w:r>
            <w:r>
              <w:rPr>
                <w:b/>
                <w:spacing w:val="-2"/>
                <w:sz w:val="10"/>
              </w:rPr>
              <w:t> razem: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228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602</w:t>
            </w:r>
            <w:r>
              <w:rPr>
                <w:b/>
                <w:spacing w:val="-2"/>
                <w:sz w:val="10"/>
              </w:rPr>
              <w:t> 566,28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163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485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549,95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127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655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997,92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74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704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795,19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52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951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202,73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14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419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232,73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19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561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711,39</w:t>
            </w:r>
          </w:p>
        </w:tc>
        <w:tc>
          <w:tcPr>
            <w:tcW w:w="749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519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661,80</w:t>
            </w:r>
          </w:p>
        </w:tc>
        <w:tc>
          <w:tcPr>
            <w:tcW w:w="6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65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117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016,33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65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117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016,33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492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034,93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-182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079,00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-182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079,00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-182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079,00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-37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799,00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-144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280,00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237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949,00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237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949,00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146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681,59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 </w:t>
            </w:r>
            <w:r>
              <w:rPr>
                <w:b/>
                <w:spacing w:val="-2"/>
                <w:sz w:val="10"/>
              </w:rPr>
              <w:t>998,00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144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683,59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91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267,41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228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658</w:t>
            </w:r>
            <w:r>
              <w:rPr>
                <w:b/>
                <w:spacing w:val="-2"/>
                <w:sz w:val="10"/>
              </w:rPr>
              <w:t> 436,28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163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541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419,95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127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620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600,51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74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668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994,19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52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951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606,32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14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419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232,73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19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652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978,80</w:t>
            </w:r>
          </w:p>
        </w:tc>
        <w:tc>
          <w:tcPr>
            <w:tcW w:w="749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519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661,80</w:t>
            </w:r>
          </w:p>
        </w:tc>
        <w:tc>
          <w:tcPr>
            <w:tcW w:w="6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65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117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016,33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65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117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016,33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492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034,93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sectPr>
      <w:type w:val="continuous"/>
      <w:pgSz w:w="16850" w:h="11910" w:orient="landscape"/>
      <w:pgMar w:header="0" w:footer="568" w:top="960" w:bottom="76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2619392">
              <wp:simplePos x="0" y="0"/>
              <wp:positionH relativeFrom="page">
                <wp:posOffset>9806051</wp:posOffset>
              </wp:positionH>
              <wp:positionV relativeFrom="page">
                <wp:posOffset>7054448</wp:posOffset>
              </wp:positionV>
              <wp:extent cx="436245" cy="11112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3624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 </w:t>
                          </w: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> PAGE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> </w:t>
                          </w:r>
                          <w:r>
                            <w:rPr>
                              <w:sz w:val="12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2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2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72.130005pt;margin-top:555.468384pt;width:34.35pt;height:8.75pt;mso-position-horizontal-relative:page;mso-position-vertical-relative:page;z-index:-20697088" type="#_x0000_t202" id="docshape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Strona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> PAGE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1</w:t>
                    </w:r>
                    <w:r>
                      <w:rPr>
                        <w:sz w:val="12"/>
                      </w:rPr>
                      <w:fldChar w:fldCharType="end"/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z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spacing w:val="-10"/>
                        <w:sz w:val="12"/>
                      </w:rPr>
                      <w:instrText> NUMPAGES </w:instrText>
                    </w:r>
                    <w:r>
                      <w:rPr>
                        <w:spacing w:val="-10"/>
                        <w:sz w:val="12"/>
                      </w:rPr>
                      <w:fldChar w:fldCharType="separate"/>
                    </w:r>
                    <w:r>
                      <w:rPr>
                        <w:spacing w:val="-10"/>
                        <w:sz w:val="12"/>
                      </w:rPr>
                      <w:t>4</w:t>
                    </w:r>
                    <w:r>
                      <w:rPr>
                        <w:spacing w:val="-10"/>
                        <w:sz w:val="1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  <w:jc w:val="center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2024-03-18T14:31:50Z</dcterms:created>
  <dcterms:modified xsi:type="dcterms:W3CDTF">2024-03-18T14:31:50Z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2024-03-18T00:00:00Z</vt:filetime>
  </property>
  <property fmtid="{D5CDD505-2E9C-101B-9397-08002B2CF9AE}" pid="5" name="Producer">
    <vt:lpwstr>3-Heights(TM) PDF Security Shell 4.8.25.2 (http://www.pdf-tools.com)</vt:lpwstr>
  </property>
</Properties>
</file>