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774F" w14:textId="77777777" w:rsidR="004946B4" w:rsidRDefault="00000000">
      <w:pPr>
        <w:spacing w:after="0"/>
        <w:ind w:right="1784"/>
        <w:jc w:val="right"/>
      </w:pPr>
      <w:r>
        <w:rPr>
          <w:rFonts w:ascii="Century Gothic" w:eastAsia="Century Gothic" w:hAnsi="Century Gothic" w:cs="Century Gothic"/>
          <w:sz w:val="14"/>
        </w:rPr>
        <w:t xml:space="preserve">Załącznik Nr 14 </w:t>
      </w:r>
    </w:p>
    <w:p w14:paraId="1B3FE8D8" w14:textId="77777777" w:rsidR="004946B4" w:rsidRDefault="00000000">
      <w:pPr>
        <w:spacing w:after="29" w:line="254" w:lineRule="auto"/>
        <w:ind w:left="11131" w:right="134"/>
      </w:pPr>
      <w:r>
        <w:rPr>
          <w:rFonts w:ascii="Century Gothic" w:eastAsia="Century Gothic" w:hAnsi="Century Gothic" w:cs="Century Gothic"/>
          <w:sz w:val="14"/>
        </w:rPr>
        <w:t>do projektu Uchwały budżetowej Nr … Rady Miasta Mława z dnia …..............</w:t>
      </w:r>
    </w:p>
    <w:p w14:paraId="7DD46375" w14:textId="77777777" w:rsidR="004946B4" w:rsidRDefault="00000000">
      <w:pPr>
        <w:spacing w:after="0"/>
        <w:ind w:left="2772"/>
      </w:pPr>
      <w:r>
        <w:rPr>
          <w:rFonts w:ascii="Century Gothic" w:eastAsia="Century Gothic" w:hAnsi="Century Gothic" w:cs="Century Gothic"/>
          <w:b/>
          <w:sz w:val="14"/>
        </w:rPr>
        <w:t>ZAŁOŻENIA DO PROJEKTU PLANU FINANSOWEGO RACHUNKU DOCHODÓW W JEDNOSTKACH OŚWIATOWYCH NA ROK 2024</w:t>
      </w:r>
    </w:p>
    <w:tbl>
      <w:tblPr>
        <w:tblStyle w:val="TableGrid"/>
        <w:tblW w:w="13942" w:type="dxa"/>
        <w:tblInd w:w="-13" w:type="dxa"/>
        <w:tblCellMar>
          <w:top w:w="1" w:type="dxa"/>
          <w:left w:w="21" w:type="dxa"/>
          <w:bottom w:w="13" w:type="dxa"/>
          <w:right w:w="21" w:type="dxa"/>
        </w:tblCellMar>
        <w:tblLook w:val="04A0" w:firstRow="1" w:lastRow="0" w:firstColumn="1" w:lastColumn="0" w:noHBand="0" w:noVBand="1"/>
      </w:tblPr>
      <w:tblGrid>
        <w:gridCol w:w="723"/>
        <w:gridCol w:w="721"/>
        <w:gridCol w:w="3180"/>
        <w:gridCol w:w="1331"/>
        <w:gridCol w:w="1332"/>
        <w:gridCol w:w="1332"/>
        <w:gridCol w:w="1333"/>
        <w:gridCol w:w="1330"/>
        <w:gridCol w:w="1330"/>
        <w:gridCol w:w="1330"/>
      </w:tblGrid>
      <w:tr w:rsidR="004946B4" w14:paraId="468AF723" w14:textId="77777777">
        <w:trPr>
          <w:trHeight w:val="218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F87A29" w14:textId="77777777" w:rsidR="004946B4" w:rsidRDefault="004946B4"/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5E11" w14:textId="77777777" w:rsidR="004946B4" w:rsidRDefault="004946B4"/>
        </w:tc>
        <w:tc>
          <w:tcPr>
            <w:tcW w:w="3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B6F3" w14:textId="77777777" w:rsidR="004946B4" w:rsidRDefault="004946B4"/>
        </w:tc>
        <w:tc>
          <w:tcPr>
            <w:tcW w:w="13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5D05" w14:textId="77777777" w:rsidR="004946B4" w:rsidRDefault="004946B4"/>
        </w:tc>
        <w:tc>
          <w:tcPr>
            <w:tcW w:w="1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735D" w14:textId="77777777" w:rsidR="004946B4" w:rsidRDefault="004946B4"/>
        </w:tc>
        <w:tc>
          <w:tcPr>
            <w:tcW w:w="1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9BDE" w14:textId="77777777" w:rsidR="004946B4" w:rsidRDefault="004946B4"/>
        </w:tc>
        <w:tc>
          <w:tcPr>
            <w:tcW w:w="1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4865" w14:textId="77777777" w:rsidR="004946B4" w:rsidRDefault="004946B4"/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4619" w14:textId="77777777" w:rsidR="004946B4" w:rsidRDefault="004946B4"/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0D36" w14:textId="77777777" w:rsidR="004946B4" w:rsidRDefault="004946B4"/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A5D28A" w14:textId="77777777" w:rsidR="004946B4" w:rsidRDefault="004946B4"/>
        </w:tc>
      </w:tr>
      <w:tr w:rsidR="004946B4" w14:paraId="11C0B53F" w14:textId="77777777">
        <w:trPr>
          <w:trHeight w:val="254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14:paraId="5C37CF0F" w14:textId="77777777" w:rsidR="004946B4" w:rsidRDefault="00000000">
            <w:pPr>
              <w:spacing w:after="0"/>
              <w:ind w:left="9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Rozdział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40F4804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§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94AABED" w14:textId="77777777" w:rsidR="004946B4" w:rsidRDefault="00000000">
            <w:pPr>
              <w:spacing w:after="0"/>
              <w:ind w:left="3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Treść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0B28136" w14:textId="77777777" w:rsidR="004946B4" w:rsidRDefault="00000000">
            <w:pPr>
              <w:spacing w:after="0"/>
              <w:ind w:left="3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SP-2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B13AD7D" w14:textId="77777777" w:rsidR="004946B4" w:rsidRDefault="00000000">
            <w:pPr>
              <w:spacing w:after="0"/>
              <w:ind w:left="3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SP-3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CF36915" w14:textId="77777777" w:rsidR="004946B4" w:rsidRDefault="00000000">
            <w:pPr>
              <w:spacing w:after="0"/>
              <w:ind w:left="2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SP-6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113134F" w14:textId="77777777" w:rsidR="004946B4" w:rsidRDefault="00000000">
            <w:pPr>
              <w:spacing w:after="0"/>
              <w:ind w:lef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ZPO-1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3D89EE2" w14:textId="77777777" w:rsidR="004946B4" w:rsidRDefault="00000000">
            <w:pPr>
              <w:spacing w:after="0"/>
              <w:ind w:left="1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ZPO-2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8540E21" w14:textId="77777777" w:rsidR="004946B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ZPO-3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4BAEF383" w14:textId="77777777" w:rsidR="004946B4" w:rsidRDefault="00000000">
            <w:pPr>
              <w:spacing w:after="0"/>
              <w:ind w:left="1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Ogółem</w:t>
            </w:r>
          </w:p>
        </w:tc>
      </w:tr>
      <w:tr w:rsidR="004946B4" w14:paraId="3087BC5D" w14:textId="77777777">
        <w:trPr>
          <w:trHeight w:val="276"/>
        </w:trPr>
        <w:tc>
          <w:tcPr>
            <w:tcW w:w="72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8F5DE65" w14:textId="77777777" w:rsidR="004946B4" w:rsidRDefault="004946B4"/>
        </w:tc>
        <w:tc>
          <w:tcPr>
            <w:tcW w:w="72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619E7B" w14:textId="77777777" w:rsidR="004946B4" w:rsidRDefault="004946B4"/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09D40F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Środki pieniężne na początku roku</w:t>
            </w:r>
          </w:p>
        </w:tc>
        <w:tc>
          <w:tcPr>
            <w:tcW w:w="133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193B8E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0,00</w:t>
            </w:r>
          </w:p>
        </w:tc>
        <w:tc>
          <w:tcPr>
            <w:tcW w:w="133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0EBD62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0,00</w:t>
            </w:r>
          </w:p>
        </w:tc>
        <w:tc>
          <w:tcPr>
            <w:tcW w:w="133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8429C1" w14:textId="77777777" w:rsidR="004946B4" w:rsidRDefault="00000000">
            <w:pPr>
              <w:spacing w:after="0"/>
              <w:ind w:right="8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0,00</w:t>
            </w:r>
          </w:p>
        </w:tc>
        <w:tc>
          <w:tcPr>
            <w:tcW w:w="1333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4279B9" w14:textId="77777777" w:rsidR="004946B4" w:rsidRDefault="00000000">
            <w:pPr>
              <w:spacing w:after="0"/>
              <w:ind w:right="11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0,00</w:t>
            </w:r>
          </w:p>
        </w:tc>
        <w:tc>
          <w:tcPr>
            <w:tcW w:w="133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449947" w14:textId="77777777" w:rsidR="004946B4" w:rsidRDefault="00000000">
            <w:pPr>
              <w:spacing w:after="0"/>
              <w:ind w:right="11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0,00</w:t>
            </w:r>
          </w:p>
        </w:tc>
        <w:tc>
          <w:tcPr>
            <w:tcW w:w="133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B9285C" w14:textId="77777777" w:rsidR="004946B4" w:rsidRDefault="00000000">
            <w:pPr>
              <w:spacing w:after="0"/>
              <w:ind w:right="11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0,00</w:t>
            </w:r>
          </w:p>
        </w:tc>
        <w:tc>
          <w:tcPr>
            <w:tcW w:w="133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C4E3D06" w14:textId="77777777" w:rsidR="004946B4" w:rsidRDefault="00000000">
            <w:pPr>
              <w:spacing w:after="0"/>
              <w:ind w:right="11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0,00</w:t>
            </w:r>
          </w:p>
        </w:tc>
      </w:tr>
      <w:tr w:rsidR="004946B4" w14:paraId="6A7E3F0E" w14:textId="77777777">
        <w:trPr>
          <w:trHeight w:val="218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520391" w14:textId="77777777" w:rsidR="004946B4" w:rsidRDefault="004946B4"/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ABF6" w14:textId="77777777" w:rsidR="004946B4" w:rsidRDefault="004946B4"/>
        </w:tc>
        <w:tc>
          <w:tcPr>
            <w:tcW w:w="3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F7DA" w14:textId="77777777" w:rsidR="004946B4" w:rsidRDefault="004946B4"/>
        </w:tc>
        <w:tc>
          <w:tcPr>
            <w:tcW w:w="13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26DC" w14:textId="77777777" w:rsidR="004946B4" w:rsidRDefault="004946B4"/>
        </w:tc>
        <w:tc>
          <w:tcPr>
            <w:tcW w:w="1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9665" w14:textId="77777777" w:rsidR="004946B4" w:rsidRDefault="004946B4"/>
        </w:tc>
        <w:tc>
          <w:tcPr>
            <w:tcW w:w="1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7DAD" w14:textId="77777777" w:rsidR="004946B4" w:rsidRDefault="004946B4"/>
        </w:tc>
        <w:tc>
          <w:tcPr>
            <w:tcW w:w="1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3FA5" w14:textId="77777777" w:rsidR="004946B4" w:rsidRDefault="004946B4"/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8911" w14:textId="77777777" w:rsidR="004946B4" w:rsidRDefault="004946B4"/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08C5" w14:textId="77777777" w:rsidR="004946B4" w:rsidRDefault="004946B4"/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FE6539" w14:textId="77777777" w:rsidR="004946B4" w:rsidRDefault="004946B4"/>
        </w:tc>
      </w:tr>
      <w:tr w:rsidR="004946B4" w14:paraId="11ACEBA7" w14:textId="77777777">
        <w:trPr>
          <w:trHeight w:val="218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45E5F7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DB17" w14:textId="77777777" w:rsidR="004946B4" w:rsidRDefault="004946B4"/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018F" w14:textId="77777777" w:rsidR="004946B4" w:rsidRDefault="00000000">
            <w:pPr>
              <w:spacing w:after="0"/>
              <w:ind w:left="3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DOCHODY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D9CB2" w14:textId="77777777" w:rsidR="004946B4" w:rsidRDefault="004946B4"/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3905" w14:textId="77777777" w:rsidR="004946B4" w:rsidRDefault="004946B4"/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6548" w14:textId="77777777" w:rsidR="004946B4" w:rsidRDefault="004946B4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6DB9" w14:textId="77777777" w:rsidR="004946B4" w:rsidRDefault="004946B4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21A2" w14:textId="77777777" w:rsidR="004946B4" w:rsidRDefault="004946B4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0C02" w14:textId="77777777" w:rsidR="004946B4" w:rsidRDefault="004946B4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497F7F" w14:textId="77777777" w:rsidR="004946B4" w:rsidRDefault="004946B4"/>
        </w:tc>
      </w:tr>
      <w:tr w:rsidR="004946B4" w14:paraId="30C17BE8" w14:textId="77777777">
        <w:trPr>
          <w:trHeight w:val="218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92835" w14:textId="77777777" w:rsidR="004946B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80101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381E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0690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BFF2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Wpływy z różnych opłat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9A3A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91D1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C463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CC0E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F081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6046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634E59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1 700,00</w:t>
            </w:r>
          </w:p>
        </w:tc>
      </w:tr>
      <w:tr w:rsidR="004946B4" w14:paraId="5A51B273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9BB4961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B666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0750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4EAE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Wpływy z najmu i dzierżawy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4B25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20 000,00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8D6E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14 000,00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7747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20 000,00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88C2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32 340,00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232A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43 748,00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D970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26 568,00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D2714F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156 656,00</w:t>
            </w:r>
          </w:p>
        </w:tc>
      </w:tr>
      <w:tr w:rsidR="004946B4" w14:paraId="06A63D3C" w14:textId="77777777">
        <w:trPr>
          <w:trHeight w:val="2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B37BBF3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0868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0920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6149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Wpływy z pozostałych odsetek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0FC0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179D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93DD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400,00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571B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8E23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700,00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9AC6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577167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3 000,00</w:t>
            </w:r>
          </w:p>
        </w:tc>
      </w:tr>
      <w:tr w:rsidR="004946B4" w14:paraId="739EE2D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287DED8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D937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0950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5D72A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Wpływy z tytułu kar i odszkodowań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4B55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2 500,00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FD5C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611A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0280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E376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DC32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F211BA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13 600,00</w:t>
            </w:r>
          </w:p>
        </w:tc>
      </w:tr>
      <w:tr w:rsidR="004946B4" w14:paraId="61D6766D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1703069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06E2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0960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E4AB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Wpływy z otrzymanych darowizn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426B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3 500,00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FBF4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ADDC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4 500,00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B22E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5FB6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7 700,00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8A28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CFED7C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26 200,00</w:t>
            </w:r>
          </w:p>
        </w:tc>
      </w:tr>
      <w:tr w:rsidR="004946B4" w14:paraId="261ED9B6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8A1F44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7494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0970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3BC9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Wpływy z różnych dochodów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18F1E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1 500,00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70E8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2342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5 000,00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96EA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2CE7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6 000,00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85F7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1 500,00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523744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19 100,00</w:t>
            </w:r>
          </w:p>
        </w:tc>
      </w:tr>
      <w:tr w:rsidR="004946B4" w14:paraId="68A87F0A" w14:textId="77777777">
        <w:trPr>
          <w:trHeight w:val="218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2E2D4" w14:textId="77777777" w:rsidR="004946B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80148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8BFA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0670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A8B2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Wpływy z opłat za żywienie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9B52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381 000,00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466C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31 395,00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6876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50 640,00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5ECC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437 857,00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6930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678 738,00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2F4E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974 450,00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178725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2 554 080,00</w:t>
            </w:r>
          </w:p>
        </w:tc>
      </w:tr>
      <w:tr w:rsidR="004946B4" w14:paraId="51B4B968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31E925A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59DD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0750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64F3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Wpływy z najmu i dzierżawy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AD2B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443B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5DB5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AD2A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F7E0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417C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9 840,00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12E93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9 840,00</w:t>
            </w:r>
          </w:p>
        </w:tc>
      </w:tr>
      <w:tr w:rsidR="004946B4" w14:paraId="5B577ADD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D39BC4D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9091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0830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629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Wpływy z </w:t>
            </w:r>
            <w:proofErr w:type="spellStart"/>
            <w:r>
              <w:rPr>
                <w:rFonts w:ascii="Century Gothic" w:eastAsia="Century Gothic" w:hAnsi="Century Gothic" w:cs="Century Gothic"/>
                <w:sz w:val="14"/>
              </w:rPr>
              <w:t>uług</w:t>
            </w:r>
            <w:proofErr w:type="spellEnd"/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AAC8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30 000,00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861C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10 101,00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B6A3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50 000,00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7C96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17 000,00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3325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1C8A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67849E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127 101,00</w:t>
            </w:r>
          </w:p>
        </w:tc>
      </w:tr>
      <w:tr w:rsidR="004946B4" w14:paraId="6CC512B3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61150F1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5B1388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0910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040D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Wpływy  z i </w:t>
            </w:r>
            <w:proofErr w:type="spellStart"/>
            <w:r>
              <w:rPr>
                <w:rFonts w:ascii="Century Gothic" w:eastAsia="Century Gothic" w:hAnsi="Century Gothic" w:cs="Century Gothic"/>
                <w:sz w:val="14"/>
              </w:rPr>
              <w:t>dsetek</w:t>
            </w:r>
            <w:proofErr w:type="spellEnd"/>
            <w:r>
              <w:rPr>
                <w:rFonts w:ascii="Century Gothic" w:eastAsia="Century Gothic" w:hAnsi="Century Gothic" w:cs="Century Gothic"/>
                <w:sz w:val="14"/>
              </w:rPr>
              <w:t xml:space="preserve"> od  nieterminowych  wpłat z tytułu podatków i opłat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ED30AC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714166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E6DD44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C3533E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5D4DB0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7A1C72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FA23481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100,00</w:t>
            </w:r>
          </w:p>
        </w:tc>
      </w:tr>
      <w:tr w:rsidR="004946B4" w14:paraId="080E3C52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6B5510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B205A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0920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F8DB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Wpływy z pozostałych odsetek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D36F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160D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CA90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C7FC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E7EF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B06A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D29E44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500,00</w:t>
            </w:r>
          </w:p>
        </w:tc>
      </w:tr>
      <w:tr w:rsidR="004946B4" w14:paraId="2688FBFA" w14:textId="77777777">
        <w:trPr>
          <w:trHeight w:val="219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2CD050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405236" w14:textId="77777777" w:rsidR="004946B4" w:rsidRDefault="004946B4"/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9EC550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Razem dochody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044836" w14:textId="77777777" w:rsidR="004946B4" w:rsidRDefault="00000000">
            <w:pPr>
              <w:spacing w:after="0"/>
              <w:ind w:right="5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439 400,00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52F14B" w14:textId="77777777" w:rsidR="004946B4" w:rsidRDefault="00000000">
            <w:pPr>
              <w:spacing w:after="0"/>
              <w:ind w:right="7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56 396,00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FFB47E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131 340,00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BC3557" w14:textId="77777777" w:rsidR="004946B4" w:rsidRDefault="00000000">
            <w:pPr>
              <w:spacing w:after="0"/>
              <w:ind w:right="12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498 397,00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573647" w14:textId="77777777" w:rsidR="004946B4" w:rsidRDefault="00000000">
            <w:pPr>
              <w:spacing w:after="0"/>
              <w:ind w:right="1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752 186,00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CA1C62" w14:textId="77777777" w:rsidR="004946B4" w:rsidRDefault="00000000">
            <w:pPr>
              <w:spacing w:after="0"/>
              <w:ind w:right="12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1 034 158,00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0DAFA63C" w14:textId="77777777" w:rsidR="004946B4" w:rsidRDefault="00000000">
            <w:pPr>
              <w:spacing w:after="0"/>
              <w:ind w:right="12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2 911 877,00</w:t>
            </w:r>
          </w:p>
        </w:tc>
      </w:tr>
      <w:tr w:rsidR="004946B4" w14:paraId="6FAA72BD" w14:textId="77777777">
        <w:trPr>
          <w:trHeight w:val="94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3777CA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75A6" w14:textId="77777777" w:rsidR="004946B4" w:rsidRDefault="004946B4"/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1F1F" w14:textId="77777777" w:rsidR="004946B4" w:rsidRDefault="004946B4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BC7C" w14:textId="77777777" w:rsidR="004946B4" w:rsidRDefault="004946B4"/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9AD0" w14:textId="77777777" w:rsidR="004946B4" w:rsidRDefault="004946B4"/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1F7E" w14:textId="77777777" w:rsidR="004946B4" w:rsidRDefault="004946B4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D6E7" w14:textId="77777777" w:rsidR="004946B4" w:rsidRDefault="004946B4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2341" w14:textId="77777777" w:rsidR="004946B4" w:rsidRDefault="004946B4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3C19" w14:textId="77777777" w:rsidR="004946B4" w:rsidRDefault="004946B4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2497F" w14:textId="77777777" w:rsidR="004946B4" w:rsidRDefault="004946B4"/>
        </w:tc>
      </w:tr>
      <w:tr w:rsidR="004946B4" w14:paraId="64CC487F" w14:textId="77777777">
        <w:trPr>
          <w:trHeight w:val="218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00A22F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EA13" w14:textId="77777777" w:rsidR="004946B4" w:rsidRDefault="004946B4"/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9E43" w14:textId="77777777" w:rsidR="004946B4" w:rsidRDefault="00000000">
            <w:pPr>
              <w:spacing w:after="0"/>
              <w:ind w:left="3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WYDATKI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557F" w14:textId="77777777" w:rsidR="004946B4" w:rsidRDefault="004946B4"/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A4DB" w14:textId="77777777" w:rsidR="004946B4" w:rsidRDefault="004946B4"/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367B" w14:textId="77777777" w:rsidR="004946B4" w:rsidRDefault="004946B4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ED1D" w14:textId="77777777" w:rsidR="004946B4" w:rsidRDefault="004946B4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68F9" w14:textId="77777777" w:rsidR="004946B4" w:rsidRDefault="004946B4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E09C" w14:textId="77777777" w:rsidR="004946B4" w:rsidRDefault="004946B4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A6BDCE" w14:textId="77777777" w:rsidR="004946B4" w:rsidRDefault="004946B4"/>
        </w:tc>
      </w:tr>
      <w:tr w:rsidR="004946B4" w14:paraId="6BA53DC0" w14:textId="77777777">
        <w:trPr>
          <w:trHeight w:val="218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626FA" w14:textId="77777777" w:rsidR="004946B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80101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FB71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4110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07DA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Składki na </w:t>
            </w:r>
            <w:proofErr w:type="spellStart"/>
            <w:r>
              <w:rPr>
                <w:rFonts w:ascii="Century Gothic" w:eastAsia="Century Gothic" w:hAnsi="Century Gothic" w:cs="Century Gothic"/>
                <w:sz w:val="14"/>
              </w:rPr>
              <w:t>ubezpiecz.społeczne</w:t>
            </w:r>
            <w:proofErr w:type="spellEnd"/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FBF4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9D9B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EE3F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350,00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9D6F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8E28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5E6A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516,00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81BFBA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866,00</w:t>
            </w:r>
          </w:p>
        </w:tc>
      </w:tr>
      <w:tr w:rsidR="004946B4" w14:paraId="217B39AC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D3EE044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1BD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4120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1BC2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Składki na Fundusz Pracy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8883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FBC9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0624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6ECA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21D0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E7BA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74,00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0EA921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124,00</w:t>
            </w:r>
          </w:p>
        </w:tc>
      </w:tr>
      <w:tr w:rsidR="004946B4" w14:paraId="619756BD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F60376E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366C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4170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C7AA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Wynagrodzenia bezosobowe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BD77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700C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52E6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2 000,00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39E5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AEE1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B96B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CC02E1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5 000,00</w:t>
            </w:r>
          </w:p>
        </w:tc>
      </w:tr>
      <w:tr w:rsidR="004946B4" w14:paraId="7565604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5E78B2C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C9CA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4190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03B5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Nagrody konkursowe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E882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1 400,00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8E14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80B6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B217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EC74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FEA5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77FE58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5 400,00</w:t>
            </w:r>
          </w:p>
        </w:tc>
      </w:tr>
      <w:tr w:rsidR="004946B4" w14:paraId="30454F01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D2BED7E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E94B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4210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B904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Zakup materiałów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8EF8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7 500,00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82A2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10 000,00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3FB7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10 800,00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43889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16 000,00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9D49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26 458,00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D83B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EB19B1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80 758,00</w:t>
            </w:r>
          </w:p>
        </w:tc>
      </w:tr>
      <w:tr w:rsidR="004946B4" w14:paraId="70623F1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DF49993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8FCA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4240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2E19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Pomoce naukowe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E3645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11 400,00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CFF4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2 000,00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AA25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2 500,00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1380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6 000,00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E8F9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9 400,00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5946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998A79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32 300,00</w:t>
            </w:r>
          </w:p>
        </w:tc>
      </w:tr>
      <w:tr w:rsidR="004946B4" w14:paraId="5065CE2F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41A3370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1571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4260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945F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Zakup energii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F853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4CB7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C3AD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8A5B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9BFB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C9446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20FBBA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1 000,00</w:t>
            </w:r>
          </w:p>
        </w:tc>
      </w:tr>
      <w:tr w:rsidR="004946B4" w14:paraId="59D6AECA" w14:textId="77777777">
        <w:trPr>
          <w:trHeight w:val="2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CA3C314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C695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4270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26C1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Zakup usług remontowych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B824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2 000,00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2B00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6461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8 000,00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E516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18 340,00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3C9A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3 748,00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E851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3 000,00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523561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35 088,00</w:t>
            </w:r>
          </w:p>
        </w:tc>
      </w:tr>
      <w:tr w:rsidR="004946B4" w14:paraId="357F3585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FC7272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4AF1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4300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DCFC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Zakup usług pozostałych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9CCA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6 000,00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EB24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2 900,00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A45C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7 000,00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246EC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2 200,00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9BFC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20 842,00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DAA1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20 778,00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9B224A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59 720,00</w:t>
            </w:r>
          </w:p>
        </w:tc>
      </w:tr>
      <w:tr w:rsidR="004946B4" w14:paraId="4B24F4BA" w14:textId="77777777">
        <w:trPr>
          <w:trHeight w:val="410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4F17A" w14:textId="77777777" w:rsidR="004946B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80148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0BE12" w14:textId="77777777" w:rsidR="004946B4" w:rsidRDefault="00000000">
            <w:pPr>
              <w:spacing w:after="0"/>
              <w:ind w:left="2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4300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288FFA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sz w:val="14"/>
              </w:rPr>
              <w:t>Zakup usług pozostałych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28690D" w14:textId="77777777" w:rsidR="004946B4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411 100,00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52DBAE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41 496,00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C298C0" w14:textId="77777777" w:rsidR="004946B4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100 640,00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6ABF03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454 857,00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2EB7F3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688 738,00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53A173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994 790,00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66566C9" w14:textId="77777777" w:rsidR="004946B4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4"/>
              </w:rPr>
              <w:t>2 691 621,00</w:t>
            </w:r>
          </w:p>
        </w:tc>
      </w:tr>
      <w:tr w:rsidR="004946B4" w14:paraId="6E6E065E" w14:textId="77777777">
        <w:trPr>
          <w:trHeight w:val="215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CD56E4" w14:textId="77777777" w:rsidR="004946B4" w:rsidRDefault="004946B4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14:paraId="578B4211" w14:textId="77777777" w:rsidR="004946B4" w:rsidRDefault="004946B4"/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14:paraId="14726CD5" w14:textId="77777777" w:rsidR="004946B4" w:rsidRDefault="00000000">
            <w:pPr>
              <w:spacing w:after="0"/>
              <w:ind w:left="18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Razem wydatki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14:paraId="04C5D504" w14:textId="77777777" w:rsidR="004946B4" w:rsidRDefault="00000000">
            <w:pPr>
              <w:spacing w:after="0"/>
              <w:ind w:right="5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439 400,00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14:paraId="34899F52" w14:textId="77777777" w:rsidR="004946B4" w:rsidRDefault="00000000">
            <w:pPr>
              <w:spacing w:after="0"/>
              <w:ind w:right="7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56 396,00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14:paraId="1EB1CE5B" w14:textId="77777777" w:rsidR="004946B4" w:rsidRDefault="00000000">
            <w:pPr>
              <w:spacing w:after="0"/>
              <w:ind w:right="9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131 340,00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14:paraId="26462A10" w14:textId="77777777" w:rsidR="004946B4" w:rsidRDefault="00000000">
            <w:pPr>
              <w:spacing w:after="0"/>
              <w:ind w:right="12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498 397,00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14:paraId="6CC879B5" w14:textId="77777777" w:rsidR="004946B4" w:rsidRDefault="00000000">
            <w:pPr>
              <w:spacing w:after="0"/>
              <w:ind w:right="1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752 186,00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14:paraId="61F2030C" w14:textId="77777777" w:rsidR="004946B4" w:rsidRDefault="00000000">
            <w:pPr>
              <w:spacing w:after="0"/>
              <w:ind w:right="12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1 034 158,00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14:paraId="1C6BCB96" w14:textId="77777777" w:rsidR="004946B4" w:rsidRDefault="00000000">
            <w:pPr>
              <w:spacing w:after="0"/>
              <w:ind w:right="12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2 911 877,00</w:t>
            </w:r>
          </w:p>
        </w:tc>
      </w:tr>
      <w:tr w:rsidR="004946B4" w14:paraId="70D83639" w14:textId="77777777">
        <w:trPr>
          <w:trHeight w:val="219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DF72BED" w14:textId="77777777" w:rsidR="004946B4" w:rsidRDefault="004946B4"/>
        </w:tc>
        <w:tc>
          <w:tcPr>
            <w:tcW w:w="721" w:type="dxa"/>
            <w:tcBorders>
              <w:top w:val="single" w:sz="8" w:space="0" w:color="000000"/>
              <w:left w:val="single" w:sz="7" w:space="0" w:color="000000"/>
              <w:bottom w:val="double" w:sz="9" w:space="0" w:color="000000"/>
              <w:right w:val="double" w:sz="5" w:space="0" w:color="000000"/>
            </w:tcBorders>
          </w:tcPr>
          <w:p w14:paraId="5E5CEC9A" w14:textId="77777777" w:rsidR="004946B4" w:rsidRDefault="004946B4"/>
        </w:tc>
        <w:tc>
          <w:tcPr>
            <w:tcW w:w="3180" w:type="dxa"/>
            <w:tcBorders>
              <w:top w:val="single" w:sz="8" w:space="0" w:color="000000"/>
              <w:left w:val="double" w:sz="5" w:space="0" w:color="000000"/>
              <w:bottom w:val="double" w:sz="9" w:space="0" w:color="000000"/>
              <w:right w:val="double" w:sz="5" w:space="0" w:color="000000"/>
            </w:tcBorders>
          </w:tcPr>
          <w:p w14:paraId="2DEDB10E" w14:textId="77777777" w:rsidR="004946B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Środki pieniężne na koniec roku</w:t>
            </w:r>
          </w:p>
        </w:tc>
        <w:tc>
          <w:tcPr>
            <w:tcW w:w="1331" w:type="dxa"/>
            <w:tcBorders>
              <w:top w:val="single" w:sz="8" w:space="0" w:color="000000"/>
              <w:left w:val="double" w:sz="5" w:space="0" w:color="000000"/>
              <w:bottom w:val="double" w:sz="9" w:space="0" w:color="000000"/>
              <w:right w:val="double" w:sz="5" w:space="0" w:color="000000"/>
            </w:tcBorders>
          </w:tcPr>
          <w:p w14:paraId="12AE2926" w14:textId="77777777" w:rsidR="004946B4" w:rsidRDefault="00000000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0,00</w:t>
            </w:r>
          </w:p>
        </w:tc>
        <w:tc>
          <w:tcPr>
            <w:tcW w:w="1332" w:type="dxa"/>
            <w:tcBorders>
              <w:top w:val="single" w:sz="8" w:space="0" w:color="000000"/>
              <w:left w:val="double" w:sz="5" w:space="0" w:color="000000"/>
              <w:bottom w:val="double" w:sz="9" w:space="0" w:color="000000"/>
              <w:right w:val="single" w:sz="9" w:space="0" w:color="000000"/>
            </w:tcBorders>
          </w:tcPr>
          <w:p w14:paraId="3E6D6016" w14:textId="77777777" w:rsidR="004946B4" w:rsidRDefault="0000000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0,00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9" w:space="0" w:color="000000"/>
              <w:bottom w:val="double" w:sz="9" w:space="0" w:color="000000"/>
              <w:right w:val="single" w:sz="8" w:space="0" w:color="000000"/>
            </w:tcBorders>
          </w:tcPr>
          <w:p w14:paraId="050BF833" w14:textId="77777777" w:rsidR="004946B4" w:rsidRDefault="00000000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0,00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double" w:sz="9" w:space="0" w:color="000000"/>
              <w:right w:val="single" w:sz="6" w:space="0" w:color="000000"/>
            </w:tcBorders>
          </w:tcPr>
          <w:p w14:paraId="373D6597" w14:textId="77777777" w:rsidR="004946B4" w:rsidRDefault="00000000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0,00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496F1A03" w14:textId="77777777" w:rsidR="004946B4" w:rsidRDefault="00000000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0,00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4645BBDB" w14:textId="77777777" w:rsidR="004946B4" w:rsidRDefault="00000000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0,00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6" w:space="0" w:color="000000"/>
              <w:bottom w:val="double" w:sz="9" w:space="0" w:color="000000"/>
              <w:right w:val="single" w:sz="12" w:space="0" w:color="000000"/>
            </w:tcBorders>
          </w:tcPr>
          <w:p w14:paraId="7C44A76F" w14:textId="77777777" w:rsidR="004946B4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0,00</w:t>
            </w:r>
          </w:p>
        </w:tc>
      </w:tr>
    </w:tbl>
    <w:p w14:paraId="31A50DF0" w14:textId="77777777" w:rsidR="007E5675" w:rsidRDefault="007E5675"/>
    <w:sectPr w:rsidR="007E5675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B4"/>
    <w:rsid w:val="004946B4"/>
    <w:rsid w:val="005C5350"/>
    <w:rsid w:val="007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A80C"/>
  <w15:docId w15:val="{2B261D51-3E07-4BC3-8ED2-F3A072B7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Piotrkowska</dc:creator>
  <cp:keywords/>
  <cp:lastModifiedBy>Karolina Krymer</cp:lastModifiedBy>
  <cp:revision>2</cp:revision>
  <dcterms:created xsi:type="dcterms:W3CDTF">2023-11-21T13:10:00Z</dcterms:created>
  <dcterms:modified xsi:type="dcterms:W3CDTF">2023-11-21T13:10:00Z</dcterms:modified>
</cp:coreProperties>
</file>