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6A6F" w14:textId="005F3BFF" w:rsidR="00711F8D" w:rsidRPr="003B2E5D" w:rsidRDefault="008C324F" w:rsidP="003B2E5D">
      <w:pPr>
        <w:pStyle w:val="Nagwek1"/>
        <w:rPr>
          <w:color w:val="auto"/>
          <w:sz w:val="24"/>
          <w:szCs w:val="24"/>
        </w:rPr>
      </w:pPr>
      <w:r w:rsidRPr="003B2E5D">
        <w:rPr>
          <w:rFonts w:eastAsia="Arial"/>
          <w:color w:val="auto"/>
          <w:sz w:val="24"/>
          <w:szCs w:val="24"/>
        </w:rPr>
        <w:t>Załącznik Nr 1 do Zarządzenia Nr 175/2021 Burmistrza Miasta Mława z dnia 18 października 2021 r.</w:t>
      </w:r>
    </w:p>
    <w:p w14:paraId="17481312" w14:textId="77777777" w:rsidR="00711F8D" w:rsidRDefault="008C324F">
      <w:pPr>
        <w:spacing w:after="0"/>
        <w:jc w:val="right"/>
      </w:pPr>
      <w:r>
        <w:rPr>
          <w:rFonts w:ascii="Arial" w:eastAsia="Arial" w:hAnsi="Arial" w:cs="Arial"/>
          <w:sz w:val="11"/>
        </w:rPr>
        <w:t>w złotych</w:t>
      </w:r>
    </w:p>
    <w:tbl>
      <w:tblPr>
        <w:tblStyle w:val="TableGrid"/>
        <w:tblW w:w="12984" w:type="dxa"/>
        <w:tblInd w:w="-1551" w:type="dxa"/>
        <w:tblCellMar>
          <w:top w:w="12" w:type="dxa"/>
          <w:right w:w="4" w:type="dxa"/>
        </w:tblCellMar>
        <w:tblLook w:val="04A0" w:firstRow="1" w:lastRow="0" w:firstColumn="1" w:lastColumn="0" w:noHBand="0" w:noVBand="1"/>
      </w:tblPr>
      <w:tblGrid>
        <w:gridCol w:w="826"/>
        <w:gridCol w:w="1150"/>
        <w:gridCol w:w="706"/>
        <w:gridCol w:w="3245"/>
        <w:gridCol w:w="967"/>
        <w:gridCol w:w="807"/>
        <w:gridCol w:w="1332"/>
        <w:gridCol w:w="442"/>
        <w:gridCol w:w="1755"/>
        <w:gridCol w:w="1754"/>
      </w:tblGrid>
      <w:tr w:rsidR="00711F8D" w14:paraId="675268C6" w14:textId="77777777">
        <w:trPr>
          <w:trHeight w:val="44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05ED9" w14:textId="77777777" w:rsidR="00711F8D" w:rsidRDefault="008C324F" w:rsidP="003B2E5D">
            <w:pPr>
              <w:ind w:left="9"/>
            </w:pPr>
            <w:r>
              <w:rPr>
                <w:rFonts w:ascii="Arial" w:eastAsia="Arial" w:hAnsi="Arial" w:cs="Arial"/>
                <w:sz w:val="11"/>
              </w:rPr>
              <w:t>Dział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38558" w14:textId="77777777" w:rsidR="00711F8D" w:rsidRDefault="008C324F" w:rsidP="003B2E5D">
            <w:pPr>
              <w:ind w:left="8"/>
            </w:pPr>
            <w:r>
              <w:rPr>
                <w:rFonts w:ascii="Arial" w:eastAsia="Arial" w:hAnsi="Arial" w:cs="Arial"/>
                <w:sz w:val="11"/>
              </w:rPr>
              <w:t>Rozdział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F6AFF" w14:textId="77777777" w:rsidR="00711F8D" w:rsidRDefault="008C324F" w:rsidP="003B2E5D">
            <w:pPr>
              <w:ind w:left="9"/>
            </w:pPr>
            <w:r>
              <w:rPr>
                <w:rFonts w:ascii="Arial" w:eastAsia="Arial" w:hAnsi="Arial" w:cs="Arial"/>
                <w:sz w:val="11"/>
              </w:rPr>
              <w:t>§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86CF0" w14:textId="77777777" w:rsidR="00711F8D" w:rsidRDefault="008C324F" w:rsidP="003B2E5D">
            <w:pPr>
              <w:ind w:left="10"/>
            </w:pPr>
            <w:r>
              <w:rPr>
                <w:rFonts w:ascii="Arial" w:eastAsia="Arial" w:hAnsi="Arial" w:cs="Arial"/>
                <w:sz w:val="11"/>
              </w:rPr>
              <w:t>Nazwa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804C9" w14:textId="77777777" w:rsidR="00711F8D" w:rsidRDefault="008C324F" w:rsidP="003B2E5D">
            <w:pPr>
              <w:ind w:left="329"/>
            </w:pPr>
            <w:r>
              <w:rPr>
                <w:rFonts w:ascii="Arial" w:eastAsia="Arial" w:hAnsi="Arial" w:cs="Arial"/>
                <w:sz w:val="11"/>
              </w:rPr>
              <w:t>Plan przed zmianą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7CC6572" w14:textId="77777777" w:rsidR="00711F8D" w:rsidRDefault="008C324F" w:rsidP="003B2E5D">
            <w:pPr>
              <w:ind w:right="39"/>
            </w:pPr>
            <w:r>
              <w:rPr>
                <w:rFonts w:ascii="Arial" w:eastAsia="Arial" w:hAnsi="Arial" w:cs="Arial"/>
                <w:sz w:val="11"/>
              </w:rPr>
              <w:t>Zmniejszenie</w:t>
            </w: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5C7266" w14:textId="77777777" w:rsidR="00711F8D" w:rsidRDefault="00711F8D" w:rsidP="003B2E5D"/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D7E6F" w14:textId="77777777" w:rsidR="00711F8D" w:rsidRDefault="008C324F" w:rsidP="003B2E5D">
            <w:pPr>
              <w:ind w:left="126"/>
            </w:pPr>
            <w:r>
              <w:rPr>
                <w:rFonts w:ascii="Arial" w:eastAsia="Arial" w:hAnsi="Arial" w:cs="Arial"/>
                <w:sz w:val="11"/>
              </w:rPr>
              <w:t>Zwiększenie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837D3" w14:textId="77777777" w:rsidR="00711F8D" w:rsidRDefault="008C324F" w:rsidP="003B2E5D">
            <w:pPr>
              <w:ind w:left="238" w:right="231"/>
            </w:pPr>
            <w:r>
              <w:rPr>
                <w:rFonts w:ascii="Arial" w:eastAsia="Arial" w:hAnsi="Arial" w:cs="Arial"/>
                <w:sz w:val="11"/>
              </w:rPr>
              <w:t>Plan po zmianach (5+6+7)</w:t>
            </w:r>
          </w:p>
        </w:tc>
      </w:tr>
      <w:tr w:rsidR="00711F8D" w14:paraId="46D76302" w14:textId="77777777">
        <w:trPr>
          <w:trHeight w:val="14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A6CF0" w14:textId="77777777" w:rsidR="00711F8D" w:rsidRDefault="008C324F" w:rsidP="003B2E5D">
            <w:pPr>
              <w:ind w:left="21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21A70" w14:textId="77777777" w:rsidR="00711F8D" w:rsidRDefault="008C324F" w:rsidP="003B2E5D">
            <w:pPr>
              <w:ind w:left="23"/>
            </w:pPr>
            <w:r>
              <w:rPr>
                <w:rFonts w:ascii="Arial" w:eastAsia="Arial" w:hAnsi="Arial" w:cs="Arial"/>
                <w:sz w:val="10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D2012" w14:textId="77777777" w:rsidR="00711F8D" w:rsidRDefault="008C324F" w:rsidP="003B2E5D">
            <w:pPr>
              <w:ind w:left="21"/>
            </w:pPr>
            <w:r>
              <w:rPr>
                <w:rFonts w:ascii="Arial" w:eastAsia="Arial" w:hAnsi="Arial" w:cs="Arial"/>
                <w:sz w:val="10"/>
              </w:rPr>
              <w:t>3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FCCC" w14:textId="77777777" w:rsidR="00711F8D" w:rsidRDefault="008C324F" w:rsidP="003B2E5D">
            <w:pPr>
              <w:ind w:left="21"/>
            </w:pPr>
            <w:r>
              <w:rPr>
                <w:rFonts w:ascii="Arial" w:eastAsia="Arial" w:hAnsi="Arial" w:cs="Arial"/>
                <w:sz w:val="10"/>
              </w:rPr>
              <w:t>4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0909" w14:textId="77777777" w:rsidR="00711F8D" w:rsidRDefault="008C324F" w:rsidP="003B2E5D">
            <w:pPr>
              <w:ind w:left="23"/>
            </w:pPr>
            <w:r>
              <w:rPr>
                <w:rFonts w:ascii="Arial" w:eastAsia="Arial" w:hAnsi="Arial" w:cs="Arial"/>
                <w:sz w:val="10"/>
              </w:rPr>
              <w:t>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955989" w14:textId="77777777" w:rsidR="00711F8D" w:rsidRDefault="008C324F" w:rsidP="003B2E5D">
            <w:pPr>
              <w:ind w:left="465"/>
            </w:pPr>
            <w:r>
              <w:rPr>
                <w:rFonts w:ascii="Arial" w:eastAsia="Arial" w:hAnsi="Arial" w:cs="Arial"/>
                <w:sz w:val="10"/>
              </w:rPr>
              <w:t>6</w:t>
            </w: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98D09C" w14:textId="77777777" w:rsidR="00711F8D" w:rsidRDefault="00711F8D" w:rsidP="003B2E5D"/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7C378" w14:textId="77777777" w:rsidR="00711F8D" w:rsidRDefault="008C324F" w:rsidP="003B2E5D">
            <w:pPr>
              <w:ind w:left="22"/>
            </w:pPr>
            <w:r>
              <w:rPr>
                <w:rFonts w:ascii="Arial" w:eastAsia="Arial" w:hAnsi="Arial" w:cs="Arial"/>
                <w:sz w:val="10"/>
              </w:rPr>
              <w:t>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A16B" w14:textId="77777777" w:rsidR="00711F8D" w:rsidRDefault="008C324F" w:rsidP="003B2E5D">
            <w:pPr>
              <w:ind w:left="23"/>
            </w:pPr>
            <w:r>
              <w:rPr>
                <w:rFonts w:ascii="Arial" w:eastAsia="Arial" w:hAnsi="Arial" w:cs="Arial"/>
                <w:sz w:val="10"/>
              </w:rPr>
              <w:t>8</w:t>
            </w:r>
          </w:p>
        </w:tc>
      </w:tr>
      <w:tr w:rsidR="00711F8D" w14:paraId="77481313" w14:textId="77777777">
        <w:trPr>
          <w:trHeight w:val="187"/>
        </w:trPr>
        <w:tc>
          <w:tcPr>
            <w:tcW w:w="90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FE1519" w14:textId="77777777" w:rsidR="00711F8D" w:rsidRDefault="008C324F" w:rsidP="003B2E5D">
            <w:pPr>
              <w:ind w:left="3958"/>
            </w:pPr>
            <w:r>
              <w:rPr>
                <w:rFonts w:ascii="Arial" w:eastAsia="Arial" w:hAnsi="Arial" w:cs="Arial"/>
                <w:b/>
                <w:sz w:val="11"/>
              </w:rPr>
              <w:t>bieżące</w:t>
            </w:r>
          </w:p>
        </w:tc>
        <w:tc>
          <w:tcPr>
            <w:tcW w:w="39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7C43F6" w14:textId="77777777" w:rsidR="00711F8D" w:rsidRDefault="00711F8D" w:rsidP="003B2E5D"/>
        </w:tc>
      </w:tr>
      <w:tr w:rsidR="00711F8D" w14:paraId="5C93070C" w14:textId="77777777">
        <w:trPr>
          <w:trHeight w:val="18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0B086" w14:textId="77777777" w:rsidR="00711F8D" w:rsidRDefault="008C324F" w:rsidP="003B2E5D">
            <w:pPr>
              <w:ind w:left="21"/>
            </w:pPr>
            <w:r>
              <w:rPr>
                <w:rFonts w:ascii="Arial" w:eastAsia="Arial" w:hAnsi="Arial" w:cs="Arial"/>
                <w:sz w:val="10"/>
              </w:rPr>
              <w:t>010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0B874" w14:textId="77777777" w:rsidR="00711F8D" w:rsidRDefault="00711F8D" w:rsidP="003B2E5D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27AF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53D7" w14:textId="77777777" w:rsidR="00711F8D" w:rsidRDefault="008C324F" w:rsidP="003B2E5D">
            <w:pPr>
              <w:ind w:left="175"/>
            </w:pPr>
            <w:r>
              <w:rPr>
                <w:rFonts w:ascii="Arial" w:eastAsia="Arial" w:hAnsi="Arial" w:cs="Arial"/>
                <w:sz w:val="10"/>
              </w:rPr>
              <w:t>Rolnictwo i łowiectwo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5545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13 848,49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D8FCC7" w14:textId="77777777" w:rsidR="00711F8D" w:rsidRDefault="00711F8D" w:rsidP="003B2E5D"/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66276C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33EDD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15 499,53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7BF4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29 348,02</w:t>
            </w:r>
          </w:p>
        </w:tc>
      </w:tr>
      <w:tr w:rsidR="00711F8D" w14:paraId="58D8F7C6" w14:textId="77777777">
        <w:trPr>
          <w:trHeight w:val="37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352C" w14:textId="77777777" w:rsidR="00711F8D" w:rsidRDefault="00711F8D" w:rsidP="003B2E5D"/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E9C59" w14:textId="77777777" w:rsidR="00711F8D" w:rsidRDefault="00711F8D" w:rsidP="003B2E5D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0C120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A457" w14:textId="77777777" w:rsidR="00711F8D" w:rsidRDefault="008C324F" w:rsidP="003B2E5D">
            <w:pPr>
              <w:ind w:left="24"/>
            </w:pPr>
            <w:r>
              <w:rPr>
                <w:rFonts w:ascii="Arial" w:eastAsia="Arial" w:hAnsi="Arial" w:cs="Arial"/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694E5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DACF43" w14:textId="77777777" w:rsidR="00711F8D" w:rsidRDefault="00711F8D" w:rsidP="003B2E5D"/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4E0E6A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BC084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550C8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711F8D" w14:paraId="6DF85B9D" w14:textId="77777777">
        <w:trPr>
          <w:trHeight w:val="18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4F15" w14:textId="77777777" w:rsidR="00711F8D" w:rsidRDefault="00711F8D" w:rsidP="003B2E5D"/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49E8A" w14:textId="77777777" w:rsidR="00711F8D" w:rsidRDefault="008C324F" w:rsidP="003B2E5D">
            <w:pPr>
              <w:ind w:left="23"/>
            </w:pPr>
            <w:r>
              <w:rPr>
                <w:rFonts w:ascii="Arial" w:eastAsia="Arial" w:hAnsi="Arial" w:cs="Arial"/>
                <w:sz w:val="10"/>
              </w:rPr>
              <w:t>01095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2D9AA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53E2D" w14:textId="77777777" w:rsidR="00711F8D" w:rsidRDefault="008C324F" w:rsidP="003B2E5D">
            <w:pPr>
              <w:ind w:left="24"/>
            </w:pPr>
            <w:r>
              <w:rPr>
                <w:rFonts w:ascii="Arial" w:eastAsia="Arial" w:hAnsi="Arial" w:cs="Arial"/>
                <w:sz w:val="10"/>
              </w:rPr>
              <w:t>Pozostała działalność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F2202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13 848,49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088283" w14:textId="77777777" w:rsidR="00711F8D" w:rsidRDefault="00711F8D" w:rsidP="003B2E5D"/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83C8FC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24CE0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15 499,53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C2BC9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29 348,02</w:t>
            </w:r>
          </w:p>
        </w:tc>
      </w:tr>
      <w:tr w:rsidR="00711F8D" w14:paraId="0A057704" w14:textId="77777777">
        <w:trPr>
          <w:trHeight w:val="37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8C92" w14:textId="77777777" w:rsidR="00711F8D" w:rsidRDefault="00711F8D" w:rsidP="003B2E5D"/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0B24C" w14:textId="77777777" w:rsidR="00711F8D" w:rsidRDefault="00711F8D" w:rsidP="003B2E5D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51827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C6476" w14:textId="77777777" w:rsidR="00711F8D" w:rsidRDefault="008C324F" w:rsidP="003B2E5D">
            <w:pPr>
              <w:ind w:left="24"/>
            </w:pPr>
            <w:r>
              <w:rPr>
                <w:rFonts w:ascii="Arial" w:eastAsia="Arial" w:hAnsi="Arial" w:cs="Arial"/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6E9F8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CAA689" w14:textId="77777777" w:rsidR="00711F8D" w:rsidRDefault="00711F8D" w:rsidP="003B2E5D"/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663AEA3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F6707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039C7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711F8D" w14:paraId="6F4C714A" w14:textId="77777777">
        <w:trPr>
          <w:trHeight w:val="51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8157" w14:textId="77777777" w:rsidR="00711F8D" w:rsidRDefault="00711F8D" w:rsidP="003B2E5D"/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9284" w14:textId="77777777" w:rsidR="00711F8D" w:rsidRDefault="00711F8D" w:rsidP="003B2E5D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2965E" w14:textId="77777777" w:rsidR="00711F8D" w:rsidRDefault="008C324F" w:rsidP="003B2E5D">
            <w:pPr>
              <w:ind w:left="23"/>
            </w:pPr>
            <w:r>
              <w:rPr>
                <w:rFonts w:ascii="Arial" w:eastAsia="Arial" w:hAnsi="Arial" w:cs="Arial"/>
                <w:sz w:val="10"/>
              </w:rPr>
              <w:t>2010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4167" w14:textId="77777777" w:rsidR="00711F8D" w:rsidRDefault="008C324F" w:rsidP="003B2E5D">
            <w:pPr>
              <w:ind w:left="24"/>
            </w:pPr>
            <w:r>
              <w:rPr>
                <w:rFonts w:ascii="Arial" w:eastAsia="Arial" w:hAnsi="Arial" w:cs="Arial"/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D0188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13 848,49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0094A6" w14:textId="77777777" w:rsidR="00711F8D" w:rsidRDefault="00711F8D" w:rsidP="003B2E5D"/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15380C3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FBE97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15 499,53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F632C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29 348,02</w:t>
            </w:r>
          </w:p>
        </w:tc>
      </w:tr>
      <w:tr w:rsidR="00711F8D" w14:paraId="4B3004C7" w14:textId="77777777">
        <w:trPr>
          <w:trHeight w:val="18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09B5" w14:textId="77777777" w:rsidR="00711F8D" w:rsidRDefault="008C324F" w:rsidP="003B2E5D">
            <w:pPr>
              <w:ind w:left="21"/>
            </w:pPr>
            <w:r>
              <w:rPr>
                <w:rFonts w:ascii="Arial" w:eastAsia="Arial" w:hAnsi="Arial" w:cs="Arial"/>
                <w:sz w:val="10"/>
              </w:rPr>
              <w:t>750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85F44" w14:textId="77777777" w:rsidR="00711F8D" w:rsidRDefault="00711F8D" w:rsidP="003B2E5D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6680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8428B" w14:textId="77777777" w:rsidR="00711F8D" w:rsidRDefault="008C324F" w:rsidP="003B2E5D">
            <w:pPr>
              <w:ind w:left="175"/>
            </w:pPr>
            <w:r>
              <w:rPr>
                <w:rFonts w:ascii="Arial" w:eastAsia="Arial" w:hAnsi="Arial" w:cs="Arial"/>
                <w:sz w:val="10"/>
              </w:rPr>
              <w:t>Administracja publiczna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CD0D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400 136,00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E03D8C" w14:textId="77777777" w:rsidR="00711F8D" w:rsidRDefault="00711F8D" w:rsidP="003B2E5D"/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A5E4D3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38A3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7 100,00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91B8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407 236,00</w:t>
            </w:r>
          </w:p>
        </w:tc>
      </w:tr>
      <w:tr w:rsidR="00711F8D" w14:paraId="7BB0EFE6" w14:textId="77777777">
        <w:trPr>
          <w:trHeight w:val="37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42455" w14:textId="77777777" w:rsidR="00711F8D" w:rsidRDefault="00711F8D" w:rsidP="003B2E5D"/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282C8" w14:textId="77777777" w:rsidR="00711F8D" w:rsidRDefault="00711F8D" w:rsidP="003B2E5D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00B73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3F79F" w14:textId="77777777" w:rsidR="00711F8D" w:rsidRDefault="008C324F" w:rsidP="003B2E5D">
            <w:pPr>
              <w:ind w:left="24"/>
            </w:pPr>
            <w:r>
              <w:rPr>
                <w:rFonts w:ascii="Arial" w:eastAsia="Arial" w:hAnsi="Arial" w:cs="Arial"/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F551F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B14F3E" w14:textId="77777777" w:rsidR="00711F8D" w:rsidRDefault="00711F8D" w:rsidP="003B2E5D"/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39D437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F21E3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3EE7D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711F8D" w14:paraId="4815A6A5" w14:textId="77777777">
        <w:trPr>
          <w:trHeight w:val="18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3720" w14:textId="77777777" w:rsidR="00711F8D" w:rsidRDefault="00711F8D" w:rsidP="003B2E5D"/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FA81C" w14:textId="77777777" w:rsidR="00711F8D" w:rsidRDefault="008C324F" w:rsidP="003B2E5D">
            <w:pPr>
              <w:ind w:left="23"/>
            </w:pPr>
            <w:r>
              <w:rPr>
                <w:rFonts w:ascii="Arial" w:eastAsia="Arial" w:hAnsi="Arial" w:cs="Arial"/>
                <w:sz w:val="10"/>
              </w:rPr>
              <w:t>75011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F9B7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89627" w14:textId="77777777" w:rsidR="00711F8D" w:rsidRDefault="008C324F" w:rsidP="003B2E5D">
            <w:pPr>
              <w:ind w:left="24"/>
            </w:pPr>
            <w:r>
              <w:rPr>
                <w:rFonts w:ascii="Arial" w:eastAsia="Arial" w:hAnsi="Arial" w:cs="Arial"/>
                <w:sz w:val="10"/>
              </w:rPr>
              <w:t>Urzędy wojewódzkie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54A9C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361 734,00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8C007C" w14:textId="77777777" w:rsidR="00711F8D" w:rsidRDefault="00711F8D" w:rsidP="003B2E5D"/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FB8FA1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1F3A0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7 100,00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BF654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368 834,00</w:t>
            </w:r>
          </w:p>
        </w:tc>
      </w:tr>
      <w:tr w:rsidR="00711F8D" w14:paraId="70A1B938" w14:textId="77777777">
        <w:trPr>
          <w:trHeight w:val="37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E645" w14:textId="77777777" w:rsidR="00711F8D" w:rsidRDefault="00711F8D" w:rsidP="003B2E5D"/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CA38E" w14:textId="77777777" w:rsidR="00711F8D" w:rsidRDefault="00711F8D" w:rsidP="003B2E5D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B6B28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ACA8E" w14:textId="77777777" w:rsidR="00711F8D" w:rsidRDefault="008C324F" w:rsidP="003B2E5D">
            <w:pPr>
              <w:ind w:left="24"/>
            </w:pPr>
            <w:r>
              <w:rPr>
                <w:rFonts w:ascii="Arial" w:eastAsia="Arial" w:hAnsi="Arial" w:cs="Arial"/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96827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AD6D59" w14:textId="77777777" w:rsidR="00711F8D" w:rsidRDefault="00711F8D" w:rsidP="003B2E5D"/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48BD43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16339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837CE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711F8D" w14:paraId="313C6E8F" w14:textId="77777777">
        <w:trPr>
          <w:trHeight w:val="50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7BF4" w14:textId="77777777" w:rsidR="00711F8D" w:rsidRDefault="00711F8D" w:rsidP="003B2E5D"/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EF49D" w14:textId="77777777" w:rsidR="00711F8D" w:rsidRDefault="00711F8D" w:rsidP="003B2E5D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B14FD" w14:textId="77777777" w:rsidR="00711F8D" w:rsidRDefault="008C324F" w:rsidP="003B2E5D">
            <w:pPr>
              <w:ind w:left="23"/>
            </w:pPr>
            <w:r>
              <w:rPr>
                <w:rFonts w:ascii="Arial" w:eastAsia="Arial" w:hAnsi="Arial" w:cs="Arial"/>
                <w:sz w:val="10"/>
              </w:rPr>
              <w:t>2010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DB65" w14:textId="77777777" w:rsidR="00711F8D" w:rsidRDefault="008C324F" w:rsidP="003B2E5D">
            <w:pPr>
              <w:ind w:left="24"/>
            </w:pPr>
            <w:r>
              <w:rPr>
                <w:rFonts w:ascii="Arial" w:eastAsia="Arial" w:hAnsi="Arial" w:cs="Arial"/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D6EFB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361 634,00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07835A" w14:textId="77777777" w:rsidR="00711F8D" w:rsidRDefault="00711F8D" w:rsidP="003B2E5D"/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46EA50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7D801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7 100,00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66925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368 734,00</w:t>
            </w:r>
          </w:p>
        </w:tc>
      </w:tr>
      <w:tr w:rsidR="00711F8D" w14:paraId="3EC5DB51" w14:textId="77777777">
        <w:trPr>
          <w:trHeight w:val="18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A2DAD" w14:textId="77777777" w:rsidR="00711F8D" w:rsidRDefault="008C324F" w:rsidP="003B2E5D">
            <w:pPr>
              <w:ind w:left="21"/>
            </w:pPr>
            <w:r>
              <w:rPr>
                <w:rFonts w:ascii="Arial" w:eastAsia="Arial" w:hAnsi="Arial" w:cs="Arial"/>
                <w:sz w:val="10"/>
              </w:rPr>
              <w:t>852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73BDC" w14:textId="77777777" w:rsidR="00711F8D" w:rsidRDefault="00711F8D" w:rsidP="003B2E5D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440F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FC4D2" w14:textId="77777777" w:rsidR="00711F8D" w:rsidRDefault="008C324F" w:rsidP="003B2E5D">
            <w:pPr>
              <w:ind w:left="175"/>
            </w:pPr>
            <w:r>
              <w:rPr>
                <w:rFonts w:ascii="Arial" w:eastAsia="Arial" w:hAnsi="Arial" w:cs="Arial"/>
                <w:sz w:val="10"/>
              </w:rPr>
              <w:t>Pomoc społeczna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E902A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1 725 700,00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CDA056" w14:textId="77777777" w:rsidR="00711F8D" w:rsidRDefault="00711F8D" w:rsidP="003B2E5D"/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8CA722" w14:textId="77777777" w:rsidR="00711F8D" w:rsidRDefault="008C324F" w:rsidP="003B2E5D">
            <w:r>
              <w:rPr>
                <w:rFonts w:ascii="Arial" w:eastAsia="Arial" w:hAnsi="Arial" w:cs="Arial"/>
                <w:sz w:val="10"/>
              </w:rPr>
              <w:t>-1 000,00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49D6B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30 730,00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7E917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1 755 430,00</w:t>
            </w:r>
          </w:p>
        </w:tc>
      </w:tr>
      <w:tr w:rsidR="00711F8D" w14:paraId="4C697F9E" w14:textId="77777777">
        <w:trPr>
          <w:trHeight w:val="43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B829A" w14:textId="77777777" w:rsidR="00711F8D" w:rsidRDefault="00711F8D" w:rsidP="003B2E5D"/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E1A85" w14:textId="77777777" w:rsidR="00711F8D" w:rsidRDefault="00711F8D" w:rsidP="003B2E5D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C5296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8F80B" w14:textId="77777777" w:rsidR="00711F8D" w:rsidRDefault="008C324F" w:rsidP="003B2E5D">
            <w:pPr>
              <w:ind w:left="24"/>
            </w:pPr>
            <w:r>
              <w:rPr>
                <w:rFonts w:ascii="Arial" w:eastAsia="Arial" w:hAnsi="Arial" w:cs="Arial"/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096A3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8FC07B" w14:textId="77777777" w:rsidR="00711F8D" w:rsidRDefault="00711F8D" w:rsidP="003B2E5D"/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D823A5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C5F8A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9E881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711F8D" w14:paraId="2F503666" w14:textId="77777777">
        <w:trPr>
          <w:trHeight w:val="58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1B9AD" w14:textId="77777777" w:rsidR="00711F8D" w:rsidRDefault="00711F8D" w:rsidP="003B2E5D"/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CDD32" w14:textId="77777777" w:rsidR="00711F8D" w:rsidRDefault="008C324F" w:rsidP="003B2E5D">
            <w:pPr>
              <w:ind w:left="23"/>
            </w:pPr>
            <w:r>
              <w:rPr>
                <w:rFonts w:ascii="Arial" w:eastAsia="Arial" w:hAnsi="Arial" w:cs="Arial"/>
                <w:sz w:val="10"/>
              </w:rPr>
              <w:t>85213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E7540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4C090" w14:textId="77777777" w:rsidR="00711F8D" w:rsidRDefault="008C324F" w:rsidP="003B2E5D">
            <w:pPr>
              <w:ind w:left="29" w:right="178"/>
            </w:pPr>
            <w:r>
              <w:rPr>
                <w:rFonts w:ascii="Arial" w:eastAsia="Arial" w:hAnsi="Arial" w:cs="Arial"/>
                <w:sz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C2384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42 000,00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BB3235" w14:textId="77777777" w:rsidR="00711F8D" w:rsidRDefault="00711F8D" w:rsidP="003B2E5D"/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C81D805" w14:textId="77777777" w:rsidR="00711F8D" w:rsidRDefault="008C324F" w:rsidP="003B2E5D">
            <w:r>
              <w:rPr>
                <w:rFonts w:ascii="Arial" w:eastAsia="Arial" w:hAnsi="Arial" w:cs="Arial"/>
                <w:sz w:val="10"/>
              </w:rPr>
              <w:t>-1 000,00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91D91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03723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41 000,00</w:t>
            </w:r>
          </w:p>
        </w:tc>
      </w:tr>
      <w:tr w:rsidR="00711F8D" w14:paraId="199FC603" w14:textId="77777777">
        <w:trPr>
          <w:trHeight w:val="37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A41F" w14:textId="77777777" w:rsidR="00711F8D" w:rsidRDefault="00711F8D" w:rsidP="003B2E5D"/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1486" w14:textId="77777777" w:rsidR="00711F8D" w:rsidRDefault="00711F8D" w:rsidP="003B2E5D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3BAA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99A37" w14:textId="77777777" w:rsidR="00711F8D" w:rsidRDefault="008C324F" w:rsidP="003B2E5D">
            <w:pPr>
              <w:ind w:left="24"/>
            </w:pPr>
            <w:r>
              <w:rPr>
                <w:rFonts w:ascii="Arial" w:eastAsia="Arial" w:hAnsi="Arial" w:cs="Arial"/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DDEF6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FF58F0" w14:textId="77777777" w:rsidR="00711F8D" w:rsidRDefault="00711F8D" w:rsidP="003B2E5D"/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E03B34C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248B7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C9A15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711F8D" w14:paraId="50C2D866" w14:textId="77777777">
        <w:trPr>
          <w:trHeight w:val="40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2547" w14:textId="77777777" w:rsidR="00711F8D" w:rsidRDefault="00711F8D" w:rsidP="003B2E5D"/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D382" w14:textId="77777777" w:rsidR="00711F8D" w:rsidRDefault="00711F8D" w:rsidP="003B2E5D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4FD56" w14:textId="77777777" w:rsidR="00711F8D" w:rsidRDefault="008C324F" w:rsidP="003B2E5D">
            <w:pPr>
              <w:ind w:left="23"/>
            </w:pPr>
            <w:r>
              <w:rPr>
                <w:rFonts w:ascii="Arial" w:eastAsia="Arial" w:hAnsi="Arial" w:cs="Arial"/>
                <w:sz w:val="10"/>
              </w:rPr>
              <w:t>2030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C7A7" w14:textId="77777777" w:rsidR="00711F8D" w:rsidRDefault="008C324F" w:rsidP="003B2E5D">
            <w:pPr>
              <w:ind w:left="24"/>
            </w:pPr>
            <w:r>
              <w:rPr>
                <w:rFonts w:ascii="Arial" w:eastAsia="Arial" w:hAnsi="Arial" w:cs="Arial"/>
                <w:sz w:val="1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30B71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42 000,00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FAA340" w14:textId="77777777" w:rsidR="00711F8D" w:rsidRDefault="00711F8D" w:rsidP="003B2E5D"/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255A6BE" w14:textId="77777777" w:rsidR="00711F8D" w:rsidRDefault="008C324F" w:rsidP="003B2E5D">
            <w:r>
              <w:rPr>
                <w:rFonts w:ascii="Arial" w:eastAsia="Arial" w:hAnsi="Arial" w:cs="Arial"/>
                <w:sz w:val="10"/>
              </w:rPr>
              <w:t>-1 000,00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A8E5B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40FE7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41 000,00</w:t>
            </w:r>
          </w:p>
        </w:tc>
      </w:tr>
      <w:tr w:rsidR="00711F8D" w14:paraId="0E778BFB" w14:textId="77777777">
        <w:trPr>
          <w:trHeight w:val="18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4A5D5" w14:textId="77777777" w:rsidR="00711F8D" w:rsidRDefault="00711F8D" w:rsidP="003B2E5D"/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AC1FC" w14:textId="77777777" w:rsidR="00711F8D" w:rsidRDefault="008C324F" w:rsidP="003B2E5D">
            <w:pPr>
              <w:ind w:left="85"/>
            </w:pPr>
            <w:r>
              <w:rPr>
                <w:rFonts w:ascii="Arial" w:eastAsia="Arial" w:hAnsi="Arial" w:cs="Arial"/>
                <w:sz w:val="10"/>
              </w:rPr>
              <w:t>85215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09FB7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BE7AE" w14:textId="77777777" w:rsidR="00711F8D" w:rsidRDefault="008C324F" w:rsidP="003B2E5D">
            <w:pPr>
              <w:ind w:left="24"/>
            </w:pPr>
            <w:r>
              <w:rPr>
                <w:rFonts w:ascii="Arial" w:eastAsia="Arial" w:hAnsi="Arial" w:cs="Arial"/>
                <w:sz w:val="10"/>
              </w:rPr>
              <w:t>Dodatki mieszkaniowe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3BA87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27 797,00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87AF5A" w14:textId="77777777" w:rsidR="00711F8D" w:rsidRDefault="00711F8D" w:rsidP="003B2E5D"/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5ECF29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E2BF6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1 548,00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974ED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29 345,00</w:t>
            </w:r>
          </w:p>
        </w:tc>
      </w:tr>
      <w:tr w:rsidR="00711F8D" w14:paraId="775EFD18" w14:textId="77777777">
        <w:trPr>
          <w:trHeight w:val="428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1D488" w14:textId="77777777" w:rsidR="00711F8D" w:rsidRDefault="00711F8D" w:rsidP="003B2E5D"/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32FA9" w14:textId="77777777" w:rsidR="00711F8D" w:rsidRDefault="00711F8D" w:rsidP="003B2E5D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84076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DAF15" w14:textId="77777777" w:rsidR="00711F8D" w:rsidRDefault="008C324F" w:rsidP="003B2E5D">
            <w:pPr>
              <w:ind w:left="24"/>
            </w:pPr>
            <w:r>
              <w:rPr>
                <w:rFonts w:ascii="Arial" w:eastAsia="Arial" w:hAnsi="Arial" w:cs="Arial"/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285A8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9E4D61" w14:textId="77777777" w:rsidR="00711F8D" w:rsidRDefault="00711F8D" w:rsidP="003B2E5D"/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0B69CB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64545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C4E91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711F8D" w14:paraId="0E25EF21" w14:textId="77777777">
        <w:trPr>
          <w:trHeight w:val="50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7BA1" w14:textId="77777777" w:rsidR="00711F8D" w:rsidRDefault="00711F8D" w:rsidP="003B2E5D"/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9759" w14:textId="77777777" w:rsidR="00711F8D" w:rsidRDefault="00711F8D" w:rsidP="003B2E5D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1EC39" w14:textId="77777777" w:rsidR="00711F8D" w:rsidRDefault="008C324F" w:rsidP="003B2E5D">
            <w:pPr>
              <w:ind w:left="23"/>
            </w:pPr>
            <w:r>
              <w:rPr>
                <w:rFonts w:ascii="Arial" w:eastAsia="Arial" w:hAnsi="Arial" w:cs="Arial"/>
                <w:sz w:val="10"/>
              </w:rPr>
              <w:t>2010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3E13" w14:textId="77777777" w:rsidR="00711F8D" w:rsidRDefault="008C324F" w:rsidP="003B2E5D">
            <w:pPr>
              <w:ind w:left="24"/>
            </w:pPr>
            <w:r>
              <w:rPr>
                <w:rFonts w:ascii="Arial" w:eastAsia="Arial" w:hAnsi="Arial" w:cs="Arial"/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A1095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6 587,00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CAE805" w14:textId="77777777" w:rsidR="00711F8D" w:rsidRDefault="00711F8D" w:rsidP="003B2E5D"/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33AAA9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6DAA0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1 548,00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E2609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8 135,00</w:t>
            </w:r>
          </w:p>
        </w:tc>
      </w:tr>
      <w:tr w:rsidR="00711F8D" w14:paraId="60708EA4" w14:textId="77777777">
        <w:trPr>
          <w:trHeight w:val="18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37FE1" w14:textId="77777777" w:rsidR="00711F8D" w:rsidRDefault="00711F8D" w:rsidP="003B2E5D"/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DD218" w14:textId="77777777" w:rsidR="00711F8D" w:rsidRDefault="008C324F" w:rsidP="003B2E5D">
            <w:pPr>
              <w:ind w:left="85"/>
            </w:pPr>
            <w:r>
              <w:rPr>
                <w:rFonts w:ascii="Arial" w:eastAsia="Arial" w:hAnsi="Arial" w:cs="Arial"/>
                <w:sz w:val="10"/>
              </w:rPr>
              <w:t>85219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1F07B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9200" w14:textId="77777777" w:rsidR="00711F8D" w:rsidRDefault="008C324F" w:rsidP="003B2E5D">
            <w:pPr>
              <w:ind w:left="24"/>
            </w:pPr>
            <w:r>
              <w:rPr>
                <w:rFonts w:ascii="Arial" w:eastAsia="Arial" w:hAnsi="Arial" w:cs="Arial"/>
                <w:sz w:val="10"/>
              </w:rPr>
              <w:t>Ośrodki pomocy społecznej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4D274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323 963,00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8A9EC7" w14:textId="77777777" w:rsidR="00711F8D" w:rsidRDefault="00711F8D" w:rsidP="003B2E5D"/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FA350C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1F7D5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29 182,00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D847E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353 145,00</w:t>
            </w:r>
          </w:p>
        </w:tc>
      </w:tr>
      <w:tr w:rsidR="00711F8D" w14:paraId="01873E67" w14:textId="77777777">
        <w:trPr>
          <w:trHeight w:val="37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249C" w14:textId="77777777" w:rsidR="00711F8D" w:rsidRDefault="00711F8D" w:rsidP="003B2E5D"/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5840" w14:textId="77777777" w:rsidR="00711F8D" w:rsidRDefault="00711F8D" w:rsidP="003B2E5D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07873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9AE84" w14:textId="77777777" w:rsidR="00711F8D" w:rsidRDefault="008C324F" w:rsidP="003B2E5D">
            <w:pPr>
              <w:ind w:left="24"/>
            </w:pPr>
            <w:r>
              <w:rPr>
                <w:rFonts w:ascii="Arial" w:eastAsia="Arial" w:hAnsi="Arial" w:cs="Arial"/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8D685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6A7A9D" w14:textId="77777777" w:rsidR="00711F8D" w:rsidRDefault="00711F8D" w:rsidP="003B2E5D"/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9EED21E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FB71E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0DB3B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711F8D" w14:paraId="63700489" w14:textId="77777777">
        <w:trPr>
          <w:trHeight w:val="40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1B256" w14:textId="77777777" w:rsidR="00711F8D" w:rsidRDefault="00711F8D" w:rsidP="003B2E5D"/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5A91" w14:textId="77777777" w:rsidR="00711F8D" w:rsidRDefault="00711F8D" w:rsidP="003B2E5D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6635C" w14:textId="77777777" w:rsidR="00711F8D" w:rsidRDefault="008C324F" w:rsidP="003B2E5D">
            <w:pPr>
              <w:ind w:left="23"/>
            </w:pPr>
            <w:r>
              <w:rPr>
                <w:rFonts w:ascii="Arial" w:eastAsia="Arial" w:hAnsi="Arial" w:cs="Arial"/>
                <w:sz w:val="10"/>
              </w:rPr>
              <w:t>2030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B5D5" w14:textId="77777777" w:rsidR="00711F8D" w:rsidRDefault="008C324F" w:rsidP="003B2E5D">
            <w:pPr>
              <w:ind w:left="24"/>
            </w:pPr>
            <w:r>
              <w:rPr>
                <w:rFonts w:ascii="Arial" w:eastAsia="Arial" w:hAnsi="Arial" w:cs="Arial"/>
                <w:sz w:val="1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29E7E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310 249,00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373A1D" w14:textId="77777777" w:rsidR="00711F8D" w:rsidRDefault="00711F8D" w:rsidP="003B2E5D"/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BD4B6B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31C64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29 182,00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4FDF8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339 431,00</w:t>
            </w:r>
          </w:p>
        </w:tc>
      </w:tr>
      <w:tr w:rsidR="00711F8D" w14:paraId="3076025F" w14:textId="77777777">
        <w:trPr>
          <w:trHeight w:val="18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D5C2" w14:textId="77777777" w:rsidR="00711F8D" w:rsidRDefault="008C324F" w:rsidP="003B2E5D">
            <w:pPr>
              <w:ind w:left="21"/>
            </w:pPr>
            <w:r>
              <w:rPr>
                <w:rFonts w:ascii="Arial" w:eastAsia="Arial" w:hAnsi="Arial" w:cs="Arial"/>
                <w:sz w:val="10"/>
              </w:rPr>
              <w:t>855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75316" w14:textId="77777777" w:rsidR="00711F8D" w:rsidRDefault="00711F8D" w:rsidP="003B2E5D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B4424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1E80D" w14:textId="77777777" w:rsidR="00711F8D" w:rsidRDefault="008C324F" w:rsidP="003B2E5D">
            <w:pPr>
              <w:ind w:left="175"/>
            </w:pPr>
            <w:r>
              <w:rPr>
                <w:rFonts w:ascii="Arial" w:eastAsia="Arial" w:hAnsi="Arial" w:cs="Arial"/>
                <w:sz w:val="10"/>
              </w:rPr>
              <w:t>Rodzina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025CB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47 215 149,00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F6CC50" w14:textId="77777777" w:rsidR="00711F8D" w:rsidRDefault="00711F8D" w:rsidP="003B2E5D"/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0904BC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77AD0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27 720,00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4139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47 242 869,00</w:t>
            </w:r>
          </w:p>
        </w:tc>
      </w:tr>
      <w:tr w:rsidR="00711F8D" w14:paraId="66628DDF" w14:textId="77777777">
        <w:trPr>
          <w:trHeight w:val="37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5C81C" w14:textId="77777777" w:rsidR="00711F8D" w:rsidRDefault="00711F8D" w:rsidP="003B2E5D"/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AC98" w14:textId="77777777" w:rsidR="00711F8D" w:rsidRDefault="00711F8D" w:rsidP="003B2E5D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C1590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270F" w14:textId="77777777" w:rsidR="00711F8D" w:rsidRDefault="008C324F" w:rsidP="003B2E5D">
            <w:r>
              <w:rPr>
                <w:rFonts w:ascii="Arial" w:eastAsia="Arial" w:hAnsi="Arial" w:cs="Arial"/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B13BD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0F05B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1C3D4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25DBB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711F8D" w14:paraId="58700EFE" w14:textId="77777777">
        <w:trPr>
          <w:trHeight w:val="188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99407" w14:textId="77777777" w:rsidR="00711F8D" w:rsidRDefault="00711F8D" w:rsidP="003B2E5D"/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0BF96" w14:textId="77777777" w:rsidR="00711F8D" w:rsidRDefault="008C324F" w:rsidP="003B2E5D">
            <w:pPr>
              <w:ind w:left="61"/>
            </w:pPr>
            <w:r>
              <w:rPr>
                <w:rFonts w:ascii="Arial" w:eastAsia="Arial" w:hAnsi="Arial" w:cs="Arial"/>
                <w:sz w:val="10"/>
              </w:rPr>
              <w:t>85516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2BED3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F7C9F" w14:textId="77777777" w:rsidR="00711F8D" w:rsidRDefault="008C324F" w:rsidP="003B2E5D">
            <w:r>
              <w:rPr>
                <w:rFonts w:ascii="Arial" w:eastAsia="Arial" w:hAnsi="Arial" w:cs="Arial"/>
                <w:sz w:val="10"/>
              </w:rPr>
              <w:t>System opieki nad dziećmi w wieku do lat 3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9CAD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111 335,00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38C8A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34EFF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27 720,00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A3D58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139 055,00</w:t>
            </w:r>
          </w:p>
        </w:tc>
      </w:tr>
      <w:tr w:rsidR="00711F8D" w14:paraId="67CF4C01" w14:textId="77777777">
        <w:trPr>
          <w:trHeight w:val="37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BFEB0" w14:textId="77777777" w:rsidR="00711F8D" w:rsidRDefault="00711F8D" w:rsidP="003B2E5D"/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68CAA" w14:textId="77777777" w:rsidR="00711F8D" w:rsidRDefault="00711F8D" w:rsidP="003B2E5D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F30B9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CF050" w14:textId="77777777" w:rsidR="00711F8D" w:rsidRDefault="008C324F" w:rsidP="003B2E5D">
            <w:r>
              <w:rPr>
                <w:rFonts w:ascii="Arial" w:eastAsia="Arial" w:hAnsi="Arial" w:cs="Arial"/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C155E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C64A2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D5825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B4D3E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711F8D" w14:paraId="53950BED" w14:textId="77777777">
        <w:trPr>
          <w:trHeight w:val="42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3A9FE" w14:textId="77777777" w:rsidR="00711F8D" w:rsidRDefault="00711F8D" w:rsidP="003B2E5D"/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D30C5" w14:textId="77777777" w:rsidR="00711F8D" w:rsidRDefault="00711F8D" w:rsidP="003B2E5D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4B196" w14:textId="77777777" w:rsidR="00711F8D" w:rsidRDefault="008C324F" w:rsidP="003B2E5D">
            <w:pPr>
              <w:ind w:right="1"/>
            </w:pPr>
            <w:r>
              <w:rPr>
                <w:rFonts w:ascii="Arial" w:eastAsia="Arial" w:hAnsi="Arial" w:cs="Arial"/>
                <w:sz w:val="10"/>
              </w:rPr>
              <w:t>2030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8DED" w14:textId="77777777" w:rsidR="00711F8D" w:rsidRDefault="008C324F" w:rsidP="003B2E5D">
            <w:r>
              <w:rPr>
                <w:rFonts w:ascii="Arial" w:eastAsia="Arial" w:hAnsi="Arial" w:cs="Arial"/>
                <w:sz w:val="1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A8D0C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35 640,00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1D7EE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5A5BE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27 720,00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45387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63 360,00</w:t>
            </w:r>
          </w:p>
        </w:tc>
      </w:tr>
      <w:tr w:rsidR="00711F8D" w14:paraId="0D4F529A" w14:textId="77777777">
        <w:trPr>
          <w:trHeight w:val="187"/>
        </w:trPr>
        <w:tc>
          <w:tcPr>
            <w:tcW w:w="1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F7718B" w14:textId="77777777" w:rsidR="00711F8D" w:rsidRDefault="00711F8D" w:rsidP="003B2E5D"/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CBB14C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5D753E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b/>
                <w:sz w:val="11"/>
              </w:rPr>
              <w:t>bieżące    razem: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7B40C" w14:textId="77777777" w:rsidR="00711F8D" w:rsidRDefault="008C324F" w:rsidP="003B2E5D">
            <w:pPr>
              <w:ind w:right="22"/>
            </w:pPr>
            <w:r>
              <w:rPr>
                <w:rFonts w:ascii="Arial" w:eastAsia="Arial" w:hAnsi="Arial" w:cs="Arial"/>
                <w:b/>
                <w:sz w:val="11"/>
              </w:rPr>
              <w:t>162 749 917,78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191B" w14:textId="77777777" w:rsidR="00711F8D" w:rsidRDefault="008C324F" w:rsidP="003B2E5D">
            <w:pPr>
              <w:ind w:right="22"/>
            </w:pPr>
            <w:r>
              <w:rPr>
                <w:rFonts w:ascii="Arial" w:eastAsia="Arial" w:hAnsi="Arial" w:cs="Arial"/>
                <w:b/>
                <w:sz w:val="11"/>
              </w:rPr>
              <w:t>-1 000,00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1E9E" w14:textId="77777777" w:rsidR="00711F8D" w:rsidRDefault="008C324F" w:rsidP="003B2E5D">
            <w:pPr>
              <w:ind w:right="22"/>
            </w:pPr>
            <w:r>
              <w:rPr>
                <w:rFonts w:ascii="Arial" w:eastAsia="Arial" w:hAnsi="Arial" w:cs="Arial"/>
                <w:b/>
                <w:sz w:val="11"/>
              </w:rPr>
              <w:t>81 049,53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E45FA" w14:textId="77777777" w:rsidR="00711F8D" w:rsidRDefault="008C324F" w:rsidP="003B2E5D">
            <w:pPr>
              <w:ind w:right="22"/>
            </w:pPr>
            <w:r>
              <w:rPr>
                <w:rFonts w:ascii="Arial" w:eastAsia="Arial" w:hAnsi="Arial" w:cs="Arial"/>
                <w:b/>
                <w:sz w:val="11"/>
              </w:rPr>
              <w:t>162 829 967,31</w:t>
            </w:r>
          </w:p>
        </w:tc>
      </w:tr>
      <w:tr w:rsidR="00711F8D" w14:paraId="1B2141A9" w14:textId="77777777">
        <w:trPr>
          <w:trHeight w:val="463"/>
        </w:trPr>
        <w:tc>
          <w:tcPr>
            <w:tcW w:w="1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209C10" w14:textId="77777777" w:rsidR="00711F8D" w:rsidRDefault="00711F8D" w:rsidP="003B2E5D"/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0FDB8A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63324" w14:textId="77777777" w:rsidR="00711F8D" w:rsidRDefault="008C324F" w:rsidP="003B2E5D">
            <w:r>
              <w:rPr>
                <w:rFonts w:ascii="Arial" w:eastAsia="Arial" w:hAnsi="Arial" w:cs="Arial"/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4EF94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7D236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84C77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A4BF8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711F8D" w14:paraId="1ECEEC9C" w14:textId="77777777">
        <w:trPr>
          <w:trHeight w:val="178"/>
        </w:trPr>
        <w:tc>
          <w:tcPr>
            <w:tcW w:w="59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E0BEB1" w14:textId="77777777" w:rsidR="00711F8D" w:rsidRDefault="00711F8D" w:rsidP="003B2E5D"/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008562" w14:textId="77777777" w:rsidR="00711F8D" w:rsidRDefault="008C324F" w:rsidP="003B2E5D">
            <w:pPr>
              <w:ind w:left="252"/>
            </w:pPr>
            <w:r>
              <w:rPr>
                <w:rFonts w:ascii="Arial" w:eastAsia="Arial" w:hAnsi="Arial" w:cs="Arial"/>
                <w:b/>
                <w:sz w:val="11"/>
              </w:rPr>
              <w:t>majątkowe</w:t>
            </w:r>
          </w:p>
        </w:tc>
        <w:tc>
          <w:tcPr>
            <w:tcW w:w="8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09EED3" w14:textId="77777777" w:rsidR="00711F8D" w:rsidRDefault="00711F8D" w:rsidP="003B2E5D"/>
        </w:tc>
        <w:tc>
          <w:tcPr>
            <w:tcW w:w="17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1BCF9E" w14:textId="77777777" w:rsidR="00711F8D" w:rsidRDefault="00711F8D" w:rsidP="003B2E5D"/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F8DEBB" w14:textId="77777777" w:rsidR="00711F8D" w:rsidRDefault="00711F8D" w:rsidP="003B2E5D"/>
        </w:tc>
        <w:tc>
          <w:tcPr>
            <w:tcW w:w="1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857463" w14:textId="77777777" w:rsidR="00711F8D" w:rsidRDefault="00711F8D" w:rsidP="003B2E5D"/>
        </w:tc>
      </w:tr>
      <w:tr w:rsidR="00711F8D" w14:paraId="2688B4DA" w14:textId="77777777">
        <w:trPr>
          <w:trHeight w:val="178"/>
        </w:trPr>
        <w:tc>
          <w:tcPr>
            <w:tcW w:w="59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7CCB4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b/>
                <w:sz w:val="11"/>
              </w:rPr>
              <w:t>majątkowe    razem: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54D96D" w14:textId="77777777" w:rsidR="00711F8D" w:rsidRDefault="00711F8D" w:rsidP="003B2E5D"/>
        </w:tc>
        <w:tc>
          <w:tcPr>
            <w:tcW w:w="8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2601BE" w14:textId="77777777" w:rsidR="00711F8D" w:rsidRDefault="008C324F" w:rsidP="003B2E5D">
            <w:pPr>
              <w:ind w:right="22"/>
            </w:pPr>
            <w:r>
              <w:rPr>
                <w:rFonts w:ascii="Arial" w:eastAsia="Arial" w:hAnsi="Arial" w:cs="Arial"/>
                <w:b/>
                <w:sz w:val="11"/>
              </w:rPr>
              <w:t>6 624 429,00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9304" w14:textId="77777777" w:rsidR="00711F8D" w:rsidRDefault="008C324F" w:rsidP="003B2E5D">
            <w:pPr>
              <w:ind w:right="22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DD4C0" w14:textId="77777777" w:rsidR="00711F8D" w:rsidRDefault="008C324F" w:rsidP="003B2E5D">
            <w:pPr>
              <w:ind w:right="22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F78A7E" w14:textId="77777777" w:rsidR="00711F8D" w:rsidRDefault="008C324F" w:rsidP="003B2E5D">
            <w:r>
              <w:rPr>
                <w:rFonts w:ascii="Arial" w:eastAsia="Arial" w:hAnsi="Arial" w:cs="Arial"/>
                <w:b/>
                <w:sz w:val="11"/>
              </w:rPr>
              <w:t>6 624 429,00</w:t>
            </w:r>
          </w:p>
        </w:tc>
      </w:tr>
      <w:tr w:rsidR="00711F8D" w14:paraId="6E474A24" w14:textId="77777777">
        <w:trPr>
          <w:trHeight w:val="447"/>
        </w:trPr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EE80F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971A0" w14:textId="77777777" w:rsidR="00711F8D" w:rsidRDefault="008C324F" w:rsidP="003B2E5D">
            <w:r>
              <w:rPr>
                <w:rFonts w:ascii="Arial" w:eastAsia="Arial" w:hAnsi="Arial" w:cs="Arial"/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38C95E" w14:textId="77777777" w:rsidR="00711F8D" w:rsidRDefault="00711F8D" w:rsidP="003B2E5D"/>
        </w:tc>
        <w:tc>
          <w:tcPr>
            <w:tcW w:w="8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91BE24" w14:textId="77777777" w:rsidR="00711F8D" w:rsidRDefault="008C324F" w:rsidP="003B2E5D">
            <w:pPr>
              <w:ind w:right="21"/>
            </w:pPr>
            <w:r>
              <w:rPr>
                <w:rFonts w:ascii="Arial" w:eastAsia="Arial" w:hAnsi="Arial" w:cs="Arial"/>
                <w:sz w:val="10"/>
              </w:rPr>
              <w:t>2 045 000,00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83E40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8E88D" w14:textId="77777777" w:rsidR="00711F8D" w:rsidRDefault="008C324F" w:rsidP="003B2E5D">
            <w:pPr>
              <w:ind w:right="20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E581E" w14:textId="77777777" w:rsidR="00711F8D" w:rsidRDefault="008C324F" w:rsidP="003B2E5D">
            <w:pPr>
              <w:ind w:right="4"/>
            </w:pPr>
            <w:r>
              <w:rPr>
                <w:rFonts w:ascii="Arial" w:eastAsia="Arial" w:hAnsi="Arial" w:cs="Arial"/>
                <w:sz w:val="10"/>
              </w:rPr>
              <w:t>2 045 000,00</w:t>
            </w:r>
          </w:p>
        </w:tc>
      </w:tr>
      <w:tr w:rsidR="00711F8D" w14:paraId="2EB6FBB8" w14:textId="77777777">
        <w:trPr>
          <w:trHeight w:val="178"/>
        </w:trPr>
        <w:tc>
          <w:tcPr>
            <w:tcW w:w="59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3FB7" w14:textId="77777777" w:rsidR="00711F8D" w:rsidRDefault="008C324F" w:rsidP="003B2E5D">
            <w:pPr>
              <w:ind w:left="2"/>
            </w:pPr>
            <w:r>
              <w:rPr>
                <w:rFonts w:ascii="Arial" w:eastAsia="Arial" w:hAnsi="Arial" w:cs="Arial"/>
                <w:b/>
                <w:sz w:val="11"/>
              </w:rPr>
              <w:t>Ogółem: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D140B" w14:textId="77777777" w:rsidR="00711F8D" w:rsidRDefault="008C324F" w:rsidP="003B2E5D">
            <w:pPr>
              <w:ind w:right="2"/>
            </w:pPr>
            <w:r>
              <w:rPr>
                <w:rFonts w:ascii="Arial" w:eastAsia="Arial" w:hAnsi="Arial" w:cs="Arial"/>
                <w:b/>
                <w:sz w:val="11"/>
              </w:rPr>
              <w:t>169 374 346,78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6A530" w14:textId="77777777" w:rsidR="00711F8D" w:rsidRDefault="008C324F" w:rsidP="003B2E5D">
            <w:pPr>
              <w:ind w:right="1"/>
            </w:pPr>
            <w:r>
              <w:rPr>
                <w:rFonts w:ascii="Arial" w:eastAsia="Arial" w:hAnsi="Arial" w:cs="Arial"/>
                <w:b/>
                <w:sz w:val="11"/>
              </w:rPr>
              <w:t>-1 000,00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C0F50" w14:textId="77777777" w:rsidR="00711F8D" w:rsidRDefault="008C324F" w:rsidP="003B2E5D">
            <w:pPr>
              <w:ind w:right="2"/>
            </w:pPr>
            <w:r>
              <w:rPr>
                <w:rFonts w:ascii="Arial" w:eastAsia="Arial" w:hAnsi="Arial" w:cs="Arial"/>
                <w:b/>
                <w:sz w:val="11"/>
              </w:rPr>
              <w:t>81 049,53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20B1" w14:textId="77777777" w:rsidR="00711F8D" w:rsidRDefault="008C324F" w:rsidP="003B2E5D">
            <w:pPr>
              <w:ind w:left="20"/>
            </w:pPr>
            <w:r>
              <w:rPr>
                <w:rFonts w:ascii="Arial" w:eastAsia="Arial" w:hAnsi="Arial" w:cs="Arial"/>
                <w:b/>
                <w:sz w:val="11"/>
              </w:rPr>
              <w:t>169 454 396,31</w:t>
            </w:r>
          </w:p>
        </w:tc>
      </w:tr>
      <w:tr w:rsidR="00711F8D" w14:paraId="6FD26E54" w14:textId="77777777">
        <w:trPr>
          <w:trHeight w:val="454"/>
        </w:trPr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39E61" w14:textId="77777777" w:rsidR="00711F8D" w:rsidRDefault="00711F8D" w:rsidP="003B2E5D"/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FD598" w14:textId="77777777" w:rsidR="00711F8D" w:rsidRDefault="008C324F" w:rsidP="003B2E5D">
            <w:r>
              <w:rPr>
                <w:rFonts w:ascii="Arial" w:eastAsia="Arial" w:hAnsi="Arial" w:cs="Arial"/>
                <w:b/>
                <w:sz w:val="1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1E057" w14:textId="77777777" w:rsidR="00711F8D" w:rsidRDefault="008C324F" w:rsidP="003B2E5D">
            <w:pPr>
              <w:ind w:right="1"/>
            </w:pPr>
            <w:r>
              <w:rPr>
                <w:rFonts w:ascii="Arial" w:eastAsia="Arial" w:hAnsi="Arial" w:cs="Arial"/>
                <w:b/>
                <w:sz w:val="10"/>
              </w:rPr>
              <w:t>2 045 000,00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84552" w14:textId="77777777" w:rsidR="00711F8D" w:rsidRDefault="008C324F" w:rsidP="003B2E5D"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831DC" w14:textId="77777777" w:rsidR="00711F8D" w:rsidRDefault="008C324F" w:rsidP="003B2E5D"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D7AF2" w14:textId="77777777" w:rsidR="00711F8D" w:rsidRDefault="008C324F" w:rsidP="003B2E5D">
            <w:pPr>
              <w:ind w:left="16"/>
            </w:pPr>
            <w:r>
              <w:rPr>
                <w:rFonts w:ascii="Arial" w:eastAsia="Arial" w:hAnsi="Arial" w:cs="Arial"/>
                <w:b/>
                <w:sz w:val="10"/>
              </w:rPr>
              <w:t>2 045 000,00</w:t>
            </w:r>
          </w:p>
        </w:tc>
      </w:tr>
    </w:tbl>
    <w:p w14:paraId="76DF733D" w14:textId="77777777" w:rsidR="00711F8D" w:rsidRDefault="008C324F">
      <w:pPr>
        <w:spacing w:after="0"/>
        <w:ind w:left="1054"/>
      </w:pPr>
      <w:r>
        <w:rPr>
          <w:rFonts w:ascii="Arial" w:eastAsia="Arial" w:hAnsi="Arial" w:cs="Arial"/>
          <w:sz w:val="10"/>
        </w:rPr>
        <w:t>(* kol 2 do wykorzystania fakultatywnego)</w:t>
      </w:r>
    </w:p>
    <w:sectPr w:rsidR="00711F8D">
      <w:pgSz w:w="16836" w:h="11904" w:orient="landscape"/>
      <w:pgMar w:top="1426" w:right="2499" w:bottom="1702" w:left="33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8D"/>
    <w:rsid w:val="003B2E5D"/>
    <w:rsid w:val="00711F8D"/>
    <w:rsid w:val="008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1E76"/>
  <w15:docId w15:val="{07324140-62CC-4BFE-9F62-DB4CDAAA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2E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B2E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cp:lastModifiedBy>Joanna Łukasik</cp:lastModifiedBy>
  <cp:revision>4</cp:revision>
  <dcterms:created xsi:type="dcterms:W3CDTF">2021-10-25T06:26:00Z</dcterms:created>
  <dcterms:modified xsi:type="dcterms:W3CDTF">2021-10-25T07:08:00Z</dcterms:modified>
</cp:coreProperties>
</file>