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ED3F" w14:textId="77777777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  <w:r w:rsidRPr="00ED6E4D">
        <w:rPr>
          <w:rFonts w:cstheme="minorHAnsi"/>
          <w:sz w:val="24"/>
          <w:szCs w:val="24"/>
        </w:rPr>
        <w:t>Załącznik</w:t>
      </w:r>
      <w:r w:rsidRPr="00ED6E4D">
        <w:rPr>
          <w:rFonts w:cstheme="minorHAnsi"/>
          <w:sz w:val="24"/>
          <w:szCs w:val="24"/>
        </w:rPr>
        <w:tab/>
      </w:r>
    </w:p>
    <w:p w14:paraId="11D15AD0" w14:textId="66FD1401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  <w:r w:rsidRPr="00ED6E4D">
        <w:rPr>
          <w:rFonts w:cstheme="minorHAnsi"/>
          <w:sz w:val="24"/>
          <w:szCs w:val="24"/>
        </w:rPr>
        <w:t>do Uchwały Nr</w:t>
      </w:r>
      <w:r w:rsidRPr="00ED6E4D">
        <w:rPr>
          <w:rFonts w:cstheme="minorHAnsi"/>
          <w:sz w:val="24"/>
          <w:szCs w:val="24"/>
        </w:rPr>
        <w:t xml:space="preserve"> XXXV/463/2021</w:t>
      </w:r>
    </w:p>
    <w:p w14:paraId="279597A2" w14:textId="5B499307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  <w:r w:rsidRPr="00ED6E4D">
        <w:rPr>
          <w:rFonts w:cstheme="minorHAnsi"/>
          <w:sz w:val="24"/>
          <w:szCs w:val="24"/>
        </w:rPr>
        <w:t>Rady Miasta Mława</w:t>
      </w:r>
    </w:p>
    <w:p w14:paraId="4CF8F8EB" w14:textId="7D71A0A3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  <w:r w:rsidRPr="00ED6E4D">
        <w:rPr>
          <w:rFonts w:cstheme="minorHAnsi"/>
          <w:sz w:val="24"/>
          <w:szCs w:val="24"/>
        </w:rPr>
        <w:t>z dnia</w:t>
      </w:r>
      <w:r w:rsidRPr="00ED6E4D">
        <w:rPr>
          <w:rFonts w:cstheme="minorHAnsi"/>
          <w:sz w:val="24"/>
          <w:szCs w:val="24"/>
        </w:rPr>
        <w:t xml:space="preserve"> 21 grudnia</w:t>
      </w:r>
      <w:r w:rsidRPr="00ED6E4D">
        <w:rPr>
          <w:rFonts w:cstheme="minorHAnsi"/>
          <w:sz w:val="24"/>
          <w:szCs w:val="24"/>
        </w:rPr>
        <w:t xml:space="preserve"> 202</w:t>
      </w:r>
      <w:r w:rsidRPr="00ED6E4D">
        <w:rPr>
          <w:rFonts w:cstheme="minorHAnsi"/>
          <w:sz w:val="24"/>
          <w:szCs w:val="24"/>
        </w:rPr>
        <w:t>1</w:t>
      </w:r>
      <w:r w:rsidRPr="00ED6E4D">
        <w:rPr>
          <w:rFonts w:cstheme="minorHAnsi"/>
          <w:sz w:val="24"/>
          <w:szCs w:val="24"/>
        </w:rPr>
        <w:t xml:space="preserve"> r.</w:t>
      </w:r>
    </w:p>
    <w:p w14:paraId="0B2C955D" w14:textId="486AC5E9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</w:p>
    <w:p w14:paraId="43374D2B" w14:textId="595F4D5E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  <w:r w:rsidRPr="00ED6E4D">
        <w:rPr>
          <w:rFonts w:cstheme="minorHAnsi"/>
          <w:sz w:val="24"/>
          <w:szCs w:val="24"/>
        </w:rPr>
        <w:t>Plan dofinansowania form doskonalenia zawodowego nauczycieli na 2022 rok</w:t>
      </w:r>
    </w:p>
    <w:p w14:paraId="0E3A97AB" w14:textId="77777777" w:rsidR="00616A35" w:rsidRPr="00ED6E4D" w:rsidRDefault="00616A35" w:rsidP="00ED6E4D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W w:w="140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39"/>
        <w:gridCol w:w="1434"/>
        <w:gridCol w:w="1687"/>
        <w:gridCol w:w="1624"/>
        <w:gridCol w:w="1245"/>
        <w:gridCol w:w="2551"/>
        <w:gridCol w:w="1528"/>
      </w:tblGrid>
      <w:tr w:rsidR="00616A35" w:rsidRPr="00ED6E4D" w14:paraId="71E66E7E" w14:textId="77777777" w:rsidTr="00ED6E4D">
        <w:trPr>
          <w:trHeight w:val="352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EC6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5B2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przedszkola/szkoły</w:t>
            </w:r>
          </w:p>
        </w:tc>
        <w:tc>
          <w:tcPr>
            <w:tcW w:w="8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2991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801 - Oświata i wychowanie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7997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616A35" w:rsidRPr="00ED6E4D" w14:paraId="26E886B3" w14:textId="77777777" w:rsidTr="00ED6E4D">
        <w:trPr>
          <w:trHeight w:val="352"/>
          <w:tblHeader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D368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0B88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3693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Rozdział 80146 - Dokształcanie i doskonalenie nauczycieli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7AE5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16A35" w:rsidRPr="00ED6E4D" w14:paraId="36FA2AE9" w14:textId="77777777" w:rsidTr="00ED6E4D">
        <w:trPr>
          <w:trHeight w:val="394"/>
          <w:tblHeader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3CE5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FC0E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6EA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§ 4210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20D5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§ 4240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4C58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§ 4300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1F4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§ 4410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A24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§ 4700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F260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16A35" w:rsidRPr="00ED6E4D" w14:paraId="5E0A3F0F" w14:textId="77777777" w:rsidTr="00ED6E4D">
        <w:trPr>
          <w:trHeight w:val="70"/>
          <w:tblHeader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04E9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376F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088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Zakup materiałów       i wyposażenia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7C3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330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8EB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6DB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9DF9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16A35" w:rsidRPr="00ED6E4D" w14:paraId="21697F91" w14:textId="77777777" w:rsidTr="00ED6E4D">
        <w:trPr>
          <w:trHeight w:val="254"/>
          <w:tblHeader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7FA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E062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BEC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8AD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4AAD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9EB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5BF1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1C8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16A35" w:rsidRPr="00ED6E4D" w14:paraId="0D6160BD" w14:textId="77777777" w:rsidTr="00616A35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574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3CA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Szkoła Podstawowa Nr 2 im. Mikołaja Kopernika w Mławie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7DC" w14:textId="2867BB26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2 250,00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04F" w14:textId="21FE008C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5 956,00 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D9C" w14:textId="0601E22A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7 700,00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DB4" w14:textId="5490C340" w:rsidR="00616A35" w:rsidRPr="00616A35" w:rsidRDefault="00ED6E4D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200,00 zł</w:t>
            </w:r>
            <w:r w:rsidR="00616A35"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8AD" w14:textId="114E1909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8 500,00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6DD" w14:textId="7C233573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24 606,00 zł </w:t>
            </w:r>
          </w:p>
        </w:tc>
      </w:tr>
      <w:tr w:rsidR="00616A35" w:rsidRPr="00ED6E4D" w14:paraId="2A79D876" w14:textId="77777777" w:rsidTr="00616A35">
        <w:trPr>
          <w:trHeight w:val="45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BD4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490" w14:textId="6647CD5C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Szkoła Podstawowa Nr 3 im. dra Józefa Ostaszewskiego</w:t>
            </w:r>
            <w:r w:rsidRPr="00ED6E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Mławie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531" w14:textId="6DC66C0B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1 405,00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170" w14:textId="5623B7B2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Pr="00ED6E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A18" w14:textId="334B0673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7 500,00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34B5" w14:textId="60433AFF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1 500,00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C23" w14:textId="0E3B44F2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740" w14:textId="5FF25541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20 405,00 zł </w:t>
            </w:r>
          </w:p>
        </w:tc>
      </w:tr>
      <w:tr w:rsidR="00616A35" w:rsidRPr="00ED6E4D" w14:paraId="7130EF0D" w14:textId="77777777" w:rsidTr="00616A35">
        <w:trPr>
          <w:trHeight w:val="69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1EA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693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Szkoła Podstawowa Nr 6 z Oddziałami Integracyjnymi im. Kornela Makuszyńskiego w Mławie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BAED" w14:textId="6B9E1FDB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5 000,00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3F3" w14:textId="0D691752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08D" w14:textId="22070F62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18 000,00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1CE" w14:textId="03E5EA63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1 000,00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AEB" w14:textId="265D8BE4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15 844,00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677" w14:textId="6DCC7EF2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39 844,00 zł </w:t>
            </w:r>
          </w:p>
        </w:tc>
      </w:tr>
      <w:tr w:rsidR="00616A35" w:rsidRPr="00ED6E4D" w14:paraId="0A7A3E59" w14:textId="77777777" w:rsidTr="00616A35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E3F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FB5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Placówek Oświatowych Nr 1 w Mławie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774" w14:textId="592EF0F0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2 500,00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AFE" w14:textId="4D03FF8E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Pr="00ED6E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18C" w14:textId="5C9B2F2A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8 100,00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871" w14:textId="5BE575E4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60F" w14:textId="5C58218B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14 720,00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393" w14:textId="75FA85E1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25 320,00 zł </w:t>
            </w:r>
          </w:p>
        </w:tc>
      </w:tr>
      <w:tr w:rsidR="00616A35" w:rsidRPr="00ED6E4D" w14:paraId="6067BB79" w14:textId="77777777" w:rsidTr="00616A35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E0C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14D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Placówek Oświatowych Nr 2 w Mławie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0A0" w14:textId="78DE1E18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5 500,00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92B" w14:textId="3256CC36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7CD" w14:textId="486D5159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16 988,00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3F1" w14:textId="546CAD75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1 611,00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C0AD" w14:textId="3C0BA604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8 600,00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9BAB" w14:textId="26EF0EB6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32 699,00 zł </w:t>
            </w:r>
          </w:p>
        </w:tc>
      </w:tr>
      <w:tr w:rsidR="00616A35" w:rsidRPr="00ED6E4D" w14:paraId="38EA291C" w14:textId="77777777" w:rsidTr="00616A35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E52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FB4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Placówek Oświatowych Nr 3 w Mławie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3E9" w14:textId="7C358908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8 867,00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B1E" w14:textId="75427E7A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D96" w14:textId="24D69D2C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21 500,00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C77" w14:textId="6847539E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1 000,00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FD80" w14:textId="25ECBD19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366" w14:textId="3C142D44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61 367,00 zł </w:t>
            </w:r>
          </w:p>
        </w:tc>
      </w:tr>
      <w:tr w:rsidR="00616A35" w:rsidRPr="00ED6E4D" w14:paraId="0185F313" w14:textId="77777777" w:rsidTr="00616A35">
        <w:trPr>
          <w:trHeight w:val="5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4D6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B2B" w14:textId="7777777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7A8" w14:textId="2CD70419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25 522,00 zł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300" w14:textId="46E50FC7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20 956,00 zł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EF8" w14:textId="585872A8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79 788,00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883" w14:textId="135FC6BE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5 311,00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59A" w14:textId="061F332A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72 664,00 zł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0E3" w14:textId="6D1958AD" w:rsidR="00616A35" w:rsidRPr="00616A35" w:rsidRDefault="00616A35" w:rsidP="00ED6E4D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6A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204 241,00 zł </w:t>
            </w:r>
          </w:p>
        </w:tc>
      </w:tr>
    </w:tbl>
    <w:p w14:paraId="36A795C3" w14:textId="77777777" w:rsidR="00311C81" w:rsidRPr="00ED6E4D" w:rsidRDefault="00B31E6D" w:rsidP="00ED6E4D">
      <w:pPr>
        <w:spacing w:after="0" w:line="276" w:lineRule="auto"/>
        <w:rPr>
          <w:rFonts w:cstheme="minorHAnsi"/>
          <w:sz w:val="24"/>
          <w:szCs w:val="24"/>
        </w:rPr>
      </w:pPr>
    </w:p>
    <w:sectPr w:rsidR="00311C81" w:rsidRPr="00ED6E4D" w:rsidSect="00616A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35"/>
    <w:rsid w:val="001D13D1"/>
    <w:rsid w:val="00616A35"/>
    <w:rsid w:val="00B31E6D"/>
    <w:rsid w:val="00ED6E4D"/>
    <w:rsid w:val="00F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F8D2"/>
  <w15:chartTrackingRefBased/>
  <w15:docId w15:val="{834E2D30-45D6-4191-8670-51F3668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Magdalena Staszewska</cp:lastModifiedBy>
  <cp:revision>2</cp:revision>
  <dcterms:created xsi:type="dcterms:W3CDTF">2021-12-22T09:52:00Z</dcterms:created>
  <dcterms:modified xsi:type="dcterms:W3CDTF">2021-12-22T09:59:00Z</dcterms:modified>
</cp:coreProperties>
</file>