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CB6A" w14:textId="3C91564C" w:rsidR="001E423E" w:rsidRPr="001E423E" w:rsidRDefault="001E423E" w:rsidP="001E423E">
      <w:pPr>
        <w:pStyle w:val="Nagwek"/>
        <w:jc w:val="center"/>
        <w:rPr>
          <w:noProof/>
        </w:rPr>
      </w:pPr>
      <w:r w:rsidRPr="001E423E">
        <w:rPr>
          <w:noProof/>
        </w:rPr>
        <w:drawing>
          <wp:inline distT="0" distB="0" distL="0" distR="0" wp14:anchorId="08A65064" wp14:editId="58AE94DA">
            <wp:extent cx="5753100" cy="819150"/>
            <wp:effectExtent l="0" t="0" r="0" b="0"/>
            <wp:docPr id="186719193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EBE8D" w14:textId="400A29D5" w:rsidR="000F1A20" w:rsidRPr="000F1A20" w:rsidRDefault="000F1A20" w:rsidP="000F1A20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</w:p>
    <w:p w14:paraId="79A107E1" w14:textId="6A4B8D49" w:rsidR="000F1A20" w:rsidRPr="000F1A20" w:rsidRDefault="000F1A20" w:rsidP="000F1A2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F1A20">
        <w:rPr>
          <w:rFonts w:ascii="Times New Roman" w:hAnsi="Times New Roman" w:cs="Times New Roman"/>
        </w:rPr>
        <w:t xml:space="preserve">Załącznik do Zarządzenia NR </w:t>
      </w:r>
      <w:r w:rsidR="00106E44">
        <w:rPr>
          <w:rFonts w:ascii="Times New Roman" w:hAnsi="Times New Roman" w:cs="Times New Roman"/>
        </w:rPr>
        <w:t>136</w:t>
      </w:r>
      <w:r w:rsidRPr="000F1A20">
        <w:rPr>
          <w:rFonts w:ascii="Times New Roman" w:hAnsi="Times New Roman" w:cs="Times New Roman"/>
        </w:rPr>
        <w:t>/2025</w:t>
      </w:r>
    </w:p>
    <w:p w14:paraId="31B828B8" w14:textId="77777777" w:rsidR="000F1A20" w:rsidRPr="000F1A20" w:rsidRDefault="000F1A20" w:rsidP="000F1A2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F1A20">
        <w:rPr>
          <w:rFonts w:ascii="Times New Roman" w:hAnsi="Times New Roman" w:cs="Times New Roman"/>
        </w:rPr>
        <w:t>BURMISTRZA MIASTA MŁAWA</w:t>
      </w:r>
    </w:p>
    <w:p w14:paraId="00FED691" w14:textId="6440F99D" w:rsidR="000F1A20" w:rsidRPr="000F1A20" w:rsidRDefault="000F1A20" w:rsidP="000F1A2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F1A20">
        <w:rPr>
          <w:rFonts w:ascii="Times New Roman" w:hAnsi="Times New Roman" w:cs="Times New Roman"/>
        </w:rPr>
        <w:t xml:space="preserve">z dnia </w:t>
      </w:r>
      <w:r w:rsidR="004A7682">
        <w:rPr>
          <w:rFonts w:ascii="Times New Roman" w:hAnsi="Times New Roman" w:cs="Times New Roman"/>
        </w:rPr>
        <w:t xml:space="preserve">26 </w:t>
      </w:r>
      <w:r w:rsidRPr="000F1A20">
        <w:rPr>
          <w:rFonts w:ascii="Times New Roman" w:hAnsi="Times New Roman" w:cs="Times New Roman"/>
        </w:rPr>
        <w:t>czerwca 2025 r.</w:t>
      </w:r>
    </w:p>
    <w:p w14:paraId="4B7A233C" w14:textId="77777777" w:rsidR="000F1A20" w:rsidRPr="000F1A20" w:rsidRDefault="000F1A20" w:rsidP="000F1A2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6953C" w14:textId="77777777" w:rsidR="000F1A20" w:rsidRPr="000F1A20" w:rsidRDefault="000F1A20" w:rsidP="000F1A2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A20">
        <w:rPr>
          <w:rFonts w:ascii="Times New Roman" w:hAnsi="Times New Roman" w:cs="Times New Roman"/>
          <w:b/>
          <w:bCs/>
          <w:sz w:val="24"/>
          <w:szCs w:val="24"/>
        </w:rPr>
        <w:t>REGULAMIN PRACY KOMISJI PRZETARGOWEJ</w:t>
      </w:r>
    </w:p>
    <w:p w14:paraId="3CB7D4F8" w14:textId="77777777" w:rsidR="000F1A20" w:rsidRPr="000F1A20" w:rsidRDefault="000F1A20" w:rsidP="000F1A2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A20">
        <w:rPr>
          <w:rFonts w:ascii="Times New Roman" w:hAnsi="Times New Roman" w:cs="Times New Roman"/>
          <w:b/>
          <w:bCs/>
          <w:sz w:val="24"/>
          <w:szCs w:val="24"/>
        </w:rPr>
        <w:t>powoływanej do przeprowadzenia postępowania o udzielenie zamówienia</w:t>
      </w:r>
    </w:p>
    <w:p w14:paraId="73721471" w14:textId="77777777" w:rsidR="000F1A20" w:rsidRPr="000F1A20" w:rsidRDefault="000F1A20" w:rsidP="000F1A2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A20">
        <w:rPr>
          <w:rFonts w:ascii="Times New Roman" w:hAnsi="Times New Roman" w:cs="Times New Roman"/>
          <w:b/>
          <w:bCs/>
          <w:sz w:val="24"/>
          <w:szCs w:val="24"/>
        </w:rPr>
        <w:t>publicznego</w:t>
      </w:r>
    </w:p>
    <w:p w14:paraId="7A8737E5" w14:textId="77777777" w:rsidR="000F1A20" w:rsidRPr="000F1A20" w:rsidRDefault="000F1A20" w:rsidP="000F1A2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84E58" w14:textId="77777777" w:rsidR="000F1A20" w:rsidRPr="000F1A20" w:rsidRDefault="000F1A20" w:rsidP="000F1A2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A20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12624D14" w14:textId="77777777" w:rsidR="000F1A20" w:rsidRPr="000F1A20" w:rsidRDefault="000F1A20" w:rsidP="0045416B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Regulamin pracy komisji przetargowej określa organizację, skład, tryb pracy oraz zakres obowiązków członków komisji przetargowej, powoływanej do przeprowadzenia postępowania o udzielenie zamówienia publicznego, zwanej dalej „komisją”.</w:t>
      </w:r>
    </w:p>
    <w:p w14:paraId="6033BA33" w14:textId="77777777" w:rsidR="000F1A20" w:rsidRPr="000F1A20" w:rsidRDefault="000F1A20" w:rsidP="0045416B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Komisję przetargową obowiązują przepisy ustawy z dnia 11 września 2019 r. Prawo Zamówień Publicznych (t.j Dz. U. z 2024 r., poz.1320) dalej zwanej „Pzp”, przepisy aktów wykonawczych wydanych na jej podstawie oraz postanowienia niniejszego regulaminu.</w:t>
      </w:r>
    </w:p>
    <w:p w14:paraId="00097FF5" w14:textId="77777777" w:rsidR="000F1A20" w:rsidRPr="000F1A20" w:rsidRDefault="000F1A20" w:rsidP="000F1A2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A20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77E7D73" w14:textId="77777777" w:rsidR="000F1A20" w:rsidRPr="000F1A20" w:rsidRDefault="000F1A20" w:rsidP="0045416B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Komisja rozpoczyna działalność z dniem powołania.</w:t>
      </w:r>
    </w:p>
    <w:p w14:paraId="1A9F5509" w14:textId="77777777" w:rsidR="000F1A20" w:rsidRPr="000F1A20" w:rsidRDefault="000F1A20" w:rsidP="0045416B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Członkowie komisji zobowiązani są do ochrony tajemnicy prawnie chronionej na podstawie odrębnych przepisów oraz do przestrzegania szczegółowych wymagań i zasad dotyczących ochrony informacji niejawnych, określonych w odrębnych przepisach.</w:t>
      </w:r>
    </w:p>
    <w:p w14:paraId="6D8DFA80" w14:textId="77777777" w:rsidR="000F1A20" w:rsidRPr="000F1A20" w:rsidRDefault="000F1A20" w:rsidP="0045416B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Komisja składa się z co najmniej trzech osób. Tytułem podziału zadań, w komisji funkcjonują, z zastrzeżeniem ust. 4 i 5:</w:t>
      </w:r>
    </w:p>
    <w:p w14:paraId="7ACFEC0A" w14:textId="77777777" w:rsidR="000F1A20" w:rsidRPr="000F1A20" w:rsidRDefault="000F1A20" w:rsidP="0045416B">
      <w:pPr>
        <w:pStyle w:val="Akapitzlist"/>
        <w:numPr>
          <w:ilvl w:val="1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przewodniczący komisji - kierownik komórki merytorycznej, właściwej dla danego zamówienia a w uzasadnionych przypadkach inna osoba wyznaczona przez Kierownika Zamawiającego,</w:t>
      </w:r>
    </w:p>
    <w:p w14:paraId="159F26DC" w14:textId="7BFC4C3D" w:rsidR="000F1A20" w:rsidRPr="000F1A20" w:rsidRDefault="000F1A20" w:rsidP="0045416B">
      <w:pPr>
        <w:pStyle w:val="Akapitzlist"/>
        <w:numPr>
          <w:ilvl w:val="1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zastępca przewodniczącego komisji – pracownik komórki merytorycznej właściwej dla</w:t>
      </w:r>
      <w:r w:rsidR="0045416B">
        <w:rPr>
          <w:rFonts w:ascii="Times New Roman" w:hAnsi="Times New Roman" w:cs="Times New Roman"/>
          <w:sz w:val="24"/>
          <w:szCs w:val="24"/>
        </w:rPr>
        <w:t> </w:t>
      </w:r>
      <w:r w:rsidRPr="000F1A20">
        <w:rPr>
          <w:rFonts w:ascii="Times New Roman" w:hAnsi="Times New Roman" w:cs="Times New Roman"/>
          <w:sz w:val="24"/>
          <w:szCs w:val="24"/>
        </w:rPr>
        <w:t>danego zamówienia, a w uzasadnionych przypadkach inna osoba wyznaczona przez Kierownika Zamawiającego,</w:t>
      </w:r>
    </w:p>
    <w:p w14:paraId="15A276B4" w14:textId="77777777" w:rsidR="000F1A20" w:rsidRPr="000F1A20" w:rsidRDefault="000F1A20" w:rsidP="0045416B">
      <w:pPr>
        <w:pStyle w:val="Akapitzlist"/>
        <w:numPr>
          <w:ilvl w:val="1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sekretarz komisji - pracownik odpowiedzialny za przeprowadzenie postępowania,</w:t>
      </w:r>
    </w:p>
    <w:p w14:paraId="14B09463" w14:textId="77777777" w:rsidR="000F1A20" w:rsidRPr="000F1A20" w:rsidRDefault="000F1A20" w:rsidP="0045416B">
      <w:pPr>
        <w:pStyle w:val="Akapitzlist"/>
        <w:numPr>
          <w:ilvl w:val="1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pozostali członkowie komisji.</w:t>
      </w:r>
    </w:p>
    <w:p w14:paraId="553947E5" w14:textId="77777777" w:rsidR="000F1A20" w:rsidRPr="000F1A20" w:rsidRDefault="000F1A20" w:rsidP="0045416B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Zastępca przewodniczącego komisji pełni funkcję przewodniczącego komisji w przypadku jego nieobecności.</w:t>
      </w:r>
    </w:p>
    <w:p w14:paraId="1188034C" w14:textId="77777777" w:rsidR="000F1A20" w:rsidRPr="000F1A20" w:rsidRDefault="000F1A20" w:rsidP="0045416B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Powołanie zastępcy przewodniczącego komisji nie jest obowiązkowe.</w:t>
      </w:r>
    </w:p>
    <w:p w14:paraId="29F32BB0" w14:textId="77777777" w:rsidR="000F1A20" w:rsidRPr="000F1A20" w:rsidRDefault="000F1A20" w:rsidP="0045416B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Dla ważności prac komisji wymagana jest obecność co najmniej 3 członków komisji, w tym przewodniczącego komisji bądź jego zastępcy oraz sekretarza komisji.</w:t>
      </w:r>
    </w:p>
    <w:p w14:paraId="70DFD7CD" w14:textId="77777777" w:rsidR="000F1A20" w:rsidRPr="000F1A20" w:rsidRDefault="000F1A20" w:rsidP="0045416B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Każdemu z członków komisji przysługuje prawo zgłoszenia odrębnego zdania w odniesieniu do stanowiska komisji. W takim przypadku członek komisji zobowiązany jest przedłożyć swoje pisemne stanowisko przewodniczącemu komisji w sprawie, w której wyraża zdanie odrębne.</w:t>
      </w:r>
    </w:p>
    <w:p w14:paraId="5666BDA5" w14:textId="77777777" w:rsidR="000F1A20" w:rsidRPr="000F1A20" w:rsidRDefault="000F1A20" w:rsidP="0045416B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lastRenderedPageBreak/>
        <w:t>Członkowie komisji wykonują powierzone im czynności rzetelnie i obiektywnie, kierując się wyłącznie przepisami obowiązującego prawa oraz posiadaną wiedzą i doświadczeniem.</w:t>
      </w:r>
    </w:p>
    <w:p w14:paraId="3E864B9E" w14:textId="77777777" w:rsidR="000F1A20" w:rsidRPr="000F1A20" w:rsidRDefault="000F1A20" w:rsidP="0045416B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Odwołanie członków komisji przetargowej może nastąpić w następujących okolicznościach:</w:t>
      </w:r>
    </w:p>
    <w:p w14:paraId="410FBCB9" w14:textId="77777777" w:rsidR="000F1A20" w:rsidRPr="000F1A20" w:rsidRDefault="000F1A20" w:rsidP="0045416B">
      <w:pPr>
        <w:pStyle w:val="Akapitzlist"/>
        <w:numPr>
          <w:ilvl w:val="1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z powodu złożenia przez niego oświadczenia o zaistnieniu okoliczności wynikających z art. 56 ust. 3 i z art. 56 ust. 2 ustawy Pzp;</w:t>
      </w:r>
    </w:p>
    <w:p w14:paraId="13C7D442" w14:textId="1CEA9AC2" w:rsidR="000F1A20" w:rsidRPr="000F1A20" w:rsidRDefault="000F1A20" w:rsidP="0045416B">
      <w:pPr>
        <w:pStyle w:val="Akapitzlist"/>
        <w:numPr>
          <w:ilvl w:val="1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po powzięciu informacji o naruszeniu przez członka komisji przetargowej obowiązków, o</w:t>
      </w:r>
      <w:r w:rsidR="0045416B">
        <w:rPr>
          <w:rFonts w:ascii="Times New Roman" w:hAnsi="Times New Roman" w:cs="Times New Roman"/>
          <w:sz w:val="24"/>
          <w:szCs w:val="24"/>
        </w:rPr>
        <w:t> </w:t>
      </w:r>
      <w:r w:rsidRPr="000F1A20">
        <w:rPr>
          <w:rFonts w:ascii="Times New Roman" w:hAnsi="Times New Roman" w:cs="Times New Roman"/>
          <w:sz w:val="24"/>
          <w:szCs w:val="24"/>
        </w:rPr>
        <w:t>których mowa w ust. 8;</w:t>
      </w:r>
    </w:p>
    <w:p w14:paraId="7426B3A7" w14:textId="77777777" w:rsidR="000F1A20" w:rsidRPr="000F1A20" w:rsidRDefault="000F1A20" w:rsidP="0045416B">
      <w:pPr>
        <w:pStyle w:val="Akapitzlist"/>
        <w:numPr>
          <w:ilvl w:val="1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jeżeli z powodu innej przeszkody nie może on brać udziału w jej pracach.</w:t>
      </w:r>
    </w:p>
    <w:p w14:paraId="0BC6F90B" w14:textId="1905B92C" w:rsidR="000F1A20" w:rsidRPr="000F1A20" w:rsidRDefault="0045416B" w:rsidP="0045416B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A20" w:rsidRPr="000F1A20">
        <w:rPr>
          <w:rFonts w:ascii="Times New Roman" w:hAnsi="Times New Roman" w:cs="Times New Roman"/>
          <w:sz w:val="24"/>
          <w:szCs w:val="24"/>
        </w:rPr>
        <w:t>W miejsce odwołanego członka komisji przetargowej Kierownik Zamawiającego lub osoba przez niego upoważniona, może powołać nowego członka komisji.</w:t>
      </w:r>
    </w:p>
    <w:p w14:paraId="6B4CD9B5" w14:textId="0B9D8DF3" w:rsidR="000F1A20" w:rsidRPr="000F1A20" w:rsidRDefault="0045416B" w:rsidP="0045416B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A20" w:rsidRPr="000F1A20">
        <w:rPr>
          <w:rFonts w:ascii="Times New Roman" w:hAnsi="Times New Roman" w:cs="Times New Roman"/>
          <w:sz w:val="24"/>
          <w:szCs w:val="24"/>
        </w:rPr>
        <w:t>Jeżeli zachodzi potrzeba zasięgnięcia wiadomości specjalnych Kierownik Zamawiającego lub osoba przez niego upoważniona, z własnej inicjatywy lub na wniosek przewodniczącego komisji, może powołać biegłego (biegłych).</w:t>
      </w:r>
    </w:p>
    <w:p w14:paraId="7E48F63A" w14:textId="77777777" w:rsidR="000F1A20" w:rsidRPr="000F1A20" w:rsidRDefault="000F1A20" w:rsidP="000F1A2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A20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501B0A7A" w14:textId="64E677FA" w:rsidR="000F1A20" w:rsidRPr="000F1A20" w:rsidRDefault="000F1A20" w:rsidP="0045416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Do zadań komisji przetargowej w zakresie przeprowadzenia postępowania należą w</w:t>
      </w:r>
      <w:r w:rsidR="0045416B">
        <w:rPr>
          <w:rFonts w:ascii="Times New Roman" w:hAnsi="Times New Roman" w:cs="Times New Roman"/>
          <w:sz w:val="24"/>
          <w:szCs w:val="24"/>
        </w:rPr>
        <w:t> </w:t>
      </w:r>
      <w:r w:rsidRPr="000F1A20">
        <w:rPr>
          <w:rFonts w:ascii="Times New Roman" w:hAnsi="Times New Roman" w:cs="Times New Roman"/>
          <w:sz w:val="24"/>
          <w:szCs w:val="24"/>
        </w:rPr>
        <w:t>szczególności następujące czynności:</w:t>
      </w:r>
    </w:p>
    <w:p w14:paraId="386DCA74" w14:textId="77777777" w:rsidR="000F1A20" w:rsidRPr="000F1A20" w:rsidRDefault="000F1A20" w:rsidP="0045416B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zapoznanie się z dokumentacją postępowania,</w:t>
      </w:r>
    </w:p>
    <w:p w14:paraId="66FC9FB3" w14:textId="77777777" w:rsidR="000F1A20" w:rsidRPr="000F1A20" w:rsidRDefault="000F1A20" w:rsidP="0045416B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prowadzenie negocjacji albo dialogu z wykonawcami, w przypadku gdy procedura postępowania nakazuje prowadzenie takich negocjacji albo dialogu,</w:t>
      </w:r>
    </w:p>
    <w:p w14:paraId="048794E3" w14:textId="77777777" w:rsidR="000F1A20" w:rsidRPr="000F1A20" w:rsidRDefault="000F1A20" w:rsidP="0045416B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otwarcie ofert/ wniosków o dopuszczenie do udziału w postępowaniu,</w:t>
      </w:r>
    </w:p>
    <w:p w14:paraId="6067696F" w14:textId="77777777" w:rsidR="000F1A20" w:rsidRPr="000F1A20" w:rsidRDefault="000F1A20" w:rsidP="0045416B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ocena spełniania przez wykonawców warunków udziału w postępowaniu lub kryteriów selekcji, badanie braku podstaw wykluczenia wykonawców,</w:t>
      </w:r>
    </w:p>
    <w:p w14:paraId="7A449E2A" w14:textId="77777777" w:rsidR="000F1A20" w:rsidRPr="000F1A20" w:rsidRDefault="000F1A20" w:rsidP="0045416B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przedkładanie do zatwierdzenia przez Kierownika Zamawiającego lub osobę przez niego upoważnioną, wszelkich dokumentów wynikających z procedury zamówieniowej,</w:t>
      </w:r>
    </w:p>
    <w:p w14:paraId="35749F1B" w14:textId="77777777" w:rsidR="000F1A20" w:rsidRPr="000F1A20" w:rsidRDefault="000F1A20" w:rsidP="0045416B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ocena ofert/wniosków o dopuszczenie do udziału w postępowaniu,</w:t>
      </w:r>
    </w:p>
    <w:p w14:paraId="56088D5F" w14:textId="77777777" w:rsidR="000F1A20" w:rsidRPr="000F1A20" w:rsidRDefault="000F1A20" w:rsidP="0045416B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przedstawienie Kierownikowi Zamawiającego lub osobie przez niego upoważnionej:</w:t>
      </w:r>
    </w:p>
    <w:p w14:paraId="2124690E" w14:textId="2A576C35" w:rsidR="000F1A20" w:rsidRPr="000F1A20" w:rsidRDefault="000F1A20" w:rsidP="0045416B">
      <w:pPr>
        <w:pStyle w:val="Akapitzlist"/>
        <w:numPr>
          <w:ilvl w:val="1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propozycji wyboru oferty najkorzystniejszej z podaniem informacji określonych w art. 253 ust. 1 ustawy Pzp, a w trybie zamówienia z wolnej ręki propozycji zawarcia umowy o</w:t>
      </w:r>
      <w:r w:rsidR="0045416B">
        <w:rPr>
          <w:rFonts w:ascii="Times New Roman" w:hAnsi="Times New Roman" w:cs="Times New Roman"/>
          <w:sz w:val="24"/>
          <w:szCs w:val="24"/>
        </w:rPr>
        <w:t> </w:t>
      </w:r>
      <w:r w:rsidRPr="000F1A20">
        <w:rPr>
          <w:rFonts w:ascii="Times New Roman" w:hAnsi="Times New Roman" w:cs="Times New Roman"/>
          <w:sz w:val="24"/>
          <w:szCs w:val="24"/>
        </w:rPr>
        <w:t>uzgodnionej treści,</w:t>
      </w:r>
    </w:p>
    <w:p w14:paraId="0CDEF503" w14:textId="77777777" w:rsidR="000F1A20" w:rsidRPr="000F1A20" w:rsidRDefault="000F1A20" w:rsidP="0045416B">
      <w:pPr>
        <w:pStyle w:val="Akapitzlist"/>
        <w:numPr>
          <w:ilvl w:val="1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wniosku o unieważnienie postępowania,</w:t>
      </w:r>
    </w:p>
    <w:p w14:paraId="606A2D09" w14:textId="77777777" w:rsidR="000F1A20" w:rsidRPr="000F1A20" w:rsidRDefault="000F1A20" w:rsidP="0045416B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przyjmowanie i analiza wnoszonych środków ochrony prawnej wraz z przygotowaniem propozycji rozstrzygnięcia, po uzyskaniu opinii prawnej w uzasadnionych przypadkach.</w:t>
      </w:r>
    </w:p>
    <w:p w14:paraId="644E8DE8" w14:textId="77777777" w:rsidR="000F1A20" w:rsidRPr="000F1A20" w:rsidRDefault="000F1A20" w:rsidP="000F1A2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A20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34A6DCBE" w14:textId="77777777" w:rsidR="000F1A20" w:rsidRPr="000F1A20" w:rsidRDefault="000F1A20" w:rsidP="0045416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Pracami komisji kieruje przewodniczący. Do jego obowiązków należy w szczególności:</w:t>
      </w:r>
    </w:p>
    <w:p w14:paraId="006F283D" w14:textId="77777777" w:rsidR="000F1A20" w:rsidRPr="000F1A20" w:rsidRDefault="000F1A20" w:rsidP="0045416B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wyznaczanie miejsc i terminów posiedzeń komisji oraz ich prowadzenie;</w:t>
      </w:r>
    </w:p>
    <w:p w14:paraId="43675D03" w14:textId="35DF8487" w:rsidR="000F1A20" w:rsidRPr="000F1A20" w:rsidRDefault="000F1A20" w:rsidP="0045416B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nadzór nad sprawnym wypełnianiem poszczególnych czynności proceduralnych i</w:t>
      </w:r>
      <w:r w:rsidR="0045416B">
        <w:rPr>
          <w:rFonts w:ascii="Times New Roman" w:hAnsi="Times New Roman" w:cs="Times New Roman"/>
          <w:sz w:val="24"/>
          <w:szCs w:val="24"/>
        </w:rPr>
        <w:t> </w:t>
      </w:r>
      <w:r w:rsidRPr="000F1A20">
        <w:rPr>
          <w:rFonts w:ascii="Times New Roman" w:hAnsi="Times New Roman" w:cs="Times New Roman"/>
          <w:sz w:val="24"/>
          <w:szCs w:val="24"/>
        </w:rPr>
        <w:t>wydawanie, z tego tytułu, odpowiednich poleceń pozostałym członkom komisji;</w:t>
      </w:r>
    </w:p>
    <w:p w14:paraId="6F682669" w14:textId="3048598C" w:rsidR="000F1A20" w:rsidRPr="000F1A20" w:rsidRDefault="000F1A20" w:rsidP="0045416B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odebranie oświadczeń członków komisji i innych osób wykonujących czynności w</w:t>
      </w:r>
      <w:r w:rsidR="0045416B">
        <w:rPr>
          <w:rFonts w:ascii="Times New Roman" w:hAnsi="Times New Roman" w:cs="Times New Roman"/>
          <w:sz w:val="24"/>
          <w:szCs w:val="24"/>
        </w:rPr>
        <w:t> </w:t>
      </w:r>
      <w:r w:rsidRPr="000F1A20">
        <w:rPr>
          <w:rFonts w:ascii="Times New Roman" w:hAnsi="Times New Roman" w:cs="Times New Roman"/>
          <w:sz w:val="24"/>
          <w:szCs w:val="24"/>
        </w:rPr>
        <w:t>postępowaniu, zgodnie z art. 56 ust. 2 ustawy Pzp;</w:t>
      </w:r>
    </w:p>
    <w:p w14:paraId="09968C26" w14:textId="77777777" w:rsidR="000F1A20" w:rsidRPr="000F1A20" w:rsidRDefault="000F1A20" w:rsidP="0045416B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dopełnianie obowiązków związanych z wyłączaniem członków komisji;</w:t>
      </w:r>
    </w:p>
    <w:p w14:paraId="6F8B46F9" w14:textId="77777777" w:rsidR="000F1A20" w:rsidRPr="000F1A20" w:rsidRDefault="000F1A20" w:rsidP="0045416B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informowanie Kierownika Zamawiającego lub osoby przez niego upoważnionej o wszelkich problemach związanych z pracami komisji;</w:t>
      </w:r>
    </w:p>
    <w:p w14:paraId="4D2EAF00" w14:textId="7A5380E5" w:rsidR="000F1A20" w:rsidRPr="000F1A20" w:rsidRDefault="000F1A20" w:rsidP="0045416B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lastRenderedPageBreak/>
        <w:t>podział, między członków komisji, prac podejmowanych w trybie roboczym oraz ich</w:t>
      </w:r>
      <w:r w:rsidR="0045416B">
        <w:rPr>
          <w:rFonts w:ascii="Times New Roman" w:hAnsi="Times New Roman" w:cs="Times New Roman"/>
          <w:sz w:val="24"/>
          <w:szCs w:val="24"/>
        </w:rPr>
        <w:t> </w:t>
      </w:r>
      <w:r w:rsidRPr="000F1A20">
        <w:rPr>
          <w:rFonts w:ascii="Times New Roman" w:hAnsi="Times New Roman" w:cs="Times New Roman"/>
          <w:sz w:val="24"/>
          <w:szCs w:val="24"/>
        </w:rPr>
        <w:t xml:space="preserve">koordynacja; </w:t>
      </w:r>
    </w:p>
    <w:p w14:paraId="12FC6640" w14:textId="77777777" w:rsidR="000F1A20" w:rsidRPr="000F1A20" w:rsidRDefault="000F1A20" w:rsidP="0045416B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koordynacja czynności zespołowych podejmowanych w drodze obiegu dokumentów;</w:t>
      </w:r>
    </w:p>
    <w:p w14:paraId="77EB5128" w14:textId="77777777" w:rsidR="000F1A20" w:rsidRPr="000F1A20" w:rsidRDefault="000F1A20" w:rsidP="0045416B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nadzorowanie prawidłowego prowadzenia dokumentacji postępowania;</w:t>
      </w:r>
    </w:p>
    <w:p w14:paraId="1995564F" w14:textId="77777777" w:rsidR="000F1A20" w:rsidRPr="000F1A20" w:rsidRDefault="000F1A20" w:rsidP="0045416B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zapewnianie należytego toku i porządku postępowania, w tym zapewnienie zamieszczenia na stronie internetowej informacji, o której mowa w art. 222 ust. 5 ustawy Pzp;</w:t>
      </w:r>
    </w:p>
    <w:p w14:paraId="111CC209" w14:textId="77777777" w:rsidR="000F1A20" w:rsidRPr="000F1A20" w:rsidRDefault="000F1A20" w:rsidP="0045416B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wnioskowanie, w imieniu komisji, do Kierownika Zamawiającego lub osoby przez niego upoważnionej, o zatwierdzanie wszelkich jej czynności wymagających jego aprobaty bądź nadania im skuteczności prawnej.</w:t>
      </w:r>
    </w:p>
    <w:p w14:paraId="174C82A1" w14:textId="77777777" w:rsidR="000F1A20" w:rsidRPr="000F1A20" w:rsidRDefault="000F1A20" w:rsidP="000F1A2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A20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6D3C062B" w14:textId="57875267" w:rsidR="000F1A20" w:rsidRPr="000F1A20" w:rsidRDefault="000F1A20" w:rsidP="000F1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Do obowiązków zastępcy przewodniczącego komisji należą zadania określone w §</w:t>
      </w:r>
      <w:r w:rsidR="0045416B">
        <w:rPr>
          <w:rFonts w:ascii="Times New Roman" w:hAnsi="Times New Roman" w:cs="Times New Roman"/>
          <w:sz w:val="24"/>
          <w:szCs w:val="24"/>
        </w:rPr>
        <w:t xml:space="preserve"> </w:t>
      </w:r>
      <w:r w:rsidRPr="000F1A20">
        <w:rPr>
          <w:rFonts w:ascii="Times New Roman" w:hAnsi="Times New Roman" w:cs="Times New Roman"/>
          <w:sz w:val="24"/>
          <w:szCs w:val="24"/>
        </w:rPr>
        <w:t xml:space="preserve">3 oraz obowiązki </w:t>
      </w:r>
      <w:r w:rsidR="0045416B">
        <w:rPr>
          <w:rFonts w:ascii="Times New Roman" w:hAnsi="Times New Roman" w:cs="Times New Roman"/>
          <w:sz w:val="24"/>
          <w:szCs w:val="24"/>
        </w:rPr>
        <w:t>p</w:t>
      </w:r>
      <w:r w:rsidRPr="000F1A20">
        <w:rPr>
          <w:rFonts w:ascii="Times New Roman" w:hAnsi="Times New Roman" w:cs="Times New Roman"/>
          <w:sz w:val="24"/>
          <w:szCs w:val="24"/>
        </w:rPr>
        <w:t>rzewodniczącego w przypadku jego nieobecności.</w:t>
      </w:r>
    </w:p>
    <w:p w14:paraId="32C59BDA" w14:textId="77777777" w:rsidR="000F1A20" w:rsidRPr="000F1A20" w:rsidRDefault="000F1A20" w:rsidP="000F1A2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A20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61F8DA54" w14:textId="77777777" w:rsidR="000F1A20" w:rsidRPr="000F1A20" w:rsidRDefault="000F1A20" w:rsidP="0045416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Do obowiązków sekretarza komisji należy w szczególności:</w:t>
      </w:r>
    </w:p>
    <w:p w14:paraId="22DCA415" w14:textId="77777777" w:rsidR="000F1A20" w:rsidRPr="000F1A20" w:rsidRDefault="000F1A20" w:rsidP="0045416B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rzetelne i wyczerpujące prowadzenie dokumentacji postępowania, a w szczególności przedkładanie do zatwierdzenia Kierownikowi Zamawiającego lub osobie przez niego upoważnionej, protokołu postępowania,</w:t>
      </w:r>
    </w:p>
    <w:p w14:paraId="058F6BC3" w14:textId="77777777" w:rsidR="000F1A20" w:rsidRPr="000F1A20" w:rsidRDefault="000F1A20" w:rsidP="0045416B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zapewnienie obsługi elektronicznej postępowania,</w:t>
      </w:r>
    </w:p>
    <w:p w14:paraId="6A25B8CE" w14:textId="5893E976" w:rsidR="000F1A20" w:rsidRPr="000F1A20" w:rsidRDefault="000F1A20" w:rsidP="0045416B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odbieranie ofert lub wniosków o dopuszczenie do udziału w postępowaniu z miejsca ich</w:t>
      </w:r>
      <w:r w:rsidR="004A7682">
        <w:rPr>
          <w:rFonts w:ascii="Times New Roman" w:hAnsi="Times New Roman" w:cs="Times New Roman"/>
          <w:sz w:val="24"/>
          <w:szCs w:val="24"/>
        </w:rPr>
        <w:t> </w:t>
      </w:r>
      <w:r w:rsidRPr="000F1A20">
        <w:rPr>
          <w:rFonts w:ascii="Times New Roman" w:hAnsi="Times New Roman" w:cs="Times New Roman"/>
          <w:sz w:val="24"/>
          <w:szCs w:val="24"/>
        </w:rPr>
        <w:t>składania i innej korespondencji oraz kierowanie jej do przewodniczącego komisji,</w:t>
      </w:r>
    </w:p>
    <w:p w14:paraId="442FB40B" w14:textId="77777777" w:rsidR="000F1A20" w:rsidRPr="000F1A20" w:rsidRDefault="000F1A20" w:rsidP="0045416B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protokołowanie przebiegu otwarcia ofert oraz niezwłoczne zamieszczenie na stronie internetowej informacji, o której mowa w art. 222 ust. 5 ustawy Pzp,</w:t>
      </w:r>
    </w:p>
    <w:p w14:paraId="751AD17A" w14:textId="77777777" w:rsidR="000F1A20" w:rsidRPr="000F1A20" w:rsidRDefault="000F1A20" w:rsidP="0045416B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protokołowanie posiedzeń komisji,</w:t>
      </w:r>
    </w:p>
    <w:p w14:paraId="20E31A1A" w14:textId="77777777" w:rsidR="000F1A20" w:rsidRPr="000F1A20" w:rsidRDefault="000F1A20" w:rsidP="0045416B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protokołowanie negocjacji w ramach procedur przewidzianych w ustawie Pzp,</w:t>
      </w:r>
    </w:p>
    <w:p w14:paraId="436D16C3" w14:textId="77777777" w:rsidR="000F1A20" w:rsidRPr="000F1A20" w:rsidRDefault="000F1A20" w:rsidP="0045416B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 xml:space="preserve">protokołowanie dialogu z wykonawcami w ramach procedury przewidzianej w ustawie Pzp, </w:t>
      </w:r>
    </w:p>
    <w:p w14:paraId="4B0EFCF9" w14:textId="77777777" w:rsidR="000F1A20" w:rsidRPr="000F1A20" w:rsidRDefault="000F1A20" w:rsidP="0045416B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zamieszczanie na stronach internetowych informacji wynikających z ustawy Pzp, jeżeli procedura postępowania nakazuje zamieszczenie takich informacji,</w:t>
      </w:r>
    </w:p>
    <w:p w14:paraId="190BB6E6" w14:textId="77777777" w:rsidR="000F1A20" w:rsidRPr="000F1A20" w:rsidRDefault="000F1A20" w:rsidP="0045416B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nadzór nad prawidłową realizacją zasady jawności postępowania, a zwłaszcza udostępnianie protokołu oraz załączników, zgodnie z przepisami ustawy Pzp,</w:t>
      </w:r>
    </w:p>
    <w:p w14:paraId="7174523E" w14:textId="2F21300F" w:rsidR="000F1A20" w:rsidRPr="000F1A20" w:rsidRDefault="0045416B" w:rsidP="0045416B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A20" w:rsidRPr="000F1A20">
        <w:rPr>
          <w:rFonts w:ascii="Times New Roman" w:hAnsi="Times New Roman" w:cs="Times New Roman"/>
          <w:sz w:val="24"/>
          <w:szCs w:val="24"/>
        </w:rPr>
        <w:t>nadzór nad ochroną informacji stanowiących tajemnicę przedsiębiorstwa w rozumieniu przepisów o zwalczaniu nieuczciwej konkurencji,</w:t>
      </w:r>
    </w:p>
    <w:p w14:paraId="168419AD" w14:textId="25EDCEBF" w:rsidR="000F1A20" w:rsidRPr="000F1A20" w:rsidRDefault="0045416B" w:rsidP="0045416B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A20" w:rsidRPr="000F1A20">
        <w:rPr>
          <w:rFonts w:ascii="Times New Roman" w:hAnsi="Times New Roman" w:cs="Times New Roman"/>
          <w:sz w:val="24"/>
          <w:szCs w:val="24"/>
        </w:rPr>
        <w:t>wykonywanie innych obowiązków według prawa i poleceń przewodniczącego komisji,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F1A20" w:rsidRPr="000F1A20">
        <w:rPr>
          <w:rFonts w:ascii="Times New Roman" w:hAnsi="Times New Roman" w:cs="Times New Roman"/>
          <w:sz w:val="24"/>
          <w:szCs w:val="24"/>
        </w:rPr>
        <w:t>tym zamieszczenie/przekazanie ogłoszenia o udzieleniu zamówienia zgodnie z ustawą Pzp.</w:t>
      </w:r>
    </w:p>
    <w:p w14:paraId="64D9ACC8" w14:textId="77777777" w:rsidR="000F1A20" w:rsidRPr="000F1A20" w:rsidRDefault="000F1A20" w:rsidP="000F1A2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A20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14:paraId="0DC65192" w14:textId="77777777" w:rsidR="000F1A20" w:rsidRPr="000F1A20" w:rsidRDefault="000F1A20" w:rsidP="0045416B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Członkowie komisji ponoszą odpowiedzialność w zakresie czynności powierzonych im do prowadzenia oraz za czynności określone w przepisach powszechnie obowiązujących.</w:t>
      </w:r>
    </w:p>
    <w:p w14:paraId="0C340A82" w14:textId="77777777" w:rsidR="000F1A20" w:rsidRPr="000F1A20" w:rsidRDefault="000F1A20" w:rsidP="0045416B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Odrębny zakres odpowiedzialności członków komisji za wykonywanie czynności, może być, w zależności od potrzeb, określony przy powoływaniu komisji przetargowej.</w:t>
      </w:r>
    </w:p>
    <w:p w14:paraId="4383E71B" w14:textId="77777777" w:rsidR="000F1A20" w:rsidRPr="000F1A20" w:rsidRDefault="000F1A20" w:rsidP="000F1A2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A20">
        <w:rPr>
          <w:rFonts w:ascii="Times New Roman" w:hAnsi="Times New Roman" w:cs="Times New Roman"/>
          <w:b/>
          <w:bCs/>
          <w:sz w:val="24"/>
          <w:szCs w:val="24"/>
        </w:rPr>
        <w:t>§ 8.</w:t>
      </w:r>
    </w:p>
    <w:p w14:paraId="3645D465" w14:textId="77777777" w:rsidR="000F1A20" w:rsidRPr="000F1A20" w:rsidRDefault="000F1A20" w:rsidP="0045416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Procedura otwarcia ofert przebiega w następujący sposób:</w:t>
      </w:r>
    </w:p>
    <w:p w14:paraId="2FF1FB83" w14:textId="77777777" w:rsidR="000F1A20" w:rsidRPr="000F1A20" w:rsidRDefault="000F1A20" w:rsidP="0045416B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lastRenderedPageBreak/>
        <w:t>złożone w postępowaniu oferty otwiera się w miejscu i terminie określonym w specyfikacji warunków zamówienia, przy udziale min 3 osób wyznaczonych do komisji przetargowej,</w:t>
      </w:r>
    </w:p>
    <w:p w14:paraId="714A9BBE" w14:textId="4E2DDEFD" w:rsidR="000F1A20" w:rsidRPr="000F1A20" w:rsidRDefault="000F1A20" w:rsidP="0045416B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po otwarciu wszystkich ofert Kierownik Zamawiającego odbiera oświadczenia od członków komisji o braku lub istnieniu okoliczności, o których mowa w art. 56 ust. 2 ustawy Pzp, po</w:t>
      </w:r>
      <w:r w:rsidR="0045416B">
        <w:rPr>
          <w:rFonts w:ascii="Times New Roman" w:hAnsi="Times New Roman" w:cs="Times New Roman"/>
          <w:sz w:val="24"/>
          <w:szCs w:val="24"/>
        </w:rPr>
        <w:t> </w:t>
      </w:r>
      <w:r w:rsidRPr="000F1A20">
        <w:rPr>
          <w:rFonts w:ascii="Times New Roman" w:hAnsi="Times New Roman" w:cs="Times New Roman"/>
          <w:sz w:val="24"/>
          <w:szCs w:val="24"/>
        </w:rPr>
        <w:t>uprzednim poinformowaniu tych osób o odpowiedzialności karnej za złożenie fałszywego oświadczenia i dołącza je do protokołu postępowania. W przypadku wystąpienia okoliczności skutkujących wyłączeniem członka komisji fakt ten przewodniczący komisji zgłasza Kierownikowi Zamawiającego lub osobie przez niego upoważnionej.</w:t>
      </w:r>
    </w:p>
    <w:p w14:paraId="7C0AD7BF" w14:textId="77777777" w:rsidR="000F1A20" w:rsidRPr="000F1A20" w:rsidRDefault="000F1A20" w:rsidP="000F1A2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A20">
        <w:rPr>
          <w:rFonts w:ascii="Times New Roman" w:hAnsi="Times New Roman" w:cs="Times New Roman"/>
          <w:b/>
          <w:bCs/>
          <w:sz w:val="24"/>
          <w:szCs w:val="24"/>
        </w:rPr>
        <w:t>§ 9.</w:t>
      </w:r>
    </w:p>
    <w:p w14:paraId="4703A3F6" w14:textId="2B4D1B12" w:rsidR="000F1A20" w:rsidRPr="000F1A20" w:rsidRDefault="000F1A20" w:rsidP="000F1A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W przypadku naruszenia przez komisję przepisów prawa, Kierownik Zamawiającego lub osoba przez niego upoważniona, stwierdza nieważność czynności podjętych z naruszeniem prawa i</w:t>
      </w:r>
      <w:r w:rsidR="0045416B">
        <w:rPr>
          <w:rFonts w:ascii="Times New Roman" w:hAnsi="Times New Roman" w:cs="Times New Roman"/>
          <w:sz w:val="24"/>
          <w:szCs w:val="24"/>
        </w:rPr>
        <w:t> </w:t>
      </w:r>
      <w:r w:rsidRPr="000F1A20">
        <w:rPr>
          <w:rFonts w:ascii="Times New Roman" w:hAnsi="Times New Roman" w:cs="Times New Roman"/>
          <w:sz w:val="24"/>
          <w:szCs w:val="24"/>
        </w:rPr>
        <w:t>poleca komisji powtórzyć nieważne czynności.</w:t>
      </w:r>
    </w:p>
    <w:p w14:paraId="71B5EBA8" w14:textId="77777777" w:rsidR="000F1A20" w:rsidRPr="000F1A20" w:rsidRDefault="000F1A20" w:rsidP="000F1A2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A20">
        <w:rPr>
          <w:rFonts w:ascii="Times New Roman" w:hAnsi="Times New Roman" w:cs="Times New Roman"/>
          <w:b/>
          <w:bCs/>
          <w:sz w:val="24"/>
          <w:szCs w:val="24"/>
        </w:rPr>
        <w:t>§ 10.</w:t>
      </w:r>
    </w:p>
    <w:p w14:paraId="36C4B7AA" w14:textId="438AF7A2" w:rsidR="0020408A" w:rsidRPr="000F1A20" w:rsidRDefault="000F1A20" w:rsidP="005616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20">
        <w:rPr>
          <w:rFonts w:ascii="Times New Roman" w:hAnsi="Times New Roman" w:cs="Times New Roman"/>
          <w:sz w:val="24"/>
          <w:szCs w:val="24"/>
        </w:rPr>
        <w:t>Komisja kończy pracę z chwilą wykonania ostatniej czynności w postępowaniu o udzielenie zamówienia publicznego, co stanowi podstawę do zatwierdzenia protokołu postępowania przez Kierownika Zamawiającego lub osobę przez niego upoważnioną.</w:t>
      </w:r>
    </w:p>
    <w:sectPr w:rsidR="0020408A" w:rsidRPr="000F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B4E"/>
    <w:multiLevelType w:val="hybridMultilevel"/>
    <w:tmpl w:val="77A0A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7268"/>
    <w:multiLevelType w:val="hybridMultilevel"/>
    <w:tmpl w:val="A8D80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15807"/>
    <w:multiLevelType w:val="hybridMultilevel"/>
    <w:tmpl w:val="92C62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F1D50"/>
    <w:multiLevelType w:val="hybridMultilevel"/>
    <w:tmpl w:val="B06C988A"/>
    <w:lvl w:ilvl="0" w:tplc="0415000F">
      <w:start w:val="1"/>
      <w:numFmt w:val="decimal"/>
      <w:lvlText w:val="%1."/>
      <w:lvlJc w:val="left"/>
      <w:pPr>
        <w:ind w:left="750" w:hanging="39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60410"/>
    <w:multiLevelType w:val="hybridMultilevel"/>
    <w:tmpl w:val="F30A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F6E18"/>
    <w:multiLevelType w:val="hybridMultilevel"/>
    <w:tmpl w:val="4D70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5BAD544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56100"/>
    <w:multiLevelType w:val="hybridMultilevel"/>
    <w:tmpl w:val="9508C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5BAD544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64916"/>
    <w:multiLevelType w:val="hybridMultilevel"/>
    <w:tmpl w:val="F9EA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7A199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4539F"/>
    <w:multiLevelType w:val="hybridMultilevel"/>
    <w:tmpl w:val="A7285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6846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9812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35133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1051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51786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4495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6867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787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4113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20"/>
    <w:rsid w:val="000F1A20"/>
    <w:rsid w:val="00106E44"/>
    <w:rsid w:val="001E423E"/>
    <w:rsid w:val="0020408A"/>
    <w:rsid w:val="00255864"/>
    <w:rsid w:val="0045416B"/>
    <w:rsid w:val="004A7682"/>
    <w:rsid w:val="004E7BAF"/>
    <w:rsid w:val="005616E3"/>
    <w:rsid w:val="0057725E"/>
    <w:rsid w:val="00731484"/>
    <w:rsid w:val="00A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61F6"/>
  <w15:chartTrackingRefBased/>
  <w15:docId w15:val="{B1A5B7B4-0A01-4382-B1FC-F7827538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A20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1A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1A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1A2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1A2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1A2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1A2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1A2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1A2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1A2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1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1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1A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1A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1A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1A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1A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1A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1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F1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1A2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F1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1A2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F1A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1A2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F1A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1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1A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1A2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F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A2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Malinowska</dc:creator>
  <cp:keywords/>
  <dc:description/>
  <cp:lastModifiedBy>Joanna Łukasik</cp:lastModifiedBy>
  <cp:revision>4</cp:revision>
  <dcterms:created xsi:type="dcterms:W3CDTF">2025-06-26T06:49:00Z</dcterms:created>
  <dcterms:modified xsi:type="dcterms:W3CDTF">2025-07-02T11:26:00Z</dcterms:modified>
</cp:coreProperties>
</file>