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2995" w:right="2931"/>
        <w:jc w:val="center"/>
      </w:pPr>
      <w:r>
        <w:rPr/>
        <w:t>Załącznik Nr 2 do Zarządzenia Nr 23 Burmistrza Miasta Mława z dnia 31 stycznia 2023 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spacing w:before="16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spacing w:before="16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spacing w:before="16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6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5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" w:hRule="atLeast"/>
        </w:trPr>
        <w:tc>
          <w:tcPr>
            <w:tcW w:w="397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8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8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8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8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8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8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14 686 801,18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14 681 501,18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13 947 901,18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10 591 405,18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3 356 496,00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4"/>
              <w:jc w:val="right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14 686 801,18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14 681 501,18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13 947 901,18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10 591 405,18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3 356 496,00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725 600,00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4"/>
              <w:jc w:val="right"/>
              <w:rPr>
                <w:sz w:val="10"/>
              </w:rPr>
            </w:pPr>
            <w:r>
              <w:rPr>
                <w:sz w:val="10"/>
              </w:rPr>
              <w:t>5 300,00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1 221 864,64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148 187,00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1 223 864,64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1 221 864,64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1 073 677,64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148 187,00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93"/>
              <w:jc w:val="right"/>
              <w:rPr>
                <w:sz w:val="1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2950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36"/>
              <w:jc w:val="left"/>
              <w:rPr>
                <w:sz w:val="10"/>
              </w:rPr>
            </w:pPr>
            <w:r>
              <w:rPr>
                <w:sz w:val="10"/>
              </w:rPr>
              <w:t>Zwrot niewykorzystanych dotacji oraz płatności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513"/>
              <w:jc w:val="left"/>
              <w:rPr>
                <w:sz w:val="1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36 644,00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33 644,00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1 821 238,00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1 371 238,00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1 290 238,00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1 082 387,00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207 851,00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1 950,89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1 829 000,49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1 379 000,49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1 298 000,49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1 084 337,89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213 662,60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65"/>
              <w:jc w:val="right"/>
              <w:rPr>
                <w:sz w:val="10"/>
              </w:rPr>
            </w:pPr>
            <w:r>
              <w:rPr>
                <w:sz w:val="10"/>
              </w:rPr>
              <w:t>81 000,00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1 950,89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7 762,49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1 950,89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5 811,60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1 625,00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325,89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55 867 684,00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54 607 684,00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48 422 466,00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42 424 667,00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5 997 799,00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-40 049,00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-40 049,00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-40 049,00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7" w:right="76"/>
              <w:rPr>
                <w:sz w:val="10"/>
              </w:rPr>
            </w:pPr>
            <w:r>
              <w:rPr>
                <w:sz w:val="10"/>
              </w:rPr>
              <w:t>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40 049,00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16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16"/>
              <w:ind w:left="122" w:right="120"/>
              <w:rPr>
                <w:sz w:val="10"/>
              </w:rPr>
            </w:pPr>
            <w:r>
              <w:rPr>
                <w:sz w:val="10"/>
              </w:rPr>
              <w:t>55 867 684,00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54 607 684,00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0"/>
              <w:rPr>
                <w:sz w:val="10"/>
              </w:rPr>
            </w:pPr>
            <w:r>
              <w:rPr>
                <w:sz w:val="10"/>
              </w:rPr>
              <w:t>48 422 466,00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1" w:right="21"/>
              <w:rPr>
                <w:sz w:val="10"/>
              </w:rPr>
            </w:pPr>
            <w:r>
              <w:rPr>
                <w:sz w:val="10"/>
              </w:rPr>
              <w:t>42 384 618,00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6 037 848,00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53" w:right="53"/>
              <w:rPr>
                <w:sz w:val="10"/>
              </w:rPr>
            </w:pPr>
            <w:r>
              <w:rPr>
                <w:sz w:val="10"/>
              </w:rPr>
              <w:t>6 080 400,00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104 818,00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16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16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97"/>
              <w:jc w:val="right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16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16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footerReference w:type="default" r:id="rId5"/>
          <w:type w:val="continuous"/>
          <w:pgSz w:w="16850" w:h="11910" w:orient="landscape"/>
          <w:pgMar w:footer="501" w:top="640" w:bottom="700" w:left="460" w:right="50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32 736 607,00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31 476 607,00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29 503 049,00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25 303 776,00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4 199 273,00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-15 704,00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-15 704,00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-15 704,00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32 756 452,00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31 496 452,00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29 522 894,00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25 288 072,00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4 234 822,00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1 885 200,00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88 358,00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1 260 000,00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272 986,00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268 986,00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38 720,00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35 549,00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74 269,00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74 269,00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74 269,00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74 269,00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1 224 836,00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-11 704,00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-11 704,00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-11 704,00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1 213 132,00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8 452 583,00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7 231 080,00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1 221 503,00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10 991 043,00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8 452 583,00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7 226 580,00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1 226 003,00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2 522 000,00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16 460,00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111 618,00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109 118,00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6 700,00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312 545,00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310 545,00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2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14"/>
              <w:ind w:left="42" w:right="85"/>
              <w:jc w:val="left"/>
              <w:rPr>
                <w:sz w:val="1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6 193 848,00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6 193 848,00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5 997 048,00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5 997 048,00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before="48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spacing w:before="48"/>
              <w:ind w:left="122" w:right="120"/>
              <w:rPr>
                <w:sz w:val="10"/>
              </w:rPr>
            </w:pPr>
            <w:r>
              <w:rPr>
                <w:sz w:val="10"/>
              </w:rPr>
              <w:t>6 174 003,00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6 174 003,00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5 977 203,00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5 977 203,00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spacing w:before="48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spacing w:before="48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spacing w:before="48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spacing w:before="48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spacing w:before="48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 nauczycieli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403 102,00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-19 845,00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383 257,00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655 300,00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398 511,00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256 789,00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853 300,00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655 300,00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402 311,00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252 989,00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193 000,00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08"/>
              <w:jc w:val="left"/>
              <w:rPr>
                <w:sz w:val="1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397 048,00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233 452,00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173 000,00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808 500,00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630 500,00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400 848,00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229 652,00</w:t>
            </w:r>
          </w:p>
        </w:tc>
        <w:tc>
          <w:tcPr>
            <w:tcW w:w="794" w:type="dxa"/>
          </w:tcPr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sz w:val="10"/>
              </w:rPr>
              <w:t>173 000,00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18 264,00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21 564,00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2 405,00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2 905,00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151 089,00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-3 800,00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147 289,00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147 289,00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147 289,00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147 289,00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10 279 312,00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10 279 312,00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7 773 332,00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5 794 718,00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1 978 614,00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2 505 980,00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-4 182,00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72 082,00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72 082,00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10 347 212,00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10 347 212,00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7 781 919,00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5 802 810,00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1 979 109,00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97"/>
              <w:jc w:val="left"/>
              <w:rPr>
                <w:sz w:val="10"/>
              </w:rPr>
            </w:pPr>
            <w:r>
              <w:rPr>
                <w:sz w:val="10"/>
              </w:rPr>
              <w:t>2 565 293,00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97"/>
              <w:jc w:val="left"/>
              <w:rPr>
                <w:sz w:val="1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415 700,00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415 700,00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412 013,00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412 013,00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410 700,00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94" w:type="dxa"/>
          </w:tcPr>
          <w:p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78"/>
              <w:jc w:val="left"/>
              <w:rPr>
                <w:sz w:val="10"/>
              </w:rPr>
            </w:pPr>
            <w:r>
              <w:rPr>
                <w:sz w:val="10"/>
              </w:rPr>
              <w:t>-3 687,00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407 013,00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1 156 733,00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1 156 733,00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736 083,00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416 505,00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319 578,00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420 650,00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72 082,00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72 082,00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9 082,00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8 587,00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1 228 320,00</w:t>
            </w:r>
          </w:p>
        </w:tc>
        <w:tc>
          <w:tcPr>
            <w:tcW w:w="794" w:type="dxa"/>
          </w:tcPr>
          <w:p>
            <w:pPr>
              <w:pStyle w:val="TableParagraph"/>
              <w:ind w:right="94"/>
              <w:jc w:val="right"/>
              <w:rPr>
                <w:sz w:val="10"/>
              </w:rPr>
            </w:pPr>
            <w:r>
              <w:rPr>
                <w:sz w:val="10"/>
              </w:rPr>
              <w:t>1 228 320,00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744 670,00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424 597,00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320 073,00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39"/>
              <w:jc w:val="left"/>
              <w:rPr>
                <w:sz w:val="10"/>
              </w:rPr>
            </w:pPr>
            <w:r>
              <w:rPr>
                <w:sz w:val="10"/>
              </w:rPr>
              <w:t>483 650,00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66"/>
              <w:jc w:val="left"/>
              <w:rPr>
                <w:sz w:val="1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305 430,00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3 072,00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3 072,00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3 072,00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3 072,00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308 502,00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21 676,00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21 181,00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21 181,00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21 181,00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21 181,00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24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62 006,00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540,00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62 546,00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196"/>
              <w:jc w:val="left"/>
              <w:rPr>
                <w:sz w:val="1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8 473,00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8 548,00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2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right="244"/>
              <w:jc w:val="right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71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321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1 495,00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1 495,00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1 495,00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37"/>
              <w:ind w:left="42" w:right="87"/>
              <w:jc w:val="left"/>
              <w:rPr>
                <w:sz w:val="10"/>
              </w:rPr>
            </w:pPr>
            <w:r>
              <w:rPr>
                <w:sz w:val="10"/>
              </w:rPr>
              <w:t>Honoraria, wynagrodzenia agencyjno-prowizyjne i wynagrodzenia bezosobowe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3 100,00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16 665 789,00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16 665 789,00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2 240 274,00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1 216 551,00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1 023 723,00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14 209 515,00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29 897,00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29 897,00</w:t>
            </w:r>
          </w:p>
        </w:tc>
        <w:tc>
          <w:tcPr>
            <w:tcW w:w="794" w:type="dxa"/>
          </w:tcPr>
          <w:p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sz w:val="10"/>
              </w:rPr>
              <w:t>1 097,00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16 695 453,00</w:t>
            </w:r>
          </w:p>
        </w:tc>
        <w:tc>
          <w:tcPr>
            <w:tcW w:w="794" w:type="dxa"/>
          </w:tcPr>
          <w:p>
            <w:pPr>
              <w:pStyle w:val="TableParagraph"/>
              <w:ind w:right="67"/>
              <w:jc w:val="right"/>
              <w:rPr>
                <w:sz w:val="10"/>
              </w:rPr>
            </w:pPr>
            <w:r>
              <w:rPr>
                <w:sz w:val="10"/>
              </w:rPr>
              <w:t>16 695 453,00</w:t>
            </w:r>
          </w:p>
        </w:tc>
        <w:tc>
          <w:tcPr>
            <w:tcW w:w="794" w:type="dxa"/>
          </w:tcPr>
          <w:p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sz w:val="10"/>
              </w:rPr>
              <w:t>2 241 138,00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1 217 182,00</w:t>
            </w:r>
          </w:p>
        </w:tc>
        <w:tc>
          <w:tcPr>
            <w:tcW w:w="794" w:type="dxa"/>
          </w:tcPr>
          <w:p>
            <w:pPr>
              <w:pStyle w:val="TableParagraph"/>
              <w:ind w:right="95"/>
              <w:jc w:val="right"/>
              <w:rPr>
                <w:sz w:val="10"/>
              </w:rPr>
            </w:pPr>
            <w:r>
              <w:rPr>
                <w:sz w:val="10"/>
              </w:rPr>
              <w:t>1 023 956,00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14 238 315,00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553 156,00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492 633,00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60 523,00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82 903,00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852 059,00</w:t>
            </w:r>
          </w:p>
        </w:tc>
        <w:tc>
          <w:tcPr>
            <w:tcW w:w="794" w:type="dxa"/>
          </w:tcPr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z w:val="10"/>
              </w:rPr>
              <w:t>553 156,00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492 400,00</w:t>
            </w:r>
          </w:p>
        </w:tc>
        <w:tc>
          <w:tcPr>
            <w:tcW w:w="794" w:type="dxa"/>
          </w:tcPr>
          <w:p>
            <w:pPr>
              <w:pStyle w:val="TableParagraph"/>
              <w:ind w:right="164"/>
              <w:jc w:val="right"/>
              <w:rPr>
                <w:sz w:val="10"/>
              </w:rPr>
            </w:pPr>
            <w:r>
              <w:rPr>
                <w:sz w:val="10"/>
              </w:rPr>
              <w:t>60 756,00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82 903,00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2"/>
              <w:jc w:val="left"/>
              <w:rPr>
                <w:sz w:val="1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23 817,00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220"/>
              <w:jc w:val="left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23 584,00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23 584,00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23 584,00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23 584,00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233,00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933,00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933,00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933,00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36"/>
              <w:jc w:val="left"/>
              <w:rPr>
                <w:sz w:val="10"/>
              </w:rPr>
            </w:pPr>
            <w:r>
              <w:rPr>
                <w:sz w:val="10"/>
              </w:rPr>
              <w:t>933,00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29 664,00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29 664,00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29 664,00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29 664,00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864,00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158"/>
              <w:jc w:val="left"/>
              <w:rPr>
                <w:sz w:val="10"/>
              </w:rPr>
            </w:pPr>
            <w:r>
              <w:rPr>
                <w:sz w:val="10"/>
              </w:rPr>
              <w:t>Świadczenia społeczne wypłacane obywatelom Ukrainy przebywającym na terytorium RP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28 800,00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 w:right="68"/>
              <w:jc w:val="left"/>
              <w:rPr>
                <w:sz w:val="10"/>
              </w:rPr>
            </w:pPr>
            <w:r>
              <w:rPr>
                <w:sz w:val="10"/>
              </w:rPr>
              <w:t>Wynagrodzenia i uposażenia wypłacane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69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 wynagrodzeń pracowników wypłacanych w związku z pomocą obywatelom Ukrainy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237"/>
              <w:jc w:val="left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144,00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269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41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290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right="292"/>
              <w:jc w:val="righ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>
      <w:pPr>
        <w:spacing w:after="0"/>
        <w:rPr>
          <w:sz w:val="10"/>
        </w:rPr>
        <w:sectPr>
          <w:pgSz w:w="16850" w:h="11910" w:orient="landscape"/>
          <w:pgMar w:header="0" w:footer="501" w:top="980" w:bottom="700" w:left="460" w:right="50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61"/>
              <w:jc w:val="left"/>
              <w:rPr>
                <w:sz w:val="1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8"/>
              <w:rPr>
                <w:sz w:val="10"/>
              </w:rPr>
            </w:pPr>
            <w:r>
              <w:rPr>
                <w:sz w:val="10"/>
              </w:rPr>
              <w:t>§</w:t>
            </w:r>
          </w:p>
          <w:p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z w:val="10"/>
              </w:rPr>
              <w:t>/    grupa</w:t>
            </w:r>
          </w:p>
        </w:tc>
        <w:tc>
          <w:tcPr>
            <w:tcW w:w="2225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34" w:right="929"/>
              <w:rPr>
                <w:sz w:val="1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22" w:right="120"/>
              <w:rPr>
                <w:sz w:val="1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>
            <w:pPr>
              <w:pStyle w:val="TableParagraph"/>
              <w:ind w:left="5330" w:right="5331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8" w:right="139" w:hanging="6"/>
              <w:jc w:val="left"/>
              <w:rPr>
                <w:sz w:val="1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>
            <w:pPr>
              <w:pStyle w:val="TableParagraph"/>
              <w:ind w:left="2925" w:right="2925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219" w:right="204" w:firstLine="61"/>
              <w:jc w:val="left"/>
              <w:rPr>
                <w:sz w:val="10"/>
              </w:rPr>
            </w:pPr>
            <w:r>
              <w:rPr>
                <w:sz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>
            <w:pPr>
              <w:pStyle w:val="TableParagraph"/>
              <w:ind w:left="1366" w:right="1368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5"/>
              <w:rPr>
                <w:sz w:val="10"/>
              </w:rPr>
            </w:pPr>
            <w:r>
              <w:rPr>
                <w:sz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ind w:left="616" w:right="616"/>
              <w:rPr>
                <w:sz w:val="1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214" w:right="139" w:hanging="56"/>
              <w:jc w:val="left"/>
              <w:rPr>
                <w:sz w:val="1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>
            <w:pPr>
              <w:pStyle w:val="TableParagraph"/>
              <w:spacing w:before="42"/>
              <w:ind w:left="58" w:right="57" w:hanging="1"/>
              <w:rPr>
                <w:sz w:val="10"/>
              </w:rPr>
            </w:pPr>
            <w:r>
              <w:rPr>
                <w:sz w:val="10"/>
              </w:rPr>
              <w:t>wydatki na programy finansowane z udziałem środków, o których </w:t>
            </w:r>
            <w:r>
              <w:rPr>
                <w:spacing w:val="-5"/>
                <w:sz w:val="10"/>
              </w:rPr>
              <w:t>mowa </w:t>
            </w:r>
            <w:r>
              <w:rPr>
                <w:sz w:val="10"/>
              </w:rPr>
              <w:t>w art. 5 ust.</w:t>
            </w:r>
            <w:r>
              <w:rPr>
                <w:spacing w:val="-10"/>
                <w:sz w:val="10"/>
              </w:rPr>
              <w:t> </w:t>
            </w:r>
            <w:r>
              <w:rPr>
                <w:sz w:val="10"/>
              </w:rPr>
              <w:t>1</w:t>
            </w:r>
          </w:p>
          <w:p>
            <w:pPr>
              <w:pStyle w:val="TableParagraph"/>
              <w:spacing w:before="0"/>
              <w:ind w:left="124" w:right="124"/>
              <w:rPr>
                <w:sz w:val="10"/>
              </w:rPr>
            </w:pPr>
            <w:r>
              <w:rPr>
                <w:sz w:val="10"/>
              </w:rPr>
              <w:t>pkt 2 i 3</w:t>
            </w:r>
          </w:p>
        </w:tc>
        <w:tc>
          <w:tcPr>
            <w:tcW w:w="6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92" w:right="95" w:hanging="9"/>
              <w:rPr>
                <w:sz w:val="1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rPr>
          <w:trHeight w:val="847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</w:p>
          <w:p>
            <w:pPr>
              <w:pStyle w:val="TableParagraph"/>
              <w:spacing w:before="0"/>
              <w:ind w:left="74" w:right="76"/>
              <w:rPr>
                <w:sz w:val="10"/>
              </w:rPr>
            </w:pP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397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10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11" w:type="dxa"/>
          </w:tcPr>
          <w:p>
            <w:pPr>
              <w:pStyle w:val="TableParagraph"/>
              <w:spacing w:before="15"/>
              <w:ind w:left="8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>
            <w:pPr>
              <w:pStyle w:val="TableParagraph"/>
              <w:spacing w:before="15"/>
              <w:ind w:left="5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before="15"/>
              <w:ind w:left="2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1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9" w:type="dxa"/>
          </w:tcPr>
          <w:p>
            <w:pPr>
              <w:pStyle w:val="TableParagraph"/>
              <w:spacing w:before="15"/>
              <w:ind w:left="124" w:right="12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4" w:type="dxa"/>
          </w:tcPr>
          <w:p>
            <w:pPr>
              <w:pStyle w:val="TableParagraph"/>
              <w:spacing w:before="15"/>
              <w:ind w:left="26" w:right="2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6" w:right="76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6" w:type="dxa"/>
          </w:tcPr>
          <w:p>
            <w:pPr>
              <w:pStyle w:val="TableParagraph"/>
              <w:spacing w:before="15"/>
              <w:ind w:left="120" w:right="12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5" w:right="7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9" w:type="dxa"/>
          </w:tcPr>
          <w:p>
            <w:pPr>
              <w:pStyle w:val="TableParagraph"/>
              <w:spacing w:before="15"/>
              <w:ind w:left="277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4" w:type="dxa"/>
          </w:tcPr>
          <w:p>
            <w:pPr>
              <w:pStyle w:val="TableParagraph"/>
              <w:spacing w:before="15"/>
              <w:ind w:left="74" w:right="7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25 864 486,30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20 946 071,00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20 866 071,00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20 221 143,00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4 918 415,30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4 918 415,30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25 864 486,30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20 946 071,00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sz w:val="10"/>
              </w:rPr>
            </w:pPr>
            <w:r>
              <w:rPr>
                <w:sz w:val="10"/>
              </w:rPr>
              <w:t>20 866 071,00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644 928,00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sz w:val="10"/>
              </w:rPr>
            </w:pPr>
            <w:r>
              <w:rPr>
                <w:sz w:val="10"/>
              </w:rPr>
              <w:t>20 221 143,00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rPr>
                <w:sz w:val="1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4 918 415,30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4"/>
              <w:rPr>
                <w:sz w:val="10"/>
              </w:rPr>
            </w:pPr>
            <w:r>
              <w:rPr>
                <w:sz w:val="10"/>
              </w:rPr>
              <w:t>4 918 415,30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rPr>
                <w:sz w:val="10"/>
              </w:rPr>
            </w:pPr>
            <w:r>
              <w:rPr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42" w:right="241"/>
              <w:jc w:val="left"/>
              <w:rPr>
                <w:sz w:val="1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3 861 930,46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571 930,46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571 930,46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3 861 930,46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3 290 000,00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571 930,46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571 930,46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3 200 000,00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-420 000,00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2 780 000,00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2 780 000,00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2 780 000,00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sz w:val="10"/>
              </w:rPr>
            </w:pPr>
            <w:r>
              <w:rPr>
                <w:sz w:val="10"/>
              </w:rPr>
              <w:t>2 780 000,00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420 000,00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 w:val="restart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033" w:right="1027"/>
              <w:rPr>
                <w:b/>
                <w:sz w:val="1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210 102 835,46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151 211 143,18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116 287 550,18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66 324 331,18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49 963 219,00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11 870 920,00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17 712 913,00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-473 264,00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-473 264,00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-469 577,00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-40 777,00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-428 800,00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-3 687,00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578 590,49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578 590,49</w:t>
            </w:r>
          </w:p>
        </w:tc>
        <w:tc>
          <w:tcPr>
            <w:tcW w:w="794" w:type="dxa"/>
          </w:tcPr>
          <w:p>
            <w:pPr>
              <w:pStyle w:val="TableParagraph"/>
              <w:ind w:left="77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486 790,49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15 201,89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471 588,60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91 800,00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4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4" w:type="dxa"/>
          </w:tcPr>
          <w:p>
            <w:pPr>
              <w:pStyle w:val="TableParagraph"/>
              <w:ind w:left="26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6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5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4" w:right="76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>
        <w:trPr>
          <w:trHeight w:val="154" w:hRule="atLeast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20"/>
              <w:rPr>
                <w:b/>
                <w:sz w:val="10"/>
              </w:rPr>
            </w:pPr>
            <w:r>
              <w:rPr>
                <w:b/>
                <w:sz w:val="10"/>
              </w:rPr>
              <w:t>210 208 161,95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0"/>
              <w:rPr>
                <w:b/>
                <w:sz w:val="10"/>
              </w:rPr>
            </w:pPr>
            <w:r>
              <w:rPr>
                <w:b/>
                <w:sz w:val="10"/>
              </w:rPr>
              <w:t>151 316 469,67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116 304 763,67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66 298 756,07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50 006 007,60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11 870 920,00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1"/>
              <w:rPr>
                <w:b/>
                <w:sz w:val="10"/>
              </w:rPr>
            </w:pPr>
            <w:r>
              <w:rPr>
                <w:b/>
                <w:sz w:val="10"/>
              </w:rPr>
              <w:t>17 801 026,00</w:t>
            </w:r>
          </w:p>
        </w:tc>
        <w:tc>
          <w:tcPr>
            <w:tcW w:w="749" w:type="dxa"/>
          </w:tcPr>
          <w:p>
            <w:pPr>
              <w:pStyle w:val="TableParagraph"/>
              <w:ind w:left="124" w:right="125"/>
              <w:rPr>
                <w:b/>
                <w:sz w:val="10"/>
              </w:rPr>
            </w:pPr>
            <w:r>
              <w:rPr>
                <w:b/>
                <w:sz w:val="10"/>
              </w:rPr>
              <w:t>80 000,00</w:t>
            </w:r>
          </w:p>
        </w:tc>
        <w:tc>
          <w:tcPr>
            <w:tcW w:w="694" w:type="dxa"/>
          </w:tcPr>
          <w:p>
            <w:pPr>
              <w:pStyle w:val="TableParagraph"/>
              <w:ind w:left="27" w:right="27"/>
              <w:rPr>
                <w:b/>
                <w:sz w:val="10"/>
              </w:rPr>
            </w:pPr>
            <w:r>
              <w:rPr>
                <w:b/>
                <w:sz w:val="10"/>
              </w:rPr>
              <w:t>3 409 760,00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1 850 000,00</w:t>
            </w:r>
          </w:p>
        </w:tc>
        <w:tc>
          <w:tcPr>
            <w:tcW w:w="936" w:type="dxa"/>
          </w:tcPr>
          <w:p>
            <w:pPr>
              <w:pStyle w:val="TableParagraph"/>
              <w:ind w:left="120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ind w:left="21" w:right="22"/>
              <w:rPr>
                <w:b/>
                <w:sz w:val="10"/>
              </w:rPr>
            </w:pPr>
            <w:r>
              <w:rPr>
                <w:b/>
                <w:sz w:val="10"/>
              </w:rPr>
              <w:t>58 891 692,28</w:t>
            </w:r>
          </w:p>
        </w:tc>
        <w:tc>
          <w:tcPr>
            <w:tcW w:w="794" w:type="dxa"/>
          </w:tcPr>
          <w:p>
            <w:pPr>
              <w:pStyle w:val="TableParagraph"/>
              <w:ind w:left="53"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2 696 484,84</w:t>
            </w:r>
          </w:p>
        </w:tc>
        <w:tc>
          <w:tcPr>
            <w:tcW w:w="709" w:type="dxa"/>
          </w:tcPr>
          <w:p>
            <w:pPr>
              <w:pStyle w:val="TableParagraph"/>
              <w:ind w:left="24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4" w:type="dxa"/>
          </w:tcPr>
          <w:p>
            <w:pPr>
              <w:pStyle w:val="TableParagraph"/>
              <w:ind w:left="73"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sectPr>
      <w:pgSz w:w="16850" w:h="11910" w:orient="landscape"/>
      <w:pgMar w:header="0" w:footer="501" w:top="980" w:bottom="7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130005pt;margin-top:555.468384pt;width:34.4pt;height:8.75pt;mso-position-horizontal-relative:page;mso-position-vertical-relative:page;z-index:-22696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2"/>
                  </w:rPr>
                  <w:t> z 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2023-02-07T09:24:36Z</dcterms:created>
  <dcterms:modified xsi:type="dcterms:W3CDTF">2023-02-07T09:24:36Z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2023-02-07T00:00:00Z</vt:filetime>
  </property>
</Properties>
</file>