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7903" w14:textId="77777777" w:rsidR="001313A0" w:rsidRDefault="001313A0" w:rsidP="001313A0">
      <w:pPr>
        <w:rPr>
          <w:rFonts w:ascii="Century Gothic" w:hAnsi="Century Gothic" w:cs="Times"/>
          <w:sz w:val="20"/>
          <w:szCs w:val="20"/>
        </w:rPr>
      </w:pPr>
    </w:p>
    <w:p w14:paraId="5512302B" w14:textId="77777777" w:rsidR="001313A0" w:rsidRPr="000A0152" w:rsidRDefault="001313A0" w:rsidP="001313A0">
      <w:pPr>
        <w:suppressAutoHyphens w:val="0"/>
        <w:spacing w:after="505" w:line="265" w:lineRule="auto"/>
        <w:ind w:left="68" w:right="64" w:hanging="10"/>
        <w:jc w:val="center"/>
        <w:rPr>
          <w:rFonts w:ascii="Century Gothic" w:hAnsi="Century Gothic"/>
          <w:color w:val="000000"/>
          <w:kern w:val="2"/>
          <w:szCs w:val="22"/>
          <w:lang w:eastAsia="pl-PL"/>
        </w:rPr>
      </w:pPr>
      <w:bookmarkStart w:id="0" w:name="_Hlk182300623"/>
      <w:r w:rsidRPr="000A0152">
        <w:rPr>
          <w:rFonts w:ascii="Century Gothic" w:hAnsi="Century Gothic"/>
          <w:b/>
          <w:color w:val="000000"/>
          <w:kern w:val="2"/>
          <w:szCs w:val="22"/>
          <w:lang w:eastAsia="pl-PL"/>
        </w:rPr>
        <w:t>OŚWIADCZENIE O BEZSTRONNOŚCI</w:t>
      </w:r>
    </w:p>
    <w:p w14:paraId="35CED7C9" w14:textId="19ACE513" w:rsidR="001313A0" w:rsidRPr="000A0152" w:rsidRDefault="001313A0" w:rsidP="001313A0">
      <w:pPr>
        <w:suppressAutoHyphens w:val="0"/>
        <w:spacing w:after="5" w:line="259" w:lineRule="auto"/>
        <w:ind w:left="10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Ja, niżej podpisany/-a .....................................................................................</w:t>
      </w:r>
      <w:r w:rsidR="000A5D1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.........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...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.......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...............</w:t>
      </w:r>
    </w:p>
    <w:p w14:paraId="5B38FEA7" w14:textId="77777777" w:rsidR="001313A0" w:rsidRPr="000A0152" w:rsidRDefault="001313A0" w:rsidP="001313A0">
      <w:pPr>
        <w:suppressAutoHyphens w:val="0"/>
        <w:spacing w:after="238" w:line="259" w:lineRule="auto"/>
        <w:ind w:left="-5" w:right="2049" w:hanging="10"/>
        <w:jc w:val="center"/>
        <w:rPr>
          <w:rFonts w:ascii="Century Gothic" w:hAnsi="Century Gothic"/>
          <w:color w:val="000000"/>
          <w:kern w:val="2"/>
          <w:sz w:val="16"/>
          <w:szCs w:val="16"/>
          <w:lang w:eastAsia="pl-PL"/>
        </w:rPr>
      </w:pPr>
      <w:r w:rsidRPr="000A0152">
        <w:rPr>
          <w:rFonts w:ascii="Century Gothic" w:hAnsi="Century Gothic"/>
          <w:color w:val="000000"/>
          <w:kern w:val="2"/>
          <w:sz w:val="16"/>
          <w:szCs w:val="16"/>
          <w:lang w:eastAsia="pl-PL"/>
        </w:rPr>
        <w:t>(imię i nazwisko)</w:t>
      </w:r>
    </w:p>
    <w:p w14:paraId="4E9B818D" w14:textId="195BC9E6" w:rsidR="001313A0" w:rsidRPr="000A0152" w:rsidRDefault="001B2344" w:rsidP="001B2344">
      <w:pPr>
        <w:suppressAutoHyphens w:val="0"/>
        <w:spacing w:after="5" w:line="259" w:lineRule="auto"/>
        <w:ind w:left="10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1B2344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w związku z nadanym mi upoważnieniem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 w:rsidRPr="001B2344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do wstępnej weryfikacji zgłoszeń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zewnętrznych 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1B2344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i podejmowania działań następczych dotyczących zgłoszeń zewnętrznych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, </w:t>
      </w:r>
      <w:r w:rsidRPr="001B2344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w odniesieniu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  <w:t xml:space="preserve">do zgłoszenia nr: </w:t>
      </w:r>
      <w:r w:rsidR="001313A0"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………………………………………………………………………</w:t>
      </w:r>
      <w:r w:rsidR="001313A0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….</w:t>
      </w:r>
      <w:r w:rsidR="001313A0"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………</w:t>
      </w:r>
      <w:r w:rsidR="000A5D1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…….</w:t>
      </w:r>
      <w:r w:rsidR="001313A0"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………………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…</w:t>
      </w:r>
      <w:r w:rsidR="001313A0"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………</w:t>
      </w:r>
    </w:p>
    <w:p w14:paraId="3EC5D584" w14:textId="77777777" w:rsidR="001313A0" w:rsidRPr="000A0152" w:rsidRDefault="001313A0" w:rsidP="001313A0">
      <w:pPr>
        <w:suppressAutoHyphens w:val="0"/>
        <w:spacing w:after="377" w:line="259" w:lineRule="auto"/>
        <w:ind w:left="-5" w:right="2049" w:hanging="10"/>
        <w:jc w:val="center"/>
        <w:rPr>
          <w:rFonts w:ascii="Century Gothic" w:hAnsi="Century Gothic"/>
          <w:color w:val="000000"/>
          <w:kern w:val="2"/>
          <w:sz w:val="16"/>
          <w:szCs w:val="16"/>
          <w:lang w:eastAsia="pl-PL"/>
        </w:rPr>
      </w:pPr>
      <w:r w:rsidRPr="000A0152">
        <w:rPr>
          <w:rFonts w:ascii="Century Gothic" w:hAnsi="Century Gothic"/>
          <w:color w:val="000000"/>
          <w:kern w:val="2"/>
          <w:sz w:val="16"/>
          <w:szCs w:val="16"/>
          <w:lang w:eastAsia="pl-PL"/>
        </w:rPr>
        <w:t>(nr zgłoszenia w rejestrze)</w:t>
      </w:r>
    </w:p>
    <w:p w14:paraId="469CF3E2" w14:textId="77777777" w:rsidR="001313A0" w:rsidRPr="000A0152" w:rsidRDefault="001313A0" w:rsidP="001313A0">
      <w:pPr>
        <w:suppressAutoHyphens w:val="0"/>
        <w:spacing w:after="81" w:line="259" w:lineRule="auto"/>
        <w:ind w:left="10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oświadczam, że:</w:t>
      </w:r>
    </w:p>
    <w:p w14:paraId="0E44F128" w14:textId="66B572FC" w:rsidR="001313A0" w:rsidRPr="006A5096" w:rsidRDefault="001313A0" w:rsidP="000A5D12">
      <w:pPr>
        <w:numPr>
          <w:ilvl w:val="0"/>
          <w:numId w:val="2"/>
        </w:numPr>
        <w:suppressAutoHyphens w:val="0"/>
        <w:spacing w:after="5" w:line="362" w:lineRule="auto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mają/nie mają</w:t>
      </w:r>
      <w:r>
        <w:rPr>
          <w:rFonts w:ascii="Century Gothic" w:hAnsi="Century Gothic"/>
          <w:color w:val="000000"/>
          <w:kern w:val="2"/>
          <w:sz w:val="20"/>
          <w:szCs w:val="20"/>
          <w:vertAlign w:val="superscript"/>
          <w:lang w:eastAsia="pl-PL"/>
        </w:rPr>
        <w:t>*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vertAlign w:val="superscript"/>
          <w:lang w:eastAsia="pl-PL"/>
        </w:rPr>
        <w:t xml:space="preserve"> 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do mnie zastosowanie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przesłanki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wyłączenia: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  <w:t xml:space="preserve">a) 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jestem/nie jestem</w:t>
      </w:r>
      <w:r w:rsidR="006641E8">
        <w:rPr>
          <w:rFonts w:ascii="Century Gothic" w:hAnsi="Century Gothic"/>
          <w:color w:val="000000"/>
          <w:kern w:val="2"/>
          <w:sz w:val="20"/>
          <w:szCs w:val="20"/>
          <w:vertAlign w:val="superscript"/>
          <w:lang w:eastAsia="pl-PL"/>
        </w:rPr>
        <w:t>*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osobą, której dotyczy zgłoszenie;</w:t>
      </w:r>
    </w:p>
    <w:p w14:paraId="05E44D06" w14:textId="6FCAA111" w:rsidR="001313A0" w:rsidRDefault="001313A0" w:rsidP="000A5D12">
      <w:pPr>
        <w:suppressAutoHyphens w:val="0"/>
        <w:spacing w:after="5" w:line="362" w:lineRule="auto"/>
        <w:ind w:left="708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b) 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jestem/nie jestem</w:t>
      </w:r>
      <w:r w:rsidR="006641E8">
        <w:rPr>
          <w:rFonts w:ascii="Century Gothic" w:hAnsi="Century Gothic"/>
          <w:color w:val="000000"/>
          <w:kern w:val="2"/>
          <w:sz w:val="20"/>
          <w:szCs w:val="20"/>
          <w:vertAlign w:val="superscript"/>
          <w:lang w:eastAsia="pl-PL"/>
        </w:rPr>
        <w:t>*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osobą będącą bezpośrednim przełożonym osoby, której dotyczy zgłoszenie;</w:t>
      </w:r>
    </w:p>
    <w:p w14:paraId="226B8937" w14:textId="39C41F56" w:rsidR="001313A0" w:rsidRDefault="001313A0" w:rsidP="001313A0">
      <w:pPr>
        <w:suppressAutoHyphens w:val="0"/>
        <w:spacing w:after="5" w:line="362" w:lineRule="auto"/>
        <w:ind w:right="281" w:firstLine="708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c) 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jestem/nie jestem</w:t>
      </w:r>
      <w:r w:rsidR="006641E8">
        <w:rPr>
          <w:rFonts w:ascii="Century Gothic" w:hAnsi="Century Gothic"/>
          <w:color w:val="000000"/>
          <w:kern w:val="2"/>
          <w:sz w:val="20"/>
          <w:szCs w:val="20"/>
          <w:vertAlign w:val="superscript"/>
          <w:lang w:eastAsia="pl-PL"/>
        </w:rPr>
        <w:t>*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osobą wskazaną w zgłoszeniu jako świadek;</w:t>
      </w:r>
    </w:p>
    <w:p w14:paraId="127BD900" w14:textId="0CDE113A" w:rsidR="001313A0" w:rsidRDefault="001313A0" w:rsidP="000A5D12">
      <w:pPr>
        <w:tabs>
          <w:tab w:val="left" w:pos="8505"/>
        </w:tabs>
        <w:suppressAutoHyphens w:val="0"/>
        <w:spacing w:line="362" w:lineRule="auto"/>
        <w:ind w:left="708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d) 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jestem/nie jestem</w:t>
      </w:r>
      <w:r w:rsidR="006641E8">
        <w:rPr>
          <w:rFonts w:ascii="Century Gothic" w:hAnsi="Century Gothic"/>
          <w:color w:val="000000"/>
          <w:kern w:val="2"/>
          <w:sz w:val="20"/>
          <w:szCs w:val="20"/>
          <w:vertAlign w:val="superscript"/>
          <w:lang w:eastAsia="pl-PL"/>
        </w:rPr>
        <w:t>*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osobą, wobec której zachodzą okoliczności mogące budzić wątpliwości co do bezstronności jako członka Zespołu Wyjaśniającego,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w szczególności będącą małżonkiem, krewnym lub powinowatym do drugiego stopnia albo pozostającą we wspólnym pożyciu ze zgłaszającym albo osobą, której dotyczy zgłoszenie albo związaną z tytułu przysposobienia, opieki lub kurateli ze zgłaszającym albo osobą, której dotyczy zgłoszenie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:</w:t>
      </w:r>
    </w:p>
    <w:p w14:paraId="2DC2DF56" w14:textId="33647B84" w:rsidR="001313A0" w:rsidRDefault="001313A0" w:rsidP="006641E8">
      <w:pPr>
        <w:tabs>
          <w:tab w:val="left" w:pos="142"/>
        </w:tabs>
        <w:suppressAutoHyphens w:val="0"/>
        <w:spacing w:line="362" w:lineRule="auto"/>
        <w:ind w:right="281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ab/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ab/>
        <w:t>e) 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jestem/nie jestem</w:t>
      </w:r>
      <w:r w:rsidR="000A5D12">
        <w:rPr>
          <w:rFonts w:ascii="Century Gothic" w:hAnsi="Century Gothic"/>
          <w:color w:val="000000"/>
          <w:kern w:val="2"/>
          <w:sz w:val="20"/>
          <w:szCs w:val="20"/>
          <w:vertAlign w:val="superscript"/>
          <w:lang w:eastAsia="pl-PL"/>
        </w:rPr>
        <w:t>*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zgłaszającym.</w:t>
      </w:r>
    </w:p>
    <w:p w14:paraId="045ABE3F" w14:textId="77777777" w:rsidR="006641E8" w:rsidRPr="000A0152" w:rsidRDefault="006641E8" w:rsidP="006641E8">
      <w:pPr>
        <w:tabs>
          <w:tab w:val="left" w:pos="142"/>
        </w:tabs>
        <w:suppressAutoHyphens w:val="0"/>
        <w:spacing w:line="362" w:lineRule="auto"/>
        <w:ind w:right="281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</w:p>
    <w:p w14:paraId="6E812C52" w14:textId="2F5F4917" w:rsidR="001313A0" w:rsidRDefault="001313A0" w:rsidP="006641E8">
      <w:pPr>
        <w:pStyle w:val="Akapitzlist"/>
        <w:numPr>
          <w:ilvl w:val="0"/>
          <w:numId w:val="2"/>
        </w:numPr>
        <w:suppressAutoHyphens w:val="0"/>
        <w:spacing w:line="362" w:lineRule="auto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6641E8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Jestem świadomy/-a, że przesłanki uniemożliwiające powołanie do składu Zespołu Wyjaśniającego trwają także po ustaniu małżeństwa, wspólnego pożycia, przysposobienia, opieki lub kurateli;</w:t>
      </w:r>
    </w:p>
    <w:p w14:paraId="4B6CC48A" w14:textId="77777777" w:rsidR="006641E8" w:rsidRPr="006641E8" w:rsidRDefault="006641E8" w:rsidP="006641E8">
      <w:pPr>
        <w:pStyle w:val="Akapitzlist"/>
        <w:suppressAutoHyphens w:val="0"/>
        <w:spacing w:line="362" w:lineRule="auto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</w:p>
    <w:p w14:paraId="6C8E4730" w14:textId="77777777" w:rsidR="001313A0" w:rsidRPr="000A0152" w:rsidRDefault="001313A0" w:rsidP="006641E8">
      <w:pPr>
        <w:numPr>
          <w:ilvl w:val="0"/>
          <w:numId w:val="2"/>
        </w:numPr>
        <w:suppressAutoHyphens w:val="0"/>
        <w:spacing w:line="362" w:lineRule="auto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nie są mi znane inne okoliczności, które mogą wywoływać wątpliwości co do mojej bezstronności.</w:t>
      </w:r>
    </w:p>
    <w:p w14:paraId="551039FD" w14:textId="26BCCB2F" w:rsidR="006641E8" w:rsidRPr="000A0152" w:rsidRDefault="001313A0" w:rsidP="006641E8">
      <w:pPr>
        <w:suppressAutoHyphens w:val="0"/>
        <w:spacing w:after="410" w:line="362" w:lineRule="auto"/>
        <w:ind w:left="10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Jednocześnie zobowiązuję się do poinformowania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Burmistrza Miasta 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o zaistnieniu uzasadnionych wątpliwości co do mojej bezstronności, które mogą być podstawą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br/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do wyłączenia mnie z udziału w rozpatrywaniu ww. zgłoszenia.</w:t>
      </w:r>
    </w:p>
    <w:bookmarkEnd w:id="0"/>
    <w:p w14:paraId="2E218580" w14:textId="77777777" w:rsidR="001313A0" w:rsidRPr="000A0152" w:rsidRDefault="001313A0" w:rsidP="001313A0">
      <w:pPr>
        <w:suppressAutoHyphens w:val="0"/>
        <w:spacing w:after="40" w:line="259" w:lineRule="auto"/>
        <w:ind w:left="10" w:hanging="10"/>
        <w:jc w:val="both"/>
        <w:rPr>
          <w:rFonts w:ascii="Century Gothic" w:hAnsi="Century Gothic"/>
          <w:color w:val="000000"/>
          <w:kern w:val="2"/>
          <w:sz w:val="20"/>
          <w:szCs w:val="20"/>
          <w:lang w:eastAsia="pl-PL"/>
        </w:rPr>
      </w:pP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Mława, dnia ...................................... </w:t>
      </w:r>
      <w:r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 xml:space="preserve">    </w:t>
      </w:r>
      <w:r w:rsidRPr="000A0152">
        <w:rPr>
          <w:rFonts w:ascii="Century Gothic" w:hAnsi="Century Gothic"/>
          <w:color w:val="000000"/>
          <w:kern w:val="2"/>
          <w:sz w:val="20"/>
          <w:szCs w:val="20"/>
          <w:lang w:eastAsia="pl-PL"/>
        </w:rPr>
        <w:t>…………………………………………………..</w:t>
      </w:r>
    </w:p>
    <w:p w14:paraId="34A009E0" w14:textId="7AB513D4" w:rsidR="001A12C0" w:rsidRDefault="001313A0" w:rsidP="006641E8">
      <w:pPr>
        <w:suppressAutoHyphens w:val="0"/>
        <w:spacing w:after="238" w:line="797" w:lineRule="auto"/>
        <w:ind w:left="-5" w:right="1273" w:hanging="10"/>
      </w:pPr>
      <w:r w:rsidRPr="006A5096">
        <w:rPr>
          <w:rFonts w:ascii="Century Gothic" w:hAnsi="Century Gothic"/>
          <w:b/>
          <w:color w:val="000000"/>
          <w:kern w:val="2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Century Gothic" w:hAnsi="Century Gothic"/>
          <w:b/>
          <w:color w:val="000000"/>
          <w:kern w:val="2"/>
          <w:sz w:val="16"/>
          <w:szCs w:val="16"/>
          <w:lang w:eastAsia="pl-PL"/>
        </w:rPr>
        <w:tab/>
      </w:r>
      <w:r w:rsidRPr="006A5096">
        <w:rPr>
          <w:rFonts w:ascii="Century Gothic" w:hAnsi="Century Gothic"/>
          <w:b/>
          <w:color w:val="000000"/>
          <w:kern w:val="2"/>
          <w:sz w:val="16"/>
          <w:szCs w:val="16"/>
          <w:lang w:eastAsia="pl-PL"/>
        </w:rPr>
        <w:t xml:space="preserve"> </w:t>
      </w:r>
      <w:r w:rsidRPr="006A5096">
        <w:rPr>
          <w:rFonts w:ascii="Century Gothic" w:hAnsi="Century Gothic"/>
          <w:color w:val="000000"/>
          <w:kern w:val="2"/>
          <w:sz w:val="16"/>
          <w:szCs w:val="16"/>
          <w:lang w:eastAsia="pl-PL"/>
        </w:rPr>
        <w:t>(data i czytelny podpis składającego</w:t>
      </w:r>
      <w:r>
        <w:rPr>
          <w:rFonts w:ascii="Century Gothic" w:hAnsi="Century Gothic"/>
          <w:color w:val="000000"/>
          <w:kern w:val="2"/>
          <w:sz w:val="16"/>
          <w:szCs w:val="16"/>
          <w:lang w:eastAsia="pl-PL"/>
        </w:rPr>
        <w:t xml:space="preserve"> </w:t>
      </w:r>
      <w:r w:rsidRPr="006A5096">
        <w:rPr>
          <w:rFonts w:ascii="Century Gothic" w:hAnsi="Century Gothic"/>
          <w:color w:val="000000"/>
          <w:kern w:val="2"/>
          <w:sz w:val="16"/>
          <w:szCs w:val="16"/>
          <w:lang w:eastAsia="pl-PL"/>
        </w:rPr>
        <w:t xml:space="preserve">oświadczenie) </w:t>
      </w:r>
      <w:r>
        <w:rPr>
          <w:rFonts w:ascii="Century Gothic" w:hAnsi="Century Gothic"/>
          <w:color w:val="000000"/>
          <w:kern w:val="2"/>
          <w:sz w:val="16"/>
          <w:szCs w:val="16"/>
          <w:lang w:eastAsia="pl-PL"/>
        </w:rPr>
        <w:br/>
      </w:r>
      <w:r>
        <w:rPr>
          <w:rFonts w:ascii="Century Gothic" w:hAnsi="Century Gothic"/>
          <w:color w:val="000000"/>
          <w:kern w:val="2"/>
          <w:sz w:val="20"/>
          <w:szCs w:val="20"/>
          <w:vertAlign w:val="superscript"/>
          <w:lang w:eastAsia="pl-PL"/>
        </w:rPr>
        <w:t>*</w:t>
      </w:r>
      <w:r w:rsidRPr="00FF294A">
        <w:rPr>
          <w:rFonts w:ascii="Century Gothic" w:hAnsi="Century Gothic"/>
          <w:color w:val="000000"/>
          <w:kern w:val="2"/>
          <w:sz w:val="16"/>
          <w:szCs w:val="16"/>
          <w:lang w:eastAsia="pl-PL"/>
        </w:rPr>
        <w:t xml:space="preserve"> niepotrzebne skreślić</w:t>
      </w:r>
    </w:p>
    <w:sectPr w:rsidR="001A12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97115" w14:textId="77777777" w:rsidR="0067670F" w:rsidRDefault="0067670F" w:rsidP="006641E8">
      <w:r>
        <w:separator/>
      </w:r>
    </w:p>
  </w:endnote>
  <w:endnote w:type="continuationSeparator" w:id="0">
    <w:p w14:paraId="0F116BA7" w14:textId="77777777" w:rsidR="0067670F" w:rsidRDefault="0067670F" w:rsidP="0066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44568" w14:textId="77777777" w:rsidR="0067670F" w:rsidRDefault="0067670F" w:rsidP="006641E8">
      <w:r>
        <w:separator/>
      </w:r>
    </w:p>
  </w:footnote>
  <w:footnote w:type="continuationSeparator" w:id="0">
    <w:p w14:paraId="12F6EA68" w14:textId="77777777" w:rsidR="0067670F" w:rsidRDefault="0067670F" w:rsidP="0066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56C42" w14:textId="77777777" w:rsidR="001510F5" w:rsidRDefault="001510F5" w:rsidP="001510F5">
    <w:pPr>
      <w:pStyle w:val="Nagwek"/>
      <w:ind w:left="576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Załącznik Nr </w:t>
    </w:r>
    <w:r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do Procedury przyjmowania zgłoszeń zewnętrznych oraz podejmowania działa</w:t>
    </w:r>
    <w:r>
      <w:rPr>
        <w:rFonts w:ascii="Century Gothic" w:hAnsi="Century Gothic" w:hint="eastAsia"/>
        <w:sz w:val="16"/>
        <w:szCs w:val="16"/>
      </w:rPr>
      <w:t>ń</w:t>
    </w:r>
    <w:r>
      <w:rPr>
        <w:rFonts w:ascii="Century Gothic" w:hAnsi="Century Gothic"/>
        <w:sz w:val="16"/>
        <w:szCs w:val="16"/>
      </w:rPr>
      <w:t xml:space="preserve"> następczych </w:t>
    </w:r>
    <w:r>
      <w:rPr>
        <w:rFonts w:ascii="Century Gothic" w:hAnsi="Century Gothic"/>
        <w:sz w:val="16"/>
        <w:szCs w:val="16"/>
      </w:rPr>
      <w:t xml:space="preserve"> </w:t>
    </w:r>
  </w:p>
  <w:p w14:paraId="4967EA19" w14:textId="788518CD" w:rsidR="001510F5" w:rsidRDefault="001510F5" w:rsidP="001510F5">
    <w:pPr>
      <w:pStyle w:val="Nagwek"/>
      <w:ind w:left="5760"/>
      <w:rPr>
        <w:rFonts w:ascii="Century Gothic" w:hAnsi="Century Gothic"/>
        <w:sz w:val="16"/>
        <w:szCs w:val="16"/>
        <w:lang w:eastAsia="zh-CN"/>
      </w:rPr>
    </w:pPr>
    <w:r>
      <w:rPr>
        <w:rFonts w:ascii="Century Gothic" w:hAnsi="Century Gothic"/>
        <w:sz w:val="16"/>
        <w:szCs w:val="16"/>
      </w:rPr>
      <w:t>w Urzędzie Miasta Mława</w:t>
    </w:r>
  </w:p>
  <w:p w14:paraId="0B590581" w14:textId="77777777" w:rsidR="006641E8" w:rsidRDefault="006641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7EE"/>
    <w:multiLevelType w:val="hybridMultilevel"/>
    <w:tmpl w:val="81CAC9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79F9"/>
    <w:multiLevelType w:val="hybridMultilevel"/>
    <w:tmpl w:val="BF745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26E7"/>
    <w:multiLevelType w:val="hybridMultilevel"/>
    <w:tmpl w:val="4642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02744">
    <w:abstractNumId w:val="1"/>
  </w:num>
  <w:num w:numId="2" w16cid:durableId="1718506373">
    <w:abstractNumId w:val="0"/>
  </w:num>
  <w:num w:numId="3" w16cid:durableId="1112288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73"/>
    <w:rsid w:val="000A5D12"/>
    <w:rsid w:val="001313A0"/>
    <w:rsid w:val="001510F5"/>
    <w:rsid w:val="001A12C0"/>
    <w:rsid w:val="001B2344"/>
    <w:rsid w:val="004242D1"/>
    <w:rsid w:val="00545B03"/>
    <w:rsid w:val="00607423"/>
    <w:rsid w:val="006641E8"/>
    <w:rsid w:val="0067670F"/>
    <w:rsid w:val="009E57B1"/>
    <w:rsid w:val="00A319F2"/>
    <w:rsid w:val="00A60F73"/>
    <w:rsid w:val="00BC7AD6"/>
    <w:rsid w:val="00F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FFBF"/>
  <w15:chartTrackingRefBased/>
  <w15:docId w15:val="{D785689D-CEF8-428C-8658-147B902B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3A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1E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64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1E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4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1E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8</cp:revision>
  <cp:lastPrinted>2024-12-17T12:39:00Z</cp:lastPrinted>
  <dcterms:created xsi:type="dcterms:W3CDTF">2024-11-28T11:32:00Z</dcterms:created>
  <dcterms:modified xsi:type="dcterms:W3CDTF">2024-12-17T12:39:00Z</dcterms:modified>
</cp:coreProperties>
</file>