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E8E7" w14:textId="77777777" w:rsidR="00A778A8" w:rsidRDefault="00000000">
      <w:pPr>
        <w:pStyle w:val="Tekstpodstawowy"/>
        <w:spacing w:before="72"/>
        <w:ind w:left="2281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3"/>
        </w:rPr>
        <w:t xml:space="preserve"> </w:t>
      </w:r>
      <w:r>
        <w:rPr>
          <w:spacing w:val="-6"/>
        </w:rPr>
        <w:t>261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2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20</w:t>
      </w:r>
      <w:r>
        <w:rPr>
          <w:spacing w:val="-14"/>
        </w:rPr>
        <w:t xml:space="preserve"> </w:t>
      </w:r>
      <w:r>
        <w:rPr>
          <w:spacing w:val="-6"/>
        </w:rPr>
        <w:t>grudnia</w:t>
      </w:r>
      <w:r>
        <w:rPr>
          <w:spacing w:val="-14"/>
        </w:rPr>
        <w:t xml:space="preserve"> </w:t>
      </w:r>
      <w:r>
        <w:rPr>
          <w:spacing w:val="-6"/>
        </w:rPr>
        <w:t>2023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7870D75B" w14:textId="77777777" w:rsidR="00A778A8" w:rsidRDefault="00000000">
      <w:pPr>
        <w:rPr>
          <w:b/>
          <w:sz w:val="16"/>
        </w:rPr>
      </w:pPr>
      <w:r>
        <w:br w:type="column"/>
      </w:r>
    </w:p>
    <w:p w14:paraId="1C02BE6A" w14:textId="77777777" w:rsidR="00A778A8" w:rsidRDefault="00A778A8">
      <w:pPr>
        <w:spacing w:before="155"/>
        <w:rPr>
          <w:b/>
          <w:sz w:val="16"/>
        </w:rPr>
      </w:pPr>
    </w:p>
    <w:p w14:paraId="304FA1D4" w14:textId="77777777" w:rsidR="00A778A8" w:rsidRDefault="00000000">
      <w:pPr>
        <w:ind w:left="1322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7A001A21" w14:textId="77777777" w:rsidR="00A778A8" w:rsidRDefault="00A778A8">
      <w:pPr>
        <w:rPr>
          <w:sz w:val="16"/>
        </w:rPr>
        <w:sectPr w:rsidR="00A778A8">
          <w:footerReference w:type="default" r:id="rId6"/>
          <w:type w:val="continuous"/>
          <w:pgSz w:w="16840" w:h="11910" w:orient="landscape"/>
          <w:pgMar w:top="920" w:right="280" w:bottom="900" w:left="440" w:header="0" w:footer="719" w:gutter="0"/>
          <w:pgNumType w:start="1"/>
          <w:cols w:num="2" w:space="708" w:equalWidth="0">
            <w:col w:w="13348" w:space="40"/>
            <w:col w:w="2732"/>
          </w:cols>
        </w:sectPr>
      </w:pPr>
    </w:p>
    <w:p w14:paraId="70F75534" w14:textId="77777777" w:rsidR="00A778A8" w:rsidRDefault="00A778A8">
      <w:pPr>
        <w:rPr>
          <w:sz w:val="20"/>
        </w:rPr>
      </w:pPr>
    </w:p>
    <w:p w14:paraId="5B8C9769" w14:textId="77777777" w:rsidR="00A778A8" w:rsidRDefault="00A778A8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A778A8" w14:paraId="24B6D0E7" w14:textId="77777777">
        <w:trPr>
          <w:trHeight w:val="660"/>
        </w:trPr>
        <w:tc>
          <w:tcPr>
            <w:tcW w:w="1020" w:type="dxa"/>
          </w:tcPr>
          <w:p w14:paraId="3B998A29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0C5619C5" w14:textId="77777777" w:rsidR="00A778A8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5E2749FF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244E94A7" w14:textId="77777777" w:rsidR="00A778A8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75A99C69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06E26EDF" w14:textId="77777777" w:rsidR="00A778A8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37C404E7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75FCEBFB" w14:textId="77777777" w:rsidR="00A778A8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02F5E2C4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2E091FF1" w14:textId="77777777" w:rsidR="00A778A8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2F1B36DF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4214DD15" w14:textId="77777777" w:rsidR="00A778A8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357240D4" w14:textId="77777777" w:rsidR="00A778A8" w:rsidRDefault="00A778A8">
            <w:pPr>
              <w:pStyle w:val="TableParagraph"/>
              <w:spacing w:before="34"/>
              <w:rPr>
                <w:sz w:val="16"/>
              </w:rPr>
            </w:pPr>
          </w:p>
          <w:p w14:paraId="7B2DC274" w14:textId="77777777" w:rsidR="00A778A8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2589DA3F" w14:textId="77777777" w:rsidR="00A778A8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34867156" w14:textId="77777777" w:rsidR="00A778A8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A778A8" w14:paraId="19FCE366" w14:textId="77777777">
        <w:trPr>
          <w:trHeight w:val="206"/>
        </w:trPr>
        <w:tc>
          <w:tcPr>
            <w:tcW w:w="1020" w:type="dxa"/>
          </w:tcPr>
          <w:p w14:paraId="1478ED89" w14:textId="77777777" w:rsidR="00A778A8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7E3D5C69" w14:textId="77777777" w:rsidR="00A778A8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130F1877" w14:textId="77777777" w:rsidR="00A778A8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452A4B7F" w14:textId="77777777" w:rsidR="00A778A8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029F1ECF" w14:textId="77777777" w:rsidR="00A778A8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2D6D8C3E" w14:textId="77777777" w:rsidR="00A778A8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5EAA0456" w14:textId="77777777" w:rsidR="00A778A8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3B75319B" w14:textId="77777777" w:rsidR="00A778A8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A778A8" w14:paraId="1534CA6F" w14:textId="77777777">
        <w:trPr>
          <w:trHeight w:val="263"/>
        </w:trPr>
        <w:tc>
          <w:tcPr>
            <w:tcW w:w="15871" w:type="dxa"/>
            <w:gridSpan w:val="8"/>
          </w:tcPr>
          <w:p w14:paraId="15AC7C9A" w14:textId="77777777" w:rsidR="00A778A8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A778A8" w14:paraId="38544141" w14:textId="77777777">
        <w:trPr>
          <w:trHeight w:val="263"/>
        </w:trPr>
        <w:tc>
          <w:tcPr>
            <w:tcW w:w="1020" w:type="dxa"/>
          </w:tcPr>
          <w:p w14:paraId="2546B76D" w14:textId="77777777" w:rsidR="00A778A8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14:paraId="24F7A5C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BA02461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9A06997" w14:textId="77777777" w:rsidR="00A778A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14:paraId="79FFA337" w14:textId="77777777" w:rsidR="00A778A8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2 562 768,79</w:t>
            </w:r>
          </w:p>
        </w:tc>
        <w:tc>
          <w:tcPr>
            <w:tcW w:w="2154" w:type="dxa"/>
          </w:tcPr>
          <w:p w14:paraId="5F255B42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2ACA92" w14:textId="77777777" w:rsidR="00A778A8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810,12</w:t>
            </w:r>
          </w:p>
        </w:tc>
        <w:tc>
          <w:tcPr>
            <w:tcW w:w="2154" w:type="dxa"/>
          </w:tcPr>
          <w:p w14:paraId="7FAA0379" w14:textId="77777777" w:rsidR="00A778A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2 572 578,91</w:t>
            </w:r>
          </w:p>
        </w:tc>
      </w:tr>
      <w:tr w:rsidR="00A778A8" w14:paraId="21C1F4AD" w14:textId="77777777">
        <w:trPr>
          <w:trHeight w:val="546"/>
        </w:trPr>
        <w:tc>
          <w:tcPr>
            <w:tcW w:w="1020" w:type="dxa"/>
          </w:tcPr>
          <w:p w14:paraId="13581DAD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6773F21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7BDA131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0DDA439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1F20D3A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DF240D7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1AE389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3BEEE4C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EC8BED6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64E00CA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981388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D6333AB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6AADDED3" w14:textId="77777777">
        <w:trPr>
          <w:trHeight w:val="263"/>
        </w:trPr>
        <w:tc>
          <w:tcPr>
            <w:tcW w:w="1020" w:type="dxa"/>
          </w:tcPr>
          <w:p w14:paraId="28D44440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B15F3" w14:textId="77777777" w:rsidR="00A778A8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14:paraId="45960F27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8D01905" w14:textId="77777777" w:rsidR="00A778A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525CA417" w14:textId="77777777" w:rsidR="00A778A8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2 472 768,79</w:t>
            </w:r>
          </w:p>
        </w:tc>
        <w:tc>
          <w:tcPr>
            <w:tcW w:w="2154" w:type="dxa"/>
          </w:tcPr>
          <w:p w14:paraId="470FE6F0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81B6432" w14:textId="77777777" w:rsidR="00A778A8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810,12</w:t>
            </w:r>
          </w:p>
        </w:tc>
        <w:tc>
          <w:tcPr>
            <w:tcW w:w="2154" w:type="dxa"/>
          </w:tcPr>
          <w:p w14:paraId="5DDFB84A" w14:textId="77777777" w:rsidR="00A778A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2 482 578,91</w:t>
            </w:r>
          </w:p>
        </w:tc>
      </w:tr>
      <w:tr w:rsidR="00A778A8" w14:paraId="0B8D2012" w14:textId="77777777">
        <w:trPr>
          <w:trHeight w:val="546"/>
        </w:trPr>
        <w:tc>
          <w:tcPr>
            <w:tcW w:w="1020" w:type="dxa"/>
          </w:tcPr>
          <w:p w14:paraId="2B4A2CB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7A2C0DF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9CE1B0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2EFCA97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43BBDA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2E85FE0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B2FFE6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90FE721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222CF42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C75CA8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DE775AF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739A8FD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2B47C8F1" w14:textId="77777777">
        <w:trPr>
          <w:trHeight w:val="267"/>
        </w:trPr>
        <w:tc>
          <w:tcPr>
            <w:tcW w:w="1020" w:type="dxa"/>
          </w:tcPr>
          <w:p w14:paraId="40141AD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56B52C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F71379F" w14:textId="77777777" w:rsidR="00A778A8" w:rsidRDefault="00000000">
            <w:pPr>
              <w:pStyle w:val="TableParagraph"/>
              <w:spacing w:before="39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0920</w:t>
            </w:r>
          </w:p>
        </w:tc>
        <w:tc>
          <w:tcPr>
            <w:tcW w:w="3968" w:type="dxa"/>
          </w:tcPr>
          <w:p w14:paraId="756F920B" w14:textId="77777777" w:rsidR="00A778A8" w:rsidRDefault="00000000">
            <w:pPr>
              <w:pStyle w:val="TableParagraph"/>
              <w:spacing w:before="39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Wpływy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pozostałych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odsetek</w:t>
            </w:r>
          </w:p>
        </w:tc>
        <w:tc>
          <w:tcPr>
            <w:tcW w:w="2154" w:type="dxa"/>
          </w:tcPr>
          <w:p w14:paraId="5442B48B" w14:textId="77777777" w:rsidR="00A778A8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363,82</w:t>
            </w:r>
          </w:p>
        </w:tc>
        <w:tc>
          <w:tcPr>
            <w:tcW w:w="2154" w:type="dxa"/>
          </w:tcPr>
          <w:p w14:paraId="1E151EC7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B4A6973" w14:textId="77777777" w:rsidR="00A778A8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561,82</w:t>
            </w:r>
          </w:p>
        </w:tc>
        <w:tc>
          <w:tcPr>
            <w:tcW w:w="2154" w:type="dxa"/>
          </w:tcPr>
          <w:p w14:paraId="60BC1A3F" w14:textId="77777777" w:rsidR="00A778A8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925,64</w:t>
            </w:r>
          </w:p>
        </w:tc>
      </w:tr>
      <w:tr w:rsidR="00A778A8" w14:paraId="6949400A" w14:textId="77777777">
        <w:trPr>
          <w:trHeight w:val="593"/>
        </w:trPr>
        <w:tc>
          <w:tcPr>
            <w:tcW w:w="1020" w:type="dxa"/>
          </w:tcPr>
          <w:p w14:paraId="7BF4882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F187917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8EA4C49" w14:textId="77777777" w:rsidR="00A778A8" w:rsidRDefault="00A778A8">
            <w:pPr>
              <w:pStyle w:val="TableParagraph"/>
              <w:spacing w:before="41"/>
              <w:rPr>
                <w:sz w:val="14"/>
              </w:rPr>
            </w:pPr>
          </w:p>
          <w:p w14:paraId="6F7D59C5" w14:textId="77777777" w:rsidR="00A778A8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36E9BED2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404A59A1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7F5D3912" w14:textId="77777777" w:rsidR="00A778A8" w:rsidRDefault="00000000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2 468 404,97</w:t>
            </w:r>
          </w:p>
        </w:tc>
        <w:tc>
          <w:tcPr>
            <w:tcW w:w="2154" w:type="dxa"/>
          </w:tcPr>
          <w:p w14:paraId="36636199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1DA40061" w14:textId="77777777" w:rsidR="00A778A8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AF3BE4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58996B93" w14:textId="77777777" w:rsidR="00A778A8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248,30</w:t>
            </w:r>
          </w:p>
        </w:tc>
        <w:tc>
          <w:tcPr>
            <w:tcW w:w="2154" w:type="dxa"/>
          </w:tcPr>
          <w:p w14:paraId="10C0C6C3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4E95F0F2" w14:textId="77777777" w:rsidR="00A778A8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2 473 653,27</w:t>
            </w:r>
          </w:p>
        </w:tc>
      </w:tr>
      <w:tr w:rsidR="00A778A8" w14:paraId="1BFFB8EB" w14:textId="77777777">
        <w:trPr>
          <w:trHeight w:val="263"/>
        </w:trPr>
        <w:tc>
          <w:tcPr>
            <w:tcW w:w="1020" w:type="dxa"/>
          </w:tcPr>
          <w:p w14:paraId="3A2AAE74" w14:textId="77777777" w:rsidR="00A778A8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801</w:t>
            </w:r>
          </w:p>
        </w:tc>
        <w:tc>
          <w:tcPr>
            <w:tcW w:w="1417" w:type="dxa"/>
          </w:tcPr>
          <w:p w14:paraId="1273646C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FE0334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71B7BBE" w14:textId="77777777" w:rsidR="00A778A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Oświata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wychowanie</w:t>
            </w:r>
          </w:p>
        </w:tc>
        <w:tc>
          <w:tcPr>
            <w:tcW w:w="2154" w:type="dxa"/>
          </w:tcPr>
          <w:p w14:paraId="4466D8CD" w14:textId="77777777" w:rsidR="00A778A8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2 539 737,47</w:t>
            </w:r>
          </w:p>
        </w:tc>
        <w:tc>
          <w:tcPr>
            <w:tcW w:w="2154" w:type="dxa"/>
          </w:tcPr>
          <w:p w14:paraId="389813D4" w14:textId="77777777" w:rsidR="00A778A8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464,26</w:t>
            </w:r>
          </w:p>
        </w:tc>
        <w:tc>
          <w:tcPr>
            <w:tcW w:w="2154" w:type="dxa"/>
          </w:tcPr>
          <w:p w14:paraId="3D3D804F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B703DCC" w14:textId="77777777" w:rsidR="00A778A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2 518 273,21</w:t>
            </w:r>
          </w:p>
        </w:tc>
      </w:tr>
      <w:tr w:rsidR="00A778A8" w14:paraId="17571DEB" w14:textId="77777777">
        <w:trPr>
          <w:trHeight w:val="546"/>
        </w:trPr>
        <w:tc>
          <w:tcPr>
            <w:tcW w:w="1020" w:type="dxa"/>
          </w:tcPr>
          <w:p w14:paraId="3C65C1F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6CE520F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42EC790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1AACF68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0E3986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65B9106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1D75D96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E2E0521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87A153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C44BAEE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3C404C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1F7B7E9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33DAD9E1" w14:textId="77777777">
        <w:trPr>
          <w:trHeight w:val="480"/>
        </w:trPr>
        <w:tc>
          <w:tcPr>
            <w:tcW w:w="1020" w:type="dxa"/>
          </w:tcPr>
          <w:p w14:paraId="042383AA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7EB938" w14:textId="77777777" w:rsidR="00A778A8" w:rsidRDefault="00000000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80153</w:t>
            </w:r>
          </w:p>
        </w:tc>
        <w:tc>
          <w:tcPr>
            <w:tcW w:w="850" w:type="dxa"/>
          </w:tcPr>
          <w:p w14:paraId="5594767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B921E0E" w14:textId="77777777" w:rsidR="00A778A8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Zapewnienie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uczniom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 bezpłatnego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dostępu </w:t>
            </w:r>
            <w:r>
              <w:rPr>
                <w:spacing w:val="-5"/>
                <w:sz w:val="14"/>
              </w:rPr>
              <w:t>do</w:t>
            </w:r>
          </w:p>
          <w:p w14:paraId="6F97E2F6" w14:textId="77777777" w:rsidR="00A778A8" w:rsidRDefault="00000000">
            <w:pPr>
              <w:pStyle w:val="TableParagraph"/>
              <w:spacing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podręczników, materiałów edukacyjnych lub materiałów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ćwiczeniowych</w:t>
            </w:r>
          </w:p>
        </w:tc>
        <w:tc>
          <w:tcPr>
            <w:tcW w:w="2154" w:type="dxa"/>
          </w:tcPr>
          <w:p w14:paraId="30EAFC71" w14:textId="77777777" w:rsidR="00A778A8" w:rsidRDefault="00000000">
            <w:pPr>
              <w:pStyle w:val="TableParagraph"/>
              <w:spacing w:before="146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595,47</w:t>
            </w:r>
          </w:p>
        </w:tc>
        <w:tc>
          <w:tcPr>
            <w:tcW w:w="2154" w:type="dxa"/>
          </w:tcPr>
          <w:p w14:paraId="41E3454E" w14:textId="77777777" w:rsidR="00A778A8" w:rsidRDefault="00000000">
            <w:pPr>
              <w:pStyle w:val="TableParagraph"/>
              <w:spacing w:before="146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464,26</w:t>
            </w:r>
          </w:p>
        </w:tc>
        <w:tc>
          <w:tcPr>
            <w:tcW w:w="2154" w:type="dxa"/>
          </w:tcPr>
          <w:p w14:paraId="46E69B66" w14:textId="77777777" w:rsidR="00A778A8" w:rsidRDefault="00000000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7E47EA2" w14:textId="77777777" w:rsidR="00A778A8" w:rsidRDefault="00000000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131,21</w:t>
            </w:r>
          </w:p>
        </w:tc>
      </w:tr>
      <w:tr w:rsidR="00A778A8" w14:paraId="549AF935" w14:textId="77777777">
        <w:trPr>
          <w:trHeight w:val="546"/>
        </w:trPr>
        <w:tc>
          <w:tcPr>
            <w:tcW w:w="1020" w:type="dxa"/>
          </w:tcPr>
          <w:p w14:paraId="6DE55C16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0A9F8C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997728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211BFD8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DF9A5A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D54A586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35EE5D0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AA33820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2ACFC1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150D23B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49DF847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B4A8346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3C302320" w14:textId="77777777">
        <w:trPr>
          <w:trHeight w:val="593"/>
        </w:trPr>
        <w:tc>
          <w:tcPr>
            <w:tcW w:w="1020" w:type="dxa"/>
          </w:tcPr>
          <w:p w14:paraId="58574BD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805F617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7BE888E" w14:textId="77777777" w:rsidR="00A778A8" w:rsidRDefault="00A778A8">
            <w:pPr>
              <w:pStyle w:val="TableParagraph"/>
              <w:spacing w:before="41"/>
              <w:rPr>
                <w:sz w:val="14"/>
              </w:rPr>
            </w:pPr>
          </w:p>
          <w:p w14:paraId="33896BE8" w14:textId="77777777" w:rsidR="00A778A8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39FD5F39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483AF389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189DA2D8" w14:textId="77777777" w:rsidR="00A778A8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53 </w:t>
            </w:r>
            <w:r>
              <w:rPr>
                <w:spacing w:val="-2"/>
                <w:sz w:val="14"/>
              </w:rPr>
              <w:t>339,07</w:t>
            </w:r>
          </w:p>
        </w:tc>
        <w:tc>
          <w:tcPr>
            <w:tcW w:w="2154" w:type="dxa"/>
          </w:tcPr>
          <w:p w14:paraId="727CE44D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3C4F41C7" w14:textId="77777777" w:rsidR="00A778A8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464,26</w:t>
            </w:r>
          </w:p>
        </w:tc>
        <w:tc>
          <w:tcPr>
            <w:tcW w:w="2154" w:type="dxa"/>
          </w:tcPr>
          <w:p w14:paraId="479B4709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2B00F2A5" w14:textId="77777777" w:rsidR="00A778A8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E697DA1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10057397" w14:textId="77777777" w:rsidR="00A778A8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31 </w:t>
            </w:r>
            <w:r>
              <w:rPr>
                <w:spacing w:val="-2"/>
                <w:sz w:val="14"/>
              </w:rPr>
              <w:t>874,81</w:t>
            </w:r>
          </w:p>
        </w:tc>
      </w:tr>
      <w:tr w:rsidR="00A778A8" w14:paraId="2FB5E1C6" w14:textId="77777777">
        <w:trPr>
          <w:trHeight w:val="263"/>
        </w:trPr>
        <w:tc>
          <w:tcPr>
            <w:tcW w:w="1020" w:type="dxa"/>
          </w:tcPr>
          <w:p w14:paraId="1DC0501A" w14:textId="77777777" w:rsidR="00A778A8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14:paraId="75CDC83D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287C15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D115077" w14:textId="77777777" w:rsidR="00A778A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14:paraId="7C48DD0A" w14:textId="77777777" w:rsidR="00A778A8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2 170 481,64</w:t>
            </w:r>
          </w:p>
        </w:tc>
        <w:tc>
          <w:tcPr>
            <w:tcW w:w="2154" w:type="dxa"/>
          </w:tcPr>
          <w:p w14:paraId="1254B37C" w14:textId="77777777" w:rsidR="00A778A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-2 750,80</w:t>
            </w:r>
          </w:p>
        </w:tc>
        <w:tc>
          <w:tcPr>
            <w:tcW w:w="2154" w:type="dxa"/>
          </w:tcPr>
          <w:p w14:paraId="5676506C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3F817CD" w14:textId="77777777" w:rsidR="00A778A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2 167 730,84</w:t>
            </w:r>
          </w:p>
        </w:tc>
      </w:tr>
      <w:tr w:rsidR="00A778A8" w14:paraId="43DAD3DF" w14:textId="77777777">
        <w:trPr>
          <w:trHeight w:val="546"/>
        </w:trPr>
        <w:tc>
          <w:tcPr>
            <w:tcW w:w="1020" w:type="dxa"/>
          </w:tcPr>
          <w:p w14:paraId="6FA33BA6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4343D86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3291F0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B978E0F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031925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8C8ED7A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F4B262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10489C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62673A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C30B2A0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3418ADB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478A83C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683AE8A0" w14:textId="77777777">
        <w:trPr>
          <w:trHeight w:val="263"/>
        </w:trPr>
        <w:tc>
          <w:tcPr>
            <w:tcW w:w="1020" w:type="dxa"/>
          </w:tcPr>
          <w:p w14:paraId="3CFEF631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C378A06" w14:textId="77777777" w:rsidR="00A778A8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14:paraId="19B6C1F4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33B62D8" w14:textId="77777777" w:rsidR="00A778A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684BAA98" w14:textId="77777777" w:rsidR="00A778A8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483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288,64</w:t>
            </w:r>
          </w:p>
        </w:tc>
        <w:tc>
          <w:tcPr>
            <w:tcW w:w="2154" w:type="dxa"/>
          </w:tcPr>
          <w:p w14:paraId="39DC76EA" w14:textId="77777777" w:rsidR="00A778A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-2 750,80</w:t>
            </w:r>
          </w:p>
        </w:tc>
        <w:tc>
          <w:tcPr>
            <w:tcW w:w="2154" w:type="dxa"/>
          </w:tcPr>
          <w:p w14:paraId="59CAC5D9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31503AD" w14:textId="77777777" w:rsidR="00A778A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480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537,84</w:t>
            </w:r>
          </w:p>
        </w:tc>
      </w:tr>
      <w:tr w:rsidR="00A778A8" w14:paraId="0E610910" w14:textId="77777777">
        <w:trPr>
          <w:trHeight w:val="546"/>
        </w:trPr>
        <w:tc>
          <w:tcPr>
            <w:tcW w:w="1020" w:type="dxa"/>
          </w:tcPr>
          <w:p w14:paraId="36FB27B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C2FF01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1ACDA4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D4FEF42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E9A9948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BF744FC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81E4B9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D47BE98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467B10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8FF0AEC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B52CE2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2BCC1BC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04CF9170" w14:textId="77777777">
        <w:trPr>
          <w:trHeight w:val="593"/>
        </w:trPr>
        <w:tc>
          <w:tcPr>
            <w:tcW w:w="1020" w:type="dxa"/>
          </w:tcPr>
          <w:p w14:paraId="3BA5746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56F0867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A23CB9" w14:textId="77777777" w:rsidR="00A778A8" w:rsidRDefault="00A778A8">
            <w:pPr>
              <w:pStyle w:val="TableParagraph"/>
              <w:spacing w:before="41"/>
              <w:rPr>
                <w:sz w:val="14"/>
              </w:rPr>
            </w:pPr>
          </w:p>
          <w:p w14:paraId="2E004EDD" w14:textId="77777777" w:rsidR="00A778A8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5CDE3CF7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54D5B0E9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24F0CB0A" w14:textId="77777777" w:rsidR="00A778A8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401,33</w:t>
            </w:r>
          </w:p>
        </w:tc>
        <w:tc>
          <w:tcPr>
            <w:tcW w:w="2154" w:type="dxa"/>
          </w:tcPr>
          <w:p w14:paraId="44AA03CB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49604F53" w14:textId="77777777" w:rsidR="00A778A8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-2 750,80</w:t>
            </w:r>
          </w:p>
        </w:tc>
        <w:tc>
          <w:tcPr>
            <w:tcW w:w="2154" w:type="dxa"/>
          </w:tcPr>
          <w:p w14:paraId="0ECFEF0F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5A12C600" w14:textId="77777777" w:rsidR="00A778A8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D42C6A5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25CB56D9" w14:textId="77777777" w:rsidR="00A778A8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650,53</w:t>
            </w:r>
          </w:p>
        </w:tc>
      </w:tr>
    </w:tbl>
    <w:p w14:paraId="2A0B178F" w14:textId="77777777" w:rsidR="00A778A8" w:rsidRDefault="00A778A8">
      <w:pPr>
        <w:jc w:val="right"/>
        <w:rPr>
          <w:sz w:val="14"/>
        </w:rPr>
        <w:sectPr w:rsidR="00A778A8">
          <w:type w:val="continuous"/>
          <w:pgSz w:w="16840" w:h="11910" w:orient="landscape"/>
          <w:pgMar w:top="920" w:right="280" w:bottom="900" w:left="440" w:header="0" w:footer="71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A778A8" w14:paraId="698BAA76" w14:textId="77777777">
        <w:trPr>
          <w:trHeight w:val="263"/>
        </w:trPr>
        <w:tc>
          <w:tcPr>
            <w:tcW w:w="1020" w:type="dxa"/>
          </w:tcPr>
          <w:p w14:paraId="06938053" w14:textId="77777777" w:rsidR="00A778A8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lastRenderedPageBreak/>
              <w:t>854</w:t>
            </w:r>
          </w:p>
        </w:tc>
        <w:tc>
          <w:tcPr>
            <w:tcW w:w="1417" w:type="dxa"/>
          </w:tcPr>
          <w:p w14:paraId="63AEAC8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F1E39C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59B1C47" w14:textId="77777777" w:rsidR="00A778A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Edukacyjna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wychowawcza</w:t>
            </w:r>
          </w:p>
        </w:tc>
        <w:tc>
          <w:tcPr>
            <w:tcW w:w="2154" w:type="dxa"/>
          </w:tcPr>
          <w:p w14:paraId="2A987DE0" w14:textId="77777777" w:rsidR="00A778A8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685,00</w:t>
            </w:r>
          </w:p>
        </w:tc>
        <w:tc>
          <w:tcPr>
            <w:tcW w:w="2154" w:type="dxa"/>
          </w:tcPr>
          <w:p w14:paraId="3721C90D" w14:textId="77777777" w:rsidR="00A778A8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050,00</w:t>
            </w:r>
          </w:p>
        </w:tc>
        <w:tc>
          <w:tcPr>
            <w:tcW w:w="2154" w:type="dxa"/>
          </w:tcPr>
          <w:p w14:paraId="262AC6EC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21E2559" w14:textId="77777777" w:rsidR="00A778A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635,00</w:t>
            </w:r>
          </w:p>
        </w:tc>
      </w:tr>
      <w:tr w:rsidR="00A778A8" w14:paraId="60D81478" w14:textId="77777777">
        <w:trPr>
          <w:trHeight w:val="546"/>
        </w:trPr>
        <w:tc>
          <w:tcPr>
            <w:tcW w:w="1020" w:type="dxa"/>
          </w:tcPr>
          <w:p w14:paraId="2E17569F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62DEDD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C0C9A9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A93E961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76CE336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7557891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4FF2660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B6FE03B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DFA097C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1C4A898E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28BC634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773FACE0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73633779" w14:textId="77777777">
        <w:trPr>
          <w:trHeight w:val="263"/>
        </w:trPr>
        <w:tc>
          <w:tcPr>
            <w:tcW w:w="1020" w:type="dxa"/>
          </w:tcPr>
          <w:p w14:paraId="5C962C9D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83A67E4" w14:textId="77777777" w:rsidR="00A778A8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85495</w:t>
            </w:r>
          </w:p>
        </w:tc>
        <w:tc>
          <w:tcPr>
            <w:tcW w:w="850" w:type="dxa"/>
          </w:tcPr>
          <w:p w14:paraId="43B05C0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FC7A6AD" w14:textId="77777777" w:rsidR="00A778A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095219C9" w14:textId="77777777" w:rsidR="00A778A8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2DB3ECD1" w14:textId="77777777" w:rsidR="00A778A8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050,00</w:t>
            </w:r>
          </w:p>
        </w:tc>
        <w:tc>
          <w:tcPr>
            <w:tcW w:w="2154" w:type="dxa"/>
          </w:tcPr>
          <w:p w14:paraId="6A90DBA0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24670D3" w14:textId="77777777" w:rsidR="00A778A8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950,00</w:t>
            </w:r>
          </w:p>
        </w:tc>
      </w:tr>
      <w:tr w:rsidR="00A778A8" w14:paraId="7D2B7E31" w14:textId="77777777">
        <w:trPr>
          <w:trHeight w:val="546"/>
        </w:trPr>
        <w:tc>
          <w:tcPr>
            <w:tcW w:w="1020" w:type="dxa"/>
          </w:tcPr>
          <w:p w14:paraId="4054219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99181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A3DDE5A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288254B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C0B9F17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4E2FDF7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335A09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B5E4248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A2188F1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38F55A6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CD5A1D1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AAD809A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3DC51774" w14:textId="77777777">
        <w:trPr>
          <w:trHeight w:val="593"/>
        </w:trPr>
        <w:tc>
          <w:tcPr>
            <w:tcW w:w="1020" w:type="dxa"/>
          </w:tcPr>
          <w:p w14:paraId="08950D5F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92EBAD2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0C1E4CD" w14:textId="77777777" w:rsidR="00A778A8" w:rsidRDefault="00A778A8">
            <w:pPr>
              <w:pStyle w:val="TableParagraph"/>
              <w:spacing w:before="41"/>
              <w:rPr>
                <w:sz w:val="14"/>
              </w:rPr>
            </w:pPr>
          </w:p>
          <w:p w14:paraId="5973767F" w14:textId="77777777" w:rsidR="00A778A8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3D95C0E0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351529F1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07F6D0DB" w14:textId="77777777" w:rsidR="00A778A8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22B70DEB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639DB83A" w14:textId="77777777" w:rsidR="00A778A8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050,00</w:t>
            </w:r>
          </w:p>
        </w:tc>
        <w:tc>
          <w:tcPr>
            <w:tcW w:w="2154" w:type="dxa"/>
          </w:tcPr>
          <w:p w14:paraId="34B16A54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1548E984" w14:textId="77777777" w:rsidR="00A778A8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9332DFE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2B78363A" w14:textId="77777777" w:rsidR="00A778A8" w:rsidRDefault="00000000">
            <w:pPr>
              <w:pStyle w:val="TableParagraph"/>
              <w:spacing w:before="1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950,00</w:t>
            </w:r>
          </w:p>
        </w:tc>
      </w:tr>
      <w:tr w:rsidR="00A778A8" w14:paraId="16638BAD" w14:textId="77777777">
        <w:trPr>
          <w:trHeight w:val="263"/>
        </w:trPr>
        <w:tc>
          <w:tcPr>
            <w:tcW w:w="1020" w:type="dxa"/>
          </w:tcPr>
          <w:p w14:paraId="4D218273" w14:textId="77777777" w:rsidR="00A778A8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14:paraId="1996504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69310E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2FC6EF2" w14:textId="77777777" w:rsidR="00A778A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14:paraId="69390B82" w14:textId="77777777" w:rsidR="00A778A8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224 943,12</w:t>
            </w:r>
          </w:p>
        </w:tc>
        <w:tc>
          <w:tcPr>
            <w:tcW w:w="2154" w:type="dxa"/>
          </w:tcPr>
          <w:p w14:paraId="4C7B7303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6F80C70" w14:textId="77777777" w:rsidR="00A778A8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27 </w:t>
            </w:r>
            <w:r>
              <w:rPr>
                <w:spacing w:val="-2"/>
                <w:sz w:val="14"/>
              </w:rPr>
              <w:t>415,00</w:t>
            </w:r>
          </w:p>
        </w:tc>
        <w:tc>
          <w:tcPr>
            <w:tcW w:w="2154" w:type="dxa"/>
          </w:tcPr>
          <w:p w14:paraId="6501F010" w14:textId="77777777" w:rsidR="00A778A8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252 358,12</w:t>
            </w:r>
          </w:p>
        </w:tc>
      </w:tr>
      <w:tr w:rsidR="00A778A8" w14:paraId="645288D4" w14:textId="77777777">
        <w:trPr>
          <w:trHeight w:val="546"/>
        </w:trPr>
        <w:tc>
          <w:tcPr>
            <w:tcW w:w="1020" w:type="dxa"/>
          </w:tcPr>
          <w:p w14:paraId="03F23AFA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CD351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17B0DB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8C94B32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D56755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8E12D1A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18C20C1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17D14B95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34D40D6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5BD23F0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41891F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DA59504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3B5076E2" w14:textId="77777777">
        <w:trPr>
          <w:trHeight w:val="263"/>
        </w:trPr>
        <w:tc>
          <w:tcPr>
            <w:tcW w:w="1020" w:type="dxa"/>
          </w:tcPr>
          <w:p w14:paraId="4D5806B4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06117D" w14:textId="77777777" w:rsidR="00A778A8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85503</w:t>
            </w:r>
          </w:p>
        </w:tc>
        <w:tc>
          <w:tcPr>
            <w:tcW w:w="850" w:type="dxa"/>
          </w:tcPr>
          <w:p w14:paraId="14D9CA0B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228D57A" w14:textId="77777777" w:rsidR="00A778A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Karta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Dużej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Rodziny</w:t>
            </w:r>
          </w:p>
        </w:tc>
        <w:tc>
          <w:tcPr>
            <w:tcW w:w="2154" w:type="dxa"/>
          </w:tcPr>
          <w:p w14:paraId="739255C0" w14:textId="77777777" w:rsidR="00A778A8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496,00</w:t>
            </w:r>
          </w:p>
        </w:tc>
        <w:tc>
          <w:tcPr>
            <w:tcW w:w="2154" w:type="dxa"/>
          </w:tcPr>
          <w:p w14:paraId="4FF09BF1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C9B3A66" w14:textId="77777777" w:rsidR="00A778A8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130,00</w:t>
            </w:r>
          </w:p>
        </w:tc>
        <w:tc>
          <w:tcPr>
            <w:tcW w:w="2154" w:type="dxa"/>
          </w:tcPr>
          <w:p w14:paraId="4A1C50B1" w14:textId="77777777" w:rsidR="00A778A8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626,00</w:t>
            </w:r>
          </w:p>
        </w:tc>
      </w:tr>
      <w:tr w:rsidR="00A778A8" w14:paraId="60CBB4C4" w14:textId="77777777">
        <w:trPr>
          <w:trHeight w:val="546"/>
        </w:trPr>
        <w:tc>
          <w:tcPr>
            <w:tcW w:w="1020" w:type="dxa"/>
          </w:tcPr>
          <w:p w14:paraId="18ED9B1D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4674C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CDBBE8E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52A0F73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99F7BA8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6579D71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A3FE7D8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10AE239C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398DEDC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1AAA407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077E4F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629748AB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760ED5BF" w14:textId="77777777">
        <w:trPr>
          <w:trHeight w:val="754"/>
        </w:trPr>
        <w:tc>
          <w:tcPr>
            <w:tcW w:w="1020" w:type="dxa"/>
          </w:tcPr>
          <w:p w14:paraId="01E2AB9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FDD279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244384E" w14:textId="77777777" w:rsidR="00A778A8" w:rsidRDefault="00A778A8">
            <w:pPr>
              <w:pStyle w:val="TableParagraph"/>
              <w:spacing w:before="118"/>
              <w:rPr>
                <w:sz w:val="14"/>
              </w:rPr>
            </w:pPr>
          </w:p>
          <w:p w14:paraId="5E30C327" w14:textId="77777777" w:rsidR="00A778A8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0FBB9F90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2BE51C79" w14:textId="77777777" w:rsidR="00A778A8" w:rsidRDefault="00A778A8">
            <w:pPr>
              <w:pStyle w:val="TableParagraph"/>
              <w:spacing w:before="119"/>
              <w:rPr>
                <w:sz w:val="14"/>
              </w:rPr>
            </w:pPr>
          </w:p>
          <w:p w14:paraId="0F821A89" w14:textId="77777777" w:rsidR="00A778A8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496,00</w:t>
            </w:r>
          </w:p>
        </w:tc>
        <w:tc>
          <w:tcPr>
            <w:tcW w:w="2154" w:type="dxa"/>
          </w:tcPr>
          <w:p w14:paraId="0D40C5AD" w14:textId="77777777" w:rsidR="00A778A8" w:rsidRDefault="00A778A8">
            <w:pPr>
              <w:pStyle w:val="TableParagraph"/>
              <w:spacing w:before="119"/>
              <w:rPr>
                <w:sz w:val="14"/>
              </w:rPr>
            </w:pPr>
          </w:p>
          <w:p w14:paraId="08EC316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82FEEB1" w14:textId="77777777" w:rsidR="00A778A8" w:rsidRDefault="00A778A8">
            <w:pPr>
              <w:pStyle w:val="TableParagraph"/>
              <w:spacing w:before="119"/>
              <w:rPr>
                <w:sz w:val="14"/>
              </w:rPr>
            </w:pPr>
          </w:p>
          <w:p w14:paraId="11E4F7F0" w14:textId="77777777" w:rsidR="00A778A8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130,00</w:t>
            </w:r>
          </w:p>
        </w:tc>
        <w:tc>
          <w:tcPr>
            <w:tcW w:w="2154" w:type="dxa"/>
          </w:tcPr>
          <w:p w14:paraId="18085A6D" w14:textId="77777777" w:rsidR="00A778A8" w:rsidRDefault="00A778A8">
            <w:pPr>
              <w:pStyle w:val="TableParagraph"/>
              <w:spacing w:before="119"/>
              <w:rPr>
                <w:sz w:val="14"/>
              </w:rPr>
            </w:pPr>
          </w:p>
          <w:p w14:paraId="1381CFD5" w14:textId="77777777" w:rsidR="00A778A8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626,00</w:t>
            </w:r>
          </w:p>
        </w:tc>
      </w:tr>
      <w:tr w:rsidR="00A778A8" w14:paraId="2A62B741" w14:textId="77777777">
        <w:trPr>
          <w:trHeight w:val="263"/>
        </w:trPr>
        <w:tc>
          <w:tcPr>
            <w:tcW w:w="1020" w:type="dxa"/>
          </w:tcPr>
          <w:p w14:paraId="322B0982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818834A" w14:textId="77777777" w:rsidR="00A778A8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14:paraId="1F71772A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EF55275" w14:textId="77777777" w:rsidR="00A778A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0469484C" w14:textId="77777777" w:rsidR="00A778A8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655,00</w:t>
            </w:r>
          </w:p>
        </w:tc>
        <w:tc>
          <w:tcPr>
            <w:tcW w:w="2154" w:type="dxa"/>
          </w:tcPr>
          <w:p w14:paraId="56072D67" w14:textId="77777777" w:rsidR="00A778A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C659F2F" w14:textId="77777777" w:rsidR="00A778A8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27 </w:t>
            </w:r>
            <w:r>
              <w:rPr>
                <w:spacing w:val="-2"/>
                <w:sz w:val="14"/>
              </w:rPr>
              <w:t>285,00</w:t>
            </w:r>
          </w:p>
        </w:tc>
        <w:tc>
          <w:tcPr>
            <w:tcW w:w="2154" w:type="dxa"/>
          </w:tcPr>
          <w:p w14:paraId="1198B4F4" w14:textId="77777777" w:rsidR="00A778A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358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940,00</w:t>
            </w:r>
          </w:p>
        </w:tc>
      </w:tr>
      <w:tr w:rsidR="00A778A8" w14:paraId="4725E4BA" w14:textId="77777777">
        <w:trPr>
          <w:trHeight w:val="546"/>
        </w:trPr>
        <w:tc>
          <w:tcPr>
            <w:tcW w:w="1020" w:type="dxa"/>
          </w:tcPr>
          <w:p w14:paraId="281CFE73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5A4057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0633D25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A2D91E1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1422BA0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2904628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3E04CBD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2EECD131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E22192B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D2C74B2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D857D9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5311601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A778A8" w14:paraId="5CBF1A31" w14:textId="77777777">
        <w:trPr>
          <w:trHeight w:val="593"/>
        </w:trPr>
        <w:tc>
          <w:tcPr>
            <w:tcW w:w="1020" w:type="dxa"/>
          </w:tcPr>
          <w:p w14:paraId="13C48E89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9CE4E0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C054DAC" w14:textId="77777777" w:rsidR="00A778A8" w:rsidRDefault="00A778A8">
            <w:pPr>
              <w:pStyle w:val="TableParagraph"/>
              <w:spacing w:before="41"/>
              <w:rPr>
                <w:sz w:val="14"/>
              </w:rPr>
            </w:pPr>
          </w:p>
          <w:p w14:paraId="7281B9B1" w14:textId="77777777" w:rsidR="00A778A8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75BD9F07" w14:textId="77777777" w:rsidR="00A778A8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068AC6C2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14F7B3A8" w14:textId="77777777" w:rsidR="00A778A8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655,00</w:t>
            </w:r>
          </w:p>
        </w:tc>
        <w:tc>
          <w:tcPr>
            <w:tcW w:w="2154" w:type="dxa"/>
          </w:tcPr>
          <w:p w14:paraId="7DB3E9D4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7A1E53E3" w14:textId="77777777" w:rsidR="00A778A8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8851EA0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25F4E75F" w14:textId="77777777" w:rsidR="00A778A8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27 </w:t>
            </w:r>
            <w:r>
              <w:rPr>
                <w:spacing w:val="-2"/>
                <w:sz w:val="14"/>
              </w:rPr>
              <w:t>285,00</w:t>
            </w:r>
          </w:p>
        </w:tc>
        <w:tc>
          <w:tcPr>
            <w:tcW w:w="2154" w:type="dxa"/>
          </w:tcPr>
          <w:p w14:paraId="3F5CFC1B" w14:textId="77777777" w:rsidR="00A778A8" w:rsidRDefault="00A778A8">
            <w:pPr>
              <w:pStyle w:val="TableParagraph"/>
              <w:spacing w:before="37"/>
              <w:rPr>
                <w:sz w:val="14"/>
              </w:rPr>
            </w:pPr>
          </w:p>
          <w:p w14:paraId="6D40746B" w14:textId="77777777" w:rsidR="00A778A8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940,00</w:t>
            </w:r>
          </w:p>
        </w:tc>
      </w:tr>
      <w:tr w:rsidR="00A778A8" w14:paraId="3DF5FB16" w14:textId="77777777">
        <w:trPr>
          <w:trHeight w:val="263"/>
        </w:trPr>
        <w:tc>
          <w:tcPr>
            <w:tcW w:w="7255" w:type="dxa"/>
            <w:gridSpan w:val="4"/>
          </w:tcPr>
          <w:p w14:paraId="2A5CA43E" w14:textId="77777777" w:rsidR="00A778A8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3F159B37" w14:textId="77777777" w:rsidR="00A778A8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612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289,91</w:t>
            </w:r>
          </w:p>
        </w:tc>
        <w:tc>
          <w:tcPr>
            <w:tcW w:w="2154" w:type="dxa"/>
          </w:tcPr>
          <w:p w14:paraId="3AF06BC4" w14:textId="77777777" w:rsidR="00A778A8" w:rsidRDefault="00000000">
            <w:pPr>
              <w:pStyle w:val="TableParagraph"/>
              <w:spacing w:before="2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-42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265,06</w:t>
            </w:r>
          </w:p>
        </w:tc>
        <w:tc>
          <w:tcPr>
            <w:tcW w:w="2154" w:type="dxa"/>
          </w:tcPr>
          <w:p w14:paraId="34630F6D" w14:textId="77777777" w:rsidR="00A778A8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225,12</w:t>
            </w:r>
          </w:p>
        </w:tc>
        <w:tc>
          <w:tcPr>
            <w:tcW w:w="2154" w:type="dxa"/>
          </w:tcPr>
          <w:p w14:paraId="57539E8A" w14:textId="77777777" w:rsidR="00A778A8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607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249,97</w:t>
            </w:r>
          </w:p>
        </w:tc>
      </w:tr>
      <w:tr w:rsidR="00A778A8" w14:paraId="002605D2" w14:textId="77777777">
        <w:trPr>
          <w:trHeight w:val="546"/>
        </w:trPr>
        <w:tc>
          <w:tcPr>
            <w:tcW w:w="3287" w:type="dxa"/>
            <w:gridSpan w:val="3"/>
          </w:tcPr>
          <w:p w14:paraId="20AE4480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8869D3E" w14:textId="77777777" w:rsidR="00A778A8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F4B3CF3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46DFF8F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AF1DD27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BBDF098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0C3BF61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70919CA4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D332675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E5724A7" w14:textId="77777777" w:rsidR="00A778A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4DB9F306" w14:textId="77777777" w:rsidR="00A778A8" w:rsidRDefault="00A778A8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A778A8" w14:paraId="16F2FF5E" w14:textId="77777777">
        <w:trPr>
          <w:trHeight w:val="263"/>
        </w:trPr>
        <w:tc>
          <w:tcPr>
            <w:tcW w:w="15872" w:type="dxa"/>
            <w:gridSpan w:val="6"/>
          </w:tcPr>
          <w:p w14:paraId="71AD0DB0" w14:textId="77777777" w:rsidR="00A778A8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A778A8" w14:paraId="50A6C6F8" w14:textId="77777777">
        <w:trPr>
          <w:trHeight w:val="263"/>
        </w:trPr>
        <w:tc>
          <w:tcPr>
            <w:tcW w:w="7256" w:type="dxa"/>
            <w:gridSpan w:val="2"/>
          </w:tcPr>
          <w:p w14:paraId="033B7851" w14:textId="77777777" w:rsidR="00A778A8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1B8373A0" w14:textId="77777777" w:rsidR="00A778A8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143,72</w:t>
            </w:r>
          </w:p>
        </w:tc>
        <w:tc>
          <w:tcPr>
            <w:tcW w:w="2154" w:type="dxa"/>
          </w:tcPr>
          <w:p w14:paraId="1CF77D72" w14:textId="77777777" w:rsidR="00A778A8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5D94515C" w14:textId="77777777" w:rsidR="00A778A8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1E02132F" w14:textId="77777777" w:rsidR="00A778A8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143,72</w:t>
            </w:r>
          </w:p>
        </w:tc>
      </w:tr>
      <w:tr w:rsidR="00A778A8" w14:paraId="2F8E933C" w14:textId="77777777">
        <w:trPr>
          <w:trHeight w:val="546"/>
        </w:trPr>
        <w:tc>
          <w:tcPr>
            <w:tcW w:w="3288" w:type="dxa"/>
          </w:tcPr>
          <w:p w14:paraId="292BEA3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4C51CD2" w14:textId="77777777" w:rsidR="00A778A8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8EF59C9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41546862" w14:textId="77777777" w:rsidR="00A778A8" w:rsidRDefault="00000000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1 980 074,46</w:t>
            </w:r>
          </w:p>
        </w:tc>
        <w:tc>
          <w:tcPr>
            <w:tcW w:w="2154" w:type="dxa"/>
          </w:tcPr>
          <w:p w14:paraId="5E3554D0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3F0387E7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58188AE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556533EE" w14:textId="77777777" w:rsidR="00A778A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861E8F" w14:textId="77777777" w:rsidR="00A778A8" w:rsidRDefault="00A778A8">
            <w:pPr>
              <w:pStyle w:val="TableParagraph"/>
              <w:spacing w:before="18"/>
              <w:rPr>
                <w:sz w:val="14"/>
              </w:rPr>
            </w:pPr>
          </w:p>
          <w:p w14:paraId="024F1969" w14:textId="77777777" w:rsidR="00A778A8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1 980 074,46</w:t>
            </w:r>
          </w:p>
        </w:tc>
      </w:tr>
    </w:tbl>
    <w:p w14:paraId="0BB32039" w14:textId="77777777" w:rsidR="00A778A8" w:rsidRDefault="00A778A8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A778A8" w14:paraId="0839B424" w14:textId="77777777">
        <w:trPr>
          <w:trHeight w:val="263"/>
        </w:trPr>
        <w:tc>
          <w:tcPr>
            <w:tcW w:w="7256" w:type="dxa"/>
            <w:gridSpan w:val="2"/>
          </w:tcPr>
          <w:p w14:paraId="71E7D065" w14:textId="77777777" w:rsidR="00A778A8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14:paraId="65329A8A" w14:textId="77777777" w:rsidR="00A778A8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433,63</w:t>
            </w:r>
          </w:p>
        </w:tc>
        <w:tc>
          <w:tcPr>
            <w:tcW w:w="2154" w:type="dxa"/>
          </w:tcPr>
          <w:p w14:paraId="615F970B" w14:textId="77777777" w:rsidR="00A778A8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-42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265,06</w:t>
            </w:r>
          </w:p>
        </w:tc>
        <w:tc>
          <w:tcPr>
            <w:tcW w:w="2154" w:type="dxa"/>
          </w:tcPr>
          <w:p w14:paraId="2B3264F4" w14:textId="77777777" w:rsidR="00A778A8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225,12</w:t>
            </w:r>
          </w:p>
        </w:tc>
        <w:tc>
          <w:tcPr>
            <w:tcW w:w="2154" w:type="dxa"/>
          </w:tcPr>
          <w:p w14:paraId="4757A3F4" w14:textId="77777777" w:rsidR="00A778A8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762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393,69</w:t>
            </w:r>
          </w:p>
        </w:tc>
      </w:tr>
      <w:tr w:rsidR="00A778A8" w14:paraId="44CBA00E" w14:textId="77777777">
        <w:trPr>
          <w:trHeight w:val="603"/>
        </w:trPr>
        <w:tc>
          <w:tcPr>
            <w:tcW w:w="3288" w:type="dxa"/>
          </w:tcPr>
          <w:p w14:paraId="28C07D28" w14:textId="77777777" w:rsidR="00A778A8" w:rsidRDefault="00A77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B8E2438" w14:textId="77777777" w:rsidR="00A778A8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17107D7F" w14:textId="77777777" w:rsidR="00A778A8" w:rsidRDefault="00A778A8">
            <w:pPr>
              <w:pStyle w:val="TableParagraph"/>
              <w:spacing w:before="42"/>
              <w:rPr>
                <w:sz w:val="14"/>
              </w:rPr>
            </w:pPr>
          </w:p>
          <w:p w14:paraId="6EAB1C11" w14:textId="77777777" w:rsidR="00A778A8" w:rsidRDefault="00000000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1 980 074,46</w:t>
            </w:r>
          </w:p>
        </w:tc>
        <w:tc>
          <w:tcPr>
            <w:tcW w:w="2154" w:type="dxa"/>
          </w:tcPr>
          <w:p w14:paraId="3560BB73" w14:textId="77777777" w:rsidR="00A778A8" w:rsidRDefault="00A778A8">
            <w:pPr>
              <w:pStyle w:val="TableParagraph"/>
              <w:spacing w:before="42"/>
              <w:rPr>
                <w:sz w:val="14"/>
              </w:rPr>
            </w:pPr>
          </w:p>
          <w:p w14:paraId="5B040D9B" w14:textId="77777777" w:rsidR="00A778A8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58AE38D" w14:textId="77777777" w:rsidR="00A778A8" w:rsidRDefault="00A778A8">
            <w:pPr>
              <w:pStyle w:val="TableParagraph"/>
              <w:spacing w:before="42"/>
              <w:rPr>
                <w:sz w:val="14"/>
              </w:rPr>
            </w:pPr>
          </w:p>
          <w:p w14:paraId="7C4875CE" w14:textId="77777777" w:rsidR="00A778A8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2DC5B06" w14:textId="77777777" w:rsidR="00A778A8" w:rsidRDefault="00A778A8">
            <w:pPr>
              <w:pStyle w:val="TableParagraph"/>
              <w:spacing w:before="42"/>
              <w:rPr>
                <w:sz w:val="14"/>
              </w:rPr>
            </w:pPr>
          </w:p>
          <w:p w14:paraId="5A9C99F8" w14:textId="77777777" w:rsidR="00A778A8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1 980 074,46</w:t>
            </w:r>
          </w:p>
        </w:tc>
      </w:tr>
    </w:tbl>
    <w:p w14:paraId="52C80536" w14:textId="77777777" w:rsidR="00A778A8" w:rsidRDefault="00000000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A778A8">
      <w:type w:val="continuous"/>
      <w:pgSz w:w="16840" w:h="11910" w:orient="landscape"/>
      <w:pgMar w:top="540" w:right="280" w:bottom="920" w:left="44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0A4A" w14:textId="77777777" w:rsidR="00792896" w:rsidRDefault="00792896">
      <w:r>
        <w:separator/>
      </w:r>
    </w:p>
  </w:endnote>
  <w:endnote w:type="continuationSeparator" w:id="0">
    <w:p w14:paraId="47A9C7BE" w14:textId="77777777" w:rsidR="00792896" w:rsidRDefault="0079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F8DB" w14:textId="77777777" w:rsidR="00A778A8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0448" behindDoc="1" locked="0" layoutInCell="1" allowOverlap="1" wp14:anchorId="5EB260B9" wp14:editId="7C358B2B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28FB64" w14:textId="77777777" w:rsidR="00A778A8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60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0.5pt;margin-top:547.95pt;width:43.15pt;height:10.95pt;z-index:-1623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2D28FB64" w14:textId="77777777" w:rsidR="00A778A8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495" w14:textId="77777777" w:rsidR="00792896" w:rsidRDefault="00792896">
      <w:r>
        <w:separator/>
      </w:r>
    </w:p>
  </w:footnote>
  <w:footnote w:type="continuationSeparator" w:id="0">
    <w:p w14:paraId="05A87FE2" w14:textId="77777777" w:rsidR="00792896" w:rsidRDefault="0079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A8"/>
    <w:rsid w:val="00792896"/>
    <w:rsid w:val="00A36A0F"/>
    <w:rsid w:val="00A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6EFC"/>
  <w15:docId w15:val="{30B102B8-8AF4-455C-A61A-0E54C70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2023-12-28T07:10:00Z</dcterms:created>
  <dcterms:modified xsi:type="dcterms:W3CDTF">2023-12-28T07:10:00Z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3-Heights(TM) PDF Security Shell 4.8.25.2 (http://www.pdf-tools.com)</vt:lpwstr>
  </property>
</Properties>
</file>