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92" w:rsidRPr="00F4178A" w:rsidRDefault="00DD4292" w:rsidP="00DD429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F4178A">
        <w:rPr>
          <w:rFonts w:asciiTheme="minorHAnsi" w:hAnsiTheme="minorHAnsi" w:cstheme="minorHAnsi"/>
          <w:i/>
          <w:sz w:val="22"/>
          <w:szCs w:val="22"/>
        </w:rPr>
        <w:t xml:space="preserve">Załącznik nr 3 do ogłoszenia </w:t>
      </w:r>
      <w:r w:rsidR="00823785" w:rsidRPr="00F417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03B82" w:rsidRPr="00F4178A">
        <w:rPr>
          <w:rFonts w:asciiTheme="minorHAnsi" w:hAnsiTheme="minorHAnsi" w:cstheme="minorHAnsi"/>
          <w:i/>
          <w:sz w:val="22"/>
          <w:szCs w:val="22"/>
        </w:rPr>
        <w:t xml:space="preserve">drugiego </w:t>
      </w:r>
      <w:r w:rsidRPr="00F4178A">
        <w:rPr>
          <w:rFonts w:asciiTheme="minorHAnsi" w:hAnsiTheme="minorHAnsi" w:cstheme="minorHAnsi"/>
          <w:i/>
          <w:sz w:val="22"/>
          <w:szCs w:val="22"/>
        </w:rPr>
        <w:t xml:space="preserve">otwartego konkursu ofert na realizację zadań publicznych </w:t>
      </w:r>
    </w:p>
    <w:p w:rsidR="00DD4292" w:rsidRPr="00F4178A" w:rsidRDefault="00DD4292" w:rsidP="00DD429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F4178A">
        <w:rPr>
          <w:rFonts w:asciiTheme="minorHAnsi" w:hAnsiTheme="minorHAnsi" w:cstheme="minorHAnsi"/>
          <w:i/>
          <w:sz w:val="22"/>
          <w:szCs w:val="22"/>
        </w:rPr>
        <w:t>w zakresie wspierania i upowszechniania kultury fizycznej w 202</w:t>
      </w:r>
      <w:r w:rsidR="00825CE3" w:rsidRPr="00F4178A">
        <w:rPr>
          <w:rFonts w:asciiTheme="minorHAnsi" w:hAnsiTheme="minorHAnsi" w:cstheme="minorHAnsi"/>
          <w:i/>
          <w:sz w:val="22"/>
          <w:szCs w:val="22"/>
        </w:rPr>
        <w:t>6</w:t>
      </w:r>
      <w:r w:rsidRPr="00F4178A">
        <w:rPr>
          <w:rFonts w:asciiTheme="minorHAnsi" w:hAnsiTheme="minorHAnsi" w:cstheme="minorHAnsi"/>
          <w:i/>
          <w:sz w:val="22"/>
          <w:szCs w:val="22"/>
        </w:rPr>
        <w:t xml:space="preserve"> roku</w:t>
      </w:r>
    </w:p>
    <w:p w:rsidR="00DD4292" w:rsidRPr="00F4178A" w:rsidRDefault="00DD4292" w:rsidP="00DD4292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DD4292" w:rsidRPr="00F4178A" w:rsidRDefault="00DD4292" w:rsidP="00DD429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4178A">
        <w:rPr>
          <w:rFonts w:asciiTheme="minorHAnsi" w:hAnsiTheme="minorHAnsi" w:cstheme="minorHAnsi"/>
          <w:bCs/>
          <w:sz w:val="22"/>
          <w:szCs w:val="22"/>
        </w:rPr>
        <w:t xml:space="preserve">Szczegółowy zakres minimalnych wymagań służących </w:t>
      </w:r>
      <w:r w:rsidR="008757F9" w:rsidRPr="00F4178A">
        <w:rPr>
          <w:rFonts w:asciiTheme="minorHAnsi" w:hAnsiTheme="minorHAnsi" w:cstheme="minorHAnsi"/>
          <w:bCs/>
          <w:sz w:val="22"/>
          <w:szCs w:val="22"/>
        </w:rPr>
        <w:br/>
      </w:r>
      <w:r w:rsidRPr="00F4178A">
        <w:rPr>
          <w:rFonts w:asciiTheme="minorHAnsi" w:hAnsiTheme="minorHAnsi" w:cstheme="minorHAnsi"/>
          <w:bCs/>
          <w:sz w:val="22"/>
          <w:szCs w:val="22"/>
        </w:rPr>
        <w:t>zapewnieniu dostępności osobom ze szczególnymi potrzebami</w:t>
      </w:r>
    </w:p>
    <w:p w:rsidR="00DD4292" w:rsidRPr="00F4178A" w:rsidRDefault="00DD4292" w:rsidP="00DD4292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DD4292" w:rsidRPr="00F4178A" w:rsidRDefault="00DD4292" w:rsidP="00DD4292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F4178A">
        <w:rPr>
          <w:rFonts w:asciiTheme="minorHAnsi" w:hAnsiTheme="minorHAnsi" w:cstheme="minorHAnsi"/>
          <w:i/>
          <w:sz w:val="22"/>
          <w:szCs w:val="22"/>
        </w:rPr>
        <w:t xml:space="preserve">w obszarze dostępności architektonicznej: </w:t>
      </w:r>
    </w:p>
    <w:p w:rsidR="00DD4292" w:rsidRPr="00F4178A" w:rsidRDefault="00DD4292" w:rsidP="00DD4292">
      <w:pPr>
        <w:numPr>
          <w:ilvl w:val="1"/>
          <w:numId w:val="1"/>
        </w:numPr>
        <w:spacing w:after="240" w:line="300" w:lineRule="auto"/>
        <w:ind w:left="142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178A">
        <w:rPr>
          <w:rFonts w:asciiTheme="minorHAnsi" w:hAnsiTheme="minorHAnsi" w:cstheme="minorHAnsi"/>
          <w:sz w:val="22"/>
          <w:szCs w:val="22"/>
        </w:rPr>
        <w:t>wolnych od barier poziomych i pionowych przestrzeni komunikacyjnych budynków, w których realizowane jest zadanie publ</w:t>
      </w:r>
      <w:bookmarkStart w:id="0" w:name="_GoBack"/>
      <w:bookmarkEnd w:id="0"/>
      <w:r w:rsidRPr="00F4178A">
        <w:rPr>
          <w:rFonts w:asciiTheme="minorHAnsi" w:hAnsiTheme="minorHAnsi" w:cstheme="minorHAnsi"/>
          <w:sz w:val="22"/>
          <w:szCs w:val="22"/>
        </w:rPr>
        <w:t xml:space="preserve">iczne, </w:t>
      </w:r>
    </w:p>
    <w:p w:rsidR="00DD4292" w:rsidRPr="00F4178A" w:rsidRDefault="00DD4292" w:rsidP="00DD4292">
      <w:pPr>
        <w:numPr>
          <w:ilvl w:val="1"/>
          <w:numId w:val="1"/>
        </w:numPr>
        <w:spacing w:after="240" w:line="300" w:lineRule="auto"/>
        <w:ind w:left="142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178A">
        <w:rPr>
          <w:rFonts w:asciiTheme="minorHAnsi" w:hAnsiTheme="minorHAnsi" w:cstheme="minorHAnsi"/>
          <w:sz w:val="22"/>
          <w:szCs w:val="22"/>
        </w:rPr>
        <w:t xml:space="preserve">instalacji urządzeń lub zastosowania środków technicznych i rozwiązań architektonicznych </w:t>
      </w:r>
      <w:r w:rsidR="00825CE3" w:rsidRPr="00F4178A">
        <w:rPr>
          <w:rFonts w:asciiTheme="minorHAnsi" w:hAnsiTheme="minorHAnsi" w:cstheme="minorHAnsi"/>
          <w:sz w:val="22"/>
          <w:szCs w:val="22"/>
        </w:rPr>
        <w:br/>
      </w:r>
      <w:r w:rsidRPr="00F4178A">
        <w:rPr>
          <w:rFonts w:asciiTheme="minorHAnsi" w:hAnsiTheme="minorHAnsi" w:cstheme="minorHAnsi"/>
          <w:sz w:val="22"/>
          <w:szCs w:val="22"/>
        </w:rPr>
        <w:t>w budynku, które umożliwiają dostęp do pomieszczeń, w których realizowane jest zadanie publiczne z wyłączeniem pomieszczeń technicznych,</w:t>
      </w:r>
    </w:p>
    <w:p w:rsidR="00DD4292" w:rsidRPr="00F4178A" w:rsidRDefault="00DD4292" w:rsidP="00DD4292">
      <w:pPr>
        <w:numPr>
          <w:ilvl w:val="1"/>
          <w:numId w:val="1"/>
        </w:numPr>
        <w:spacing w:after="240" w:line="300" w:lineRule="auto"/>
        <w:ind w:left="142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178A">
        <w:rPr>
          <w:rFonts w:asciiTheme="minorHAnsi" w:hAnsiTheme="minorHAnsi" w:cstheme="minorHAnsi"/>
          <w:sz w:val="22"/>
          <w:szCs w:val="22"/>
        </w:rPr>
        <w:t xml:space="preserve">informacji o rozkładzie pomieszczeń w budynku w sposób wizualny i dotykowy lub głosowy,  </w:t>
      </w:r>
    </w:p>
    <w:p w:rsidR="00DD4292" w:rsidRPr="00F4178A" w:rsidRDefault="00DD4292" w:rsidP="00DD4292">
      <w:pPr>
        <w:numPr>
          <w:ilvl w:val="1"/>
          <w:numId w:val="1"/>
        </w:numPr>
        <w:spacing w:after="240" w:line="300" w:lineRule="auto"/>
        <w:ind w:left="142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178A">
        <w:rPr>
          <w:rFonts w:asciiTheme="minorHAnsi" w:hAnsiTheme="minorHAnsi" w:cstheme="minorHAnsi"/>
          <w:sz w:val="22"/>
          <w:szCs w:val="22"/>
        </w:rPr>
        <w:t>wstępu do budynku, gdzie realizowane jest zadanie publiczne, osobie korzystającej z psa asystującego,</w:t>
      </w:r>
    </w:p>
    <w:p w:rsidR="00DD4292" w:rsidRPr="00F4178A" w:rsidRDefault="00DD4292" w:rsidP="00DD4292">
      <w:pPr>
        <w:numPr>
          <w:ilvl w:val="1"/>
          <w:numId w:val="1"/>
        </w:numPr>
        <w:spacing w:after="240" w:line="300" w:lineRule="auto"/>
        <w:ind w:left="142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178A">
        <w:rPr>
          <w:rFonts w:asciiTheme="minorHAnsi" w:hAnsiTheme="minorHAnsi" w:cstheme="minorHAnsi"/>
          <w:sz w:val="22"/>
          <w:szCs w:val="22"/>
        </w:rPr>
        <w:t xml:space="preserve">osobom ze szczególnymi potrzebami możliwości ewakuacji lub uratowania w inny sposób </w:t>
      </w:r>
      <w:r w:rsidR="00825CE3" w:rsidRPr="00F4178A">
        <w:rPr>
          <w:rFonts w:asciiTheme="minorHAnsi" w:hAnsiTheme="minorHAnsi" w:cstheme="minorHAnsi"/>
          <w:sz w:val="22"/>
          <w:szCs w:val="22"/>
        </w:rPr>
        <w:br/>
      </w:r>
      <w:r w:rsidRPr="00F4178A">
        <w:rPr>
          <w:rFonts w:asciiTheme="minorHAnsi" w:hAnsiTheme="minorHAnsi" w:cstheme="minorHAnsi"/>
          <w:sz w:val="22"/>
          <w:szCs w:val="22"/>
        </w:rPr>
        <w:t>z miejsca gdzie realizowane jest zadanie publiczne;</w:t>
      </w:r>
    </w:p>
    <w:p w:rsidR="00DD4292" w:rsidRPr="00F4178A" w:rsidRDefault="00DD4292" w:rsidP="00DD4292">
      <w:pPr>
        <w:spacing w:after="240" w:line="300" w:lineRule="auto"/>
        <w:ind w:left="14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DD4292" w:rsidRPr="00F4178A" w:rsidRDefault="00DD4292" w:rsidP="00DD4292">
      <w:pPr>
        <w:numPr>
          <w:ilvl w:val="1"/>
          <w:numId w:val="4"/>
        </w:numPr>
        <w:spacing w:after="240" w:line="30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4178A">
        <w:rPr>
          <w:rFonts w:asciiTheme="minorHAnsi" w:hAnsiTheme="minorHAnsi" w:cstheme="minorHAnsi"/>
          <w:i/>
          <w:sz w:val="22"/>
          <w:szCs w:val="22"/>
        </w:rPr>
        <w:t>w obszarze dostępności cyfrowej:</w:t>
      </w:r>
    </w:p>
    <w:p w:rsidR="00DD4292" w:rsidRPr="00F4178A" w:rsidRDefault="00DD4292" w:rsidP="00DD4292">
      <w:pPr>
        <w:numPr>
          <w:ilvl w:val="1"/>
          <w:numId w:val="2"/>
        </w:numPr>
        <w:spacing w:after="240" w:line="300" w:lineRule="auto"/>
        <w:ind w:left="142" w:hanging="16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178A">
        <w:rPr>
          <w:rFonts w:asciiTheme="minorHAnsi" w:hAnsiTheme="minorHAnsi" w:cstheme="minorHAnsi"/>
          <w:sz w:val="22"/>
          <w:szCs w:val="22"/>
        </w:rPr>
        <w:t xml:space="preserve">strona internetowa lub aplikacja mobilna wykorzystywana do realizacji lub promocji zadania powinna być dostępna cyfrowa poprzez zapewnienie jej funkcjonalności, kompatybilności, postrzegalności i zrozumiałości poprzez spełnianie wymagań określonych w załączniku </w:t>
      </w:r>
      <w:r w:rsidR="00825CE3" w:rsidRPr="00F4178A">
        <w:rPr>
          <w:rFonts w:asciiTheme="minorHAnsi" w:hAnsiTheme="minorHAnsi" w:cstheme="minorHAnsi"/>
          <w:sz w:val="22"/>
          <w:szCs w:val="22"/>
        </w:rPr>
        <w:br/>
      </w:r>
      <w:r w:rsidRPr="00F4178A">
        <w:rPr>
          <w:rFonts w:asciiTheme="minorHAnsi" w:hAnsiTheme="minorHAnsi" w:cstheme="minorHAnsi"/>
          <w:sz w:val="22"/>
          <w:szCs w:val="22"/>
        </w:rPr>
        <w:t xml:space="preserve">do ustawy o dostępności cyfrowej stron internetowych i aplikacji mobilnych, </w:t>
      </w:r>
    </w:p>
    <w:p w:rsidR="00DD4292" w:rsidRPr="00F4178A" w:rsidRDefault="00DD4292" w:rsidP="00DD4292">
      <w:pPr>
        <w:numPr>
          <w:ilvl w:val="1"/>
          <w:numId w:val="2"/>
        </w:numPr>
        <w:spacing w:after="240" w:line="300" w:lineRule="auto"/>
        <w:ind w:left="142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178A">
        <w:rPr>
          <w:rFonts w:asciiTheme="minorHAnsi" w:hAnsiTheme="minorHAnsi" w:cstheme="minorHAnsi"/>
          <w:sz w:val="22"/>
          <w:szCs w:val="22"/>
        </w:rPr>
        <w:t>treści cyfrowe opracowywane w ramach zadania i publikowane jak np. dokumenty rekrutacyjne, publikacje, filmy muszą być dostępne cyfrowo;</w:t>
      </w:r>
    </w:p>
    <w:p w:rsidR="00DD4292" w:rsidRPr="00F4178A" w:rsidRDefault="00DD4292" w:rsidP="00DD4292">
      <w:pPr>
        <w:spacing w:after="240" w:line="300" w:lineRule="auto"/>
        <w:ind w:left="14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DD4292" w:rsidRPr="00F4178A" w:rsidRDefault="00DD4292" w:rsidP="00DD4292">
      <w:pPr>
        <w:numPr>
          <w:ilvl w:val="1"/>
          <w:numId w:val="4"/>
        </w:numPr>
        <w:spacing w:after="240" w:line="30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4178A">
        <w:rPr>
          <w:rFonts w:asciiTheme="minorHAnsi" w:hAnsiTheme="minorHAnsi" w:cstheme="minorHAnsi"/>
          <w:i/>
          <w:sz w:val="22"/>
          <w:szCs w:val="22"/>
        </w:rPr>
        <w:t>w obszarze dostępności informacyjno-komunikacyjnej:</w:t>
      </w:r>
    </w:p>
    <w:p w:rsidR="00DD4292" w:rsidRPr="00F4178A" w:rsidRDefault="00DD4292" w:rsidP="00DD4292">
      <w:pPr>
        <w:numPr>
          <w:ilvl w:val="1"/>
          <w:numId w:val="3"/>
        </w:numPr>
        <w:spacing w:after="240" w:line="300" w:lineRule="auto"/>
        <w:ind w:left="142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178A">
        <w:rPr>
          <w:rFonts w:asciiTheme="minorHAnsi" w:hAnsiTheme="minorHAnsi" w:cstheme="minorHAnsi"/>
          <w:sz w:val="22"/>
          <w:szCs w:val="22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:rsidR="00DD4292" w:rsidRPr="00F4178A" w:rsidRDefault="00DD4292" w:rsidP="00DD4292">
      <w:pPr>
        <w:numPr>
          <w:ilvl w:val="1"/>
          <w:numId w:val="3"/>
        </w:numPr>
        <w:spacing w:after="240" w:line="300" w:lineRule="auto"/>
        <w:ind w:left="142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178A">
        <w:rPr>
          <w:rFonts w:asciiTheme="minorHAnsi" w:hAnsiTheme="minorHAnsi" w:cstheme="minorHAnsi"/>
          <w:sz w:val="22"/>
          <w:szCs w:val="22"/>
        </w:rPr>
        <w:t xml:space="preserve">instalacji urządzeń lub innych środków technicznych do obsługi osób słabosłyszących </w:t>
      </w:r>
      <w:r w:rsidR="00825CE3" w:rsidRPr="00F4178A">
        <w:rPr>
          <w:rFonts w:asciiTheme="minorHAnsi" w:hAnsiTheme="minorHAnsi" w:cstheme="minorHAnsi"/>
          <w:sz w:val="22"/>
          <w:szCs w:val="22"/>
        </w:rPr>
        <w:br/>
      </w:r>
      <w:r w:rsidRPr="00F4178A">
        <w:rPr>
          <w:rFonts w:asciiTheme="minorHAnsi" w:hAnsiTheme="minorHAnsi" w:cstheme="minorHAnsi"/>
          <w:sz w:val="22"/>
          <w:szCs w:val="22"/>
        </w:rPr>
        <w:t xml:space="preserve">w ramach zadania publicznego, np. pętla indukcyjna, system FM lub urządzeń opartych </w:t>
      </w:r>
      <w:r w:rsidR="00825CE3" w:rsidRPr="00F4178A">
        <w:rPr>
          <w:rFonts w:asciiTheme="minorHAnsi" w:hAnsiTheme="minorHAnsi" w:cstheme="minorHAnsi"/>
          <w:sz w:val="22"/>
          <w:szCs w:val="22"/>
        </w:rPr>
        <w:br/>
      </w:r>
      <w:r w:rsidRPr="00F4178A">
        <w:rPr>
          <w:rFonts w:asciiTheme="minorHAnsi" w:hAnsiTheme="minorHAnsi" w:cstheme="minorHAnsi"/>
          <w:sz w:val="22"/>
          <w:szCs w:val="22"/>
        </w:rPr>
        <w:t xml:space="preserve">o inne technologie, których celem jest wspomaganie słyszenia, </w:t>
      </w:r>
    </w:p>
    <w:p w:rsidR="00DD4292" w:rsidRPr="00F4178A" w:rsidRDefault="00DD4292" w:rsidP="00DD4292">
      <w:pPr>
        <w:numPr>
          <w:ilvl w:val="1"/>
          <w:numId w:val="3"/>
        </w:numPr>
        <w:spacing w:after="240" w:line="300" w:lineRule="auto"/>
        <w:ind w:left="142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178A">
        <w:rPr>
          <w:rFonts w:asciiTheme="minorHAnsi" w:hAnsiTheme="minorHAnsi" w:cstheme="minorHAnsi"/>
          <w:sz w:val="22"/>
          <w:szCs w:val="22"/>
        </w:rPr>
        <w:t xml:space="preserve">na stronie internetowej podmiotu informacji o realizowanym zadaniu publicznym w postaci elektronicznego pliku zawierającego tekst odczytywalny maszynowo, nagrania treści </w:t>
      </w:r>
      <w:r w:rsidR="00825CE3" w:rsidRPr="00F4178A">
        <w:rPr>
          <w:rFonts w:asciiTheme="minorHAnsi" w:hAnsiTheme="minorHAnsi" w:cstheme="minorHAnsi"/>
          <w:sz w:val="22"/>
          <w:szCs w:val="22"/>
        </w:rPr>
        <w:br/>
      </w:r>
      <w:r w:rsidRPr="00F4178A">
        <w:rPr>
          <w:rFonts w:asciiTheme="minorHAnsi" w:hAnsiTheme="minorHAnsi" w:cstheme="minorHAnsi"/>
          <w:sz w:val="22"/>
          <w:szCs w:val="22"/>
        </w:rPr>
        <w:t>w polskim języku migowym, informacji w tekście łatwym do czytania i zrozumienia,</w:t>
      </w:r>
    </w:p>
    <w:p w:rsidR="00520C4D" w:rsidRPr="00F4178A" w:rsidRDefault="00DD4292" w:rsidP="00DD4292">
      <w:pPr>
        <w:numPr>
          <w:ilvl w:val="1"/>
          <w:numId w:val="3"/>
        </w:numPr>
        <w:spacing w:after="240" w:line="300" w:lineRule="auto"/>
        <w:ind w:left="142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178A">
        <w:rPr>
          <w:rFonts w:asciiTheme="minorHAnsi" w:hAnsiTheme="minorHAnsi" w:cstheme="minorHAnsi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</w:p>
    <w:sectPr w:rsidR="00520C4D" w:rsidRPr="00F4178A" w:rsidSect="00825CE3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7208"/>
    <w:multiLevelType w:val="hybridMultilevel"/>
    <w:tmpl w:val="C8AADB9A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9926B8"/>
    <w:multiLevelType w:val="hybridMultilevel"/>
    <w:tmpl w:val="10E46714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3EF7562"/>
    <w:multiLevelType w:val="hybridMultilevel"/>
    <w:tmpl w:val="E82463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16C099B"/>
    <w:multiLevelType w:val="hybridMultilevel"/>
    <w:tmpl w:val="68B417DE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92"/>
    <w:rsid w:val="001F682A"/>
    <w:rsid w:val="00443439"/>
    <w:rsid w:val="00520C4D"/>
    <w:rsid w:val="005D5C26"/>
    <w:rsid w:val="00703B82"/>
    <w:rsid w:val="00823785"/>
    <w:rsid w:val="00825CE3"/>
    <w:rsid w:val="008757F9"/>
    <w:rsid w:val="00B1099B"/>
    <w:rsid w:val="00B56806"/>
    <w:rsid w:val="00BE6F3A"/>
    <w:rsid w:val="00DD4292"/>
    <w:rsid w:val="00F4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38FA-2CEC-472F-9608-C47B8125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5C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2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2026-06-10T11:11:00Z</cp:lastPrinted>
  <dcterms:created xsi:type="dcterms:W3CDTF">2026-06-10T11:11:00Z</dcterms:created>
  <dcterms:modified xsi:type="dcterms:W3CDTF">2026-06-10T11:11:00Z</dcterms:modified>
</cp:coreProperties>
</file>