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1C95" w14:textId="09631947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ZARZĄDZENIE Nr</w:t>
      </w:r>
      <w:r w:rsidR="001600F5">
        <w:rPr>
          <w:rFonts w:asciiTheme="minorHAnsi" w:hAnsiTheme="minorHAnsi" w:cstheme="minorHAnsi"/>
          <w:sz w:val="22"/>
          <w:szCs w:val="22"/>
        </w:rPr>
        <w:t xml:space="preserve"> 186</w:t>
      </w:r>
      <w:r w:rsidRPr="00B21C38">
        <w:rPr>
          <w:rFonts w:asciiTheme="minorHAnsi" w:hAnsiTheme="minorHAnsi" w:cstheme="minorHAnsi"/>
          <w:sz w:val="22"/>
          <w:szCs w:val="22"/>
        </w:rPr>
        <w:t>/202</w:t>
      </w:r>
      <w:r w:rsidR="006617E2" w:rsidRPr="00B21C38">
        <w:rPr>
          <w:rFonts w:asciiTheme="minorHAnsi" w:hAnsiTheme="minorHAnsi" w:cstheme="minorHAnsi"/>
          <w:sz w:val="22"/>
          <w:szCs w:val="22"/>
        </w:rPr>
        <w:t>4</w:t>
      </w:r>
    </w:p>
    <w:p w14:paraId="2BF76AFA" w14:textId="77777777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4DCFD38F" w14:textId="44E6C5F3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 z dnia</w:t>
      </w:r>
      <w:r w:rsidR="00CD5896" w:rsidRPr="00B21C38">
        <w:rPr>
          <w:rFonts w:asciiTheme="minorHAnsi" w:hAnsiTheme="minorHAnsi" w:cstheme="minorHAnsi"/>
          <w:sz w:val="22"/>
          <w:szCs w:val="22"/>
        </w:rPr>
        <w:t xml:space="preserve"> </w:t>
      </w:r>
      <w:r w:rsidR="001600F5">
        <w:rPr>
          <w:rFonts w:asciiTheme="minorHAnsi" w:hAnsiTheme="minorHAnsi" w:cstheme="minorHAnsi"/>
          <w:sz w:val="22"/>
          <w:szCs w:val="22"/>
        </w:rPr>
        <w:t>30</w:t>
      </w:r>
      <w:r w:rsidR="006617E2" w:rsidRPr="00B21C38">
        <w:rPr>
          <w:rFonts w:asciiTheme="minorHAnsi" w:hAnsiTheme="minorHAnsi" w:cstheme="minorHAnsi"/>
          <w:sz w:val="22"/>
          <w:szCs w:val="22"/>
        </w:rPr>
        <w:t xml:space="preserve"> sierpnia 2024 r.</w:t>
      </w:r>
    </w:p>
    <w:p w14:paraId="38F3ED84" w14:textId="77777777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EBAF42" w14:textId="77777777" w:rsidR="007116B4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w sprawie </w:t>
      </w:r>
    </w:p>
    <w:p w14:paraId="6CAF2355" w14:textId="77777777" w:rsidR="00E610D1" w:rsidRPr="00B21C38" w:rsidRDefault="001F5F10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upoważnienia do wykonywania praw i obowiązków wierzyciela w sprawach dotyczących egzekucji administracji należności pieniężnych gminy Miasta Mława </w:t>
      </w:r>
    </w:p>
    <w:p w14:paraId="15EB621A" w14:textId="77777777" w:rsidR="007116B4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1F45F5" w14:textId="2C27A7FD" w:rsidR="00E610D1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Na podstawie art. 30 ust. </w:t>
      </w:r>
      <w:r w:rsidR="001F5F10" w:rsidRPr="00B21C38">
        <w:rPr>
          <w:rFonts w:asciiTheme="minorHAnsi" w:hAnsiTheme="minorHAnsi" w:cstheme="minorHAnsi"/>
          <w:sz w:val="22"/>
          <w:szCs w:val="22"/>
        </w:rPr>
        <w:t>1</w:t>
      </w:r>
      <w:r w:rsidRPr="00B21C38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 (</w:t>
      </w:r>
      <w:r w:rsidR="006617E2" w:rsidRPr="00B21C38">
        <w:rPr>
          <w:rFonts w:asciiTheme="minorHAnsi" w:hAnsiTheme="minorHAnsi" w:cstheme="minorHAnsi"/>
          <w:sz w:val="22"/>
          <w:szCs w:val="22"/>
        </w:rPr>
        <w:t>Dz.U. 2024 poz. 609 z późn. zm.</w:t>
      </w:r>
      <w:r w:rsidRPr="00B21C38">
        <w:rPr>
          <w:rFonts w:asciiTheme="minorHAnsi" w:hAnsiTheme="minorHAnsi" w:cstheme="minorHAnsi"/>
          <w:sz w:val="22"/>
          <w:szCs w:val="22"/>
        </w:rPr>
        <w:t>), art. 17 b ustawy z dnia 17 czerwca 1966 r. o postępowaniu egzekucyjnym w administracji (</w:t>
      </w:r>
      <w:r w:rsidR="006617E2" w:rsidRPr="00B21C38">
        <w:rPr>
          <w:rFonts w:asciiTheme="minorHAnsi" w:hAnsiTheme="minorHAnsi" w:cstheme="minorHAnsi"/>
          <w:sz w:val="22"/>
          <w:szCs w:val="22"/>
        </w:rPr>
        <w:t xml:space="preserve">Dz.U. 2023 poz. 2505 </w:t>
      </w:r>
      <w:r w:rsidRPr="00B21C38">
        <w:rPr>
          <w:rFonts w:asciiTheme="minorHAnsi" w:hAnsiTheme="minorHAnsi" w:cstheme="minorHAnsi"/>
          <w:sz w:val="22"/>
          <w:szCs w:val="22"/>
        </w:rPr>
        <w:t>z</w:t>
      </w:r>
      <w:r w:rsidR="00D85D97" w:rsidRPr="00B21C38">
        <w:rPr>
          <w:rFonts w:asciiTheme="minorHAnsi" w:hAnsiTheme="minorHAnsi" w:cstheme="minorHAnsi"/>
          <w:sz w:val="22"/>
          <w:szCs w:val="22"/>
        </w:rPr>
        <w:t xml:space="preserve"> późn. zm</w:t>
      </w:r>
      <w:r w:rsidRPr="00B21C38">
        <w:rPr>
          <w:rFonts w:asciiTheme="minorHAnsi" w:hAnsiTheme="minorHAnsi" w:cstheme="minorHAnsi"/>
          <w:sz w:val="22"/>
          <w:szCs w:val="22"/>
        </w:rPr>
        <w:t>.</w:t>
      </w:r>
      <w:r w:rsidR="001F5F10" w:rsidRPr="00B21C38">
        <w:rPr>
          <w:rFonts w:asciiTheme="minorHAnsi" w:hAnsiTheme="minorHAnsi" w:cstheme="minorHAnsi"/>
          <w:sz w:val="22"/>
          <w:szCs w:val="22"/>
        </w:rPr>
        <w:t>)</w:t>
      </w:r>
      <w:r w:rsidRPr="00B21C38">
        <w:rPr>
          <w:rFonts w:asciiTheme="minorHAnsi" w:hAnsiTheme="minorHAnsi" w:cstheme="minorHAnsi"/>
          <w:sz w:val="22"/>
          <w:szCs w:val="22"/>
        </w:rPr>
        <w:t>,</w:t>
      </w:r>
      <w:r w:rsidR="00397684" w:rsidRPr="00B21C38">
        <w:rPr>
          <w:rFonts w:asciiTheme="minorHAnsi" w:hAnsiTheme="minorHAnsi" w:cstheme="minorHAnsi"/>
          <w:sz w:val="22"/>
          <w:szCs w:val="22"/>
        </w:rPr>
        <w:t xml:space="preserve"> </w:t>
      </w:r>
      <w:r w:rsidR="00E610D1" w:rsidRPr="00B21C38">
        <w:rPr>
          <w:rFonts w:asciiTheme="minorHAnsi" w:hAnsiTheme="minorHAnsi" w:cstheme="minorHAnsi"/>
          <w:sz w:val="22"/>
          <w:szCs w:val="22"/>
        </w:rPr>
        <w:t>Burmistrz Miasta Mława zarządza, co następuje:</w:t>
      </w:r>
    </w:p>
    <w:p w14:paraId="04CB7890" w14:textId="77777777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DCD468" w14:textId="77777777" w:rsidR="001F5F10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§ 1. </w:t>
      </w:r>
      <w:r w:rsidR="001F5F10" w:rsidRPr="00B21C38">
        <w:rPr>
          <w:rFonts w:asciiTheme="minorHAnsi" w:hAnsiTheme="minorHAnsi" w:cstheme="minorHAnsi"/>
          <w:sz w:val="22"/>
          <w:szCs w:val="22"/>
        </w:rPr>
        <w:t>Upoważniam Dyrektorów</w:t>
      </w:r>
      <w:r w:rsidR="006C171C" w:rsidRPr="00B21C38">
        <w:rPr>
          <w:rFonts w:asciiTheme="minorHAnsi" w:hAnsiTheme="minorHAnsi" w:cstheme="minorHAnsi"/>
          <w:sz w:val="22"/>
          <w:szCs w:val="22"/>
        </w:rPr>
        <w:t xml:space="preserve"> jednostek oświatowych prowadzonych przez Miasto Mława</w:t>
      </w:r>
      <w:r w:rsidR="001F5F10" w:rsidRPr="00B21C38">
        <w:rPr>
          <w:rFonts w:asciiTheme="minorHAnsi" w:hAnsiTheme="minorHAnsi" w:cstheme="minorHAnsi"/>
          <w:sz w:val="22"/>
          <w:szCs w:val="22"/>
        </w:rPr>
        <w:t xml:space="preserve"> wymienionych w załączniku do niniejszego zarządzenia do wykonywania w imieniu Burmistrza Miasta Mława praw i obowiązków wierzyciela w sprawach dotyczących egzekucji administracyjnej należności pieniężnych Miasta Mława, o których mowa w art. 52 ust. 15 ustawy z dnia 27 października 2017 r. o finansowaniu zadań oświatowych. </w:t>
      </w:r>
    </w:p>
    <w:p w14:paraId="0ECD44B6" w14:textId="77777777" w:rsidR="001F5F10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§ 2. </w:t>
      </w:r>
      <w:r w:rsidR="001F5F10" w:rsidRPr="00B21C38">
        <w:rPr>
          <w:rFonts w:asciiTheme="minorHAnsi" w:hAnsiTheme="minorHAnsi" w:cstheme="minorHAnsi"/>
          <w:sz w:val="22"/>
          <w:szCs w:val="22"/>
        </w:rPr>
        <w:t xml:space="preserve">Upoważnienie, o którym mowa § 1, obejmuje w szczególności upoważnienia do: </w:t>
      </w:r>
    </w:p>
    <w:p w14:paraId="73D1A168" w14:textId="77777777" w:rsidR="007116B4" w:rsidRPr="00B21C38" w:rsidRDefault="007116B4" w:rsidP="00B21C3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wydawania postanowień dotyczących postępowania egzekucyjnego,</w:t>
      </w:r>
    </w:p>
    <w:p w14:paraId="4C29FAEE" w14:textId="77777777" w:rsidR="001F5F10" w:rsidRPr="00B21C38" w:rsidRDefault="001F5F10" w:rsidP="00B21C3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wystawiania</w:t>
      </w:r>
      <w:r w:rsidR="007116B4" w:rsidRPr="00B21C38">
        <w:rPr>
          <w:rFonts w:asciiTheme="minorHAnsi" w:hAnsiTheme="minorHAnsi" w:cstheme="minorHAnsi"/>
          <w:sz w:val="22"/>
          <w:szCs w:val="22"/>
        </w:rPr>
        <w:t xml:space="preserve"> i przesyłania zobowiązanemu upomnień,</w:t>
      </w:r>
    </w:p>
    <w:p w14:paraId="018C68E3" w14:textId="0AEEE77E" w:rsidR="001F5F10" w:rsidRPr="00B21C38" w:rsidRDefault="007116B4" w:rsidP="00B21C3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wystawiania i przesyłania do organu egzekucyjnego tytułów wykonawczych dotyczących niepodatkowych należności budżetowych – opłat wskazanych </w:t>
      </w:r>
      <w:r w:rsidRPr="00B21C38">
        <w:rPr>
          <w:rFonts w:asciiTheme="minorHAnsi" w:hAnsiTheme="minorHAnsi" w:cstheme="minorHAnsi"/>
          <w:sz w:val="22"/>
          <w:szCs w:val="22"/>
        </w:rPr>
        <w:br/>
        <w:t xml:space="preserve">w ustawie o finansowaniu zadań oświatowych, do przymusowego ściągnięcia wymienionych w nich należności  wraz z kosztami egzekucyjnymi wraz z informacją, a także wniosków o nadanie klauzuli o skierowaniu tytułu wykonawczego do egzekucji </w:t>
      </w:r>
      <w:r w:rsidR="00D85D97" w:rsidRPr="00B21C38">
        <w:rPr>
          <w:rFonts w:asciiTheme="minorHAnsi" w:hAnsiTheme="minorHAnsi" w:cstheme="minorHAnsi"/>
          <w:sz w:val="22"/>
          <w:szCs w:val="22"/>
        </w:rPr>
        <w:t>administracyjnej;</w:t>
      </w:r>
    </w:p>
    <w:p w14:paraId="02A07993" w14:textId="7AC83CC4" w:rsidR="007116B4" w:rsidRPr="00B21C38" w:rsidRDefault="007116B4" w:rsidP="00B21C3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zawiadamiania organu egzekucyjnego o każdej zmianie wysokości należności objętej tytułem wykonawczym wynikającej z jej wygaśnięcia w całości lub w części oraz o zdarzeniu powodującym zawieszenie lub umorzenie postępowania egzekucyjnego</w:t>
      </w:r>
      <w:r w:rsidR="00D85D97" w:rsidRPr="00B21C38">
        <w:rPr>
          <w:rFonts w:asciiTheme="minorHAnsi" w:hAnsiTheme="minorHAnsi" w:cstheme="minorHAnsi"/>
          <w:sz w:val="22"/>
          <w:szCs w:val="22"/>
        </w:rPr>
        <w:t xml:space="preserve"> i ustaniu przyczyny zawieszenia postępowania egzekucyjnego</w:t>
      </w:r>
      <w:r w:rsidR="001F5F10" w:rsidRPr="00B21C38">
        <w:rPr>
          <w:rFonts w:asciiTheme="minorHAnsi" w:hAnsiTheme="minorHAnsi" w:cstheme="minorHAnsi"/>
          <w:sz w:val="22"/>
          <w:szCs w:val="22"/>
        </w:rPr>
        <w:t xml:space="preserve">, okresie, za który nie nalicza się odsetek z tytułu niezapłacenia w terminie należności pieniężnej w wyniku zdarzeń zaistniałych po dniu wystawienia tytułu wykonawczego, a także o zobowiązanym i jego majątku w zakresie niezbędnym do prowadzenia egzekucji administracyjnej. </w:t>
      </w:r>
    </w:p>
    <w:p w14:paraId="6164BD37" w14:textId="77777777" w:rsidR="007116B4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§ 3. </w:t>
      </w:r>
      <w:r w:rsidR="001F5F10" w:rsidRPr="00B21C38">
        <w:rPr>
          <w:rFonts w:asciiTheme="minorHAnsi" w:hAnsiTheme="minorHAnsi" w:cstheme="minorHAnsi"/>
          <w:sz w:val="22"/>
          <w:szCs w:val="22"/>
        </w:rPr>
        <w:t xml:space="preserve">Upoważnienia udzielam na czas sprawowania funkcji przez Dyrektorów </w:t>
      </w:r>
      <w:r w:rsidR="006C171C" w:rsidRPr="00B21C38">
        <w:rPr>
          <w:rFonts w:asciiTheme="minorHAnsi" w:hAnsiTheme="minorHAnsi" w:cstheme="minorHAnsi"/>
          <w:sz w:val="22"/>
          <w:szCs w:val="22"/>
        </w:rPr>
        <w:t xml:space="preserve">jednostek oświatowych prowadzonych przez Miasto Mława </w:t>
      </w:r>
      <w:r w:rsidR="001F5F10" w:rsidRPr="00B21C38">
        <w:rPr>
          <w:rFonts w:asciiTheme="minorHAnsi" w:hAnsiTheme="minorHAnsi" w:cstheme="minorHAnsi"/>
          <w:sz w:val="22"/>
          <w:szCs w:val="22"/>
        </w:rPr>
        <w:t xml:space="preserve">wymienionych w załączniku do niniejszego zarządzenia. </w:t>
      </w:r>
      <w:r w:rsidRPr="00B21C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42870E" w14:textId="36B3F3BD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§ 5. Traci moc Zarządzenie Nr 45/2023 Burmistrza Miasta Mlawa  z dnia 2 marca 2023 r. w sprawie upoważnienia do wykonywania praw i obowiązków wierzyciela w sprawach dotyczących egzekucji administracji należności pieniężnych gminy Miasta Mława.</w:t>
      </w:r>
    </w:p>
    <w:p w14:paraId="70BBD0E3" w14:textId="035CB38B" w:rsidR="007116B4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§ </w:t>
      </w:r>
      <w:r w:rsidR="006617E2" w:rsidRPr="00B21C38">
        <w:rPr>
          <w:rFonts w:asciiTheme="minorHAnsi" w:hAnsiTheme="minorHAnsi" w:cstheme="minorHAnsi"/>
          <w:sz w:val="22"/>
          <w:szCs w:val="22"/>
        </w:rPr>
        <w:t>6</w:t>
      </w:r>
      <w:r w:rsidRPr="00B21C38">
        <w:rPr>
          <w:rFonts w:asciiTheme="minorHAnsi" w:hAnsiTheme="minorHAnsi" w:cstheme="minorHAnsi"/>
          <w:sz w:val="22"/>
          <w:szCs w:val="22"/>
        </w:rPr>
        <w:t xml:space="preserve">. Zarządzenie wchodzi w życie z dniem </w:t>
      </w:r>
      <w:r w:rsidR="006617E2" w:rsidRPr="00B21C38">
        <w:rPr>
          <w:rFonts w:asciiTheme="minorHAnsi" w:hAnsiTheme="minorHAnsi" w:cstheme="minorHAnsi"/>
          <w:sz w:val="22"/>
          <w:szCs w:val="22"/>
        </w:rPr>
        <w:t>1 września 2024 r.</w:t>
      </w:r>
    </w:p>
    <w:p w14:paraId="70498741" w14:textId="77777777" w:rsidR="007116B4" w:rsidRPr="00B21C38" w:rsidRDefault="007116B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D6ACF1" w14:textId="77777777" w:rsidR="009C4C38" w:rsidRPr="00B21C38" w:rsidRDefault="009C4C38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B57BC7" w14:textId="6ED023E9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Burmistrz Miasta Mława</w:t>
      </w:r>
    </w:p>
    <w:p w14:paraId="425A8684" w14:textId="3B89010F" w:rsidR="00E610D1" w:rsidRPr="00B21C38" w:rsidRDefault="00E610D1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E74E4C" w14:textId="11FA734B" w:rsidR="00E610D1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Piotr Jankowski </w:t>
      </w:r>
    </w:p>
    <w:p w14:paraId="35B37301" w14:textId="5025CBBA" w:rsidR="00B21C38" w:rsidRDefault="00B21C3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20B8046" w14:textId="77777777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</w:p>
    <w:p w14:paraId="0E44B16F" w14:textId="1DD24D14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1600F5">
        <w:rPr>
          <w:rFonts w:asciiTheme="minorHAnsi" w:hAnsiTheme="minorHAnsi" w:cstheme="minorHAnsi"/>
          <w:sz w:val="22"/>
          <w:szCs w:val="22"/>
        </w:rPr>
        <w:t>186</w:t>
      </w:r>
      <w:r w:rsidRPr="00B21C38">
        <w:rPr>
          <w:rFonts w:asciiTheme="minorHAnsi" w:hAnsiTheme="minorHAnsi" w:cstheme="minorHAnsi"/>
          <w:sz w:val="22"/>
          <w:szCs w:val="22"/>
        </w:rPr>
        <w:t>/2024</w:t>
      </w:r>
    </w:p>
    <w:p w14:paraId="7C57A50C" w14:textId="77777777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4963B744" w14:textId="490C31FF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z dnia </w:t>
      </w:r>
      <w:r w:rsidR="001600F5">
        <w:rPr>
          <w:rFonts w:asciiTheme="minorHAnsi" w:hAnsiTheme="minorHAnsi" w:cstheme="minorHAnsi"/>
          <w:sz w:val="22"/>
          <w:szCs w:val="22"/>
        </w:rPr>
        <w:t>30</w:t>
      </w:r>
      <w:r w:rsidRPr="00B21C38">
        <w:rPr>
          <w:rFonts w:asciiTheme="minorHAnsi" w:hAnsiTheme="minorHAnsi" w:cstheme="minorHAnsi"/>
          <w:sz w:val="22"/>
          <w:szCs w:val="22"/>
        </w:rPr>
        <w:t xml:space="preserve"> sierpnia 2024 r. </w:t>
      </w:r>
    </w:p>
    <w:p w14:paraId="46A9CB72" w14:textId="77777777" w:rsidR="006617E2" w:rsidRPr="00B21C38" w:rsidRDefault="006617E2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FDBAB" w14:textId="77777777" w:rsidR="006C171C" w:rsidRPr="00B21C38" w:rsidRDefault="006C171C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2B2714" w14:textId="77777777" w:rsidR="006C171C" w:rsidRPr="00B21C38" w:rsidRDefault="006C171C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87230D" w14:textId="77777777" w:rsidR="006C171C" w:rsidRPr="00B21C38" w:rsidRDefault="006C171C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Wykaz dyrektorów jednostek oświatowych prowadzonych przez Miasto Mława</w:t>
      </w:r>
    </w:p>
    <w:p w14:paraId="58587C11" w14:textId="77777777" w:rsidR="006C171C" w:rsidRPr="00B21C38" w:rsidRDefault="006C171C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412"/>
      </w:tblGrid>
      <w:tr w:rsidR="006C171C" w:rsidRPr="00B21C38" w14:paraId="5BD95EAC" w14:textId="77777777" w:rsidTr="006617E2">
        <w:tc>
          <w:tcPr>
            <w:tcW w:w="562" w:type="dxa"/>
            <w:vAlign w:val="center"/>
          </w:tcPr>
          <w:p w14:paraId="559C89EA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7163CBDE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Jednostka oświatowa</w:t>
            </w:r>
          </w:p>
        </w:tc>
        <w:tc>
          <w:tcPr>
            <w:tcW w:w="2126" w:type="dxa"/>
            <w:vAlign w:val="center"/>
          </w:tcPr>
          <w:p w14:paraId="1C90F923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412" w:type="dxa"/>
            <w:vAlign w:val="center"/>
          </w:tcPr>
          <w:p w14:paraId="00B2865D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</w:tr>
      <w:tr w:rsidR="006C171C" w:rsidRPr="00B21C38" w14:paraId="57847AE4" w14:textId="77777777" w:rsidTr="006617E2">
        <w:tc>
          <w:tcPr>
            <w:tcW w:w="562" w:type="dxa"/>
            <w:vAlign w:val="center"/>
          </w:tcPr>
          <w:p w14:paraId="3D11D1DD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6FACE75F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1 w Mławie</w:t>
            </w:r>
          </w:p>
          <w:p w14:paraId="57350A6A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Warszawska 52, 06-500 Mława</w:t>
            </w:r>
          </w:p>
        </w:tc>
        <w:tc>
          <w:tcPr>
            <w:tcW w:w="2126" w:type="dxa"/>
            <w:vAlign w:val="center"/>
          </w:tcPr>
          <w:p w14:paraId="28DD7BB8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Janina Lampkowska</w:t>
            </w:r>
          </w:p>
        </w:tc>
        <w:tc>
          <w:tcPr>
            <w:tcW w:w="1412" w:type="dxa"/>
            <w:vAlign w:val="center"/>
          </w:tcPr>
          <w:p w14:paraId="53E01B4F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B21C38" w14:paraId="4B0F1325" w14:textId="77777777" w:rsidTr="006617E2">
        <w:tc>
          <w:tcPr>
            <w:tcW w:w="562" w:type="dxa"/>
            <w:vAlign w:val="center"/>
          </w:tcPr>
          <w:p w14:paraId="106B6AD3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03EDED02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2 w Mławie</w:t>
            </w:r>
          </w:p>
          <w:p w14:paraId="59AA1CB9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Graniczna 39, 06-500 Mława</w:t>
            </w:r>
          </w:p>
        </w:tc>
        <w:tc>
          <w:tcPr>
            <w:tcW w:w="2126" w:type="dxa"/>
            <w:vAlign w:val="center"/>
          </w:tcPr>
          <w:p w14:paraId="6E1CCB7B" w14:textId="6885005A" w:rsidR="006C171C" w:rsidRPr="00B21C38" w:rsidRDefault="006617E2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Beata Ciesielska-Betlińska</w:t>
            </w:r>
          </w:p>
        </w:tc>
        <w:tc>
          <w:tcPr>
            <w:tcW w:w="1412" w:type="dxa"/>
            <w:vAlign w:val="center"/>
          </w:tcPr>
          <w:p w14:paraId="61B72B90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B21C38" w14:paraId="1ABA0D6A" w14:textId="77777777" w:rsidTr="006617E2">
        <w:tc>
          <w:tcPr>
            <w:tcW w:w="562" w:type="dxa"/>
            <w:vAlign w:val="center"/>
          </w:tcPr>
          <w:p w14:paraId="1C5E587F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6A75C2BF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3 w Mławie</w:t>
            </w:r>
          </w:p>
          <w:p w14:paraId="42BD0595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Ordona 14, 06-500 Mława</w:t>
            </w:r>
          </w:p>
        </w:tc>
        <w:tc>
          <w:tcPr>
            <w:tcW w:w="2126" w:type="dxa"/>
            <w:vAlign w:val="center"/>
          </w:tcPr>
          <w:p w14:paraId="688C0A0E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Mariusz Lempek</w:t>
            </w:r>
          </w:p>
        </w:tc>
        <w:tc>
          <w:tcPr>
            <w:tcW w:w="1412" w:type="dxa"/>
            <w:vAlign w:val="center"/>
          </w:tcPr>
          <w:p w14:paraId="5F6AAEA0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B21C38" w14:paraId="02382181" w14:textId="77777777" w:rsidTr="006617E2">
        <w:tc>
          <w:tcPr>
            <w:tcW w:w="562" w:type="dxa"/>
            <w:vAlign w:val="center"/>
          </w:tcPr>
          <w:p w14:paraId="6EA15473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3E31C1C7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2</w:t>
            </w:r>
          </w:p>
          <w:p w14:paraId="15E3CED4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Mikołaja Kopernika w Mławie</w:t>
            </w:r>
          </w:p>
          <w:p w14:paraId="5F826531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Sportowa 1, 06-500 Mława</w:t>
            </w:r>
          </w:p>
        </w:tc>
        <w:tc>
          <w:tcPr>
            <w:tcW w:w="2126" w:type="dxa"/>
            <w:vAlign w:val="center"/>
          </w:tcPr>
          <w:p w14:paraId="28710243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Jolanta Tyl</w:t>
            </w:r>
          </w:p>
        </w:tc>
        <w:tc>
          <w:tcPr>
            <w:tcW w:w="1412" w:type="dxa"/>
            <w:vAlign w:val="center"/>
          </w:tcPr>
          <w:p w14:paraId="127088AD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B21C38" w14:paraId="7D80B217" w14:textId="77777777" w:rsidTr="006617E2">
        <w:tc>
          <w:tcPr>
            <w:tcW w:w="562" w:type="dxa"/>
            <w:vAlign w:val="center"/>
          </w:tcPr>
          <w:p w14:paraId="3E69FE5F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03505850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3</w:t>
            </w:r>
          </w:p>
          <w:p w14:paraId="3C58985B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dra Józefa Ostaszewskiego w Mławie</w:t>
            </w:r>
          </w:p>
          <w:p w14:paraId="2DD9A3BE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Pogorzelskiego 4, 06-500 Mława</w:t>
            </w:r>
          </w:p>
        </w:tc>
        <w:tc>
          <w:tcPr>
            <w:tcW w:w="2126" w:type="dxa"/>
            <w:vAlign w:val="center"/>
          </w:tcPr>
          <w:p w14:paraId="116B81D9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Jarosław Jabłonowski</w:t>
            </w:r>
          </w:p>
        </w:tc>
        <w:tc>
          <w:tcPr>
            <w:tcW w:w="1412" w:type="dxa"/>
            <w:vAlign w:val="center"/>
          </w:tcPr>
          <w:p w14:paraId="646122CB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B21C38" w14:paraId="6101DDA1" w14:textId="77777777" w:rsidTr="006617E2">
        <w:tc>
          <w:tcPr>
            <w:tcW w:w="562" w:type="dxa"/>
            <w:vAlign w:val="center"/>
          </w:tcPr>
          <w:p w14:paraId="4D3D0F38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14:paraId="3A7DC2B7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6</w:t>
            </w:r>
          </w:p>
          <w:p w14:paraId="05A3CB7D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 Oddziałami Integracyjnymi</w:t>
            </w:r>
          </w:p>
          <w:p w14:paraId="77C22830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Kornela Makuszyńskiego w Mławie</w:t>
            </w:r>
          </w:p>
          <w:p w14:paraId="6E8CB8F7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Żołnierzy 80 P.P. 5 , 06-500 Mława</w:t>
            </w:r>
          </w:p>
        </w:tc>
        <w:tc>
          <w:tcPr>
            <w:tcW w:w="2126" w:type="dxa"/>
            <w:vAlign w:val="center"/>
          </w:tcPr>
          <w:p w14:paraId="27A0BB91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Piotr Piwowarski</w:t>
            </w:r>
          </w:p>
        </w:tc>
        <w:tc>
          <w:tcPr>
            <w:tcW w:w="1412" w:type="dxa"/>
            <w:vAlign w:val="center"/>
          </w:tcPr>
          <w:p w14:paraId="5C486970" w14:textId="77777777" w:rsidR="006C171C" w:rsidRPr="00B21C38" w:rsidRDefault="006C171C" w:rsidP="00B21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</w:tbl>
    <w:p w14:paraId="344D050E" w14:textId="77777777" w:rsidR="00971F94" w:rsidRPr="00B21C38" w:rsidRDefault="00971F94" w:rsidP="00B21C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71F94" w:rsidRPr="00B21C38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4"/>
  </w:num>
  <w:num w:numId="2" w16cid:durableId="153834778">
    <w:abstractNumId w:val="0"/>
  </w:num>
  <w:num w:numId="3" w16cid:durableId="1440445058">
    <w:abstractNumId w:val="3"/>
  </w:num>
  <w:num w:numId="4" w16cid:durableId="982612382">
    <w:abstractNumId w:val="5"/>
  </w:num>
  <w:num w:numId="5" w16cid:durableId="921336677">
    <w:abstractNumId w:val="1"/>
  </w:num>
  <w:num w:numId="6" w16cid:durableId="146820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102BA"/>
    <w:rsid w:val="000B1AD5"/>
    <w:rsid w:val="001600F5"/>
    <w:rsid w:val="001A686A"/>
    <w:rsid w:val="001F5F10"/>
    <w:rsid w:val="002765C7"/>
    <w:rsid w:val="002E643D"/>
    <w:rsid w:val="00397684"/>
    <w:rsid w:val="005370B8"/>
    <w:rsid w:val="00563DA7"/>
    <w:rsid w:val="0060489D"/>
    <w:rsid w:val="00645ADB"/>
    <w:rsid w:val="006617E2"/>
    <w:rsid w:val="006C171C"/>
    <w:rsid w:val="00706961"/>
    <w:rsid w:val="007116B4"/>
    <w:rsid w:val="0072402A"/>
    <w:rsid w:val="00751731"/>
    <w:rsid w:val="00756F3F"/>
    <w:rsid w:val="007B7CA7"/>
    <w:rsid w:val="00832FBE"/>
    <w:rsid w:val="0090312B"/>
    <w:rsid w:val="00971F94"/>
    <w:rsid w:val="009764A5"/>
    <w:rsid w:val="009C4C38"/>
    <w:rsid w:val="00A4079D"/>
    <w:rsid w:val="00AD13C8"/>
    <w:rsid w:val="00AE2307"/>
    <w:rsid w:val="00B21C38"/>
    <w:rsid w:val="00CD5896"/>
    <w:rsid w:val="00D85D97"/>
    <w:rsid w:val="00E610D1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F6B0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Magdalena Staszewska</cp:lastModifiedBy>
  <cp:revision>3</cp:revision>
  <cp:lastPrinted>2022-12-07T13:21:00Z</cp:lastPrinted>
  <dcterms:created xsi:type="dcterms:W3CDTF">2024-08-30T06:57:00Z</dcterms:created>
  <dcterms:modified xsi:type="dcterms:W3CDTF">2024-08-30T07:50:00Z</dcterms:modified>
</cp:coreProperties>
</file>