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664C" w14:textId="77777777" w:rsidR="00ED4160" w:rsidRPr="007125BE" w:rsidRDefault="00ED4160" w:rsidP="00186A0E">
      <w:pPr>
        <w:pStyle w:val="Nagwek1"/>
        <w:spacing w:line="276" w:lineRule="auto"/>
        <w:rPr>
          <w:color w:val="auto"/>
          <w:sz w:val="24"/>
          <w:szCs w:val="24"/>
        </w:rPr>
      </w:pPr>
      <w:r w:rsidRPr="007125BE">
        <w:rPr>
          <w:color w:val="auto"/>
          <w:sz w:val="24"/>
          <w:szCs w:val="24"/>
        </w:rPr>
        <w:t>ZARZĄDZENIE NR 185/2021</w:t>
      </w:r>
    </w:p>
    <w:p w14:paraId="5BA72CBA" w14:textId="77777777" w:rsidR="00ED4160" w:rsidRPr="007125BE" w:rsidRDefault="00ED4160" w:rsidP="00186A0E">
      <w:pPr>
        <w:pStyle w:val="Nagwek1"/>
        <w:spacing w:line="276" w:lineRule="auto"/>
        <w:rPr>
          <w:color w:val="auto"/>
          <w:sz w:val="24"/>
          <w:szCs w:val="24"/>
        </w:rPr>
      </w:pPr>
      <w:r w:rsidRPr="007125BE">
        <w:rPr>
          <w:color w:val="auto"/>
          <w:sz w:val="24"/>
          <w:szCs w:val="24"/>
        </w:rPr>
        <w:t>BURMISTRZA MIASTA MŁAWA</w:t>
      </w:r>
    </w:p>
    <w:p w14:paraId="376BC179" w14:textId="77777777" w:rsidR="00ED4160" w:rsidRPr="007125BE" w:rsidRDefault="00ED4160" w:rsidP="00186A0E">
      <w:pPr>
        <w:pStyle w:val="Nagwek1"/>
        <w:spacing w:line="276" w:lineRule="auto"/>
        <w:rPr>
          <w:color w:val="auto"/>
          <w:sz w:val="24"/>
          <w:szCs w:val="24"/>
        </w:rPr>
      </w:pPr>
      <w:r w:rsidRPr="007125BE">
        <w:rPr>
          <w:color w:val="auto"/>
          <w:sz w:val="24"/>
          <w:szCs w:val="24"/>
        </w:rPr>
        <w:t>SZEFA OBRONY CYWILNEJ</w:t>
      </w:r>
    </w:p>
    <w:p w14:paraId="46AEDCD7" w14:textId="08D62629" w:rsidR="007125BE" w:rsidRPr="007125BE" w:rsidRDefault="00ED4160" w:rsidP="00186A0E">
      <w:pPr>
        <w:pStyle w:val="Nagwek1"/>
        <w:spacing w:line="276" w:lineRule="auto"/>
        <w:rPr>
          <w:color w:val="auto"/>
          <w:sz w:val="24"/>
          <w:szCs w:val="24"/>
        </w:rPr>
      </w:pPr>
      <w:r w:rsidRPr="007125BE">
        <w:rPr>
          <w:color w:val="auto"/>
          <w:sz w:val="24"/>
          <w:szCs w:val="24"/>
        </w:rPr>
        <w:t>z dnia 02 listopada 2021 roku</w:t>
      </w:r>
    </w:p>
    <w:p w14:paraId="2D469BDD" w14:textId="1A82A134" w:rsidR="007125BE" w:rsidRPr="007125BE" w:rsidRDefault="00ED4160" w:rsidP="00186A0E">
      <w:pPr>
        <w:pStyle w:val="Tytu"/>
        <w:spacing w:line="276" w:lineRule="auto"/>
        <w:rPr>
          <w:sz w:val="24"/>
          <w:szCs w:val="24"/>
        </w:rPr>
      </w:pPr>
      <w:r w:rsidRPr="007125BE">
        <w:rPr>
          <w:sz w:val="24"/>
          <w:szCs w:val="24"/>
        </w:rPr>
        <w:t>w sprawie organizacji i działania Sytemu Wykrywania i Alarmowania oraz Systemu Wczesnego Ostrzegania na terenie miasta Mława</w:t>
      </w:r>
    </w:p>
    <w:p w14:paraId="43FA1726" w14:textId="77777777" w:rsidR="00ED4160" w:rsidRPr="007125BE" w:rsidRDefault="00ED4160" w:rsidP="00186A0E">
      <w:pPr>
        <w:spacing w:line="276" w:lineRule="auto"/>
        <w:ind w:right="-143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</w:rPr>
        <w:t xml:space="preserve">Na podstawie art. 17 ust. 6 i 7, art. 138 ust. 3 ustawy z dnia 21 listopada 1967 r. o powszechnym obowiązku obrony </w:t>
      </w:r>
      <w:r w:rsidRPr="007125BE">
        <w:rPr>
          <w:rFonts w:asciiTheme="minorHAnsi" w:hAnsiTheme="minorHAnsi" w:cstheme="minorHAnsi"/>
          <w:color w:val="000000"/>
        </w:rPr>
        <w:t xml:space="preserve">(tj. Dz.U. z 2021 r. poz. 372), § 3 pkt 6 i 7 rozporządzenia Rady Ministrów </w:t>
      </w:r>
      <w:r w:rsidRPr="007125BE">
        <w:rPr>
          <w:rFonts w:asciiTheme="minorHAnsi" w:hAnsiTheme="minorHAnsi" w:cstheme="minorHAnsi"/>
          <w:color w:val="000000"/>
        </w:rPr>
        <w:br/>
        <w:t xml:space="preserve">z dnia 25 czerwca 2002 r. w sprawie szczegółowego zakresu działania Szefa Obrony Cywilnej Kraju, szefów obrony cywilnej województw, powiatów i gmin (Dz. U. z 2002 r. nr 96 poz. 850) </w:t>
      </w:r>
      <w:r w:rsidRPr="007125BE">
        <w:rPr>
          <w:rFonts w:asciiTheme="minorHAnsi" w:hAnsiTheme="minorHAnsi" w:cstheme="minorHAnsi"/>
          <w:color w:val="000000"/>
        </w:rPr>
        <w:br/>
        <w:t xml:space="preserve">w związku z zarządzeniem nr 442 wojewody mazowieckiego z dnia 27 listopada 2020 r. w sprawie organizacji systemu wykrywania i alarmowania oraz systemu wczesnego ostrzegania na terenie województwa mazowieckiego, oraz </w:t>
      </w:r>
      <w:r w:rsidRPr="007125BE">
        <w:rPr>
          <w:rFonts w:asciiTheme="minorHAnsi" w:hAnsiTheme="minorHAnsi" w:cstheme="minorHAnsi"/>
          <w:bCs/>
          <w:color w:val="000000"/>
        </w:rPr>
        <w:t>zarządzenia N</w:t>
      </w:r>
      <w:r w:rsidRPr="007125BE">
        <w:rPr>
          <w:rFonts w:asciiTheme="minorHAnsi" w:hAnsiTheme="minorHAnsi" w:cstheme="minorHAnsi"/>
          <w:color w:val="000000"/>
        </w:rPr>
        <w:t>r 19/2021 S</w:t>
      </w:r>
      <w:r w:rsidRPr="007125BE">
        <w:rPr>
          <w:rFonts w:asciiTheme="minorHAnsi" w:hAnsiTheme="minorHAnsi" w:cstheme="minorHAnsi"/>
          <w:bCs/>
          <w:color w:val="000000"/>
        </w:rPr>
        <w:t xml:space="preserve">tarosty Mławskiego z dnia 19 marca 2021 r. </w:t>
      </w:r>
      <w:r w:rsidRPr="007125BE">
        <w:rPr>
          <w:rFonts w:asciiTheme="minorHAnsi" w:hAnsiTheme="minorHAnsi" w:cstheme="minorHAnsi"/>
          <w:color w:val="000000"/>
        </w:rPr>
        <w:t>w sprawie organizacji systemu wykrywania i alarmowania oraz systemu wczesnego ostrzegania na terenie powiatu mławskiego.</w:t>
      </w:r>
    </w:p>
    <w:p w14:paraId="6C56E85D" w14:textId="77777777" w:rsidR="00ED4160" w:rsidRPr="007125BE" w:rsidRDefault="00ED4160" w:rsidP="00186A0E">
      <w:pPr>
        <w:spacing w:after="240" w:line="276" w:lineRule="auto"/>
        <w:rPr>
          <w:rFonts w:asciiTheme="minorHAnsi" w:hAnsiTheme="minorHAnsi" w:cstheme="minorHAnsi"/>
          <w:b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>zarządzam, co następuje:</w:t>
      </w:r>
    </w:p>
    <w:p w14:paraId="5D1D36A3" w14:textId="577B4A80" w:rsidR="00ED4160" w:rsidRPr="007125BE" w:rsidRDefault="00ED4160" w:rsidP="00186A0E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</w:rPr>
        <w:t>§ 1.</w:t>
      </w:r>
      <w:r w:rsidRPr="007125BE">
        <w:rPr>
          <w:rFonts w:asciiTheme="minorHAnsi" w:hAnsiTheme="minorHAnsi" w:cstheme="minorHAnsi"/>
        </w:rPr>
        <w:t xml:space="preserve"> </w:t>
      </w:r>
      <w:r w:rsidR="007125BE">
        <w:rPr>
          <w:rFonts w:asciiTheme="minorHAnsi" w:hAnsiTheme="minorHAnsi" w:cstheme="minorHAnsi"/>
        </w:rPr>
        <w:t>1.</w:t>
      </w:r>
      <w:r w:rsidRPr="007125BE">
        <w:rPr>
          <w:rFonts w:asciiTheme="minorHAnsi" w:hAnsiTheme="minorHAnsi" w:cstheme="minorHAnsi"/>
        </w:rPr>
        <w:t xml:space="preserve"> </w:t>
      </w:r>
      <w:r w:rsidRPr="007125BE">
        <w:rPr>
          <w:rFonts w:asciiTheme="minorHAnsi" w:hAnsiTheme="minorHAnsi" w:cstheme="minorHAnsi"/>
          <w:color w:val="000000"/>
        </w:rPr>
        <w:t>W celu realizacji zadań związanych z monitorowaniem</w:t>
      </w:r>
      <w:r w:rsidRPr="007125BE">
        <w:rPr>
          <w:rFonts w:asciiTheme="minorHAnsi" w:hAnsiTheme="minorHAnsi" w:cstheme="minorHAnsi"/>
          <w:color w:val="0F0F0E"/>
        </w:rPr>
        <w:t xml:space="preserve">, </w:t>
      </w:r>
      <w:r w:rsidRPr="007125BE">
        <w:rPr>
          <w:rFonts w:asciiTheme="minorHAnsi" w:hAnsiTheme="minorHAnsi" w:cstheme="minorHAnsi"/>
          <w:color w:val="000000"/>
        </w:rPr>
        <w:t>wykrywaniem, ident</w:t>
      </w:r>
      <w:r w:rsidRPr="007125BE">
        <w:rPr>
          <w:rFonts w:asciiTheme="minorHAnsi" w:hAnsiTheme="minorHAnsi" w:cstheme="minorHAnsi"/>
          <w:color w:val="0F0F0E"/>
        </w:rPr>
        <w:t>yf</w:t>
      </w:r>
      <w:r w:rsidRPr="007125BE">
        <w:rPr>
          <w:rFonts w:asciiTheme="minorHAnsi" w:hAnsiTheme="minorHAnsi" w:cstheme="minorHAnsi"/>
          <w:color w:val="000000"/>
        </w:rPr>
        <w:t>ikacją p</w:t>
      </w:r>
      <w:r w:rsidRPr="007125BE">
        <w:rPr>
          <w:rFonts w:asciiTheme="minorHAnsi" w:hAnsiTheme="minorHAnsi" w:cstheme="minorHAnsi"/>
          <w:color w:val="010000"/>
        </w:rPr>
        <w:t>r</w:t>
      </w:r>
      <w:r w:rsidRPr="007125BE">
        <w:rPr>
          <w:rFonts w:asciiTheme="minorHAnsi" w:hAnsiTheme="minorHAnsi" w:cstheme="minorHAnsi"/>
          <w:color w:val="000000"/>
        </w:rPr>
        <w:t>zekazywaniem informa</w:t>
      </w:r>
      <w:r w:rsidRPr="007125BE">
        <w:rPr>
          <w:rFonts w:asciiTheme="minorHAnsi" w:hAnsiTheme="minorHAnsi" w:cstheme="minorHAnsi"/>
          <w:color w:val="010000"/>
        </w:rPr>
        <w:t>c</w:t>
      </w:r>
      <w:r w:rsidRPr="007125BE">
        <w:rPr>
          <w:rFonts w:asciiTheme="minorHAnsi" w:hAnsiTheme="minorHAnsi" w:cstheme="minorHAnsi"/>
          <w:color w:val="000000"/>
        </w:rPr>
        <w:t xml:space="preserve">ji o </w:t>
      </w:r>
      <w:r w:rsidRPr="007125BE">
        <w:rPr>
          <w:rFonts w:asciiTheme="minorHAnsi" w:hAnsiTheme="minorHAnsi" w:cstheme="minorHAnsi"/>
          <w:color w:val="010000"/>
        </w:rPr>
        <w:t>i</w:t>
      </w:r>
      <w:r w:rsidRPr="007125BE">
        <w:rPr>
          <w:rFonts w:asciiTheme="minorHAnsi" w:hAnsiTheme="minorHAnsi" w:cstheme="minorHAnsi"/>
          <w:color w:val="000000"/>
        </w:rPr>
        <w:t>c</w:t>
      </w:r>
      <w:r w:rsidRPr="007125BE">
        <w:rPr>
          <w:rFonts w:asciiTheme="minorHAnsi" w:hAnsiTheme="minorHAnsi" w:cstheme="minorHAnsi"/>
          <w:color w:val="010000"/>
        </w:rPr>
        <w:t xml:space="preserve">h </w:t>
      </w:r>
      <w:r w:rsidRPr="007125BE">
        <w:rPr>
          <w:rFonts w:asciiTheme="minorHAnsi" w:hAnsiTheme="minorHAnsi" w:cstheme="minorHAnsi"/>
          <w:color w:val="000000"/>
        </w:rPr>
        <w:t>za</w:t>
      </w:r>
      <w:r w:rsidRPr="007125BE">
        <w:rPr>
          <w:rFonts w:asciiTheme="minorHAnsi" w:hAnsiTheme="minorHAnsi" w:cstheme="minorHAnsi"/>
          <w:color w:val="010000"/>
        </w:rPr>
        <w:t>i</w:t>
      </w:r>
      <w:r w:rsidRPr="007125BE">
        <w:rPr>
          <w:rFonts w:asciiTheme="minorHAnsi" w:hAnsiTheme="minorHAnsi" w:cstheme="minorHAnsi"/>
          <w:color w:val="000000"/>
        </w:rPr>
        <w:t>stn</w:t>
      </w:r>
      <w:r w:rsidRPr="007125BE">
        <w:rPr>
          <w:rFonts w:asciiTheme="minorHAnsi" w:hAnsiTheme="minorHAnsi" w:cstheme="minorHAnsi"/>
          <w:color w:val="010000"/>
        </w:rPr>
        <w:t>i</w:t>
      </w:r>
      <w:r w:rsidRPr="007125BE">
        <w:rPr>
          <w:rFonts w:asciiTheme="minorHAnsi" w:hAnsiTheme="minorHAnsi" w:cstheme="minorHAnsi"/>
          <w:color w:val="000000"/>
        </w:rPr>
        <w:t>en</w:t>
      </w:r>
      <w:r w:rsidRPr="007125BE">
        <w:rPr>
          <w:rFonts w:asciiTheme="minorHAnsi" w:hAnsiTheme="minorHAnsi" w:cstheme="minorHAnsi"/>
          <w:color w:val="010000"/>
        </w:rPr>
        <w:t>i</w:t>
      </w:r>
      <w:r w:rsidRPr="007125BE">
        <w:rPr>
          <w:rFonts w:asciiTheme="minorHAnsi" w:hAnsiTheme="minorHAnsi" w:cstheme="minorHAnsi"/>
          <w:color w:val="000000"/>
        </w:rPr>
        <w:t>u oraz ostr</w:t>
      </w:r>
      <w:r w:rsidRPr="007125BE">
        <w:rPr>
          <w:rFonts w:asciiTheme="minorHAnsi" w:hAnsiTheme="minorHAnsi" w:cstheme="minorHAnsi"/>
          <w:color w:val="010000"/>
        </w:rPr>
        <w:t>z</w:t>
      </w:r>
      <w:r w:rsidRPr="007125BE">
        <w:rPr>
          <w:rFonts w:asciiTheme="minorHAnsi" w:hAnsiTheme="minorHAnsi" w:cstheme="minorHAnsi"/>
          <w:color w:val="000000"/>
        </w:rPr>
        <w:t xml:space="preserve">eganiem </w:t>
      </w:r>
      <w:r w:rsidRPr="007125BE">
        <w:rPr>
          <w:rFonts w:asciiTheme="minorHAnsi" w:hAnsiTheme="minorHAnsi" w:cstheme="minorHAnsi"/>
          <w:color w:val="010000"/>
        </w:rPr>
        <w:t xml:space="preserve">i </w:t>
      </w:r>
      <w:r w:rsidRPr="007125BE">
        <w:rPr>
          <w:rFonts w:asciiTheme="minorHAnsi" w:hAnsiTheme="minorHAnsi" w:cstheme="minorHAnsi"/>
          <w:color w:val="000000"/>
        </w:rPr>
        <w:t>a</w:t>
      </w:r>
      <w:r w:rsidRPr="007125BE">
        <w:rPr>
          <w:rFonts w:asciiTheme="minorHAnsi" w:hAnsiTheme="minorHAnsi" w:cstheme="minorHAnsi"/>
          <w:color w:val="010000"/>
        </w:rPr>
        <w:t>l</w:t>
      </w:r>
      <w:r w:rsidRPr="007125BE">
        <w:rPr>
          <w:rFonts w:asciiTheme="minorHAnsi" w:hAnsiTheme="minorHAnsi" w:cstheme="minorHAnsi"/>
          <w:color w:val="000000"/>
        </w:rPr>
        <w:t>armowa</w:t>
      </w:r>
      <w:r w:rsidRPr="007125BE">
        <w:rPr>
          <w:rFonts w:asciiTheme="minorHAnsi" w:hAnsiTheme="minorHAnsi" w:cstheme="minorHAnsi"/>
          <w:color w:val="010000"/>
        </w:rPr>
        <w:t>n</w:t>
      </w:r>
      <w:r w:rsidRPr="007125BE">
        <w:rPr>
          <w:rFonts w:asciiTheme="minorHAnsi" w:hAnsiTheme="minorHAnsi" w:cstheme="minorHAnsi"/>
          <w:color w:val="000000"/>
        </w:rPr>
        <w:t xml:space="preserve">iem ludności </w:t>
      </w:r>
      <w:r w:rsidRPr="007125BE">
        <w:rPr>
          <w:rFonts w:asciiTheme="minorHAnsi" w:hAnsiTheme="minorHAnsi" w:cstheme="minorHAnsi"/>
          <w:color w:val="000000"/>
        </w:rPr>
        <w:br/>
        <w:t>w przypadku wprowadzenia stanu nadzwyczajnego, w celu zapobieżenia skutkom katastrofy naturalnej, awarii technicznej lub działań terrorystycznych, oraz w wyższych stanach gotowości obronnej państwa rozwija się w części lub w całości następujące systemy:</w:t>
      </w:r>
    </w:p>
    <w:p w14:paraId="44C5F8FC" w14:textId="77777777" w:rsidR="00ED4160" w:rsidRPr="007125BE" w:rsidRDefault="00ED4160" w:rsidP="00186A0E">
      <w:pPr>
        <w:autoSpaceDE w:val="0"/>
        <w:autoSpaceDN w:val="0"/>
        <w:adjustRightInd w:val="0"/>
        <w:spacing w:line="276" w:lineRule="auto"/>
        <w:ind w:left="709" w:hanging="360"/>
        <w:rPr>
          <w:rFonts w:asciiTheme="minorHAnsi" w:hAnsiTheme="minorHAnsi" w:cstheme="minorHAnsi"/>
          <w:color w:val="010000"/>
        </w:rPr>
      </w:pPr>
      <w:r w:rsidRPr="007125BE">
        <w:rPr>
          <w:rFonts w:asciiTheme="minorHAnsi" w:hAnsiTheme="minorHAnsi" w:cstheme="minorHAnsi"/>
          <w:color w:val="010000"/>
        </w:rPr>
        <w:t>1) System Wykrywania i Alarmowania, zwany dalej „SWA”,</w:t>
      </w:r>
    </w:p>
    <w:p w14:paraId="79EDB95B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ind w:left="709" w:hanging="360"/>
        <w:rPr>
          <w:rFonts w:asciiTheme="minorHAnsi" w:hAnsiTheme="minorHAnsi" w:cstheme="minorHAnsi"/>
          <w:color w:val="010000"/>
        </w:rPr>
      </w:pPr>
      <w:r w:rsidRPr="007125BE">
        <w:rPr>
          <w:rFonts w:asciiTheme="minorHAnsi" w:hAnsiTheme="minorHAnsi" w:cstheme="minorHAnsi"/>
          <w:color w:val="010000"/>
        </w:rPr>
        <w:t>2) System Wczesnego Ostrzegania, zwany dalej „SWO”.</w:t>
      </w:r>
    </w:p>
    <w:p w14:paraId="2FECC1C9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10000"/>
        </w:rPr>
      </w:pPr>
      <w:r w:rsidRPr="007125BE">
        <w:rPr>
          <w:rFonts w:asciiTheme="minorHAnsi" w:hAnsiTheme="minorHAnsi" w:cstheme="minorHAnsi"/>
          <w:color w:val="000000"/>
        </w:rPr>
        <w:t>2</w:t>
      </w:r>
      <w:r w:rsidRPr="007125BE">
        <w:rPr>
          <w:rFonts w:asciiTheme="minorHAnsi" w:hAnsiTheme="minorHAnsi" w:cstheme="minorHAnsi"/>
          <w:color w:val="010000"/>
        </w:rPr>
        <w:t xml:space="preserve">. Rozwinięcie SWO i SWA następuje również w przypadku przeprowadzenia ćwiczeń </w:t>
      </w:r>
      <w:r w:rsidRPr="007125BE">
        <w:rPr>
          <w:rFonts w:asciiTheme="minorHAnsi" w:hAnsiTheme="minorHAnsi" w:cstheme="minorHAnsi"/>
          <w:color w:val="010000"/>
        </w:rPr>
        <w:br/>
        <w:t>i treningów.</w:t>
      </w:r>
    </w:p>
    <w:p w14:paraId="28D2FAE3" w14:textId="77777777" w:rsidR="00ED4160" w:rsidRPr="007125BE" w:rsidRDefault="00ED4160" w:rsidP="00186A0E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010000"/>
        </w:rPr>
      </w:pPr>
      <w:r w:rsidRPr="007125BE">
        <w:rPr>
          <w:rFonts w:asciiTheme="minorHAnsi" w:hAnsiTheme="minorHAnsi" w:cstheme="minorHAnsi"/>
          <w:color w:val="010000"/>
        </w:rPr>
        <w:t xml:space="preserve">3. </w:t>
      </w:r>
      <w:r w:rsidRPr="007125BE">
        <w:rPr>
          <w:rFonts w:asciiTheme="minorHAnsi" w:hAnsiTheme="minorHAnsi" w:cstheme="minorHAnsi"/>
          <w:color w:val="000000"/>
        </w:rPr>
        <w:t>SWA i SWO przygotow</w:t>
      </w:r>
      <w:r w:rsidRPr="007125BE">
        <w:rPr>
          <w:rFonts w:asciiTheme="minorHAnsi" w:hAnsiTheme="minorHAnsi" w:cstheme="minorHAnsi"/>
          <w:color w:val="010000"/>
        </w:rPr>
        <w:t>u</w:t>
      </w:r>
      <w:r w:rsidRPr="007125BE">
        <w:rPr>
          <w:rFonts w:asciiTheme="minorHAnsi" w:hAnsiTheme="minorHAnsi" w:cstheme="minorHAnsi"/>
          <w:color w:val="000000"/>
        </w:rPr>
        <w:t>je się w stanie stałej gotowośc</w:t>
      </w:r>
      <w:r w:rsidRPr="007125BE">
        <w:rPr>
          <w:rFonts w:asciiTheme="minorHAnsi" w:hAnsiTheme="minorHAnsi" w:cstheme="minorHAnsi"/>
          <w:color w:val="010000"/>
        </w:rPr>
        <w:t>i o</w:t>
      </w:r>
      <w:r w:rsidRPr="007125BE">
        <w:rPr>
          <w:rFonts w:asciiTheme="minorHAnsi" w:hAnsiTheme="minorHAnsi" w:cstheme="minorHAnsi"/>
          <w:color w:val="000000"/>
        </w:rPr>
        <w:t>bronnej państwa</w:t>
      </w:r>
      <w:r w:rsidRPr="007125BE">
        <w:rPr>
          <w:rFonts w:asciiTheme="minorHAnsi" w:hAnsiTheme="minorHAnsi" w:cstheme="minorHAnsi"/>
          <w:color w:val="0F0F0E"/>
        </w:rPr>
        <w:t xml:space="preserve">, </w:t>
      </w:r>
      <w:r w:rsidRPr="007125BE">
        <w:rPr>
          <w:rFonts w:asciiTheme="minorHAnsi" w:hAnsiTheme="minorHAnsi" w:cstheme="minorHAnsi"/>
          <w:color w:val="000000"/>
        </w:rPr>
        <w:t xml:space="preserve">a rozwija </w:t>
      </w:r>
      <w:r w:rsidRPr="007125BE">
        <w:rPr>
          <w:rFonts w:asciiTheme="minorHAnsi" w:hAnsiTheme="minorHAnsi" w:cstheme="minorHAnsi"/>
          <w:color w:val="000000"/>
        </w:rPr>
        <w:br/>
        <w:t>w przypadku zaistn</w:t>
      </w:r>
      <w:r w:rsidRPr="007125BE">
        <w:rPr>
          <w:rFonts w:asciiTheme="minorHAnsi" w:hAnsiTheme="minorHAnsi" w:cstheme="minorHAnsi"/>
          <w:color w:val="010000"/>
        </w:rPr>
        <w:t>i</w:t>
      </w:r>
      <w:r w:rsidRPr="007125BE">
        <w:rPr>
          <w:rFonts w:asciiTheme="minorHAnsi" w:hAnsiTheme="minorHAnsi" w:cstheme="minorHAnsi"/>
          <w:color w:val="000000"/>
        </w:rPr>
        <w:t>e</w:t>
      </w:r>
      <w:r w:rsidRPr="007125BE">
        <w:rPr>
          <w:rFonts w:asciiTheme="minorHAnsi" w:hAnsiTheme="minorHAnsi" w:cstheme="minorHAnsi"/>
          <w:color w:val="010000"/>
        </w:rPr>
        <w:t>ni</w:t>
      </w:r>
      <w:r w:rsidRPr="007125BE">
        <w:rPr>
          <w:rFonts w:asciiTheme="minorHAnsi" w:hAnsiTheme="minorHAnsi" w:cstheme="minorHAnsi"/>
          <w:color w:val="000000"/>
        </w:rPr>
        <w:t>a nadzwyczajn</w:t>
      </w:r>
      <w:r w:rsidRPr="007125BE">
        <w:rPr>
          <w:rFonts w:asciiTheme="minorHAnsi" w:hAnsiTheme="minorHAnsi" w:cstheme="minorHAnsi"/>
          <w:color w:val="0F0F0E"/>
        </w:rPr>
        <w:t>y</w:t>
      </w:r>
      <w:r w:rsidRPr="007125BE">
        <w:rPr>
          <w:rFonts w:asciiTheme="minorHAnsi" w:hAnsiTheme="minorHAnsi" w:cstheme="minorHAnsi"/>
          <w:color w:val="000000"/>
        </w:rPr>
        <w:t>ch zagrożeń oraz pro</w:t>
      </w:r>
      <w:r w:rsidRPr="007125BE">
        <w:rPr>
          <w:rFonts w:asciiTheme="minorHAnsi" w:hAnsiTheme="minorHAnsi" w:cstheme="minorHAnsi"/>
          <w:color w:val="0F0F0E"/>
        </w:rPr>
        <w:t>w</w:t>
      </w:r>
      <w:r w:rsidRPr="007125BE">
        <w:rPr>
          <w:rFonts w:asciiTheme="minorHAnsi" w:hAnsiTheme="minorHAnsi" w:cstheme="minorHAnsi"/>
          <w:color w:val="000000"/>
        </w:rPr>
        <w:t xml:space="preserve">adzenia </w:t>
      </w:r>
      <w:r w:rsidRPr="007125BE">
        <w:rPr>
          <w:rFonts w:asciiTheme="minorHAnsi" w:hAnsiTheme="minorHAnsi" w:cstheme="minorHAnsi"/>
          <w:color w:val="0F0F0E"/>
        </w:rPr>
        <w:t>ćw</w:t>
      </w:r>
      <w:r w:rsidRPr="007125BE">
        <w:rPr>
          <w:rFonts w:asciiTheme="minorHAnsi" w:hAnsiTheme="minorHAnsi" w:cstheme="minorHAnsi"/>
          <w:color w:val="000000"/>
        </w:rPr>
        <w:t xml:space="preserve">iczeń </w:t>
      </w:r>
      <w:r w:rsidRPr="007125BE">
        <w:rPr>
          <w:rFonts w:asciiTheme="minorHAnsi" w:hAnsiTheme="minorHAnsi" w:cstheme="minorHAnsi"/>
          <w:color w:val="000000"/>
        </w:rPr>
        <w:br/>
        <w:t>i treningów</w:t>
      </w:r>
      <w:r w:rsidRPr="007125BE">
        <w:rPr>
          <w:rFonts w:asciiTheme="minorHAnsi" w:hAnsiTheme="minorHAnsi" w:cstheme="minorHAnsi"/>
          <w:color w:val="0F0F0E"/>
        </w:rPr>
        <w:t xml:space="preserve">, a także </w:t>
      </w:r>
      <w:r w:rsidRPr="007125BE">
        <w:rPr>
          <w:rFonts w:asciiTheme="minorHAnsi" w:hAnsiTheme="minorHAnsi" w:cstheme="minorHAnsi"/>
          <w:color w:val="000000"/>
        </w:rPr>
        <w:t>gotowości obronnej państwa czasu kryzysu lub wojny</w:t>
      </w:r>
      <w:r w:rsidRPr="007125BE">
        <w:rPr>
          <w:rFonts w:asciiTheme="minorHAnsi" w:hAnsiTheme="minorHAnsi" w:cstheme="minorHAnsi"/>
          <w:color w:val="010000"/>
        </w:rPr>
        <w:t>.</w:t>
      </w:r>
    </w:p>
    <w:p w14:paraId="40EF9927" w14:textId="77777777" w:rsidR="00ED4160" w:rsidRPr="007125BE" w:rsidRDefault="00ED4160" w:rsidP="00186A0E">
      <w:pPr>
        <w:spacing w:after="120" w:line="276" w:lineRule="auto"/>
        <w:rPr>
          <w:rFonts w:asciiTheme="minorHAnsi" w:hAnsiTheme="minorHAnsi" w:cstheme="minorHAnsi"/>
        </w:rPr>
      </w:pPr>
      <w:r w:rsidRPr="007125BE">
        <w:rPr>
          <w:rFonts w:asciiTheme="minorHAnsi" w:hAnsiTheme="minorHAnsi" w:cstheme="minorHAnsi"/>
          <w:b/>
        </w:rPr>
        <w:t xml:space="preserve">§ 2. </w:t>
      </w:r>
      <w:r w:rsidRPr="007125BE">
        <w:rPr>
          <w:rFonts w:asciiTheme="minorHAnsi" w:hAnsiTheme="minorHAnsi" w:cstheme="minorHAnsi"/>
        </w:rPr>
        <w:t>Do realizacji zadań w ramach SWA, określonych w § 1 ust. 1, tworzy się na terenie miasta Mława następujące formacje obrony cywilnej:</w:t>
      </w:r>
    </w:p>
    <w:p w14:paraId="42D339F8" w14:textId="77777777" w:rsidR="00ED4160" w:rsidRPr="007125BE" w:rsidRDefault="00ED4160" w:rsidP="00186A0E">
      <w:pPr>
        <w:numPr>
          <w:ilvl w:val="0"/>
          <w:numId w:val="1"/>
        </w:numPr>
        <w:spacing w:after="240" w:line="276" w:lineRule="auto"/>
        <w:ind w:left="567" w:hanging="283"/>
        <w:rPr>
          <w:rFonts w:asciiTheme="minorHAnsi" w:hAnsiTheme="minorHAnsi" w:cstheme="minorHAnsi"/>
        </w:rPr>
      </w:pPr>
      <w:r w:rsidRPr="007125BE">
        <w:rPr>
          <w:rFonts w:asciiTheme="minorHAnsi" w:hAnsiTheme="minorHAnsi" w:cstheme="minorHAnsi"/>
        </w:rPr>
        <w:t>Punkty Alarmowania (PA).</w:t>
      </w:r>
    </w:p>
    <w:p w14:paraId="3C63BFE7" w14:textId="77777777" w:rsidR="00ED4160" w:rsidRPr="007125BE" w:rsidRDefault="00ED4160" w:rsidP="00186A0E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</w:rPr>
        <w:t xml:space="preserve">§ 3. </w:t>
      </w:r>
      <w:r w:rsidRPr="007125BE">
        <w:rPr>
          <w:rFonts w:asciiTheme="minorHAnsi" w:hAnsiTheme="minorHAnsi" w:cstheme="minorHAnsi"/>
          <w:color w:val="0F0F0E"/>
        </w:rPr>
        <w:t xml:space="preserve">Formacje obrony cywilnej, o których mowa w </w:t>
      </w:r>
      <w:r w:rsidRPr="007125BE">
        <w:rPr>
          <w:rFonts w:asciiTheme="minorHAnsi" w:hAnsiTheme="minorHAnsi" w:cstheme="minorHAnsi"/>
          <w:color w:val="000000"/>
        </w:rPr>
        <w:t>§ 2 powołują</w:t>
      </w:r>
      <w:r w:rsidRPr="007125BE">
        <w:rPr>
          <w:rFonts w:asciiTheme="minorHAnsi" w:hAnsiTheme="minorHAnsi" w:cstheme="minorHAnsi"/>
          <w:color w:val="0F0F0E"/>
        </w:rPr>
        <w:t xml:space="preserve"> </w:t>
      </w:r>
      <w:r w:rsidRPr="007125BE">
        <w:rPr>
          <w:rFonts w:asciiTheme="minorHAnsi" w:hAnsiTheme="minorHAnsi" w:cstheme="minorHAnsi"/>
          <w:color w:val="000000"/>
        </w:rPr>
        <w:t>kierownic</w:t>
      </w:r>
      <w:r w:rsidRPr="007125BE">
        <w:rPr>
          <w:rFonts w:asciiTheme="minorHAnsi" w:hAnsiTheme="minorHAnsi" w:cstheme="minorHAnsi"/>
          <w:color w:val="0F0F0E"/>
        </w:rPr>
        <w:t xml:space="preserve">y wytypowanych </w:t>
      </w:r>
      <w:r w:rsidRPr="007125BE">
        <w:rPr>
          <w:rFonts w:asciiTheme="minorHAnsi" w:hAnsiTheme="minorHAnsi" w:cstheme="minorHAnsi"/>
          <w:color w:val="000000"/>
        </w:rPr>
        <w:t>zakładów prac</w:t>
      </w:r>
      <w:r w:rsidRPr="007125BE">
        <w:rPr>
          <w:rFonts w:asciiTheme="minorHAnsi" w:hAnsiTheme="minorHAnsi" w:cstheme="minorHAnsi"/>
          <w:color w:val="0F0F0E"/>
        </w:rPr>
        <w:t xml:space="preserve">y </w:t>
      </w:r>
      <w:r w:rsidRPr="007125BE">
        <w:rPr>
          <w:rFonts w:asciiTheme="minorHAnsi" w:hAnsiTheme="minorHAnsi" w:cstheme="minorHAnsi"/>
          <w:color w:val="000000"/>
        </w:rPr>
        <w:t xml:space="preserve">określeni w załączniku nr 1 do zarządzenia w drodze porozumienia </w:t>
      </w:r>
      <w:r w:rsidRPr="007125BE">
        <w:rPr>
          <w:rFonts w:asciiTheme="minorHAnsi" w:hAnsiTheme="minorHAnsi" w:cstheme="minorHAnsi"/>
          <w:color w:val="000000"/>
        </w:rPr>
        <w:br/>
        <w:t>z Burmistrzem Miasta Mława.</w:t>
      </w:r>
    </w:p>
    <w:p w14:paraId="72F4B022" w14:textId="77777777" w:rsidR="00ED4160" w:rsidRPr="007125BE" w:rsidRDefault="00ED4160" w:rsidP="00186A0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F0F0E"/>
        </w:rPr>
      </w:pPr>
    </w:p>
    <w:p w14:paraId="3015FC91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 xml:space="preserve">§ 4. </w:t>
      </w:r>
      <w:r w:rsidRPr="007125BE">
        <w:rPr>
          <w:rFonts w:asciiTheme="minorHAnsi" w:hAnsiTheme="minorHAnsi" w:cstheme="minorHAnsi"/>
          <w:color w:val="000000"/>
        </w:rPr>
        <w:t>1.</w:t>
      </w:r>
      <w:r w:rsidRPr="007125BE">
        <w:rPr>
          <w:rFonts w:asciiTheme="minorHAnsi" w:hAnsiTheme="minorHAnsi" w:cstheme="minorHAnsi"/>
          <w:b/>
          <w:color w:val="000000"/>
        </w:rPr>
        <w:t xml:space="preserve"> </w:t>
      </w:r>
      <w:r w:rsidRPr="007125BE">
        <w:rPr>
          <w:rFonts w:asciiTheme="minorHAnsi" w:hAnsiTheme="minorHAnsi" w:cstheme="minorHAnsi"/>
          <w:color w:val="000000"/>
        </w:rPr>
        <w:t>Dla f</w:t>
      </w:r>
      <w:r w:rsidRPr="007125BE">
        <w:rPr>
          <w:rFonts w:asciiTheme="minorHAnsi" w:hAnsiTheme="minorHAnsi" w:cstheme="minorHAnsi"/>
          <w:color w:val="0F0F0E"/>
        </w:rPr>
        <w:t xml:space="preserve">ormacje obrony cywilnej, o których mowa w </w:t>
      </w:r>
      <w:r w:rsidRPr="007125BE">
        <w:rPr>
          <w:rFonts w:asciiTheme="minorHAnsi" w:hAnsiTheme="minorHAnsi" w:cstheme="minorHAnsi"/>
          <w:color w:val="000000"/>
        </w:rPr>
        <w:t>§ 2 opracowuje się plany działania.</w:t>
      </w:r>
    </w:p>
    <w:p w14:paraId="56871606" w14:textId="77777777" w:rsidR="00ED4160" w:rsidRPr="007125BE" w:rsidRDefault="00ED4160" w:rsidP="00186A0E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2. Zasady sporządzania planów, o których mowa w ust. 1, określa załącznik nr 2 do zarządzenia</w:t>
      </w:r>
    </w:p>
    <w:p w14:paraId="1764CBBC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 xml:space="preserve">§ 5. </w:t>
      </w:r>
      <w:r w:rsidRPr="007125BE">
        <w:rPr>
          <w:rFonts w:asciiTheme="minorHAnsi" w:hAnsiTheme="minorHAnsi" w:cstheme="minorHAnsi"/>
          <w:color w:val="000000"/>
        </w:rPr>
        <w:t>1.</w:t>
      </w:r>
      <w:r w:rsidRPr="007125BE">
        <w:rPr>
          <w:rFonts w:asciiTheme="minorHAnsi" w:hAnsiTheme="minorHAnsi" w:cstheme="minorHAnsi"/>
          <w:b/>
          <w:color w:val="000000"/>
        </w:rPr>
        <w:t xml:space="preserve"> </w:t>
      </w:r>
      <w:r w:rsidRPr="007125BE">
        <w:rPr>
          <w:rFonts w:asciiTheme="minorHAnsi" w:hAnsiTheme="minorHAnsi" w:cstheme="minorHAnsi"/>
          <w:color w:val="000000"/>
        </w:rPr>
        <w:t>Do wykonywania czynności zwią</w:t>
      </w:r>
      <w:r w:rsidRPr="007125BE">
        <w:rPr>
          <w:rFonts w:asciiTheme="minorHAnsi" w:hAnsiTheme="minorHAnsi" w:cstheme="minorHAnsi"/>
          <w:color w:val="050404"/>
        </w:rPr>
        <w:t>za</w:t>
      </w:r>
      <w:r w:rsidRPr="007125BE">
        <w:rPr>
          <w:rFonts w:asciiTheme="minorHAnsi" w:hAnsiTheme="minorHAnsi" w:cstheme="minorHAnsi"/>
          <w:color w:val="000000"/>
        </w:rPr>
        <w:t>n</w:t>
      </w:r>
      <w:r w:rsidRPr="007125BE">
        <w:rPr>
          <w:rFonts w:asciiTheme="minorHAnsi" w:hAnsiTheme="minorHAnsi" w:cstheme="minorHAnsi"/>
          <w:color w:val="050404"/>
        </w:rPr>
        <w:t>yc</w:t>
      </w:r>
      <w:r w:rsidRPr="007125BE">
        <w:rPr>
          <w:rFonts w:asciiTheme="minorHAnsi" w:hAnsiTheme="minorHAnsi" w:cstheme="minorHAnsi"/>
          <w:color w:val="000000"/>
        </w:rPr>
        <w:t xml:space="preserve">h </w:t>
      </w:r>
      <w:r w:rsidRPr="007125BE">
        <w:rPr>
          <w:rFonts w:asciiTheme="minorHAnsi" w:hAnsiTheme="minorHAnsi" w:cstheme="minorHAnsi"/>
          <w:color w:val="050404"/>
        </w:rPr>
        <w:t>z w</w:t>
      </w:r>
      <w:r w:rsidRPr="007125BE">
        <w:rPr>
          <w:rFonts w:asciiTheme="minorHAnsi" w:hAnsiTheme="minorHAnsi" w:cstheme="minorHAnsi"/>
          <w:color w:val="000000"/>
        </w:rPr>
        <w:t>ykrywaniem zagroż</w:t>
      </w:r>
      <w:r w:rsidRPr="007125BE">
        <w:rPr>
          <w:rFonts w:asciiTheme="minorHAnsi" w:hAnsiTheme="minorHAnsi" w:cstheme="minorHAnsi"/>
          <w:color w:val="050404"/>
        </w:rPr>
        <w:t>e</w:t>
      </w:r>
      <w:r w:rsidRPr="007125BE">
        <w:rPr>
          <w:rFonts w:asciiTheme="minorHAnsi" w:hAnsiTheme="minorHAnsi" w:cstheme="minorHAnsi"/>
          <w:color w:val="000000"/>
        </w:rPr>
        <w:t>ń</w:t>
      </w:r>
      <w:r w:rsidRPr="007125BE">
        <w:rPr>
          <w:rFonts w:asciiTheme="minorHAnsi" w:hAnsiTheme="minorHAnsi" w:cstheme="minorHAnsi"/>
          <w:color w:val="050404"/>
        </w:rPr>
        <w:t xml:space="preserve">, </w:t>
      </w:r>
      <w:r w:rsidRPr="007125BE">
        <w:rPr>
          <w:rFonts w:asciiTheme="minorHAnsi" w:hAnsiTheme="minorHAnsi" w:cstheme="minorHAnsi"/>
          <w:color w:val="000000"/>
        </w:rPr>
        <w:t>przek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>zywani</w:t>
      </w:r>
      <w:r w:rsidRPr="007125BE">
        <w:rPr>
          <w:rFonts w:asciiTheme="minorHAnsi" w:hAnsiTheme="minorHAnsi" w:cstheme="minorHAnsi"/>
          <w:color w:val="050404"/>
        </w:rPr>
        <w:t>e</w:t>
      </w:r>
      <w:r w:rsidRPr="007125BE">
        <w:rPr>
          <w:rFonts w:asciiTheme="minorHAnsi" w:hAnsiTheme="minorHAnsi" w:cstheme="minorHAnsi"/>
          <w:color w:val="000000"/>
        </w:rPr>
        <w:t>m inform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 xml:space="preserve">cji o ich </w:t>
      </w:r>
      <w:r w:rsidRPr="007125BE">
        <w:rPr>
          <w:rFonts w:asciiTheme="minorHAnsi" w:hAnsiTheme="minorHAnsi" w:cstheme="minorHAnsi"/>
          <w:color w:val="050404"/>
        </w:rPr>
        <w:t>z</w:t>
      </w:r>
      <w:r w:rsidRPr="007125BE">
        <w:rPr>
          <w:rFonts w:asciiTheme="minorHAnsi" w:hAnsiTheme="minorHAnsi" w:cstheme="minorHAnsi"/>
          <w:color w:val="000000"/>
        </w:rPr>
        <w:t>aistni</w:t>
      </w:r>
      <w:r w:rsidRPr="007125BE">
        <w:rPr>
          <w:rFonts w:asciiTheme="minorHAnsi" w:hAnsiTheme="minorHAnsi" w:cstheme="minorHAnsi"/>
          <w:color w:val="050404"/>
        </w:rPr>
        <w:t>e</w:t>
      </w:r>
      <w:r w:rsidRPr="007125BE">
        <w:rPr>
          <w:rFonts w:asciiTheme="minorHAnsi" w:hAnsiTheme="minorHAnsi" w:cstheme="minorHAnsi"/>
          <w:color w:val="000000"/>
        </w:rPr>
        <w:t>niu</w:t>
      </w:r>
      <w:r w:rsidRPr="007125BE">
        <w:rPr>
          <w:rFonts w:asciiTheme="minorHAnsi" w:hAnsiTheme="minorHAnsi" w:cstheme="minorHAnsi"/>
          <w:color w:val="050404"/>
        </w:rPr>
        <w:t xml:space="preserve">, </w:t>
      </w:r>
      <w:r w:rsidRPr="007125BE">
        <w:rPr>
          <w:rFonts w:asciiTheme="minorHAnsi" w:hAnsiTheme="minorHAnsi" w:cstheme="minorHAnsi"/>
          <w:color w:val="000000"/>
        </w:rPr>
        <w:t>opraco</w:t>
      </w:r>
      <w:r w:rsidRPr="007125BE">
        <w:rPr>
          <w:rFonts w:asciiTheme="minorHAnsi" w:hAnsiTheme="minorHAnsi" w:cstheme="minorHAnsi"/>
          <w:color w:val="050404"/>
        </w:rPr>
        <w:t>wa</w:t>
      </w:r>
      <w:r w:rsidRPr="007125BE">
        <w:rPr>
          <w:rFonts w:asciiTheme="minorHAnsi" w:hAnsiTheme="minorHAnsi" w:cstheme="minorHAnsi"/>
          <w:color w:val="000000"/>
        </w:rPr>
        <w:t>niem d</w:t>
      </w:r>
      <w:r w:rsidRPr="007125BE">
        <w:rPr>
          <w:rFonts w:asciiTheme="minorHAnsi" w:hAnsiTheme="minorHAnsi" w:cstheme="minorHAnsi"/>
          <w:color w:val="050404"/>
        </w:rPr>
        <w:t>any</w:t>
      </w:r>
      <w:r w:rsidRPr="007125BE">
        <w:rPr>
          <w:rFonts w:asciiTheme="minorHAnsi" w:hAnsiTheme="minorHAnsi" w:cstheme="minorHAnsi"/>
          <w:color w:val="000000"/>
        </w:rPr>
        <w:t>ch oraz ostr</w:t>
      </w:r>
      <w:r w:rsidRPr="007125BE">
        <w:rPr>
          <w:rFonts w:asciiTheme="minorHAnsi" w:hAnsiTheme="minorHAnsi" w:cstheme="minorHAnsi"/>
          <w:color w:val="050404"/>
        </w:rPr>
        <w:t>z</w:t>
      </w:r>
      <w:r w:rsidRPr="007125BE">
        <w:rPr>
          <w:rFonts w:asciiTheme="minorHAnsi" w:hAnsiTheme="minorHAnsi" w:cstheme="minorHAnsi"/>
          <w:color w:val="000000"/>
        </w:rPr>
        <w:t>eg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>niem i alarmo</w:t>
      </w:r>
      <w:r w:rsidRPr="007125BE">
        <w:rPr>
          <w:rFonts w:asciiTheme="minorHAnsi" w:hAnsiTheme="minorHAnsi" w:cstheme="minorHAnsi"/>
          <w:color w:val="050404"/>
        </w:rPr>
        <w:t>w</w:t>
      </w:r>
      <w:r w:rsidRPr="007125BE">
        <w:rPr>
          <w:rFonts w:asciiTheme="minorHAnsi" w:hAnsiTheme="minorHAnsi" w:cstheme="minorHAnsi"/>
          <w:color w:val="000000"/>
        </w:rPr>
        <w:t xml:space="preserve">aniem </w:t>
      </w:r>
      <w:r w:rsidRPr="007125BE">
        <w:rPr>
          <w:rFonts w:asciiTheme="minorHAnsi" w:hAnsiTheme="minorHAnsi" w:cstheme="minorHAnsi"/>
          <w:color w:val="050404"/>
        </w:rPr>
        <w:t xml:space="preserve">są </w:t>
      </w:r>
      <w:r w:rsidRPr="007125BE">
        <w:rPr>
          <w:rFonts w:asciiTheme="minorHAnsi" w:hAnsiTheme="minorHAnsi" w:cstheme="minorHAnsi"/>
          <w:color w:val="000000"/>
        </w:rPr>
        <w:t>z</w:t>
      </w:r>
      <w:r w:rsidRPr="007125BE">
        <w:rPr>
          <w:rFonts w:asciiTheme="minorHAnsi" w:hAnsiTheme="minorHAnsi" w:cstheme="minorHAnsi"/>
          <w:color w:val="050404"/>
        </w:rPr>
        <w:t>o</w:t>
      </w:r>
      <w:r w:rsidRPr="007125BE">
        <w:rPr>
          <w:rFonts w:asciiTheme="minorHAnsi" w:hAnsiTheme="minorHAnsi" w:cstheme="minorHAnsi"/>
          <w:color w:val="000000"/>
        </w:rPr>
        <w:t>bo</w:t>
      </w:r>
      <w:r w:rsidRPr="007125BE">
        <w:rPr>
          <w:rFonts w:asciiTheme="minorHAnsi" w:hAnsiTheme="minorHAnsi" w:cstheme="minorHAnsi"/>
          <w:color w:val="050404"/>
        </w:rPr>
        <w:t>wiąza</w:t>
      </w:r>
      <w:r w:rsidRPr="007125BE">
        <w:rPr>
          <w:rFonts w:asciiTheme="minorHAnsi" w:hAnsiTheme="minorHAnsi" w:cstheme="minorHAnsi"/>
          <w:color w:val="000000"/>
        </w:rPr>
        <w:t>ne:</w:t>
      </w:r>
    </w:p>
    <w:p w14:paraId="10E89FD3" w14:textId="77777777" w:rsidR="00ED4160" w:rsidRPr="007125BE" w:rsidRDefault="00ED4160" w:rsidP="00186A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color w:val="050404"/>
        </w:rPr>
      </w:pPr>
      <w:r w:rsidRPr="007125BE">
        <w:rPr>
          <w:rFonts w:asciiTheme="minorHAnsi" w:hAnsiTheme="minorHAnsi" w:cstheme="minorHAnsi"/>
          <w:color w:val="050404"/>
        </w:rPr>
        <w:t>f</w:t>
      </w:r>
      <w:r w:rsidRPr="007125BE">
        <w:rPr>
          <w:rFonts w:asciiTheme="minorHAnsi" w:hAnsiTheme="minorHAnsi" w:cstheme="minorHAnsi"/>
          <w:color w:val="000000"/>
        </w:rPr>
        <w:t>orm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>c</w:t>
      </w:r>
      <w:r w:rsidRPr="007125BE">
        <w:rPr>
          <w:rFonts w:asciiTheme="minorHAnsi" w:hAnsiTheme="minorHAnsi" w:cstheme="minorHAnsi"/>
          <w:color w:val="050404"/>
        </w:rPr>
        <w:t xml:space="preserve">je </w:t>
      </w:r>
      <w:r w:rsidRPr="007125BE">
        <w:rPr>
          <w:rFonts w:asciiTheme="minorHAnsi" w:hAnsiTheme="minorHAnsi" w:cstheme="minorHAnsi"/>
          <w:color w:val="000000"/>
        </w:rPr>
        <w:t>i in</w:t>
      </w:r>
      <w:r w:rsidRPr="007125BE">
        <w:rPr>
          <w:rFonts w:asciiTheme="minorHAnsi" w:hAnsiTheme="minorHAnsi" w:cstheme="minorHAnsi"/>
          <w:color w:val="050404"/>
        </w:rPr>
        <w:t xml:space="preserve">ne </w:t>
      </w:r>
      <w:r w:rsidRPr="007125BE">
        <w:rPr>
          <w:rFonts w:asciiTheme="minorHAnsi" w:hAnsiTheme="minorHAnsi" w:cstheme="minorHAnsi"/>
          <w:color w:val="000000"/>
        </w:rPr>
        <w:t>j</w:t>
      </w:r>
      <w:r w:rsidRPr="007125BE">
        <w:rPr>
          <w:rFonts w:asciiTheme="minorHAnsi" w:hAnsiTheme="minorHAnsi" w:cstheme="minorHAnsi"/>
          <w:color w:val="050404"/>
        </w:rPr>
        <w:t>e</w:t>
      </w:r>
      <w:r w:rsidRPr="007125BE">
        <w:rPr>
          <w:rFonts w:asciiTheme="minorHAnsi" w:hAnsiTheme="minorHAnsi" w:cstheme="minorHAnsi"/>
          <w:color w:val="000000"/>
        </w:rPr>
        <w:t>dno</w:t>
      </w:r>
      <w:r w:rsidRPr="007125BE">
        <w:rPr>
          <w:rFonts w:asciiTheme="minorHAnsi" w:hAnsiTheme="minorHAnsi" w:cstheme="minorHAnsi"/>
          <w:color w:val="050404"/>
        </w:rPr>
        <w:t>st</w:t>
      </w:r>
      <w:r w:rsidRPr="007125BE">
        <w:rPr>
          <w:rFonts w:asciiTheme="minorHAnsi" w:hAnsiTheme="minorHAnsi" w:cstheme="minorHAnsi"/>
          <w:color w:val="000000"/>
        </w:rPr>
        <w:t>ki or</w:t>
      </w:r>
      <w:r w:rsidRPr="007125BE">
        <w:rPr>
          <w:rFonts w:asciiTheme="minorHAnsi" w:hAnsiTheme="minorHAnsi" w:cstheme="minorHAnsi"/>
          <w:color w:val="050404"/>
        </w:rPr>
        <w:t>ga</w:t>
      </w:r>
      <w:r w:rsidRPr="007125BE">
        <w:rPr>
          <w:rFonts w:asciiTheme="minorHAnsi" w:hAnsiTheme="minorHAnsi" w:cstheme="minorHAnsi"/>
          <w:color w:val="000000"/>
        </w:rPr>
        <w:t>ni</w:t>
      </w:r>
      <w:r w:rsidRPr="007125BE">
        <w:rPr>
          <w:rFonts w:asciiTheme="minorHAnsi" w:hAnsiTheme="minorHAnsi" w:cstheme="minorHAnsi"/>
          <w:color w:val="050404"/>
        </w:rPr>
        <w:t>za</w:t>
      </w:r>
      <w:r w:rsidRPr="007125BE">
        <w:rPr>
          <w:rFonts w:asciiTheme="minorHAnsi" w:hAnsiTheme="minorHAnsi" w:cstheme="minorHAnsi"/>
          <w:color w:val="000000"/>
        </w:rPr>
        <w:t>c</w:t>
      </w:r>
      <w:r w:rsidRPr="007125BE">
        <w:rPr>
          <w:rFonts w:asciiTheme="minorHAnsi" w:hAnsiTheme="minorHAnsi" w:cstheme="minorHAnsi"/>
          <w:color w:val="050404"/>
        </w:rPr>
        <w:t>y</w:t>
      </w:r>
      <w:r w:rsidRPr="007125BE">
        <w:rPr>
          <w:rFonts w:asciiTheme="minorHAnsi" w:hAnsiTheme="minorHAnsi" w:cstheme="minorHAnsi"/>
          <w:color w:val="000000"/>
        </w:rPr>
        <w:t>jn</w:t>
      </w:r>
      <w:r w:rsidRPr="007125BE">
        <w:rPr>
          <w:rFonts w:asciiTheme="minorHAnsi" w:hAnsiTheme="minorHAnsi" w:cstheme="minorHAnsi"/>
          <w:color w:val="050404"/>
        </w:rPr>
        <w:t>e o</w:t>
      </w:r>
      <w:r w:rsidRPr="007125BE">
        <w:rPr>
          <w:rFonts w:asciiTheme="minorHAnsi" w:hAnsiTheme="minorHAnsi" w:cstheme="minorHAnsi"/>
          <w:color w:val="000000"/>
        </w:rPr>
        <w:t>b</w:t>
      </w:r>
      <w:r w:rsidRPr="007125BE">
        <w:rPr>
          <w:rFonts w:asciiTheme="minorHAnsi" w:hAnsiTheme="minorHAnsi" w:cstheme="minorHAnsi"/>
          <w:color w:val="050404"/>
        </w:rPr>
        <w:t>r</w:t>
      </w:r>
      <w:r w:rsidRPr="007125BE">
        <w:rPr>
          <w:rFonts w:asciiTheme="minorHAnsi" w:hAnsiTheme="minorHAnsi" w:cstheme="minorHAnsi"/>
          <w:color w:val="000000"/>
        </w:rPr>
        <w:t>o</w:t>
      </w:r>
      <w:r w:rsidRPr="007125BE">
        <w:rPr>
          <w:rFonts w:asciiTheme="minorHAnsi" w:hAnsiTheme="minorHAnsi" w:cstheme="minorHAnsi"/>
          <w:color w:val="050404"/>
        </w:rPr>
        <w:t>ny c</w:t>
      </w:r>
      <w:r w:rsidRPr="007125BE">
        <w:rPr>
          <w:rFonts w:asciiTheme="minorHAnsi" w:hAnsiTheme="minorHAnsi" w:cstheme="minorHAnsi"/>
          <w:color w:val="252524"/>
        </w:rPr>
        <w:t>y</w:t>
      </w:r>
      <w:r w:rsidRPr="007125BE">
        <w:rPr>
          <w:rFonts w:asciiTheme="minorHAnsi" w:hAnsiTheme="minorHAnsi" w:cstheme="minorHAnsi"/>
          <w:color w:val="050404"/>
        </w:rPr>
        <w:t>w</w:t>
      </w:r>
      <w:r w:rsidRPr="007125BE">
        <w:rPr>
          <w:rFonts w:asciiTheme="minorHAnsi" w:hAnsiTheme="minorHAnsi" w:cstheme="minorHAnsi"/>
          <w:color w:val="000000"/>
        </w:rPr>
        <w:t>ilne</w:t>
      </w:r>
      <w:r w:rsidRPr="007125BE">
        <w:rPr>
          <w:rFonts w:asciiTheme="minorHAnsi" w:hAnsiTheme="minorHAnsi" w:cstheme="minorHAnsi"/>
          <w:color w:val="050404"/>
        </w:rPr>
        <w:t xml:space="preserve">j, </w:t>
      </w:r>
      <w:r w:rsidRPr="007125BE">
        <w:rPr>
          <w:rFonts w:asciiTheme="minorHAnsi" w:hAnsiTheme="minorHAnsi" w:cstheme="minorHAnsi"/>
          <w:color w:val="000000"/>
        </w:rPr>
        <w:t>odpo</w:t>
      </w:r>
      <w:r w:rsidRPr="007125BE">
        <w:rPr>
          <w:rFonts w:asciiTheme="minorHAnsi" w:hAnsiTheme="minorHAnsi" w:cstheme="minorHAnsi"/>
          <w:color w:val="050404"/>
        </w:rPr>
        <w:t>w</w:t>
      </w:r>
      <w:r w:rsidRPr="007125BE">
        <w:rPr>
          <w:rFonts w:asciiTheme="minorHAnsi" w:hAnsiTheme="minorHAnsi" w:cstheme="minorHAnsi"/>
          <w:color w:val="000000"/>
        </w:rPr>
        <w:t>iednio do nało</w:t>
      </w:r>
      <w:r w:rsidRPr="007125BE">
        <w:rPr>
          <w:rFonts w:asciiTheme="minorHAnsi" w:hAnsiTheme="minorHAnsi" w:cstheme="minorHAnsi"/>
          <w:color w:val="050404"/>
        </w:rPr>
        <w:t>ż</w:t>
      </w:r>
      <w:r w:rsidRPr="007125BE">
        <w:rPr>
          <w:rFonts w:asciiTheme="minorHAnsi" w:hAnsiTheme="minorHAnsi" w:cstheme="minorHAnsi"/>
          <w:color w:val="000000"/>
        </w:rPr>
        <w:t>on</w:t>
      </w:r>
      <w:r w:rsidRPr="007125BE">
        <w:rPr>
          <w:rFonts w:asciiTheme="minorHAnsi" w:hAnsiTheme="minorHAnsi" w:cstheme="minorHAnsi"/>
          <w:color w:val="050404"/>
        </w:rPr>
        <w:t>y</w:t>
      </w:r>
      <w:r w:rsidRPr="007125BE">
        <w:rPr>
          <w:rFonts w:asciiTheme="minorHAnsi" w:hAnsiTheme="minorHAnsi" w:cstheme="minorHAnsi"/>
          <w:color w:val="000000"/>
        </w:rPr>
        <w:t>ch n</w:t>
      </w:r>
      <w:r w:rsidRPr="007125BE">
        <w:rPr>
          <w:rFonts w:asciiTheme="minorHAnsi" w:hAnsiTheme="minorHAnsi" w:cstheme="minorHAnsi"/>
          <w:color w:val="050404"/>
        </w:rPr>
        <w:t xml:space="preserve">a </w:t>
      </w:r>
      <w:r w:rsidRPr="007125BE">
        <w:rPr>
          <w:rFonts w:asciiTheme="minorHAnsi" w:hAnsiTheme="minorHAnsi" w:cstheme="minorHAnsi"/>
          <w:color w:val="000000"/>
        </w:rPr>
        <w:t>ni</w:t>
      </w:r>
      <w:r w:rsidRPr="007125BE">
        <w:rPr>
          <w:rFonts w:asciiTheme="minorHAnsi" w:hAnsiTheme="minorHAnsi" w:cstheme="minorHAnsi"/>
          <w:color w:val="050404"/>
        </w:rPr>
        <w:t>e za</w:t>
      </w:r>
      <w:r w:rsidRPr="007125BE">
        <w:rPr>
          <w:rFonts w:asciiTheme="minorHAnsi" w:hAnsiTheme="minorHAnsi" w:cstheme="minorHAnsi"/>
          <w:color w:val="000000"/>
        </w:rPr>
        <w:t>d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>ń</w:t>
      </w:r>
      <w:r w:rsidRPr="007125BE">
        <w:rPr>
          <w:rFonts w:asciiTheme="minorHAnsi" w:hAnsiTheme="minorHAnsi" w:cstheme="minorHAnsi"/>
          <w:color w:val="050404"/>
        </w:rPr>
        <w:t>;</w:t>
      </w:r>
    </w:p>
    <w:p w14:paraId="474821CA" w14:textId="77777777" w:rsidR="00ED4160" w:rsidRPr="007125BE" w:rsidRDefault="00ED4160" w:rsidP="00186A0E">
      <w:pPr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color w:val="050404"/>
        </w:rPr>
      </w:pPr>
      <w:r w:rsidRPr="007125BE">
        <w:rPr>
          <w:rFonts w:asciiTheme="minorHAnsi" w:hAnsiTheme="minorHAnsi" w:cstheme="minorHAnsi"/>
          <w:color w:val="000000"/>
        </w:rPr>
        <w:t>2) zakł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>d</w:t>
      </w:r>
      <w:r w:rsidRPr="007125BE">
        <w:rPr>
          <w:rFonts w:asciiTheme="minorHAnsi" w:hAnsiTheme="minorHAnsi" w:cstheme="minorHAnsi"/>
          <w:color w:val="050404"/>
        </w:rPr>
        <w:t xml:space="preserve">y </w:t>
      </w:r>
      <w:r w:rsidRPr="007125BE">
        <w:rPr>
          <w:rFonts w:asciiTheme="minorHAnsi" w:hAnsiTheme="minorHAnsi" w:cstheme="minorHAnsi"/>
          <w:color w:val="000000"/>
        </w:rPr>
        <w:t>prac</w:t>
      </w:r>
      <w:r w:rsidRPr="007125BE">
        <w:rPr>
          <w:rFonts w:asciiTheme="minorHAnsi" w:hAnsiTheme="minorHAnsi" w:cstheme="minorHAnsi"/>
          <w:color w:val="050404"/>
        </w:rPr>
        <w:t xml:space="preserve">y, </w:t>
      </w:r>
      <w:r w:rsidRPr="007125BE">
        <w:rPr>
          <w:rFonts w:asciiTheme="minorHAnsi" w:hAnsiTheme="minorHAnsi" w:cstheme="minorHAnsi"/>
          <w:color w:val="000000"/>
        </w:rPr>
        <w:t>któr</w:t>
      </w:r>
      <w:r w:rsidRPr="007125BE">
        <w:rPr>
          <w:rFonts w:asciiTheme="minorHAnsi" w:hAnsiTheme="minorHAnsi" w:cstheme="minorHAnsi"/>
          <w:color w:val="050404"/>
        </w:rPr>
        <w:t xml:space="preserve">e w </w:t>
      </w:r>
      <w:r w:rsidRPr="007125BE">
        <w:rPr>
          <w:rFonts w:asciiTheme="minorHAnsi" w:hAnsiTheme="minorHAnsi" w:cstheme="minorHAnsi"/>
          <w:color w:val="000000"/>
        </w:rPr>
        <w:t>przypadku a</w:t>
      </w:r>
      <w:r w:rsidRPr="007125BE">
        <w:rPr>
          <w:rFonts w:asciiTheme="minorHAnsi" w:hAnsiTheme="minorHAnsi" w:cstheme="minorHAnsi"/>
          <w:color w:val="050404"/>
        </w:rPr>
        <w:t>w</w:t>
      </w:r>
      <w:r w:rsidRPr="007125BE">
        <w:rPr>
          <w:rFonts w:asciiTheme="minorHAnsi" w:hAnsiTheme="minorHAnsi" w:cstheme="minorHAnsi"/>
          <w:color w:val="000000"/>
        </w:rPr>
        <w:t>arii mo</w:t>
      </w:r>
      <w:r w:rsidRPr="007125BE">
        <w:rPr>
          <w:rFonts w:asciiTheme="minorHAnsi" w:hAnsiTheme="minorHAnsi" w:cstheme="minorHAnsi"/>
          <w:color w:val="050404"/>
        </w:rPr>
        <w:t>g</w:t>
      </w:r>
      <w:r w:rsidRPr="007125BE">
        <w:rPr>
          <w:rFonts w:asciiTheme="minorHAnsi" w:hAnsiTheme="minorHAnsi" w:cstheme="minorHAnsi"/>
          <w:color w:val="000000"/>
        </w:rPr>
        <w:t xml:space="preserve">ą stanowić źródło zagrożenia dla ludzi </w:t>
      </w:r>
      <w:r w:rsidRPr="007125BE">
        <w:rPr>
          <w:rFonts w:asciiTheme="minorHAnsi" w:hAnsiTheme="minorHAnsi" w:cstheme="minorHAnsi"/>
          <w:color w:val="000000"/>
        </w:rPr>
        <w:br/>
        <w:t xml:space="preserve">i </w:t>
      </w:r>
      <w:r w:rsidRPr="007125BE">
        <w:rPr>
          <w:rFonts w:asciiTheme="minorHAnsi" w:hAnsiTheme="minorHAnsi" w:cstheme="minorHAnsi"/>
          <w:color w:val="050404"/>
        </w:rPr>
        <w:t>śr</w:t>
      </w:r>
      <w:r w:rsidRPr="007125BE">
        <w:rPr>
          <w:rFonts w:asciiTheme="minorHAnsi" w:hAnsiTheme="minorHAnsi" w:cstheme="minorHAnsi"/>
          <w:color w:val="000000"/>
        </w:rPr>
        <w:t>odowis</w:t>
      </w:r>
      <w:r w:rsidRPr="007125BE">
        <w:rPr>
          <w:rFonts w:asciiTheme="minorHAnsi" w:hAnsiTheme="minorHAnsi" w:cstheme="minorHAnsi"/>
          <w:color w:val="050404"/>
        </w:rPr>
        <w:t>ka;</w:t>
      </w:r>
    </w:p>
    <w:p w14:paraId="35452ECE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ind w:left="709" w:hanging="283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50404"/>
        </w:rPr>
        <w:t>3) j</w:t>
      </w:r>
      <w:r w:rsidRPr="007125BE">
        <w:rPr>
          <w:rFonts w:asciiTheme="minorHAnsi" w:hAnsiTheme="minorHAnsi" w:cstheme="minorHAnsi"/>
          <w:color w:val="000000"/>
        </w:rPr>
        <w:t>edno</w:t>
      </w:r>
      <w:r w:rsidRPr="007125BE">
        <w:rPr>
          <w:rFonts w:asciiTheme="minorHAnsi" w:hAnsiTheme="minorHAnsi" w:cstheme="minorHAnsi"/>
          <w:color w:val="050404"/>
        </w:rPr>
        <w:t>s</w:t>
      </w:r>
      <w:r w:rsidRPr="007125BE">
        <w:rPr>
          <w:rFonts w:asciiTheme="minorHAnsi" w:hAnsiTheme="minorHAnsi" w:cstheme="minorHAnsi"/>
          <w:color w:val="000000"/>
        </w:rPr>
        <w:t>tki or</w:t>
      </w:r>
      <w:r w:rsidRPr="007125BE">
        <w:rPr>
          <w:rFonts w:asciiTheme="minorHAnsi" w:hAnsiTheme="minorHAnsi" w:cstheme="minorHAnsi"/>
          <w:color w:val="050404"/>
        </w:rPr>
        <w:t>ga</w:t>
      </w:r>
      <w:r w:rsidRPr="007125BE">
        <w:rPr>
          <w:rFonts w:asciiTheme="minorHAnsi" w:hAnsiTheme="minorHAnsi" w:cstheme="minorHAnsi"/>
          <w:color w:val="000000"/>
        </w:rPr>
        <w:t>nizac</w:t>
      </w:r>
      <w:r w:rsidRPr="007125BE">
        <w:rPr>
          <w:rFonts w:asciiTheme="minorHAnsi" w:hAnsiTheme="minorHAnsi" w:cstheme="minorHAnsi"/>
          <w:color w:val="050404"/>
        </w:rPr>
        <w:t>y</w:t>
      </w:r>
      <w:r w:rsidRPr="007125BE">
        <w:rPr>
          <w:rFonts w:asciiTheme="minorHAnsi" w:hAnsiTheme="minorHAnsi" w:cstheme="minorHAnsi"/>
          <w:color w:val="000000"/>
        </w:rPr>
        <w:t>jn</w:t>
      </w:r>
      <w:r w:rsidRPr="007125BE">
        <w:rPr>
          <w:rFonts w:asciiTheme="minorHAnsi" w:hAnsiTheme="minorHAnsi" w:cstheme="minorHAnsi"/>
          <w:color w:val="050404"/>
        </w:rPr>
        <w:t xml:space="preserve">e, </w:t>
      </w:r>
      <w:r w:rsidRPr="007125BE">
        <w:rPr>
          <w:rFonts w:asciiTheme="minorHAnsi" w:hAnsiTheme="minorHAnsi" w:cstheme="minorHAnsi"/>
          <w:color w:val="000000"/>
        </w:rPr>
        <w:t>któ</w:t>
      </w:r>
      <w:r w:rsidRPr="007125BE">
        <w:rPr>
          <w:rFonts w:asciiTheme="minorHAnsi" w:hAnsiTheme="minorHAnsi" w:cstheme="minorHAnsi"/>
          <w:color w:val="050404"/>
        </w:rPr>
        <w:t>ry</w:t>
      </w:r>
      <w:r w:rsidRPr="007125BE">
        <w:rPr>
          <w:rFonts w:asciiTheme="minorHAnsi" w:hAnsiTheme="minorHAnsi" w:cstheme="minorHAnsi"/>
          <w:color w:val="000000"/>
        </w:rPr>
        <w:t>ch statuto</w:t>
      </w:r>
      <w:r w:rsidRPr="007125BE">
        <w:rPr>
          <w:rFonts w:asciiTheme="minorHAnsi" w:hAnsiTheme="minorHAnsi" w:cstheme="minorHAnsi"/>
          <w:color w:val="050404"/>
        </w:rPr>
        <w:t>w</w:t>
      </w:r>
      <w:r w:rsidRPr="007125BE">
        <w:rPr>
          <w:rFonts w:asciiTheme="minorHAnsi" w:hAnsiTheme="minorHAnsi" w:cstheme="minorHAnsi"/>
          <w:color w:val="000000"/>
        </w:rPr>
        <w:t>a działalno</w:t>
      </w:r>
      <w:r w:rsidRPr="007125BE">
        <w:rPr>
          <w:rFonts w:asciiTheme="minorHAnsi" w:hAnsiTheme="minorHAnsi" w:cstheme="minorHAnsi"/>
          <w:color w:val="050404"/>
        </w:rPr>
        <w:t xml:space="preserve">ść </w:t>
      </w:r>
      <w:r w:rsidRPr="007125BE">
        <w:rPr>
          <w:rFonts w:asciiTheme="minorHAnsi" w:hAnsiTheme="minorHAnsi" w:cstheme="minorHAnsi"/>
          <w:color w:val="000000"/>
        </w:rPr>
        <w:t>prze</w:t>
      </w:r>
      <w:r w:rsidRPr="007125BE">
        <w:rPr>
          <w:rFonts w:asciiTheme="minorHAnsi" w:hAnsiTheme="minorHAnsi" w:cstheme="minorHAnsi"/>
          <w:color w:val="050404"/>
        </w:rPr>
        <w:t>w</w:t>
      </w:r>
      <w:r w:rsidRPr="007125BE">
        <w:rPr>
          <w:rFonts w:asciiTheme="minorHAnsi" w:hAnsiTheme="minorHAnsi" w:cstheme="minorHAnsi"/>
          <w:color w:val="000000"/>
        </w:rPr>
        <w:t xml:space="preserve">iduje </w:t>
      </w:r>
      <w:r w:rsidRPr="007125BE">
        <w:rPr>
          <w:rFonts w:asciiTheme="minorHAnsi" w:hAnsiTheme="minorHAnsi" w:cstheme="minorHAnsi"/>
          <w:color w:val="050404"/>
        </w:rPr>
        <w:t>wy</w:t>
      </w:r>
      <w:r w:rsidRPr="007125BE">
        <w:rPr>
          <w:rFonts w:asciiTheme="minorHAnsi" w:hAnsiTheme="minorHAnsi" w:cstheme="minorHAnsi"/>
          <w:color w:val="000000"/>
        </w:rPr>
        <w:t>kon</w:t>
      </w:r>
      <w:r w:rsidRPr="007125BE">
        <w:rPr>
          <w:rFonts w:asciiTheme="minorHAnsi" w:hAnsiTheme="minorHAnsi" w:cstheme="minorHAnsi"/>
          <w:color w:val="050404"/>
        </w:rPr>
        <w:t>yw</w:t>
      </w:r>
      <w:r w:rsidRPr="007125BE">
        <w:rPr>
          <w:rFonts w:asciiTheme="minorHAnsi" w:hAnsiTheme="minorHAnsi" w:cstheme="minorHAnsi"/>
          <w:color w:val="000000"/>
        </w:rPr>
        <w:t>anie t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 xml:space="preserve">kich </w:t>
      </w:r>
      <w:r w:rsidRPr="007125BE">
        <w:rPr>
          <w:rFonts w:asciiTheme="minorHAnsi" w:hAnsiTheme="minorHAnsi" w:cstheme="minorHAnsi"/>
          <w:color w:val="050404"/>
        </w:rPr>
        <w:t>czy</w:t>
      </w:r>
      <w:r w:rsidRPr="007125BE">
        <w:rPr>
          <w:rFonts w:asciiTheme="minorHAnsi" w:hAnsiTheme="minorHAnsi" w:cstheme="minorHAnsi"/>
          <w:color w:val="000000"/>
        </w:rPr>
        <w:t>nno</w:t>
      </w:r>
      <w:r w:rsidRPr="007125BE">
        <w:rPr>
          <w:rFonts w:asciiTheme="minorHAnsi" w:hAnsiTheme="minorHAnsi" w:cstheme="minorHAnsi"/>
          <w:color w:val="050404"/>
        </w:rPr>
        <w:t>ś</w:t>
      </w:r>
      <w:r w:rsidRPr="007125BE">
        <w:rPr>
          <w:rFonts w:asciiTheme="minorHAnsi" w:hAnsiTheme="minorHAnsi" w:cstheme="minorHAnsi"/>
          <w:color w:val="000000"/>
        </w:rPr>
        <w:t xml:space="preserve">ci - </w:t>
      </w:r>
      <w:r w:rsidRPr="007125BE">
        <w:rPr>
          <w:rFonts w:asciiTheme="minorHAnsi" w:hAnsiTheme="minorHAnsi" w:cstheme="minorHAnsi"/>
          <w:color w:val="050404"/>
        </w:rPr>
        <w:t xml:space="preserve">w </w:t>
      </w:r>
      <w:r w:rsidRPr="007125BE">
        <w:rPr>
          <w:rFonts w:asciiTheme="minorHAnsi" w:hAnsiTheme="minorHAnsi" w:cstheme="minorHAnsi"/>
          <w:color w:val="000000"/>
        </w:rPr>
        <w:t>z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>k</w:t>
      </w:r>
      <w:r w:rsidRPr="007125BE">
        <w:rPr>
          <w:rFonts w:asciiTheme="minorHAnsi" w:hAnsiTheme="minorHAnsi" w:cstheme="minorHAnsi"/>
          <w:color w:val="050404"/>
        </w:rPr>
        <w:t>res</w:t>
      </w:r>
      <w:r w:rsidRPr="007125BE">
        <w:rPr>
          <w:rFonts w:asciiTheme="minorHAnsi" w:hAnsiTheme="minorHAnsi" w:cstheme="minorHAnsi"/>
          <w:color w:val="000000"/>
        </w:rPr>
        <w:t>ie ust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>lon</w:t>
      </w:r>
      <w:r w:rsidRPr="007125BE">
        <w:rPr>
          <w:rFonts w:asciiTheme="minorHAnsi" w:hAnsiTheme="minorHAnsi" w:cstheme="minorHAnsi"/>
          <w:color w:val="050404"/>
        </w:rPr>
        <w:t>y</w:t>
      </w:r>
      <w:r w:rsidRPr="007125BE">
        <w:rPr>
          <w:rFonts w:asciiTheme="minorHAnsi" w:hAnsiTheme="minorHAnsi" w:cstheme="minorHAnsi"/>
          <w:color w:val="000000"/>
        </w:rPr>
        <w:t xml:space="preserve">m przez </w:t>
      </w:r>
      <w:r w:rsidRPr="007125BE">
        <w:rPr>
          <w:rFonts w:asciiTheme="minorHAnsi" w:hAnsiTheme="minorHAnsi" w:cstheme="minorHAnsi"/>
          <w:color w:val="050404"/>
        </w:rPr>
        <w:t>w</w:t>
      </w:r>
      <w:r w:rsidRPr="007125BE">
        <w:rPr>
          <w:rFonts w:asciiTheme="minorHAnsi" w:hAnsiTheme="minorHAnsi" w:cstheme="minorHAnsi"/>
          <w:color w:val="000000"/>
        </w:rPr>
        <w:t>ł</w:t>
      </w:r>
      <w:r w:rsidRPr="007125BE">
        <w:rPr>
          <w:rFonts w:asciiTheme="minorHAnsi" w:hAnsiTheme="minorHAnsi" w:cstheme="minorHAnsi"/>
          <w:color w:val="050404"/>
        </w:rPr>
        <w:t>aś</w:t>
      </w:r>
      <w:r w:rsidRPr="007125BE">
        <w:rPr>
          <w:rFonts w:asciiTheme="minorHAnsi" w:hAnsiTheme="minorHAnsi" w:cstheme="minorHAnsi"/>
          <w:color w:val="000000"/>
        </w:rPr>
        <w:t>ci</w:t>
      </w:r>
      <w:r w:rsidRPr="007125BE">
        <w:rPr>
          <w:rFonts w:asciiTheme="minorHAnsi" w:hAnsiTheme="minorHAnsi" w:cstheme="minorHAnsi"/>
          <w:color w:val="050404"/>
        </w:rPr>
        <w:t>wy</w:t>
      </w:r>
      <w:r w:rsidRPr="007125BE">
        <w:rPr>
          <w:rFonts w:asciiTheme="minorHAnsi" w:hAnsiTheme="minorHAnsi" w:cstheme="minorHAnsi"/>
          <w:color w:val="000000"/>
        </w:rPr>
        <w:t>ch t</w:t>
      </w:r>
      <w:r w:rsidRPr="007125BE">
        <w:rPr>
          <w:rFonts w:asciiTheme="minorHAnsi" w:hAnsiTheme="minorHAnsi" w:cstheme="minorHAnsi"/>
          <w:color w:val="050404"/>
        </w:rPr>
        <w:t>e</w:t>
      </w:r>
      <w:r w:rsidRPr="007125BE">
        <w:rPr>
          <w:rFonts w:asciiTheme="minorHAnsi" w:hAnsiTheme="minorHAnsi" w:cstheme="minorHAnsi"/>
          <w:color w:val="000000"/>
        </w:rPr>
        <w:t>reno</w:t>
      </w:r>
      <w:r w:rsidRPr="007125BE">
        <w:rPr>
          <w:rFonts w:asciiTheme="minorHAnsi" w:hAnsiTheme="minorHAnsi" w:cstheme="minorHAnsi"/>
          <w:color w:val="050404"/>
        </w:rPr>
        <w:t>w</w:t>
      </w:r>
      <w:r w:rsidRPr="007125BE">
        <w:rPr>
          <w:rFonts w:asciiTheme="minorHAnsi" w:hAnsiTheme="minorHAnsi" w:cstheme="minorHAnsi"/>
          <w:color w:val="000000"/>
        </w:rPr>
        <w:t>o szefó</w:t>
      </w:r>
      <w:r w:rsidRPr="007125BE">
        <w:rPr>
          <w:rFonts w:asciiTheme="minorHAnsi" w:hAnsiTheme="minorHAnsi" w:cstheme="minorHAnsi"/>
          <w:color w:val="050404"/>
        </w:rPr>
        <w:t xml:space="preserve">w </w:t>
      </w:r>
      <w:r w:rsidRPr="007125BE">
        <w:rPr>
          <w:rFonts w:asciiTheme="minorHAnsi" w:hAnsiTheme="minorHAnsi" w:cstheme="minorHAnsi"/>
          <w:color w:val="000000"/>
        </w:rPr>
        <w:t>obron</w:t>
      </w:r>
      <w:r w:rsidRPr="007125BE">
        <w:rPr>
          <w:rFonts w:asciiTheme="minorHAnsi" w:hAnsiTheme="minorHAnsi" w:cstheme="minorHAnsi"/>
          <w:color w:val="050404"/>
        </w:rPr>
        <w:t xml:space="preserve">y </w:t>
      </w:r>
      <w:r w:rsidRPr="007125BE">
        <w:rPr>
          <w:rFonts w:asciiTheme="minorHAnsi" w:hAnsiTheme="minorHAnsi" w:cstheme="minorHAnsi"/>
          <w:color w:val="000000"/>
        </w:rPr>
        <w:t>c</w:t>
      </w:r>
      <w:r w:rsidRPr="007125BE">
        <w:rPr>
          <w:rFonts w:asciiTheme="minorHAnsi" w:hAnsiTheme="minorHAnsi" w:cstheme="minorHAnsi"/>
          <w:color w:val="050404"/>
        </w:rPr>
        <w:t>yw</w:t>
      </w:r>
      <w:r w:rsidRPr="007125BE">
        <w:rPr>
          <w:rFonts w:asciiTheme="minorHAnsi" w:hAnsiTheme="minorHAnsi" w:cstheme="minorHAnsi"/>
          <w:color w:val="000000"/>
        </w:rPr>
        <w:t>ilne</w:t>
      </w:r>
      <w:r w:rsidRPr="007125BE">
        <w:rPr>
          <w:rFonts w:asciiTheme="minorHAnsi" w:hAnsiTheme="minorHAnsi" w:cstheme="minorHAnsi"/>
          <w:color w:val="050404"/>
        </w:rPr>
        <w:t>j</w:t>
      </w:r>
      <w:r w:rsidRPr="007125BE">
        <w:rPr>
          <w:rFonts w:asciiTheme="minorHAnsi" w:hAnsiTheme="minorHAnsi" w:cstheme="minorHAnsi"/>
          <w:color w:val="000000"/>
        </w:rPr>
        <w:t>;</w:t>
      </w:r>
    </w:p>
    <w:p w14:paraId="3A21684F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2. P</w:t>
      </w:r>
      <w:r w:rsidRPr="007125BE">
        <w:rPr>
          <w:rFonts w:asciiTheme="minorHAnsi" w:hAnsiTheme="minorHAnsi" w:cstheme="minorHAnsi"/>
          <w:color w:val="050404"/>
        </w:rPr>
        <w:t>r</w:t>
      </w:r>
      <w:r w:rsidRPr="007125BE">
        <w:rPr>
          <w:rFonts w:asciiTheme="minorHAnsi" w:hAnsiTheme="minorHAnsi" w:cstheme="minorHAnsi"/>
          <w:color w:val="000000"/>
        </w:rPr>
        <w:t>z</w:t>
      </w:r>
      <w:r w:rsidRPr="007125BE">
        <w:rPr>
          <w:rFonts w:asciiTheme="minorHAnsi" w:hAnsiTheme="minorHAnsi" w:cstheme="minorHAnsi"/>
          <w:color w:val="050404"/>
        </w:rPr>
        <w:t>e</w:t>
      </w:r>
      <w:r w:rsidRPr="007125BE">
        <w:rPr>
          <w:rFonts w:asciiTheme="minorHAnsi" w:hAnsiTheme="minorHAnsi" w:cstheme="minorHAnsi"/>
          <w:color w:val="000000"/>
        </w:rPr>
        <w:t>k</w:t>
      </w:r>
      <w:r w:rsidRPr="007125BE">
        <w:rPr>
          <w:rFonts w:asciiTheme="minorHAnsi" w:hAnsiTheme="minorHAnsi" w:cstheme="minorHAnsi"/>
          <w:color w:val="050404"/>
        </w:rPr>
        <w:t>azyw</w:t>
      </w:r>
      <w:r w:rsidRPr="007125BE">
        <w:rPr>
          <w:rFonts w:asciiTheme="minorHAnsi" w:hAnsiTheme="minorHAnsi" w:cstheme="minorHAnsi"/>
          <w:color w:val="000000"/>
        </w:rPr>
        <w:t>anie info</w:t>
      </w:r>
      <w:r w:rsidRPr="007125BE">
        <w:rPr>
          <w:rFonts w:asciiTheme="minorHAnsi" w:hAnsiTheme="minorHAnsi" w:cstheme="minorHAnsi"/>
          <w:color w:val="050404"/>
        </w:rPr>
        <w:t>r</w:t>
      </w:r>
      <w:r w:rsidRPr="007125BE">
        <w:rPr>
          <w:rFonts w:asciiTheme="minorHAnsi" w:hAnsiTheme="minorHAnsi" w:cstheme="minorHAnsi"/>
          <w:color w:val="000000"/>
        </w:rPr>
        <w:t>ma</w:t>
      </w:r>
      <w:r w:rsidRPr="007125BE">
        <w:rPr>
          <w:rFonts w:asciiTheme="minorHAnsi" w:hAnsiTheme="minorHAnsi" w:cstheme="minorHAnsi"/>
          <w:color w:val="050404"/>
        </w:rPr>
        <w:t>c</w:t>
      </w:r>
      <w:r w:rsidRPr="007125BE">
        <w:rPr>
          <w:rFonts w:asciiTheme="minorHAnsi" w:hAnsiTheme="minorHAnsi" w:cstheme="minorHAnsi"/>
          <w:color w:val="000000"/>
        </w:rPr>
        <w:t xml:space="preserve">ji o </w:t>
      </w:r>
      <w:r w:rsidRPr="007125BE">
        <w:rPr>
          <w:rFonts w:asciiTheme="minorHAnsi" w:hAnsiTheme="minorHAnsi" w:cstheme="minorHAnsi"/>
          <w:color w:val="050404"/>
        </w:rPr>
        <w:t>zag</w:t>
      </w:r>
      <w:r w:rsidRPr="007125BE">
        <w:rPr>
          <w:rFonts w:asciiTheme="minorHAnsi" w:hAnsiTheme="minorHAnsi" w:cstheme="minorHAnsi"/>
          <w:color w:val="000000"/>
        </w:rPr>
        <w:t>ro</w:t>
      </w:r>
      <w:r w:rsidRPr="007125BE">
        <w:rPr>
          <w:rFonts w:asciiTheme="minorHAnsi" w:hAnsiTheme="minorHAnsi" w:cstheme="minorHAnsi"/>
          <w:color w:val="050404"/>
        </w:rPr>
        <w:t>ż</w:t>
      </w:r>
      <w:r w:rsidRPr="007125BE">
        <w:rPr>
          <w:rFonts w:asciiTheme="minorHAnsi" w:hAnsiTheme="minorHAnsi" w:cstheme="minorHAnsi"/>
          <w:color w:val="000000"/>
        </w:rPr>
        <w:t>eni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>ch</w:t>
      </w:r>
      <w:r w:rsidRPr="007125BE">
        <w:rPr>
          <w:rFonts w:asciiTheme="minorHAnsi" w:hAnsiTheme="minorHAnsi" w:cstheme="minorHAnsi"/>
          <w:color w:val="050404"/>
        </w:rPr>
        <w:t>, k</w:t>
      </w:r>
      <w:r w:rsidRPr="007125BE">
        <w:rPr>
          <w:rFonts w:asciiTheme="minorHAnsi" w:hAnsiTheme="minorHAnsi" w:cstheme="minorHAnsi"/>
          <w:color w:val="000000"/>
        </w:rPr>
        <w:t>omuni</w:t>
      </w:r>
      <w:r w:rsidRPr="007125BE">
        <w:rPr>
          <w:rFonts w:asciiTheme="minorHAnsi" w:hAnsiTheme="minorHAnsi" w:cstheme="minorHAnsi"/>
          <w:color w:val="050404"/>
        </w:rPr>
        <w:t>ka</w:t>
      </w:r>
      <w:r w:rsidRPr="007125BE">
        <w:rPr>
          <w:rFonts w:asciiTheme="minorHAnsi" w:hAnsiTheme="minorHAnsi" w:cstheme="minorHAnsi"/>
          <w:color w:val="000000"/>
        </w:rPr>
        <w:t>t</w:t>
      </w:r>
      <w:r w:rsidRPr="007125BE">
        <w:rPr>
          <w:rFonts w:asciiTheme="minorHAnsi" w:hAnsiTheme="minorHAnsi" w:cstheme="minorHAnsi"/>
          <w:color w:val="050404"/>
        </w:rPr>
        <w:t xml:space="preserve">ów </w:t>
      </w:r>
      <w:r w:rsidRPr="007125BE">
        <w:rPr>
          <w:rFonts w:asciiTheme="minorHAnsi" w:hAnsiTheme="minorHAnsi" w:cstheme="minorHAnsi"/>
          <w:color w:val="000000"/>
        </w:rPr>
        <w:t>ostrzeg</w:t>
      </w:r>
      <w:r w:rsidRPr="007125BE">
        <w:rPr>
          <w:rFonts w:asciiTheme="minorHAnsi" w:hAnsiTheme="minorHAnsi" w:cstheme="minorHAnsi"/>
          <w:color w:val="050404"/>
        </w:rPr>
        <w:t>aw</w:t>
      </w:r>
      <w:r w:rsidRPr="007125BE">
        <w:rPr>
          <w:rFonts w:asciiTheme="minorHAnsi" w:hAnsiTheme="minorHAnsi" w:cstheme="minorHAnsi"/>
          <w:color w:val="000000"/>
        </w:rPr>
        <w:t>cz</w:t>
      </w:r>
      <w:r w:rsidRPr="007125BE">
        <w:rPr>
          <w:rFonts w:asciiTheme="minorHAnsi" w:hAnsiTheme="minorHAnsi" w:cstheme="minorHAnsi"/>
          <w:color w:val="050404"/>
        </w:rPr>
        <w:t>y</w:t>
      </w:r>
      <w:r w:rsidRPr="007125BE">
        <w:rPr>
          <w:rFonts w:asciiTheme="minorHAnsi" w:hAnsiTheme="minorHAnsi" w:cstheme="minorHAnsi"/>
          <w:color w:val="000000"/>
        </w:rPr>
        <w:t xml:space="preserve">ch i </w:t>
      </w:r>
      <w:r w:rsidRPr="007125BE">
        <w:rPr>
          <w:rFonts w:asciiTheme="minorHAnsi" w:hAnsiTheme="minorHAnsi" w:cstheme="minorHAnsi"/>
          <w:color w:val="050404"/>
        </w:rPr>
        <w:t>syg</w:t>
      </w:r>
      <w:r w:rsidRPr="007125BE">
        <w:rPr>
          <w:rFonts w:asciiTheme="minorHAnsi" w:hAnsiTheme="minorHAnsi" w:cstheme="minorHAnsi"/>
          <w:color w:val="000000"/>
        </w:rPr>
        <w:t>n</w:t>
      </w:r>
      <w:r w:rsidRPr="007125BE">
        <w:rPr>
          <w:rFonts w:asciiTheme="minorHAnsi" w:hAnsiTheme="minorHAnsi" w:cstheme="minorHAnsi"/>
          <w:color w:val="050404"/>
        </w:rPr>
        <w:t>ałów a</w:t>
      </w:r>
      <w:r w:rsidRPr="007125BE">
        <w:rPr>
          <w:rFonts w:asciiTheme="minorHAnsi" w:hAnsiTheme="minorHAnsi" w:cstheme="minorHAnsi"/>
          <w:color w:val="000000"/>
        </w:rPr>
        <w:t>l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>rmo</w:t>
      </w:r>
      <w:r w:rsidRPr="007125BE">
        <w:rPr>
          <w:rFonts w:asciiTheme="minorHAnsi" w:hAnsiTheme="minorHAnsi" w:cstheme="minorHAnsi"/>
          <w:color w:val="050404"/>
        </w:rPr>
        <w:t>wy</w:t>
      </w:r>
      <w:r w:rsidRPr="007125BE">
        <w:rPr>
          <w:rFonts w:asciiTheme="minorHAnsi" w:hAnsiTheme="minorHAnsi" w:cstheme="minorHAnsi"/>
          <w:color w:val="000000"/>
        </w:rPr>
        <w:t>ch odb</w:t>
      </w:r>
      <w:r w:rsidRPr="007125BE">
        <w:rPr>
          <w:rFonts w:asciiTheme="minorHAnsi" w:hAnsiTheme="minorHAnsi" w:cstheme="minorHAnsi"/>
          <w:color w:val="050404"/>
        </w:rPr>
        <w:t>yw</w:t>
      </w:r>
      <w:r w:rsidRPr="007125BE">
        <w:rPr>
          <w:rFonts w:asciiTheme="minorHAnsi" w:hAnsiTheme="minorHAnsi" w:cstheme="minorHAnsi"/>
          <w:color w:val="000000"/>
        </w:rPr>
        <w:t>a się z</w:t>
      </w:r>
      <w:r w:rsidRPr="007125BE">
        <w:rPr>
          <w:rFonts w:asciiTheme="minorHAnsi" w:hAnsiTheme="minorHAnsi" w:cstheme="minorHAnsi"/>
          <w:color w:val="050404"/>
        </w:rPr>
        <w:t xml:space="preserve">a </w:t>
      </w:r>
      <w:r w:rsidRPr="007125BE">
        <w:rPr>
          <w:rFonts w:asciiTheme="minorHAnsi" w:hAnsiTheme="minorHAnsi" w:cstheme="minorHAnsi"/>
          <w:color w:val="000000"/>
        </w:rPr>
        <w:t>po</w:t>
      </w:r>
      <w:r w:rsidRPr="007125BE">
        <w:rPr>
          <w:rFonts w:asciiTheme="minorHAnsi" w:hAnsiTheme="minorHAnsi" w:cstheme="minorHAnsi"/>
          <w:color w:val="050404"/>
        </w:rPr>
        <w:t>śre</w:t>
      </w:r>
      <w:r w:rsidRPr="007125BE">
        <w:rPr>
          <w:rFonts w:asciiTheme="minorHAnsi" w:hAnsiTheme="minorHAnsi" w:cstheme="minorHAnsi"/>
          <w:color w:val="000000"/>
        </w:rPr>
        <w:t>dnict</w:t>
      </w:r>
      <w:r w:rsidRPr="007125BE">
        <w:rPr>
          <w:rFonts w:asciiTheme="minorHAnsi" w:hAnsiTheme="minorHAnsi" w:cstheme="minorHAnsi"/>
          <w:color w:val="050404"/>
        </w:rPr>
        <w:t>we</w:t>
      </w:r>
      <w:r w:rsidRPr="007125BE">
        <w:rPr>
          <w:rFonts w:asciiTheme="minorHAnsi" w:hAnsiTheme="minorHAnsi" w:cstheme="minorHAnsi"/>
          <w:color w:val="000000"/>
        </w:rPr>
        <w:t>m dostępn</w:t>
      </w:r>
      <w:r w:rsidRPr="007125BE">
        <w:rPr>
          <w:rFonts w:asciiTheme="minorHAnsi" w:hAnsiTheme="minorHAnsi" w:cstheme="minorHAnsi"/>
          <w:color w:val="050404"/>
        </w:rPr>
        <w:t>y</w:t>
      </w:r>
      <w:r w:rsidRPr="007125BE">
        <w:rPr>
          <w:rFonts w:asciiTheme="minorHAnsi" w:hAnsiTheme="minorHAnsi" w:cstheme="minorHAnsi"/>
          <w:color w:val="000000"/>
        </w:rPr>
        <w:t xml:space="preserve">ch </w:t>
      </w:r>
      <w:r w:rsidRPr="007125BE">
        <w:rPr>
          <w:rFonts w:asciiTheme="minorHAnsi" w:hAnsiTheme="minorHAnsi" w:cstheme="minorHAnsi"/>
          <w:color w:val="050404"/>
        </w:rPr>
        <w:t>ś</w:t>
      </w:r>
      <w:r w:rsidRPr="007125BE">
        <w:rPr>
          <w:rFonts w:asciiTheme="minorHAnsi" w:hAnsiTheme="minorHAnsi" w:cstheme="minorHAnsi"/>
          <w:color w:val="000000"/>
        </w:rPr>
        <w:t>rodkó</w:t>
      </w:r>
      <w:r w:rsidRPr="007125BE">
        <w:rPr>
          <w:rFonts w:asciiTheme="minorHAnsi" w:hAnsiTheme="minorHAnsi" w:cstheme="minorHAnsi"/>
          <w:color w:val="050404"/>
        </w:rPr>
        <w:t xml:space="preserve">w </w:t>
      </w:r>
      <w:r w:rsidRPr="007125BE">
        <w:rPr>
          <w:rFonts w:asciiTheme="minorHAnsi" w:hAnsiTheme="minorHAnsi" w:cstheme="minorHAnsi"/>
          <w:color w:val="000000"/>
        </w:rPr>
        <w:t>łączno</w:t>
      </w:r>
      <w:r w:rsidRPr="007125BE">
        <w:rPr>
          <w:rFonts w:asciiTheme="minorHAnsi" w:hAnsiTheme="minorHAnsi" w:cstheme="minorHAnsi"/>
          <w:color w:val="050404"/>
        </w:rPr>
        <w:t>ś</w:t>
      </w:r>
      <w:r w:rsidRPr="007125BE">
        <w:rPr>
          <w:rFonts w:asciiTheme="minorHAnsi" w:hAnsiTheme="minorHAnsi" w:cstheme="minorHAnsi"/>
          <w:color w:val="000000"/>
        </w:rPr>
        <w:t>ci ora</w:t>
      </w:r>
      <w:r w:rsidRPr="007125BE">
        <w:rPr>
          <w:rFonts w:asciiTheme="minorHAnsi" w:hAnsiTheme="minorHAnsi" w:cstheme="minorHAnsi"/>
          <w:color w:val="050404"/>
        </w:rPr>
        <w:t>z a</w:t>
      </w:r>
      <w:r w:rsidRPr="007125BE">
        <w:rPr>
          <w:rFonts w:asciiTheme="minorHAnsi" w:hAnsiTheme="minorHAnsi" w:cstheme="minorHAnsi"/>
          <w:color w:val="000000"/>
        </w:rPr>
        <w:t>l</w:t>
      </w:r>
      <w:r w:rsidRPr="007125BE">
        <w:rPr>
          <w:rFonts w:asciiTheme="minorHAnsi" w:hAnsiTheme="minorHAnsi" w:cstheme="minorHAnsi"/>
          <w:color w:val="050404"/>
        </w:rPr>
        <w:t>a</w:t>
      </w:r>
      <w:r w:rsidRPr="007125BE">
        <w:rPr>
          <w:rFonts w:asciiTheme="minorHAnsi" w:hAnsiTheme="minorHAnsi" w:cstheme="minorHAnsi"/>
          <w:color w:val="000000"/>
        </w:rPr>
        <w:t>rmo</w:t>
      </w:r>
      <w:r w:rsidRPr="007125BE">
        <w:rPr>
          <w:rFonts w:asciiTheme="minorHAnsi" w:hAnsiTheme="minorHAnsi" w:cstheme="minorHAnsi"/>
          <w:color w:val="050404"/>
        </w:rPr>
        <w:t>wa</w:t>
      </w:r>
      <w:r w:rsidRPr="007125BE">
        <w:rPr>
          <w:rFonts w:asciiTheme="minorHAnsi" w:hAnsiTheme="minorHAnsi" w:cstheme="minorHAnsi"/>
          <w:color w:val="000000"/>
        </w:rPr>
        <w:t>ni</w:t>
      </w:r>
      <w:r w:rsidRPr="007125BE">
        <w:rPr>
          <w:rFonts w:asciiTheme="minorHAnsi" w:hAnsiTheme="minorHAnsi" w:cstheme="minorHAnsi"/>
          <w:color w:val="050404"/>
        </w:rPr>
        <w:t xml:space="preserve">a, </w:t>
      </w:r>
      <w:r w:rsidRPr="007125BE">
        <w:rPr>
          <w:rFonts w:asciiTheme="minorHAnsi" w:hAnsiTheme="minorHAnsi" w:cstheme="minorHAnsi"/>
          <w:color w:val="000000"/>
        </w:rPr>
        <w:t>t</w:t>
      </w:r>
      <w:r w:rsidRPr="007125BE">
        <w:rPr>
          <w:rFonts w:asciiTheme="minorHAnsi" w:hAnsiTheme="minorHAnsi" w:cstheme="minorHAnsi"/>
          <w:color w:val="050404"/>
        </w:rPr>
        <w:t>akż</w:t>
      </w:r>
      <w:r w:rsidRPr="007125BE">
        <w:rPr>
          <w:rFonts w:asciiTheme="minorHAnsi" w:hAnsiTheme="minorHAnsi" w:cstheme="minorHAnsi"/>
          <w:color w:val="000000"/>
        </w:rPr>
        <w:t>e środków teleinformat</w:t>
      </w:r>
      <w:r w:rsidRPr="007125BE">
        <w:rPr>
          <w:rFonts w:asciiTheme="minorHAnsi" w:hAnsiTheme="minorHAnsi" w:cstheme="minorHAnsi"/>
          <w:color w:val="050404"/>
        </w:rPr>
        <w:t>y</w:t>
      </w:r>
      <w:r w:rsidRPr="007125BE">
        <w:rPr>
          <w:rFonts w:asciiTheme="minorHAnsi" w:hAnsiTheme="minorHAnsi" w:cstheme="minorHAnsi"/>
          <w:color w:val="000000"/>
        </w:rPr>
        <w:t>cznych w tym masowego przeka</w:t>
      </w:r>
      <w:r w:rsidRPr="007125BE">
        <w:rPr>
          <w:rFonts w:asciiTheme="minorHAnsi" w:hAnsiTheme="minorHAnsi" w:cstheme="minorHAnsi"/>
          <w:color w:val="050404"/>
        </w:rPr>
        <w:t>z</w:t>
      </w:r>
      <w:r w:rsidRPr="007125BE">
        <w:rPr>
          <w:rFonts w:asciiTheme="minorHAnsi" w:hAnsiTheme="minorHAnsi" w:cstheme="minorHAnsi"/>
          <w:color w:val="000000"/>
        </w:rPr>
        <w:t>u.</w:t>
      </w:r>
    </w:p>
    <w:p w14:paraId="2EAB5F83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3. Dec</w:t>
      </w:r>
      <w:r w:rsidRPr="007125BE">
        <w:rPr>
          <w:rFonts w:asciiTheme="minorHAnsi" w:hAnsiTheme="minorHAnsi" w:cstheme="minorHAnsi"/>
          <w:color w:val="050404"/>
        </w:rPr>
        <w:t>yz</w:t>
      </w:r>
      <w:r w:rsidRPr="007125BE">
        <w:rPr>
          <w:rFonts w:asciiTheme="minorHAnsi" w:hAnsiTheme="minorHAnsi" w:cstheme="minorHAnsi"/>
          <w:color w:val="000000"/>
        </w:rPr>
        <w:t>j</w:t>
      </w:r>
      <w:r w:rsidRPr="007125BE">
        <w:rPr>
          <w:rFonts w:asciiTheme="minorHAnsi" w:hAnsiTheme="minorHAnsi" w:cstheme="minorHAnsi"/>
          <w:color w:val="050404"/>
        </w:rPr>
        <w:t>e o</w:t>
      </w:r>
      <w:r w:rsidRPr="007125BE">
        <w:rPr>
          <w:rFonts w:asciiTheme="minorHAnsi" w:hAnsiTheme="minorHAnsi" w:cstheme="minorHAnsi"/>
          <w:color w:val="000000"/>
        </w:rPr>
        <w:t xml:space="preserve"> o</w:t>
      </w:r>
      <w:r w:rsidRPr="007125BE">
        <w:rPr>
          <w:rFonts w:asciiTheme="minorHAnsi" w:hAnsiTheme="minorHAnsi" w:cstheme="minorHAnsi"/>
          <w:color w:val="050404"/>
        </w:rPr>
        <w:t>g</w:t>
      </w:r>
      <w:r w:rsidRPr="007125BE">
        <w:rPr>
          <w:rFonts w:asciiTheme="minorHAnsi" w:hAnsiTheme="minorHAnsi" w:cstheme="minorHAnsi"/>
          <w:color w:val="000000"/>
        </w:rPr>
        <w:t>łoszeniu sygnału alarmowego lub komunikatu o</w:t>
      </w:r>
      <w:r w:rsidRPr="007125BE">
        <w:rPr>
          <w:rFonts w:asciiTheme="minorHAnsi" w:hAnsiTheme="minorHAnsi" w:cstheme="minorHAnsi"/>
          <w:color w:val="050404"/>
        </w:rPr>
        <w:t>s</w:t>
      </w:r>
      <w:r w:rsidRPr="007125BE">
        <w:rPr>
          <w:rFonts w:asciiTheme="minorHAnsi" w:hAnsiTheme="minorHAnsi" w:cstheme="minorHAnsi"/>
          <w:color w:val="000000"/>
        </w:rPr>
        <w:t>trzegawczego</w:t>
      </w:r>
      <w:r w:rsidRPr="007125BE">
        <w:rPr>
          <w:rFonts w:asciiTheme="minorHAnsi" w:hAnsiTheme="minorHAnsi" w:cstheme="minorHAnsi"/>
          <w:color w:val="050404"/>
        </w:rPr>
        <w:t xml:space="preserve">, a </w:t>
      </w:r>
      <w:r w:rsidRPr="007125BE">
        <w:rPr>
          <w:rFonts w:asciiTheme="minorHAnsi" w:hAnsiTheme="minorHAnsi" w:cstheme="minorHAnsi"/>
          <w:color w:val="000000"/>
        </w:rPr>
        <w:t xml:space="preserve">także ich </w:t>
      </w:r>
      <w:r w:rsidRPr="007125BE">
        <w:rPr>
          <w:rFonts w:asciiTheme="minorHAnsi" w:hAnsiTheme="minorHAnsi" w:cstheme="minorHAnsi"/>
          <w:color w:val="050404"/>
        </w:rPr>
        <w:t>odwo</w:t>
      </w:r>
      <w:r w:rsidRPr="007125BE">
        <w:rPr>
          <w:rFonts w:asciiTheme="minorHAnsi" w:hAnsiTheme="minorHAnsi" w:cstheme="minorHAnsi"/>
          <w:color w:val="000000"/>
        </w:rPr>
        <w:t>ł</w:t>
      </w:r>
      <w:r w:rsidRPr="007125BE">
        <w:rPr>
          <w:rFonts w:asciiTheme="minorHAnsi" w:hAnsiTheme="minorHAnsi" w:cstheme="minorHAnsi"/>
          <w:color w:val="050404"/>
        </w:rPr>
        <w:t>ani</w:t>
      </w:r>
      <w:r w:rsidRPr="007125BE">
        <w:rPr>
          <w:rFonts w:asciiTheme="minorHAnsi" w:hAnsiTheme="minorHAnsi" w:cstheme="minorHAnsi"/>
          <w:color w:val="000000"/>
        </w:rPr>
        <w:t>u na danym terytorium, podejmuje wojewoda mazowiecki, starosta burmistrz.</w:t>
      </w:r>
    </w:p>
    <w:p w14:paraId="7F7C02FF" w14:textId="2F051C5D" w:rsidR="00ED4160" w:rsidRPr="007125BE" w:rsidRDefault="007125BE" w:rsidP="00186A0E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ED4160" w:rsidRPr="007125BE">
        <w:rPr>
          <w:rFonts w:asciiTheme="minorHAnsi" w:hAnsiTheme="minorHAnsi" w:cstheme="minorHAnsi"/>
          <w:color w:val="000000"/>
        </w:rPr>
        <w:t xml:space="preserve">. Wykorzystanie sygnałów alarmowych i komunikatów ostrzegawczych w ramach treningów </w:t>
      </w:r>
      <w:r w:rsidR="00ED4160" w:rsidRPr="007125BE">
        <w:rPr>
          <w:rFonts w:asciiTheme="minorHAnsi" w:hAnsiTheme="minorHAnsi" w:cstheme="minorHAnsi"/>
          <w:color w:val="000000"/>
        </w:rPr>
        <w:br/>
        <w:t xml:space="preserve">i ćwiczeń systemów możliwe jest po ogłoszeniu tego faktu przez właściwe terytorialnie organy administracji publicznej, z 24 godzinnym wyprzedzeniem, w środkach masowego przekazu </w:t>
      </w:r>
      <w:r w:rsidR="00ED4160" w:rsidRPr="007125BE">
        <w:rPr>
          <w:rFonts w:asciiTheme="minorHAnsi" w:hAnsiTheme="minorHAnsi" w:cstheme="minorHAnsi"/>
          <w:color w:val="000000"/>
        </w:rPr>
        <w:br/>
        <w:t xml:space="preserve">i w sposób zwyczajowo przyjęty na danym terenie. Ogłoszenie powinno zawierać informacje </w:t>
      </w:r>
      <w:r w:rsidR="00ED4160" w:rsidRPr="007125BE">
        <w:rPr>
          <w:rFonts w:asciiTheme="minorHAnsi" w:hAnsiTheme="minorHAnsi" w:cstheme="minorHAnsi"/>
          <w:color w:val="000000"/>
        </w:rPr>
        <w:br/>
        <w:t>o zakresie i zasięgu terytorialnym prowadzonego treningu lub ćwiczenia.</w:t>
      </w:r>
    </w:p>
    <w:p w14:paraId="538BEBBE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>§ 6.</w:t>
      </w:r>
      <w:r w:rsidRPr="007125BE">
        <w:rPr>
          <w:rFonts w:asciiTheme="minorHAnsi" w:hAnsiTheme="minorHAnsi" w:cstheme="minorHAnsi"/>
          <w:color w:val="000000"/>
        </w:rPr>
        <w:t xml:space="preserve"> 1. Czas rozwinięcia SWA od momentu przekazania sygnału wynosi:</w:t>
      </w:r>
    </w:p>
    <w:p w14:paraId="39DFC2A6" w14:textId="77777777" w:rsidR="00ED4160" w:rsidRPr="007125BE" w:rsidRDefault="00ED4160" w:rsidP="00186A0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12 godzin na osiągnięcie częściowej gotowości do działania;</w:t>
      </w:r>
    </w:p>
    <w:p w14:paraId="583B1FFD" w14:textId="77777777" w:rsidR="00ED4160" w:rsidRPr="007125BE" w:rsidRDefault="00ED4160" w:rsidP="00186A0E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do 48 godzin na osiągnięcie pełnej gotowości do działania;</w:t>
      </w:r>
    </w:p>
    <w:p w14:paraId="6F4703E6" w14:textId="77777777" w:rsidR="00ED4160" w:rsidRPr="007125BE" w:rsidRDefault="00ED4160" w:rsidP="00186A0E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2. Po rozwinięciu SWA elementy systemów realizują zadania w trybie dwuzmianowym, całodobowym.</w:t>
      </w:r>
    </w:p>
    <w:p w14:paraId="126D8A57" w14:textId="77777777" w:rsidR="00ED4160" w:rsidRPr="007125BE" w:rsidRDefault="00ED4160" w:rsidP="00186A0E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>§ 7.</w:t>
      </w:r>
      <w:r w:rsidRPr="007125BE">
        <w:rPr>
          <w:rFonts w:asciiTheme="minorHAnsi" w:hAnsiTheme="minorHAnsi" w:cstheme="minorHAnsi"/>
          <w:color w:val="000000"/>
        </w:rPr>
        <w:t xml:space="preserve"> Schemat organizacyjny SWA na terenie województwa mazowieckiego określa załącznik nr 3 do zarządzenia.</w:t>
      </w:r>
    </w:p>
    <w:p w14:paraId="0F60E1C8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>§ 8.</w:t>
      </w:r>
      <w:r w:rsidRPr="007125BE">
        <w:rPr>
          <w:rFonts w:asciiTheme="minorHAnsi" w:hAnsiTheme="minorHAnsi" w:cstheme="minorHAnsi"/>
          <w:color w:val="000000"/>
        </w:rPr>
        <w:t xml:space="preserve"> 1. W stanie stałej gotowości obronnej państwa czas pokoju funkcjonuje System Wczesnego Ostrzegania (SWO) Miejskie Centrum Zarządzania Kryzysowego na bazie PSP w Mławie.</w:t>
      </w:r>
    </w:p>
    <w:p w14:paraId="61855014" w14:textId="206F051C" w:rsidR="00ED4160" w:rsidRPr="007125BE" w:rsidRDefault="00ED4160" w:rsidP="00186A0E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lastRenderedPageBreak/>
        <w:t>2. W przypadku wprowadzenia stanów, o których mowa w § 1 pkt.3 wszystkie elementy SWO wchodzą w skład SWA i funkcjonują, jako jego integralna część.</w:t>
      </w:r>
    </w:p>
    <w:p w14:paraId="525DE702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>§ 9.</w:t>
      </w:r>
      <w:r w:rsidRPr="007125BE">
        <w:rPr>
          <w:rFonts w:asciiTheme="minorHAnsi" w:hAnsiTheme="minorHAnsi" w:cstheme="minorHAnsi"/>
          <w:color w:val="000000"/>
        </w:rPr>
        <w:t xml:space="preserve"> Do głównych zadań miejskiego SWO należy w szczególności:</w:t>
      </w:r>
    </w:p>
    <w:p w14:paraId="77740619" w14:textId="77777777" w:rsidR="00ED4160" w:rsidRPr="007125BE" w:rsidRDefault="00ED4160" w:rsidP="00186A0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wykrywanie, monitorowanie oraz analiza informacji o możliwości wystąpienia zagrożenia dla życia lub zdrowia ludzi związanego w szczególności ze stosowaniem środków rażenia oraz wystąpienia klęsk żywiołowych, skażeń i zakażeń, pożarów, trzęsień ziemi oraz innych działań natury;</w:t>
      </w:r>
    </w:p>
    <w:p w14:paraId="391AED23" w14:textId="77777777" w:rsidR="00ED4160" w:rsidRPr="007125BE" w:rsidRDefault="00ED4160" w:rsidP="00186A0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pozyskiwanie informacji, co do rodzaju, miejsca i skali zaistniałych zagrożeń;</w:t>
      </w:r>
    </w:p>
    <w:p w14:paraId="59081B86" w14:textId="77777777" w:rsidR="00ED4160" w:rsidRPr="007125BE" w:rsidRDefault="00ED4160" w:rsidP="00186A0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przekazywanie informacji o zagrożeniach dla ludności lub środowiska do jednostek nadrzędnych, podległych i współdziałających;</w:t>
      </w:r>
    </w:p>
    <w:p w14:paraId="2714CC48" w14:textId="77777777" w:rsidR="00ED4160" w:rsidRPr="007125BE" w:rsidRDefault="00ED4160" w:rsidP="00186A0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ostrzegania i alarmowanie ludności o zbliżających się zagrożeniach oraz jeśli to możliwe przekazanie informacji o zasadach zachowania się przed i w trakcie ich wystąpienia;</w:t>
      </w:r>
    </w:p>
    <w:p w14:paraId="63EDAF82" w14:textId="77777777" w:rsidR="00ED4160" w:rsidRPr="007125BE" w:rsidRDefault="00ED4160" w:rsidP="00186A0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284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opracowywanie ocen stanu zagrożenia</w:t>
      </w:r>
    </w:p>
    <w:p w14:paraId="307307C3" w14:textId="77777777" w:rsidR="00ED4160" w:rsidRPr="007125BE" w:rsidRDefault="00ED4160" w:rsidP="00186A0E">
      <w:pPr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851" w:hanging="284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podjęcie działań interwencyjnych.</w:t>
      </w:r>
    </w:p>
    <w:p w14:paraId="47FD8F25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 xml:space="preserve">§ 10. </w:t>
      </w:r>
      <w:r w:rsidRPr="007125BE">
        <w:rPr>
          <w:rFonts w:asciiTheme="minorHAnsi" w:hAnsiTheme="minorHAnsi" w:cstheme="minorHAnsi"/>
          <w:color w:val="000000"/>
        </w:rPr>
        <w:t>1. W skład SWO na terenie miasta Mława wchodzą następujące elementy organizacyjne:</w:t>
      </w:r>
    </w:p>
    <w:p w14:paraId="656946F8" w14:textId="77777777" w:rsidR="00ED4160" w:rsidRPr="007125BE" w:rsidRDefault="00ED4160" w:rsidP="00186A0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4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Miejskie Centrum Zarządzania Kryzysowego (na bazie PSP w Mławie);</w:t>
      </w:r>
    </w:p>
    <w:p w14:paraId="12D491B5" w14:textId="77777777" w:rsidR="00ED4160" w:rsidRPr="007125BE" w:rsidRDefault="00ED4160" w:rsidP="00186A0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4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Inspektorat Zarządzania Kryzysowego SO i OC (w razie potrzeby pełniący całodobowy dyżur);</w:t>
      </w:r>
    </w:p>
    <w:p w14:paraId="7FE678A9" w14:textId="77777777" w:rsidR="00ED4160" w:rsidRPr="007125BE" w:rsidRDefault="00ED4160" w:rsidP="00186A0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4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podległe zakłady pracy miasta Mława;</w:t>
      </w:r>
    </w:p>
    <w:p w14:paraId="47AFD62B" w14:textId="77777777" w:rsidR="00ED4160" w:rsidRPr="007125BE" w:rsidRDefault="00ED4160" w:rsidP="00186A0E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1134" w:hanging="284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>właściciele stacji radiowych i telewizyjnych na terenie miasta Mława;</w:t>
      </w:r>
    </w:p>
    <w:p w14:paraId="3FB80351" w14:textId="77777777" w:rsidR="00ED4160" w:rsidRPr="007125BE" w:rsidRDefault="00ED4160" w:rsidP="00186A0E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 xml:space="preserve">2. Każdy podmiot wchodzący w skład SWO, zobowiązany jest do przekazania właściwym organom obrony cywilnej działających na swoim terenie oraz podmiotom współdziałającym w ramach SWO i SWA informacji o możliwym zagrożeniu dla ludności </w:t>
      </w:r>
      <w:r w:rsidRPr="007125BE">
        <w:rPr>
          <w:rFonts w:asciiTheme="minorHAnsi" w:hAnsiTheme="minorHAnsi" w:cstheme="minorHAnsi"/>
          <w:color w:val="000000"/>
        </w:rPr>
        <w:br/>
        <w:t>i środowiska.</w:t>
      </w:r>
    </w:p>
    <w:p w14:paraId="11641026" w14:textId="77777777" w:rsidR="00ED4160" w:rsidRPr="007125BE" w:rsidRDefault="00ED4160" w:rsidP="00186A0E">
      <w:pPr>
        <w:autoSpaceDE w:val="0"/>
        <w:autoSpaceDN w:val="0"/>
        <w:adjustRightInd w:val="0"/>
        <w:spacing w:after="240" w:line="276" w:lineRule="auto"/>
        <w:ind w:left="567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color w:val="000000"/>
        </w:rPr>
        <w:t xml:space="preserve">3. Włączenie podmiotów do SWO nie zmienia ich służbowego podporządkowania </w:t>
      </w:r>
      <w:r w:rsidRPr="007125BE">
        <w:rPr>
          <w:rFonts w:asciiTheme="minorHAnsi" w:hAnsiTheme="minorHAnsi" w:cstheme="minorHAnsi"/>
          <w:color w:val="000000"/>
        </w:rPr>
        <w:br/>
        <w:t>i zakresu realizacji zadań.</w:t>
      </w:r>
    </w:p>
    <w:p w14:paraId="46CC2D7D" w14:textId="77777777" w:rsidR="00ED4160" w:rsidRPr="007125BE" w:rsidRDefault="00ED4160" w:rsidP="00186A0E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 xml:space="preserve">§ 11. </w:t>
      </w:r>
      <w:r w:rsidRPr="007125BE">
        <w:rPr>
          <w:rFonts w:asciiTheme="minorHAnsi" w:hAnsiTheme="minorHAnsi" w:cstheme="minorHAnsi"/>
          <w:color w:val="000000"/>
        </w:rPr>
        <w:t xml:space="preserve">Za utworzenie, przygotowanie i wyposażenie w sprzęt oraz szkolenie </w:t>
      </w:r>
      <w:r w:rsidRPr="007125BE">
        <w:rPr>
          <w:rFonts w:asciiTheme="minorHAnsi" w:hAnsiTheme="minorHAnsi" w:cstheme="minorHAnsi"/>
        </w:rPr>
        <w:t xml:space="preserve">Punków Alarmowania (PA) wchodzących w skład SWA, odpowiedzialni są </w:t>
      </w:r>
      <w:r w:rsidRPr="007125BE">
        <w:rPr>
          <w:rFonts w:asciiTheme="minorHAnsi" w:hAnsiTheme="minorHAnsi" w:cstheme="minorHAnsi"/>
          <w:color w:val="000000"/>
        </w:rPr>
        <w:t>kierownic</w:t>
      </w:r>
      <w:r w:rsidRPr="007125BE">
        <w:rPr>
          <w:rFonts w:asciiTheme="minorHAnsi" w:hAnsiTheme="minorHAnsi" w:cstheme="minorHAnsi"/>
          <w:color w:val="0F0F0E"/>
        </w:rPr>
        <w:t xml:space="preserve">y wytypowanych </w:t>
      </w:r>
      <w:r w:rsidRPr="007125BE">
        <w:rPr>
          <w:rFonts w:asciiTheme="minorHAnsi" w:hAnsiTheme="minorHAnsi" w:cstheme="minorHAnsi"/>
          <w:color w:val="000000"/>
        </w:rPr>
        <w:t>zakładów prac</w:t>
      </w:r>
      <w:r w:rsidRPr="007125BE">
        <w:rPr>
          <w:rFonts w:asciiTheme="minorHAnsi" w:hAnsiTheme="minorHAnsi" w:cstheme="minorHAnsi"/>
          <w:color w:val="0F0F0E"/>
        </w:rPr>
        <w:t xml:space="preserve">y </w:t>
      </w:r>
      <w:r w:rsidRPr="007125BE">
        <w:rPr>
          <w:rFonts w:asciiTheme="minorHAnsi" w:hAnsiTheme="minorHAnsi" w:cstheme="minorHAnsi"/>
          <w:color w:val="000000"/>
        </w:rPr>
        <w:t xml:space="preserve">określeni w załączniku nr 1 do zarządzenia w drodze porozumienia </w:t>
      </w:r>
      <w:r w:rsidRPr="007125BE">
        <w:rPr>
          <w:rFonts w:asciiTheme="minorHAnsi" w:hAnsiTheme="minorHAnsi" w:cstheme="minorHAnsi"/>
          <w:color w:val="000000"/>
        </w:rPr>
        <w:br/>
        <w:t>z Burmistrzem Miasta Mława.</w:t>
      </w:r>
    </w:p>
    <w:p w14:paraId="21F9EA48" w14:textId="77777777" w:rsidR="00ED4160" w:rsidRPr="007125BE" w:rsidRDefault="00ED4160" w:rsidP="00186A0E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 xml:space="preserve">§ 12. </w:t>
      </w:r>
      <w:r w:rsidRPr="007125BE">
        <w:rPr>
          <w:rFonts w:asciiTheme="minorHAnsi" w:hAnsiTheme="minorHAnsi" w:cstheme="minorHAnsi"/>
          <w:color w:val="000000"/>
        </w:rPr>
        <w:t>Finansowanie przedsięwzięć związanych z utrzymaniem, szkoleniem oraz wyposażeniem w sprzęt elementów SWA odbywa się ze środków budżetowych obrony cywilnej przeznaczonych na dotacje celowe po uzgodnieniu zakresu zadań rzeczowych z Szefem Obrony Cywilnej Województwa Mazowieckiego oraz środków własnych Urzędu Miasta Mława ujętych w budżecie na działalność Obrony Cywilnej.</w:t>
      </w:r>
    </w:p>
    <w:p w14:paraId="0B9D85C8" w14:textId="77777777" w:rsidR="00ED4160" w:rsidRPr="007125BE" w:rsidRDefault="00ED4160" w:rsidP="00186A0E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lastRenderedPageBreak/>
        <w:t xml:space="preserve">§ 13. </w:t>
      </w:r>
      <w:r w:rsidRPr="007125BE">
        <w:rPr>
          <w:rFonts w:asciiTheme="minorHAnsi" w:hAnsiTheme="minorHAnsi" w:cstheme="minorHAnsi"/>
          <w:color w:val="000000"/>
        </w:rPr>
        <w:t>Zobowiązuje się Dyrektorów, Prezesów, Kierowników równorzędnych zakładów pracy, instytucji, podmiotów gospodarczych do odpowiedniego wykonania zarządzenia.</w:t>
      </w:r>
    </w:p>
    <w:p w14:paraId="74EEFA63" w14:textId="77777777" w:rsidR="00ED4160" w:rsidRPr="007125BE" w:rsidRDefault="00ED4160" w:rsidP="00186A0E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000000"/>
        </w:rPr>
      </w:pPr>
      <w:r w:rsidRPr="007125BE">
        <w:rPr>
          <w:rFonts w:asciiTheme="minorHAnsi" w:hAnsiTheme="minorHAnsi" w:cstheme="minorHAnsi"/>
          <w:b/>
          <w:color w:val="000000"/>
        </w:rPr>
        <w:t xml:space="preserve">§ 14. </w:t>
      </w:r>
      <w:r w:rsidRPr="007125BE">
        <w:rPr>
          <w:rFonts w:asciiTheme="minorHAnsi" w:hAnsiTheme="minorHAnsi" w:cstheme="minorHAnsi"/>
        </w:rPr>
        <w:t>Nadzór nad wykonaniem zarządzenia powierzam Inspektorowi ds. Zarządzania Kryzysowego, Spraw Obronnych i Obrony Cywilnej UM w Mławie.</w:t>
      </w:r>
    </w:p>
    <w:p w14:paraId="0F08AC5E" w14:textId="77777777" w:rsidR="00ED4160" w:rsidRPr="007125BE" w:rsidRDefault="00ED4160" w:rsidP="00186A0E">
      <w:pPr>
        <w:spacing w:after="240" w:line="276" w:lineRule="auto"/>
        <w:rPr>
          <w:rFonts w:asciiTheme="minorHAnsi" w:hAnsiTheme="minorHAnsi" w:cstheme="minorHAnsi"/>
          <w:bCs/>
        </w:rPr>
      </w:pPr>
      <w:r w:rsidRPr="007125BE">
        <w:rPr>
          <w:rFonts w:asciiTheme="minorHAnsi" w:hAnsiTheme="minorHAnsi" w:cstheme="minorHAnsi"/>
          <w:b/>
          <w:color w:val="000000"/>
        </w:rPr>
        <w:t xml:space="preserve">§ 15. </w:t>
      </w:r>
      <w:r w:rsidRPr="007125BE">
        <w:rPr>
          <w:rFonts w:asciiTheme="minorHAnsi" w:hAnsiTheme="minorHAnsi" w:cstheme="minorHAnsi"/>
          <w:color w:val="000000"/>
        </w:rPr>
        <w:t xml:space="preserve">Traci moc </w:t>
      </w:r>
      <w:r w:rsidRPr="007125BE">
        <w:rPr>
          <w:rFonts w:asciiTheme="minorHAnsi" w:hAnsiTheme="minorHAnsi" w:cstheme="minorHAnsi"/>
        </w:rPr>
        <w:t xml:space="preserve">zarządzenie Nr 35/2017 Burmistrza Miasta Mławy Szefa Obrony Cywilnej </w:t>
      </w:r>
      <w:r w:rsidRPr="007125BE">
        <w:rPr>
          <w:rFonts w:asciiTheme="minorHAnsi" w:hAnsiTheme="minorHAnsi" w:cstheme="minorHAnsi"/>
        </w:rPr>
        <w:br/>
        <w:t xml:space="preserve">z dnia 15 marca 2017 r. w sprawie organizacji i działania sytemu wykrywania </w:t>
      </w:r>
      <w:r w:rsidRPr="007125BE">
        <w:rPr>
          <w:rFonts w:asciiTheme="minorHAnsi" w:hAnsiTheme="minorHAnsi" w:cstheme="minorHAnsi"/>
        </w:rPr>
        <w:br/>
        <w:t>i alarmowania na terenie miasta Mława</w:t>
      </w:r>
      <w:r w:rsidRPr="007125BE">
        <w:rPr>
          <w:rFonts w:asciiTheme="minorHAnsi" w:hAnsiTheme="minorHAnsi" w:cstheme="minorHAnsi"/>
          <w:bCs/>
        </w:rPr>
        <w:t>.</w:t>
      </w:r>
    </w:p>
    <w:p w14:paraId="5CE63EE9" w14:textId="1D701578" w:rsidR="00ED4160" w:rsidRDefault="00ED4160" w:rsidP="00186A0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7125BE">
        <w:rPr>
          <w:rFonts w:asciiTheme="minorHAnsi" w:hAnsiTheme="minorHAnsi" w:cstheme="minorHAnsi"/>
          <w:b/>
          <w:color w:val="000000"/>
        </w:rPr>
        <w:t xml:space="preserve">§ </w:t>
      </w:r>
      <w:r w:rsidRPr="007125BE">
        <w:rPr>
          <w:rFonts w:asciiTheme="minorHAnsi" w:hAnsiTheme="minorHAnsi" w:cstheme="minorHAnsi"/>
          <w:b/>
          <w:bCs/>
          <w:color w:val="000000"/>
        </w:rPr>
        <w:t xml:space="preserve">16. </w:t>
      </w:r>
      <w:r w:rsidRPr="007125BE">
        <w:rPr>
          <w:rFonts w:asciiTheme="minorHAnsi" w:hAnsiTheme="minorHAnsi" w:cstheme="minorHAnsi"/>
          <w:bCs/>
        </w:rPr>
        <w:t>Zarządzenie wchodzi w życie z dniem podpisania.</w:t>
      </w:r>
    </w:p>
    <w:p w14:paraId="6FF44ECB" w14:textId="77777777" w:rsidR="007125BE" w:rsidRPr="007125BE" w:rsidRDefault="007125BE" w:rsidP="00186A0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2B2311B0" w14:textId="77777777" w:rsidR="00ED4160" w:rsidRPr="007125BE" w:rsidRDefault="00ED4160" w:rsidP="00186A0E">
      <w:pPr>
        <w:pStyle w:val="Nagwek"/>
        <w:tabs>
          <w:tab w:val="left" w:pos="-3420"/>
        </w:tabs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7125BE">
        <w:rPr>
          <w:rFonts w:asciiTheme="minorHAnsi" w:hAnsiTheme="minorHAnsi" w:cstheme="minorHAnsi"/>
          <w:b/>
          <w:bCs/>
        </w:rPr>
        <w:t>BURMISTRZ  MIASTA  MŁAWA</w:t>
      </w:r>
    </w:p>
    <w:p w14:paraId="7B6A53BE" w14:textId="77777777" w:rsidR="00ED4160" w:rsidRPr="007125BE" w:rsidRDefault="00ED4160" w:rsidP="00186A0E">
      <w:pPr>
        <w:pStyle w:val="Nagwek"/>
        <w:tabs>
          <w:tab w:val="left" w:pos="-3420"/>
        </w:tabs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7125BE">
        <w:rPr>
          <w:rFonts w:asciiTheme="minorHAnsi" w:hAnsiTheme="minorHAnsi" w:cstheme="minorHAnsi"/>
          <w:b/>
          <w:bCs/>
        </w:rPr>
        <w:t>S Z E F</w:t>
      </w:r>
    </w:p>
    <w:p w14:paraId="391B92D0" w14:textId="10E404BA" w:rsidR="00ED4160" w:rsidRPr="007125BE" w:rsidRDefault="00ED4160" w:rsidP="00186A0E">
      <w:pPr>
        <w:pStyle w:val="Nagwek"/>
        <w:tabs>
          <w:tab w:val="left" w:pos="-3420"/>
        </w:tabs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7125BE">
        <w:rPr>
          <w:rFonts w:asciiTheme="minorHAnsi" w:hAnsiTheme="minorHAnsi" w:cstheme="minorHAnsi"/>
          <w:b/>
          <w:bCs/>
        </w:rPr>
        <w:t>OBRONY  CYWILNEJ</w:t>
      </w:r>
    </w:p>
    <w:p w14:paraId="16960F4B" w14:textId="5C425F62" w:rsidR="00ED4160" w:rsidRPr="007125BE" w:rsidRDefault="00ED4160" w:rsidP="00186A0E">
      <w:pPr>
        <w:pStyle w:val="Nagwek"/>
        <w:tabs>
          <w:tab w:val="left" w:pos="-3420"/>
        </w:tabs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7125BE">
        <w:rPr>
          <w:rFonts w:asciiTheme="minorHAnsi" w:hAnsiTheme="minorHAnsi" w:cstheme="minorHAnsi"/>
          <w:b/>
          <w:bCs/>
        </w:rPr>
        <w:t>Sławomir Kowalewski</w:t>
      </w:r>
    </w:p>
    <w:p w14:paraId="52FDD6B5" w14:textId="77777777" w:rsidR="00133BDF" w:rsidRDefault="00133BDF" w:rsidP="00186A0E">
      <w:pPr>
        <w:spacing w:line="276" w:lineRule="auto"/>
      </w:pPr>
    </w:p>
    <w:sectPr w:rsidR="0013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3856" w14:textId="77777777" w:rsidR="00D97CF7" w:rsidRDefault="00D97CF7" w:rsidP="00ED4160">
      <w:r>
        <w:separator/>
      </w:r>
    </w:p>
  </w:endnote>
  <w:endnote w:type="continuationSeparator" w:id="0">
    <w:p w14:paraId="1EE54972" w14:textId="77777777" w:rsidR="00D97CF7" w:rsidRDefault="00D97CF7" w:rsidP="00ED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87C6" w14:textId="77777777" w:rsidR="00D97CF7" w:rsidRDefault="00D97CF7" w:rsidP="00ED4160">
      <w:r>
        <w:separator/>
      </w:r>
    </w:p>
  </w:footnote>
  <w:footnote w:type="continuationSeparator" w:id="0">
    <w:p w14:paraId="27FF7DDB" w14:textId="77777777" w:rsidR="00D97CF7" w:rsidRDefault="00D97CF7" w:rsidP="00ED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28C"/>
    <w:multiLevelType w:val="hybridMultilevel"/>
    <w:tmpl w:val="F82A2EA6"/>
    <w:lvl w:ilvl="0" w:tplc="1898B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E055E"/>
    <w:multiLevelType w:val="hybridMultilevel"/>
    <w:tmpl w:val="76668DCE"/>
    <w:lvl w:ilvl="0" w:tplc="66E4ADB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2A0372"/>
    <w:multiLevelType w:val="hybridMultilevel"/>
    <w:tmpl w:val="A4B40DC8"/>
    <w:lvl w:ilvl="0" w:tplc="23C0F7B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5648C"/>
    <w:multiLevelType w:val="hybridMultilevel"/>
    <w:tmpl w:val="21A4EA1A"/>
    <w:lvl w:ilvl="0" w:tplc="5E4AAED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E62CAB"/>
    <w:multiLevelType w:val="hybridMultilevel"/>
    <w:tmpl w:val="2722997E"/>
    <w:lvl w:ilvl="0" w:tplc="7F508D2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60"/>
    <w:rsid w:val="00133BDF"/>
    <w:rsid w:val="00146756"/>
    <w:rsid w:val="00186A0E"/>
    <w:rsid w:val="007125BE"/>
    <w:rsid w:val="00D63E49"/>
    <w:rsid w:val="00D97CF7"/>
    <w:rsid w:val="00E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2CD6"/>
  <w15:chartTrackingRefBased/>
  <w15:docId w15:val="{9C1A2AF8-4960-4F9B-A2A6-DFE9F06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2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4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1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D4160"/>
    <w:pPr>
      <w:tabs>
        <w:tab w:val="left" w:pos="4140"/>
      </w:tabs>
      <w:ind w:left="4956"/>
    </w:pPr>
    <w:rPr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4160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1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25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125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25B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7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1040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3</cp:revision>
  <dcterms:created xsi:type="dcterms:W3CDTF">2021-11-09T09:13:00Z</dcterms:created>
  <dcterms:modified xsi:type="dcterms:W3CDTF">2021-11-09T09:30:00Z</dcterms:modified>
</cp:coreProperties>
</file>