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3BC4" w14:textId="77777777" w:rsidR="00F41D4B" w:rsidRDefault="00F41D4B" w:rsidP="00F41D4B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ZARZĄDZENIE NR 104/2021</w:t>
      </w:r>
    </w:p>
    <w:p w14:paraId="1E5D9218" w14:textId="77777777" w:rsidR="00F41D4B" w:rsidRDefault="00F41D4B" w:rsidP="00F41D4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BURMISTRZA MIASTA MŁAWA</w:t>
      </w:r>
    </w:p>
    <w:p w14:paraId="06BA53F0" w14:textId="77777777" w:rsidR="00F41D4B" w:rsidRDefault="00F41D4B" w:rsidP="00F41D4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z dnia 25 czerwca 2021 r.</w:t>
      </w:r>
    </w:p>
    <w:p w14:paraId="3532C7BC" w14:textId="77777777" w:rsidR="00F41D4B" w:rsidRDefault="00F41D4B" w:rsidP="00F41D4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</w:p>
    <w:p w14:paraId="78255990" w14:textId="77777777" w:rsidR="00F41D4B" w:rsidRDefault="00F41D4B" w:rsidP="00F41D4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w sprawie </w:t>
      </w:r>
    </w:p>
    <w:p w14:paraId="4BE9DED6" w14:textId="77777777" w:rsidR="00F41D4B" w:rsidRPr="00361D67" w:rsidRDefault="00F41D4B" w:rsidP="00F41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D67">
        <w:rPr>
          <w:rFonts w:ascii="Times New Roman" w:hAnsi="Times New Roman" w:cs="Times New Roman"/>
          <w:b/>
          <w:bCs/>
          <w:sz w:val="24"/>
          <w:szCs w:val="24"/>
        </w:rPr>
        <w:t xml:space="preserve">wprowadzenia Regulaminu Gospodarowania Zakładowym Funduszem </w:t>
      </w:r>
    </w:p>
    <w:p w14:paraId="6616A12A" w14:textId="77777777" w:rsidR="00F41D4B" w:rsidRPr="00361D67" w:rsidRDefault="00F41D4B" w:rsidP="00F41D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D67">
        <w:rPr>
          <w:rFonts w:ascii="Times New Roman" w:hAnsi="Times New Roman" w:cs="Times New Roman"/>
          <w:b/>
          <w:bCs/>
          <w:sz w:val="24"/>
          <w:szCs w:val="24"/>
        </w:rPr>
        <w:t>Świadczeń Socjalnych oraz Regulaminu Komisji ds. Gospodarowania Zakładowym Funduszem Świadczeń Socjalnych</w:t>
      </w:r>
    </w:p>
    <w:p w14:paraId="0D31B7E8" w14:textId="77777777" w:rsidR="00F41D4B" w:rsidRDefault="00F41D4B" w:rsidP="00F41D4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768E51F" w14:textId="77777777" w:rsidR="00F41D4B" w:rsidRDefault="00F41D4B" w:rsidP="00F41D4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 ust. 1  ustawy z dnia 4 marca 1994 r. o zakładowym funduszu świadczeń socjalnych (Dz. U. z 2021 poz. 746), w związku z art. 7 pkt. 1 i 3 ustawy z dnia 21 listopada 2008 r. o pracownikach samorządowych (Dz. U. 2019 poz. 1282) zarządzam, co następuje:</w:t>
      </w:r>
    </w:p>
    <w:p w14:paraId="1E2AA5B0" w14:textId="77777777" w:rsidR="00F41D4B" w:rsidRDefault="00F41D4B" w:rsidP="00F41D4B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Wprowadza się uzgodniony z przedstawicielami pracowników reprezentującymi poszczególne Wydziały Urzędu Miasta Mława, Regulamin Gospodarowania Zakładowym Funduszem Świadczeń Socjalnych w brzmieniu określonym w załączniku          Nr </w:t>
      </w:r>
      <w:r w:rsidRPr="002928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zarządzania oraz Regulamin Komisji ds. Gospodarowania Zakładowym Funduszem Świadczeń Socjalnych w brzmieniu określonym w załączniku nr </w:t>
      </w:r>
      <w:r w:rsidRPr="00292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zarządzenia.</w:t>
      </w:r>
    </w:p>
    <w:p w14:paraId="65231917" w14:textId="77777777" w:rsidR="00F41D4B" w:rsidRDefault="00F41D4B" w:rsidP="00F41D4B">
      <w:pPr>
        <w:pStyle w:val="ListParagraph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ab/>
        <w:t>Powołuje się Komisję Socjalną ds. gospodarowania zakładowym funduszem świadczeń socjalnych złożoną z przedstawiciela Pracodawcy oraz osób reprezentujących pracowników poszczególnych Wydziałów, właściwą do uzgadniania preliminarza wydatków na dany rok kalendarzowy oraz opiniowania wniosków o przyznanie świadczeń socjalnych.</w:t>
      </w:r>
    </w:p>
    <w:p w14:paraId="0E86847D" w14:textId="77777777" w:rsidR="00F41D4B" w:rsidRDefault="00F41D4B" w:rsidP="00F41D4B">
      <w:pPr>
        <w:pStyle w:val="ListParagraph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ab/>
        <w:t>Traci moc Zarządzenie Burmistrza Miasta Mława Nr 3/2015 z dnia 8 stycznia 2015 r.</w:t>
      </w:r>
      <w:r>
        <w:rPr>
          <w:rFonts w:ascii="Times New Roman" w:hAnsi="Times New Roman" w:cs="Times New Roman"/>
          <w:sz w:val="24"/>
          <w:szCs w:val="24"/>
        </w:rPr>
        <w:br/>
        <w:t>w sprawie</w:t>
      </w:r>
      <w:r w:rsidRPr="00A45AB3">
        <w:rPr>
          <w:b/>
        </w:rPr>
        <w:t xml:space="preserve"> </w:t>
      </w:r>
      <w:r w:rsidRPr="00A45AB3">
        <w:rPr>
          <w:rFonts w:ascii="Times New Roman" w:hAnsi="Times New Roman" w:cs="Times New Roman"/>
          <w:sz w:val="24"/>
          <w:szCs w:val="24"/>
        </w:rPr>
        <w:t>wprowadzenia Regulaminu Gospodarowania Zakładowym Funduszem Świadczeń Socjalnych oraz Regulaminu Komisji ds. Gospodarowania Zakładowym Funduszem Świadczeń Socjalnych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56FEC" w14:textId="77777777" w:rsidR="00F41D4B" w:rsidRDefault="00F41D4B" w:rsidP="00F41D4B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ab/>
        <w:t>Zarządzenie wchodzi w życie po upływie 7 dni od dnia podpisania.</w:t>
      </w:r>
    </w:p>
    <w:p w14:paraId="54F399A2" w14:textId="77777777" w:rsidR="00F41D4B" w:rsidRDefault="00F41D4B" w:rsidP="00F41D4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C115" w14:textId="77777777" w:rsidR="00F41D4B" w:rsidRDefault="00F41D4B" w:rsidP="00F41D4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510551" w14:textId="77777777" w:rsidR="00F41D4B" w:rsidRDefault="00F41D4B" w:rsidP="00F41D4B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Burmistrz Miasta Mława</w:t>
      </w:r>
    </w:p>
    <w:p w14:paraId="7545C139" w14:textId="77777777" w:rsidR="00F41D4B" w:rsidRDefault="00F41D4B" w:rsidP="00F41D4B">
      <w:pPr>
        <w:pStyle w:val="ListParagraph"/>
        <w:spacing w:before="24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Kowalewski</w:t>
      </w:r>
    </w:p>
    <w:p w14:paraId="6CF95CC7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4B"/>
    <w:rsid w:val="008F7444"/>
    <w:rsid w:val="00B11EF0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2C9"/>
  <w15:chartTrackingRefBased/>
  <w15:docId w15:val="{255B26C6-43E0-4693-BF41-F3966C0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4B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41D4B"/>
    <w:pPr>
      <w:ind w:left="720"/>
    </w:pPr>
  </w:style>
  <w:style w:type="paragraph" w:customStyle="1" w:styleId="Standard">
    <w:name w:val="Standard"/>
    <w:rsid w:val="00F41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2021-07-01T09:01:00Z</dcterms:created>
  <dcterms:modified xsi:type="dcterms:W3CDTF">2021-07-01T09:02:00Z</dcterms:modified>
</cp:coreProperties>
</file>