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0C9B" w14:textId="77777777" w:rsidR="0030439C" w:rsidRPr="0072049D" w:rsidRDefault="0030439C" w:rsidP="0030439C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2C8D9490" w14:textId="77777777" w:rsidR="0030439C" w:rsidRPr="0072049D" w:rsidRDefault="0030439C" w:rsidP="0030439C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4E8934B3" w14:textId="77777777" w:rsidR="0030439C" w:rsidRPr="0072049D" w:rsidRDefault="0030439C" w:rsidP="0030439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0B78F72" w14:textId="77777777" w:rsidR="0030439C" w:rsidRPr="008C7106" w:rsidRDefault="0030439C" w:rsidP="0030439C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8C7106">
        <w:rPr>
          <w:rFonts w:ascii="Century Gothic" w:hAnsi="Century Gothic"/>
          <w:b/>
          <w:sz w:val="20"/>
          <w:szCs w:val="20"/>
        </w:rPr>
        <w:t xml:space="preserve">Podinspektor ds. pozyskiwania środków zewnętrznych  </w:t>
      </w:r>
    </w:p>
    <w:p w14:paraId="1D06C8C8" w14:textId="77777777" w:rsidR="0030439C" w:rsidRDefault="0030439C" w:rsidP="0030439C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8C7106">
        <w:rPr>
          <w:rFonts w:ascii="Century Gothic" w:hAnsi="Century Gothic"/>
          <w:b/>
          <w:sz w:val="20"/>
          <w:szCs w:val="20"/>
        </w:rPr>
        <w:t xml:space="preserve">w Wydziale </w:t>
      </w:r>
      <w:r w:rsidRPr="000860B6">
        <w:rPr>
          <w:rFonts w:ascii="Century Gothic" w:hAnsi="Century Gothic"/>
          <w:b/>
          <w:sz w:val="20"/>
          <w:szCs w:val="20"/>
        </w:rPr>
        <w:t xml:space="preserve">ds. Pozyskiwania Środków Zewnętrznych, Działań Strategicznych </w:t>
      </w:r>
    </w:p>
    <w:p w14:paraId="28515542" w14:textId="77777777" w:rsidR="0030439C" w:rsidRPr="0072049D" w:rsidRDefault="0030439C" w:rsidP="0030439C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  <w:r w:rsidRPr="000860B6">
        <w:rPr>
          <w:rFonts w:ascii="Century Gothic" w:hAnsi="Century Gothic"/>
          <w:b/>
          <w:sz w:val="20"/>
          <w:szCs w:val="20"/>
        </w:rPr>
        <w:t xml:space="preserve">i Obsługi Przedsiębiorcy  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 </w:t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53409796" w14:textId="77777777" w:rsidR="0030439C" w:rsidRPr="0072049D" w:rsidRDefault="0030439C" w:rsidP="0030439C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70042613" w14:textId="77777777" w:rsidR="0030439C" w:rsidRPr="0072049D" w:rsidRDefault="0030439C" w:rsidP="0030439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A35A17C" w14:textId="77777777" w:rsidR="0030439C" w:rsidRPr="0072049D" w:rsidRDefault="0030439C" w:rsidP="0030439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2680F22F" w14:textId="77777777" w:rsidR="0030439C" w:rsidRPr="0072049D" w:rsidRDefault="0030439C" w:rsidP="0030439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3BD7AA46" w14:textId="77777777" w:rsidR="0030439C" w:rsidRPr="0072049D" w:rsidRDefault="0030439C" w:rsidP="0030439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5BAC17EB" w14:textId="77777777" w:rsidR="0030439C" w:rsidRPr="0072049D" w:rsidRDefault="0030439C" w:rsidP="0030439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8"/>
        <w:gridCol w:w="4534"/>
      </w:tblGrid>
      <w:tr w:rsidR="0030439C" w:rsidRPr="0072049D" w14:paraId="68C8FE5F" w14:textId="77777777" w:rsidTr="005353F5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8010" w14:textId="77777777" w:rsidR="0030439C" w:rsidRPr="0072049D" w:rsidRDefault="0030439C" w:rsidP="005353F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E304" w14:textId="77777777" w:rsidR="0030439C" w:rsidRPr="0072049D" w:rsidRDefault="0030439C" w:rsidP="005353F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30439C" w:rsidRPr="0072049D" w14:paraId="6CD95D68" w14:textId="77777777" w:rsidTr="005353F5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E43" w14:textId="77777777" w:rsidR="0030439C" w:rsidRPr="0072049D" w:rsidRDefault="0030439C" w:rsidP="005353F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Monika Malinowska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B76" w14:textId="77777777" w:rsidR="0030439C" w:rsidRPr="0072049D" w:rsidRDefault="0030439C" w:rsidP="005353F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Kosmowo</w:t>
            </w:r>
          </w:p>
        </w:tc>
      </w:tr>
    </w:tbl>
    <w:p w14:paraId="69E150D2" w14:textId="77777777" w:rsidR="0030439C" w:rsidRPr="0072049D" w:rsidRDefault="0030439C" w:rsidP="0030439C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03E673D1" w14:textId="77777777" w:rsidR="0030439C" w:rsidRPr="0072049D" w:rsidRDefault="0030439C" w:rsidP="0030439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AF5BF24" w14:textId="77777777" w:rsidR="0030439C" w:rsidRPr="0072049D" w:rsidRDefault="0030439C" w:rsidP="0030439C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00B293FC" w14:textId="77777777" w:rsidR="0030439C" w:rsidRPr="0072049D" w:rsidRDefault="0030439C" w:rsidP="0030439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DE3DE19" w14:textId="77777777" w:rsidR="0030439C" w:rsidRPr="0072049D" w:rsidRDefault="0030439C" w:rsidP="0030439C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 xml:space="preserve">Monika Malinowska </w:t>
      </w:r>
      <w:r w:rsidRPr="0072049D">
        <w:rPr>
          <w:rFonts w:ascii="Century Gothic" w:hAnsi="Century Gothic"/>
          <w:sz w:val="20"/>
          <w:szCs w:val="20"/>
        </w:rPr>
        <w:t xml:space="preserve">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</w:t>
      </w:r>
      <w:r w:rsidRPr="008A484D">
        <w:rPr>
          <w:rFonts w:ascii="Century Gothic" w:hAnsi="Century Gothic"/>
          <w:sz w:val="20"/>
          <w:szCs w:val="20"/>
        </w:rPr>
        <w:t xml:space="preserve">Posiada wykształcenie wyższe magisterskie na kierunku </w:t>
      </w:r>
      <w:r>
        <w:rPr>
          <w:rFonts w:ascii="Century Gothic" w:hAnsi="Century Gothic"/>
          <w:sz w:val="20"/>
          <w:szCs w:val="20"/>
        </w:rPr>
        <w:t xml:space="preserve">zarządzanie oraz doświadczenie zawodowe w pracy na podobnym stanowisku.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zaprezentowała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</w:t>
      </w:r>
      <w:r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 xml:space="preserve">do wykonywania zadań na stanowisku, na które przeprowadzony był nabór oraz otrzymała </w:t>
      </w:r>
      <w:r>
        <w:rPr>
          <w:rFonts w:ascii="Century Gothic" w:hAnsi="Century Gothic"/>
          <w:sz w:val="20"/>
          <w:szCs w:val="20"/>
        </w:rPr>
        <w:t>naj</w:t>
      </w:r>
      <w:r w:rsidRPr="0072049D">
        <w:rPr>
          <w:rFonts w:ascii="Century Gothic" w:hAnsi="Century Gothic"/>
          <w:sz w:val="20"/>
          <w:szCs w:val="20"/>
        </w:rPr>
        <w:t>wyższą ocenę zbiorczą.</w:t>
      </w:r>
    </w:p>
    <w:p w14:paraId="09CC3DBA" w14:textId="77777777" w:rsidR="0030439C" w:rsidRPr="0072049D" w:rsidRDefault="0030439C" w:rsidP="0030439C">
      <w:pPr>
        <w:pStyle w:val="Tekstpodstawowywcity"/>
        <w:rPr>
          <w:rFonts w:ascii="Century Gothic" w:hAnsi="Century Gothic"/>
          <w:sz w:val="20"/>
          <w:szCs w:val="20"/>
        </w:rPr>
      </w:pPr>
    </w:p>
    <w:p w14:paraId="7B68C2F0" w14:textId="77777777" w:rsidR="0030439C" w:rsidRPr="0072049D" w:rsidRDefault="0030439C" w:rsidP="0030439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D0B5E21" w14:textId="77777777" w:rsidR="0030439C" w:rsidRPr="0072049D" w:rsidRDefault="0030439C" w:rsidP="0030439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8271C63" w14:textId="0E72A7C8" w:rsidR="0030439C" w:rsidRPr="0072049D" w:rsidRDefault="0030439C" w:rsidP="0030439C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09-</w:t>
      </w:r>
      <w:r>
        <w:rPr>
          <w:rFonts w:ascii="Century Gothic" w:hAnsi="Century Gothic"/>
          <w:sz w:val="20"/>
          <w:szCs w:val="20"/>
        </w:rPr>
        <w:t>16</w:t>
      </w:r>
    </w:p>
    <w:p w14:paraId="4F78DA4E" w14:textId="77777777" w:rsidR="0030439C" w:rsidRPr="0072049D" w:rsidRDefault="0030439C" w:rsidP="0030439C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A5BC218" w14:textId="77777777" w:rsidR="0030439C" w:rsidRDefault="0030439C" w:rsidP="0030439C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77B6D3A" w14:textId="77777777" w:rsidR="0030439C" w:rsidRPr="0072049D" w:rsidRDefault="0030439C" w:rsidP="0030439C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0163291" w14:textId="77777777" w:rsidR="0030439C" w:rsidRPr="0072049D" w:rsidRDefault="0030439C" w:rsidP="0030439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E9ED07F" w14:textId="77777777" w:rsidR="0030439C" w:rsidRPr="0072049D" w:rsidRDefault="0030439C" w:rsidP="0030439C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5D9EDC46" w14:textId="051A2C75" w:rsidR="0030439C" w:rsidRPr="0072049D" w:rsidRDefault="0030439C" w:rsidP="0030439C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1777E63E" w14:textId="77777777" w:rsidR="001A12C0" w:rsidRPr="0030439C" w:rsidRDefault="001A12C0" w:rsidP="0030439C"/>
    <w:sectPr w:rsidR="001A12C0" w:rsidRPr="0030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72"/>
    <w:rsid w:val="000960F3"/>
    <w:rsid w:val="001A12C0"/>
    <w:rsid w:val="0030439C"/>
    <w:rsid w:val="004419E6"/>
    <w:rsid w:val="00517888"/>
    <w:rsid w:val="007568E4"/>
    <w:rsid w:val="00A83097"/>
    <w:rsid w:val="00C74272"/>
    <w:rsid w:val="00ED2451"/>
    <w:rsid w:val="00E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259"/>
  <w15:chartTrackingRefBased/>
  <w15:docId w15:val="{DF8DDC37-0A57-4F56-B50D-00FC22C8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30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83097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8309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</cp:revision>
  <dcterms:created xsi:type="dcterms:W3CDTF">2024-07-22T10:00:00Z</dcterms:created>
  <dcterms:modified xsi:type="dcterms:W3CDTF">2025-09-16T09:38:00Z</dcterms:modified>
</cp:coreProperties>
</file>