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22AF" w14:textId="77777777" w:rsidR="007B4F25" w:rsidRDefault="007B4F25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F3279EA" w14:textId="60BB0B10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Uzasadnienie do Zarządzenia Nr </w:t>
      </w:r>
      <w:r w:rsidR="003E21F0">
        <w:rPr>
          <w:rFonts w:ascii="Century Gothic" w:hAnsi="Century Gothic" w:cs="Century Gothic"/>
          <w:b/>
          <w:bCs/>
          <w:kern w:val="0"/>
          <w:sz w:val="20"/>
          <w:szCs w:val="20"/>
        </w:rPr>
        <w:t>2</w:t>
      </w:r>
      <w:r w:rsidR="006A7115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3E7BDDF9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Burmistrza Miasta Mława</w:t>
      </w:r>
    </w:p>
    <w:p w14:paraId="30FF7CBD" w14:textId="38E77B3F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6A7115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6 lutego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54612BFC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EE14DC5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0AEFD9A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EE0000"/>
          <w:kern w:val="0"/>
          <w:sz w:val="20"/>
          <w:szCs w:val="20"/>
        </w:rPr>
      </w:pPr>
    </w:p>
    <w:p w14:paraId="41299BD7" w14:textId="77777777" w:rsidR="000C7D78" w:rsidRDefault="000C7D7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443B7C3" w14:textId="786E8021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WYDATKI </w:t>
      </w:r>
      <w:r w:rsidR="00666A4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6A7115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 w:rsidR="0032647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16152B8D" w14:textId="77777777" w:rsidR="00BE4C55" w:rsidRDefault="00BE4C55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95A003A" w14:textId="0360EC54" w:rsidR="001D4100" w:rsidRPr="004E2191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6A7115">
        <w:rPr>
          <w:rFonts w:ascii="Century Gothic" w:hAnsi="Century Gothic" w:cs="Century Gothic"/>
          <w:b/>
          <w:bCs/>
          <w:kern w:val="0"/>
          <w:sz w:val="20"/>
          <w:szCs w:val="20"/>
        </w:rPr>
        <w:t>750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6A7115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Administracja publiczna 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>(0,00 zł)</w:t>
      </w:r>
    </w:p>
    <w:p w14:paraId="1FD79B42" w14:textId="5A894985" w:rsidR="001D4100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6A7115">
        <w:rPr>
          <w:rFonts w:ascii="Century Gothic" w:hAnsi="Century Gothic" w:cs="Century Gothic"/>
          <w:kern w:val="0"/>
          <w:sz w:val="20"/>
          <w:szCs w:val="20"/>
          <w:u w:val="single"/>
        </w:rPr>
        <w:t>75075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6A7115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Promocja jednostek samorządu terytorialnego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,00 zł)</w:t>
      </w:r>
    </w:p>
    <w:p w14:paraId="3CFF6BA8" w14:textId="6067F1A9" w:rsidR="006A7115" w:rsidRPr="001D4100" w:rsidRDefault="006A7115" w:rsidP="006A7115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1D4100">
        <w:rPr>
          <w:rFonts w:ascii="Century Gothic" w:hAnsi="Century Gothic" w:cs="Century Gothic"/>
          <w:kern w:val="0"/>
          <w:sz w:val="20"/>
          <w:szCs w:val="20"/>
        </w:rPr>
        <w:t>Zwiększenie planu wydatków Urzędu Miasta Mława w kwocie (+</w:t>
      </w:r>
      <w:r>
        <w:rPr>
          <w:rFonts w:ascii="Century Gothic" w:hAnsi="Century Gothic" w:cs="Century Gothic"/>
          <w:kern w:val="0"/>
          <w:sz w:val="20"/>
          <w:szCs w:val="20"/>
        </w:rPr>
        <w:t>60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 000,00 zł) z tytułu 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wynagrodzeń bezosobowych związanych z promocją Miasta Mława. </w:t>
      </w:r>
    </w:p>
    <w:p w14:paraId="408EAFFE" w14:textId="5FB866A4" w:rsidR="001D4100" w:rsidRPr="001D4100" w:rsidRDefault="001D4100" w:rsidP="001D4100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1D4100">
        <w:rPr>
          <w:rFonts w:ascii="Century Gothic" w:hAnsi="Century Gothic" w:cs="Century Gothic"/>
          <w:kern w:val="0"/>
          <w:sz w:val="20"/>
          <w:szCs w:val="20"/>
        </w:rPr>
        <w:t>Zmniejszenie planu wydatków Urzędu Miasta Mława w kwocie (-</w:t>
      </w:r>
      <w:r w:rsidR="006A7115">
        <w:rPr>
          <w:rFonts w:ascii="Century Gothic" w:hAnsi="Century Gothic" w:cs="Century Gothic"/>
          <w:kern w:val="0"/>
          <w:sz w:val="20"/>
          <w:szCs w:val="20"/>
        </w:rPr>
        <w:t>6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0 000,00 zł) z tytułu zakupu usług </w:t>
      </w:r>
      <w:r w:rsidR="006A7115">
        <w:rPr>
          <w:rFonts w:ascii="Century Gothic" w:hAnsi="Century Gothic" w:cs="Century Gothic"/>
          <w:kern w:val="0"/>
          <w:sz w:val="20"/>
          <w:szCs w:val="20"/>
        </w:rPr>
        <w:t>pozostałych</w:t>
      </w:r>
      <w:r w:rsidR="009D1E6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6A7115">
        <w:rPr>
          <w:rFonts w:ascii="Century Gothic" w:hAnsi="Century Gothic" w:cs="Century Gothic"/>
          <w:kern w:val="0"/>
          <w:sz w:val="20"/>
          <w:szCs w:val="20"/>
        </w:rPr>
        <w:t>związanych z promocją Miasta Mława</w:t>
      </w:r>
      <w:r w:rsidRPr="001D4100"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7AB92ADD" w14:textId="77777777" w:rsidR="001D4100" w:rsidRDefault="001D4100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sectPr w:rsidR="001D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" w15:restartNumberingAfterBreak="0">
    <w:nsid w:val="009B577B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77A5B"/>
    <w:multiLevelType w:val="hybridMultilevel"/>
    <w:tmpl w:val="B1A46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31609"/>
    <w:multiLevelType w:val="hybridMultilevel"/>
    <w:tmpl w:val="6A34E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2D1E4A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980EF2"/>
    <w:multiLevelType w:val="hybridMultilevel"/>
    <w:tmpl w:val="D88C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1170E"/>
    <w:multiLevelType w:val="hybridMultilevel"/>
    <w:tmpl w:val="0C6E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52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713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530298">
    <w:abstractNumId w:val="3"/>
  </w:num>
  <w:num w:numId="5" w16cid:durableId="1193226397">
    <w:abstractNumId w:val="6"/>
  </w:num>
  <w:num w:numId="6" w16cid:durableId="670525584">
    <w:abstractNumId w:val="7"/>
  </w:num>
  <w:num w:numId="7" w16cid:durableId="1244290784">
    <w:abstractNumId w:val="4"/>
  </w:num>
  <w:num w:numId="8" w16cid:durableId="1072000815">
    <w:abstractNumId w:val="5"/>
  </w:num>
  <w:num w:numId="9" w16cid:durableId="415246368">
    <w:abstractNumId w:val="9"/>
  </w:num>
  <w:num w:numId="10" w16cid:durableId="395399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A"/>
    <w:rsid w:val="00002D1F"/>
    <w:rsid w:val="00014BD2"/>
    <w:rsid w:val="000275BA"/>
    <w:rsid w:val="00094919"/>
    <w:rsid w:val="000A487A"/>
    <w:rsid w:val="000C0617"/>
    <w:rsid w:val="000C7D78"/>
    <w:rsid w:val="00116377"/>
    <w:rsid w:val="00145C78"/>
    <w:rsid w:val="00153701"/>
    <w:rsid w:val="00160F1E"/>
    <w:rsid w:val="00173F00"/>
    <w:rsid w:val="00193D54"/>
    <w:rsid w:val="001D4100"/>
    <w:rsid w:val="001F005D"/>
    <w:rsid w:val="00230821"/>
    <w:rsid w:val="002C4D18"/>
    <w:rsid w:val="002E6E11"/>
    <w:rsid w:val="002F768D"/>
    <w:rsid w:val="00326477"/>
    <w:rsid w:val="00332F26"/>
    <w:rsid w:val="0035310B"/>
    <w:rsid w:val="00354A1E"/>
    <w:rsid w:val="003E21F0"/>
    <w:rsid w:val="00457F62"/>
    <w:rsid w:val="00476F66"/>
    <w:rsid w:val="00494D29"/>
    <w:rsid w:val="004B5D39"/>
    <w:rsid w:val="004E2191"/>
    <w:rsid w:val="004E3A82"/>
    <w:rsid w:val="004E6E9F"/>
    <w:rsid w:val="00507580"/>
    <w:rsid w:val="00583526"/>
    <w:rsid w:val="005A7E75"/>
    <w:rsid w:val="00644780"/>
    <w:rsid w:val="0064600D"/>
    <w:rsid w:val="00665CA3"/>
    <w:rsid w:val="00666A42"/>
    <w:rsid w:val="006A7115"/>
    <w:rsid w:val="006E1143"/>
    <w:rsid w:val="007270A8"/>
    <w:rsid w:val="00753877"/>
    <w:rsid w:val="007B4F25"/>
    <w:rsid w:val="008169FA"/>
    <w:rsid w:val="00845FB2"/>
    <w:rsid w:val="008706A6"/>
    <w:rsid w:val="00881D50"/>
    <w:rsid w:val="008A1905"/>
    <w:rsid w:val="008E57E5"/>
    <w:rsid w:val="0090552D"/>
    <w:rsid w:val="009D1E6D"/>
    <w:rsid w:val="009D562C"/>
    <w:rsid w:val="00A821E8"/>
    <w:rsid w:val="00AD7B5C"/>
    <w:rsid w:val="00B36452"/>
    <w:rsid w:val="00BB2A08"/>
    <w:rsid w:val="00BB4225"/>
    <w:rsid w:val="00BE4C55"/>
    <w:rsid w:val="00C05C86"/>
    <w:rsid w:val="00C2104A"/>
    <w:rsid w:val="00CC4E77"/>
    <w:rsid w:val="00CF5DE7"/>
    <w:rsid w:val="00D5393E"/>
    <w:rsid w:val="00DD2F84"/>
    <w:rsid w:val="00DE2C4E"/>
    <w:rsid w:val="00DE3A96"/>
    <w:rsid w:val="00DF2EB6"/>
    <w:rsid w:val="00E41F2A"/>
    <w:rsid w:val="00EB79A8"/>
    <w:rsid w:val="00EC342D"/>
    <w:rsid w:val="00EE7A01"/>
    <w:rsid w:val="00F81C37"/>
    <w:rsid w:val="00FA7C1F"/>
    <w:rsid w:val="00FB06DB"/>
    <w:rsid w:val="00FB7601"/>
    <w:rsid w:val="00FC77E6"/>
    <w:rsid w:val="00FE3B5F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F463"/>
  <w15:chartTrackingRefBased/>
  <w15:docId w15:val="{3854984A-D997-4CEF-8955-B0BD9EE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D1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39</cp:revision>
  <cp:lastPrinted>2026-01-23T12:16:00Z</cp:lastPrinted>
  <dcterms:created xsi:type="dcterms:W3CDTF">2026-01-09T12:11:00Z</dcterms:created>
  <dcterms:modified xsi:type="dcterms:W3CDTF">2026-02-11T14:07:00Z</dcterms:modified>
</cp:coreProperties>
</file>