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933B" w14:textId="3F35F491" w:rsidR="00C117D5" w:rsidRPr="004F724E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Uzasadnienie do Zarządzenia nr </w:t>
      </w:r>
      <w:r w:rsidR="00230403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1F561E">
        <w:rPr>
          <w:rFonts w:ascii="Century Gothic" w:hAnsi="Century Gothic" w:cs="Times New Roman"/>
          <w:b/>
          <w:bCs/>
          <w:sz w:val="20"/>
          <w:szCs w:val="20"/>
        </w:rPr>
        <w:t>48</w:t>
      </w:r>
      <w:r w:rsidRPr="004F724E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720DE3" w:rsidRPr="004F724E">
        <w:rPr>
          <w:rFonts w:ascii="Century Gothic" w:hAnsi="Century Gothic" w:cs="Times New Roman"/>
          <w:b/>
          <w:bCs/>
          <w:sz w:val="20"/>
          <w:szCs w:val="20"/>
        </w:rPr>
        <w:t>2</w:t>
      </w:r>
    </w:p>
    <w:p w14:paraId="713BF979" w14:textId="77777777" w:rsidR="00C117D5" w:rsidRPr="004F724E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</w:p>
    <w:p w14:paraId="24DE9C42" w14:textId="3FBA67CB" w:rsidR="00C117D5" w:rsidRPr="004F724E" w:rsidRDefault="00C117D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6567C3" w:rsidRPr="004F724E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230403">
        <w:rPr>
          <w:rFonts w:ascii="Century Gothic" w:hAnsi="Century Gothic" w:cs="Times New Roman"/>
          <w:b/>
          <w:bCs/>
          <w:sz w:val="20"/>
          <w:szCs w:val="20"/>
        </w:rPr>
        <w:t xml:space="preserve">0 </w:t>
      </w:r>
      <w:r w:rsidR="001F561E">
        <w:rPr>
          <w:rFonts w:ascii="Century Gothic" w:hAnsi="Century Gothic" w:cs="Times New Roman"/>
          <w:b/>
          <w:bCs/>
          <w:sz w:val="20"/>
          <w:szCs w:val="20"/>
        </w:rPr>
        <w:t>grudnia</w:t>
      </w:r>
      <w:r w:rsidR="0001295D"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E1FCC" w:rsidRPr="004F724E">
        <w:rPr>
          <w:rFonts w:ascii="Century Gothic" w:hAnsi="Century Gothic" w:cs="Times New Roman"/>
          <w:b/>
          <w:bCs/>
          <w:sz w:val="20"/>
          <w:szCs w:val="20"/>
        </w:rPr>
        <w:t>2022</w:t>
      </w:r>
      <w:r w:rsidRPr="004F724E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</w:p>
    <w:p w14:paraId="2EC5D128" w14:textId="77777777" w:rsidR="00534D62" w:rsidRPr="004F724E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0234A58B" w14:textId="5FA8181B" w:rsidR="005B1E9A" w:rsidRDefault="005B1E9A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6E90C297" w14:textId="77777777" w:rsidR="00581BBD" w:rsidRDefault="00581BBD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23EA7F27" w14:textId="0A07F6B9" w:rsidR="006735A3" w:rsidRPr="004F724E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t>I. DOCHODY</w:t>
      </w:r>
    </w:p>
    <w:p w14:paraId="35CFD8EC" w14:textId="38BF651E" w:rsidR="00534D62" w:rsidRDefault="00534D62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14E95603" w14:textId="7D748812" w:rsidR="004359A8" w:rsidRPr="00BC2A35" w:rsidRDefault="006735A3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C2A35">
        <w:rPr>
          <w:rFonts w:ascii="Century Gothic" w:hAnsi="Century Gothic" w:cs="Times New Roman"/>
          <w:b/>
          <w:bCs/>
          <w:sz w:val="20"/>
          <w:szCs w:val="20"/>
        </w:rPr>
        <w:t>Planowane dochody</w:t>
      </w:r>
      <w:r w:rsidR="001564A0"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4D62" w:rsidRPr="00BC2A35">
        <w:rPr>
          <w:rFonts w:ascii="Century Gothic" w:hAnsi="Century Gothic" w:cs="Times New Roman"/>
          <w:b/>
          <w:bCs/>
          <w:sz w:val="20"/>
          <w:szCs w:val="20"/>
        </w:rPr>
        <w:t>uległy z</w:t>
      </w:r>
      <w:r w:rsidR="00953E35">
        <w:rPr>
          <w:rFonts w:ascii="Century Gothic" w:hAnsi="Century Gothic" w:cs="Times New Roman"/>
          <w:b/>
          <w:bCs/>
          <w:sz w:val="20"/>
          <w:szCs w:val="20"/>
        </w:rPr>
        <w:t>większeniu</w:t>
      </w:r>
      <w:r w:rsidR="00534D62"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534D62" w:rsidRPr="003A432C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857137" w:rsidRPr="003A432C">
        <w:rPr>
          <w:rFonts w:ascii="Century Gothic" w:hAnsi="Century Gothic"/>
          <w:b/>
          <w:bCs/>
          <w:sz w:val="20"/>
          <w:szCs w:val="20"/>
        </w:rPr>
        <w:t>+</w:t>
      </w:r>
      <w:r w:rsidR="00953E35" w:rsidRPr="003A432C">
        <w:rPr>
          <w:rFonts w:ascii="Century Gothic" w:hAnsi="Century Gothic"/>
          <w:b/>
          <w:bCs/>
          <w:sz w:val="20"/>
          <w:szCs w:val="20"/>
        </w:rPr>
        <w:t>278 920,21</w:t>
      </w:r>
      <w:r w:rsidR="003A432C">
        <w:rPr>
          <w:rFonts w:ascii="Century Gothic" w:hAnsi="Century Gothic"/>
          <w:b/>
          <w:bCs/>
          <w:sz w:val="20"/>
          <w:szCs w:val="20"/>
        </w:rPr>
        <w:t xml:space="preserve"> zł</w:t>
      </w:r>
      <w:r w:rsidR="00953E35" w:rsidRPr="003A432C">
        <w:rPr>
          <w:rFonts w:ascii="Century Gothic" w:hAnsi="Century Gothic"/>
          <w:b/>
          <w:bCs/>
          <w:sz w:val="20"/>
          <w:szCs w:val="20"/>
        </w:rPr>
        <w:t>)</w:t>
      </w:r>
      <w:r w:rsidR="00953E35" w:rsidRPr="003A432C">
        <w:rPr>
          <w:rFonts w:ascii="Century Gothic" w:hAnsi="Century Gothic"/>
          <w:sz w:val="20"/>
          <w:szCs w:val="20"/>
        </w:rPr>
        <w:t xml:space="preserve"> </w:t>
      </w:r>
      <w:r w:rsidR="00534D62"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i po zmianie wynoszą </w:t>
      </w:r>
      <w:r w:rsidR="001564A0"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7528D"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67528D" w:rsidRPr="00BC2A35">
        <w:rPr>
          <w:rFonts w:ascii="Century Gothic" w:hAnsi="Century Gothic" w:cs="Times New Roman"/>
          <w:b/>
          <w:bCs/>
          <w:sz w:val="20"/>
          <w:szCs w:val="20"/>
        </w:rPr>
        <w:br/>
      </w:r>
      <w:r w:rsidR="003669E0" w:rsidRPr="00BC2A35">
        <w:rPr>
          <w:rFonts w:ascii="Century Gothic" w:hAnsi="Century Gothic" w:cs="Times New Roman"/>
          <w:b/>
          <w:bCs/>
          <w:sz w:val="20"/>
          <w:szCs w:val="20"/>
        </w:rPr>
        <w:t>11 </w:t>
      </w:r>
      <w:r w:rsidR="00953E35">
        <w:rPr>
          <w:rFonts w:ascii="Century Gothic" w:hAnsi="Century Gothic" w:cs="Times New Roman"/>
          <w:b/>
          <w:bCs/>
          <w:sz w:val="20"/>
          <w:szCs w:val="20"/>
        </w:rPr>
        <w:t>440 691,49</w:t>
      </w:r>
      <w:r w:rsidR="00BD1AFF" w:rsidRPr="00BC2A35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1564A0" w:rsidRPr="00BC2A35">
        <w:rPr>
          <w:rFonts w:ascii="Century Gothic" w:hAnsi="Century Gothic" w:cs="Times New Roman"/>
          <w:b/>
          <w:bCs/>
          <w:sz w:val="20"/>
          <w:szCs w:val="20"/>
        </w:rPr>
        <w:t>zł</w:t>
      </w:r>
      <w:r w:rsidR="004A560D" w:rsidRPr="00BC2A35">
        <w:rPr>
          <w:rFonts w:ascii="Century Gothic" w:hAnsi="Century Gothic" w:cs="Times New Roman"/>
          <w:b/>
          <w:bCs/>
          <w:sz w:val="20"/>
          <w:szCs w:val="20"/>
        </w:rPr>
        <w:t>, w tym:</w:t>
      </w:r>
    </w:p>
    <w:p w14:paraId="390BBE65" w14:textId="789C11FA" w:rsidR="006735A3" w:rsidRPr="00BC2A35" w:rsidRDefault="009D6215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C2A35">
        <w:rPr>
          <w:rFonts w:ascii="Century Gothic" w:hAnsi="Century Gothic" w:cs="Times New Roman"/>
          <w:sz w:val="20"/>
          <w:szCs w:val="20"/>
        </w:rPr>
        <w:t>1</w:t>
      </w:r>
      <w:r w:rsidR="002C2ED7" w:rsidRPr="00BC2A35">
        <w:rPr>
          <w:rFonts w:ascii="Century Gothic" w:hAnsi="Century Gothic" w:cs="Times New Roman"/>
          <w:sz w:val="20"/>
          <w:szCs w:val="20"/>
        </w:rPr>
        <w:t>.</w:t>
      </w:r>
      <w:r w:rsidRPr="00BC2A35">
        <w:rPr>
          <w:rFonts w:ascii="Century Gothic" w:hAnsi="Century Gothic" w:cs="Times New Roman"/>
          <w:sz w:val="20"/>
          <w:szCs w:val="20"/>
        </w:rPr>
        <w:t xml:space="preserve"> Dofinansowanie z Funduszu Przeciwdziałania COVID-19 w kwocie 35 000,00 zł </w:t>
      </w:r>
      <w:r w:rsidR="00E80288" w:rsidRPr="00BC2A35">
        <w:rPr>
          <w:rFonts w:ascii="Century Gothic" w:hAnsi="Century Gothic" w:cs="Times New Roman"/>
          <w:sz w:val="20"/>
          <w:szCs w:val="20"/>
        </w:rPr>
        <w:t xml:space="preserve">na realizację Programu „Korpus wsparcia seniorów” na 2022 rok. </w:t>
      </w:r>
    </w:p>
    <w:p w14:paraId="5AC0AAC4" w14:textId="4AD332D6" w:rsidR="0021575C" w:rsidRPr="00BC2A35" w:rsidRDefault="0021575C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>2</w:t>
      </w:r>
      <w:r w:rsidR="002C2ED7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Dofinansowanie  z Programu Rządowego Funduszu Polski Ład” w kwocie 571 930,46 zł </w:t>
      </w:r>
      <w:r w:rsidR="005F5BC8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5BC8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>na realizację zadania inwestycyjnego pn.: „Poprawa efektywności energetycznej poprzez wymianę energochłonnego oświetlenia sodowego na energooszczędne LED”.</w:t>
      </w:r>
    </w:p>
    <w:p w14:paraId="19FA8167" w14:textId="356098BB" w:rsidR="00DB6C70" w:rsidRPr="00BC2A35" w:rsidRDefault="00DB6C70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2C2ED7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Dofinansowanie z „</w:t>
      </w:r>
      <w:r w:rsidR="00851056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>Programu Rządowego Funduszu Polski Ład</w:t>
      </w:r>
      <w:r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” w kwocie 2 600 000,00 </w:t>
      </w:r>
      <w:r w:rsidR="00851056">
        <w:rPr>
          <w:rFonts w:ascii="Century Gothic" w:eastAsia="Times New Roman" w:hAnsi="Century Gothic" w:cs="Times New Roman"/>
          <w:sz w:val="20"/>
          <w:szCs w:val="20"/>
          <w:lang w:eastAsia="pl-PL"/>
        </w:rPr>
        <w:t>zł</w:t>
      </w:r>
      <w:r w:rsidR="00A952EE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5BC8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5BC8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952EE"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realizację </w:t>
      </w:r>
      <w:r w:rsidRPr="00BC2A35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pn.: „Budowa i modernizacja ogólnodostępnej infrastruktury kulturalnej dla mieszkańców Miasta Mława (MDK, MBP, MZZ) - poprawa infrastruktury kulturalnej”.</w:t>
      </w:r>
    </w:p>
    <w:p w14:paraId="0A33D884" w14:textId="592387AC" w:rsidR="001B76BC" w:rsidRPr="00B47B46" w:rsidRDefault="00577D73" w:rsidP="004B6F27">
      <w:pPr>
        <w:spacing w:after="100" w:afterAutospacing="1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BC2A35">
        <w:rPr>
          <w:rFonts w:ascii="Century Gothic" w:hAnsi="Century Gothic"/>
          <w:sz w:val="20"/>
          <w:szCs w:val="20"/>
        </w:rPr>
        <w:t>4</w:t>
      </w:r>
      <w:r w:rsidR="002C2ED7" w:rsidRPr="00B47B46">
        <w:rPr>
          <w:rFonts w:ascii="Century Gothic" w:hAnsi="Century Gothic"/>
          <w:sz w:val="20"/>
          <w:szCs w:val="20"/>
        </w:rPr>
        <w:t>.</w:t>
      </w:r>
      <w:r w:rsidR="001B76BC" w:rsidRPr="00B47B46">
        <w:rPr>
          <w:rFonts w:ascii="Century Gothic" w:hAnsi="Century Gothic"/>
          <w:sz w:val="20"/>
          <w:szCs w:val="20"/>
        </w:rPr>
        <w:t xml:space="preserve"> </w:t>
      </w:r>
      <w:r w:rsidR="001B56E7" w:rsidRPr="00B47B46">
        <w:rPr>
          <w:rFonts w:ascii="Century Gothic" w:hAnsi="Century Gothic"/>
          <w:sz w:val="20"/>
          <w:szCs w:val="20"/>
        </w:rPr>
        <w:t>Zwiększenie planu dochodów (+3 711,77 zł) o o</w:t>
      </w:r>
      <w:r w:rsidR="00652D4C" w:rsidRPr="00B47B46">
        <w:rPr>
          <w:rFonts w:ascii="Century Gothic" w:hAnsi="Century Gothic"/>
          <w:sz w:val="20"/>
          <w:szCs w:val="20"/>
        </w:rPr>
        <w:t xml:space="preserve">dsetki </w:t>
      </w:r>
      <w:r w:rsidR="00035D92" w:rsidRPr="00B47B46">
        <w:rPr>
          <w:rFonts w:ascii="Century Gothic" w:hAnsi="Century Gothic"/>
          <w:sz w:val="20"/>
          <w:szCs w:val="20"/>
        </w:rPr>
        <w:t xml:space="preserve">bankowe od środków </w:t>
      </w:r>
      <w:r w:rsidR="001B76BC" w:rsidRPr="00B47B46">
        <w:rPr>
          <w:rFonts w:ascii="Century Gothic" w:hAnsi="Century Gothic"/>
          <w:sz w:val="20"/>
          <w:szCs w:val="20"/>
        </w:rPr>
        <w:t>zgromadzon</w:t>
      </w:r>
      <w:r w:rsidR="00035D92" w:rsidRPr="00B47B46">
        <w:rPr>
          <w:rFonts w:ascii="Century Gothic" w:hAnsi="Century Gothic"/>
          <w:sz w:val="20"/>
          <w:szCs w:val="20"/>
        </w:rPr>
        <w:t>ych</w:t>
      </w:r>
      <w:r w:rsidR="001B76BC" w:rsidRPr="00B47B46">
        <w:rPr>
          <w:rFonts w:ascii="Century Gothic" w:hAnsi="Century Gothic"/>
          <w:sz w:val="20"/>
          <w:szCs w:val="20"/>
        </w:rPr>
        <w:t xml:space="preserve"> na rachunku bankowym przeznaczon</w:t>
      </w:r>
      <w:r w:rsidR="00035D92" w:rsidRPr="00B47B46">
        <w:rPr>
          <w:rFonts w:ascii="Century Gothic" w:hAnsi="Century Gothic"/>
          <w:sz w:val="20"/>
          <w:szCs w:val="20"/>
        </w:rPr>
        <w:t>ym</w:t>
      </w:r>
      <w:r w:rsidR="001B76BC" w:rsidRPr="00B47B46">
        <w:rPr>
          <w:rFonts w:ascii="Century Gothic" w:hAnsi="Century Gothic"/>
          <w:sz w:val="20"/>
          <w:szCs w:val="20"/>
        </w:rPr>
        <w:t xml:space="preserve"> na obsługę</w:t>
      </w:r>
      <w:r w:rsidR="00652D4C" w:rsidRPr="00B47B46">
        <w:rPr>
          <w:rFonts w:ascii="Century Gothic" w:hAnsi="Century Gothic"/>
          <w:sz w:val="20"/>
          <w:szCs w:val="20"/>
        </w:rPr>
        <w:t xml:space="preserve"> </w:t>
      </w:r>
      <w:r w:rsidR="001B76BC" w:rsidRPr="00B47B46">
        <w:rPr>
          <w:rFonts w:ascii="Century Gothic" w:hAnsi="Century Gothic"/>
          <w:sz w:val="20"/>
          <w:szCs w:val="20"/>
        </w:rPr>
        <w:t>środków Funduszu Przeciwdziałania COVID</w:t>
      </w:r>
      <w:r w:rsidR="00D54612" w:rsidRPr="00B47B46">
        <w:rPr>
          <w:rFonts w:ascii="Century Gothic" w:hAnsi="Century Gothic"/>
          <w:sz w:val="20"/>
          <w:szCs w:val="20"/>
        </w:rPr>
        <w:t>-19</w:t>
      </w:r>
      <w:r w:rsidR="00652D4C" w:rsidRPr="00B47B46">
        <w:rPr>
          <w:rFonts w:ascii="Century Gothic" w:hAnsi="Century Gothic"/>
          <w:sz w:val="20"/>
          <w:szCs w:val="20"/>
        </w:rPr>
        <w:t xml:space="preserve"> </w:t>
      </w:r>
      <w:r w:rsidR="005F5BC8" w:rsidRPr="00B47B46">
        <w:rPr>
          <w:rFonts w:ascii="Century Gothic" w:hAnsi="Century Gothic"/>
          <w:sz w:val="20"/>
          <w:szCs w:val="20"/>
        </w:rPr>
        <w:t xml:space="preserve"> </w:t>
      </w:r>
      <w:r w:rsidR="001B76BC" w:rsidRPr="00B47B46">
        <w:rPr>
          <w:rFonts w:ascii="Century Gothic" w:hAnsi="Century Gothic"/>
          <w:sz w:val="20"/>
          <w:szCs w:val="20"/>
        </w:rPr>
        <w:t>z przeznaczeniem na</w:t>
      </w:r>
      <w:r w:rsidR="008961CE" w:rsidRPr="00B47B46">
        <w:rPr>
          <w:rFonts w:ascii="Century Gothic" w:hAnsi="Century Gothic"/>
          <w:sz w:val="20"/>
          <w:szCs w:val="20"/>
        </w:rPr>
        <w:t xml:space="preserve"> </w:t>
      </w:r>
      <w:r w:rsidR="001B76BC" w:rsidRPr="00B47B46">
        <w:rPr>
          <w:rFonts w:ascii="Century Gothic" w:hAnsi="Century Gothic"/>
          <w:sz w:val="20"/>
          <w:szCs w:val="20"/>
        </w:rPr>
        <w:t>realizację inwestycji w ramach Rządowego Funduszu Inwestycji Strategicznych</w:t>
      </w:r>
      <w:r w:rsidR="00652D4C" w:rsidRPr="00B47B46">
        <w:rPr>
          <w:rFonts w:ascii="Century Gothic" w:hAnsi="Century Gothic"/>
          <w:sz w:val="20"/>
          <w:szCs w:val="20"/>
        </w:rPr>
        <w:t xml:space="preserve"> </w:t>
      </w:r>
      <w:r w:rsidR="001B76BC" w:rsidRPr="00B47B46">
        <w:rPr>
          <w:rFonts w:ascii="Century Gothic" w:hAnsi="Century Gothic"/>
          <w:sz w:val="20"/>
          <w:szCs w:val="20"/>
        </w:rPr>
        <w:t>pn. „</w:t>
      </w:r>
      <w:r w:rsidR="00652D4C" w:rsidRPr="00B47B46">
        <w:rPr>
          <w:rFonts w:ascii="Century Gothic" w:hAnsi="Century Gothic"/>
          <w:sz w:val="20"/>
          <w:szCs w:val="20"/>
        </w:rPr>
        <w:t>Rozb</w:t>
      </w:r>
      <w:r w:rsidR="001B76BC" w:rsidRPr="00B47B46">
        <w:rPr>
          <w:rFonts w:ascii="Century Gothic" w:hAnsi="Century Gothic"/>
          <w:sz w:val="20"/>
          <w:szCs w:val="20"/>
        </w:rPr>
        <w:t>udowa ul. Studzieniec w Mławie”</w:t>
      </w:r>
      <w:r w:rsidR="001B56E7" w:rsidRPr="00B47B46">
        <w:rPr>
          <w:rFonts w:ascii="Century Gothic" w:hAnsi="Century Gothic"/>
          <w:sz w:val="20"/>
          <w:szCs w:val="20"/>
        </w:rPr>
        <w:t xml:space="preserve"> i po zmianie wynosi 12 530,09 zł.</w:t>
      </w:r>
    </w:p>
    <w:p w14:paraId="5D373AB2" w14:textId="3C43DB0C" w:rsidR="008D6988" w:rsidRPr="00B47B46" w:rsidRDefault="00577D73" w:rsidP="004B6F27">
      <w:pPr>
        <w:spacing w:after="100" w:afterAutospacing="1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B47B46">
        <w:rPr>
          <w:rFonts w:ascii="Century Gothic" w:hAnsi="Century Gothic"/>
          <w:sz w:val="20"/>
          <w:szCs w:val="20"/>
        </w:rPr>
        <w:t>5</w:t>
      </w:r>
      <w:r w:rsidR="008961CE" w:rsidRPr="00B47B46">
        <w:rPr>
          <w:rFonts w:ascii="Century Gothic" w:hAnsi="Century Gothic"/>
          <w:sz w:val="20"/>
          <w:szCs w:val="20"/>
        </w:rPr>
        <w:t xml:space="preserve">. </w:t>
      </w:r>
      <w:r w:rsidR="008D6988" w:rsidRPr="00B47B46">
        <w:rPr>
          <w:rFonts w:ascii="Century Gothic" w:eastAsia="Calibri" w:hAnsi="Century Gothic" w:cs="Times New Roman"/>
          <w:sz w:val="20"/>
          <w:szCs w:val="20"/>
        </w:rPr>
        <w:t xml:space="preserve">Zwiększenie planu dochodów (+ </w:t>
      </w:r>
      <w:r w:rsidR="00485BB2" w:rsidRPr="00B47B46">
        <w:rPr>
          <w:rFonts w:ascii="Century Gothic" w:eastAsia="Calibri" w:hAnsi="Century Gothic" w:cs="Times New Roman"/>
          <w:sz w:val="20"/>
          <w:szCs w:val="20"/>
        </w:rPr>
        <w:t>118 167,00</w:t>
      </w:r>
      <w:r w:rsidR="008D6988" w:rsidRPr="00B47B46">
        <w:rPr>
          <w:rFonts w:ascii="Century Gothic" w:eastAsia="Calibri" w:hAnsi="Century Gothic" w:cs="Times New Roman"/>
          <w:sz w:val="20"/>
          <w:szCs w:val="20"/>
        </w:rPr>
        <w:t xml:space="preserve"> zł) z tytułu wpływu środków z Funduszu Przeciwdziałania COVID-19 na </w:t>
      </w:r>
      <w:r w:rsidR="008D6988" w:rsidRPr="00B47B46">
        <w:rPr>
          <w:rFonts w:ascii="Century Gothic" w:hAnsi="Century Gothic"/>
          <w:sz w:val="20"/>
          <w:szCs w:val="20"/>
        </w:rPr>
        <w:t xml:space="preserve">realizację wypłat dodatków dla gospodarstw domowych wraz z kosztami obsługi, zgodnie z Ustawą z dnia 15 września 2022 r. o szczególnych rozwiązaniach w zakresie niektórych źródeł ciepła w związku z sytuacją na rynku paliw i po zmianie wynosi </w:t>
      </w:r>
      <w:r w:rsidR="00BC2A35" w:rsidRPr="00B47B46">
        <w:rPr>
          <w:rFonts w:ascii="Century Gothic" w:hAnsi="Century Gothic"/>
          <w:sz w:val="20"/>
          <w:szCs w:val="20"/>
        </w:rPr>
        <w:t xml:space="preserve"> </w:t>
      </w:r>
      <w:r w:rsidR="00BC2A35" w:rsidRPr="00B47B46">
        <w:rPr>
          <w:rFonts w:ascii="Century Gothic" w:hAnsi="Century Gothic"/>
          <w:sz w:val="20"/>
          <w:szCs w:val="20"/>
        </w:rPr>
        <w:br/>
      </w:r>
      <w:r w:rsidR="00485BB2" w:rsidRPr="00B47B46">
        <w:rPr>
          <w:rFonts w:ascii="Century Gothic" w:hAnsi="Century Gothic"/>
          <w:sz w:val="20"/>
          <w:szCs w:val="20"/>
        </w:rPr>
        <w:t>292 230</w:t>
      </w:r>
      <w:r w:rsidR="008D6988" w:rsidRPr="00B47B46">
        <w:rPr>
          <w:rFonts w:ascii="Century Gothic" w:hAnsi="Century Gothic"/>
          <w:sz w:val="20"/>
          <w:szCs w:val="20"/>
        </w:rPr>
        <w:t>,00 zł</w:t>
      </w:r>
      <w:r w:rsidR="00893F12" w:rsidRPr="00B47B46">
        <w:rPr>
          <w:rFonts w:ascii="Century Gothic" w:hAnsi="Century Gothic"/>
          <w:sz w:val="20"/>
          <w:szCs w:val="20"/>
        </w:rPr>
        <w:t>.</w:t>
      </w:r>
    </w:p>
    <w:p w14:paraId="633C99FF" w14:textId="74696109" w:rsidR="00456CF1" w:rsidRPr="00B47B46" w:rsidRDefault="00577D73" w:rsidP="004B6F27">
      <w:pPr>
        <w:spacing w:after="100" w:afterAutospacing="1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B47B46">
        <w:rPr>
          <w:rFonts w:ascii="Century Gothic" w:hAnsi="Century Gothic"/>
          <w:sz w:val="20"/>
          <w:szCs w:val="20"/>
        </w:rPr>
        <w:t>6</w:t>
      </w:r>
      <w:r w:rsidR="00456CF1" w:rsidRPr="00B47B46">
        <w:rPr>
          <w:rFonts w:ascii="Century Gothic" w:hAnsi="Century Gothic"/>
          <w:sz w:val="20"/>
          <w:szCs w:val="20"/>
        </w:rPr>
        <w:t>. Z</w:t>
      </w:r>
      <w:r w:rsidR="001C2735" w:rsidRPr="00B47B46">
        <w:rPr>
          <w:rFonts w:ascii="Century Gothic" w:hAnsi="Century Gothic"/>
          <w:sz w:val="20"/>
          <w:szCs w:val="20"/>
        </w:rPr>
        <w:t>większenie</w:t>
      </w:r>
      <w:r w:rsidR="00456CF1" w:rsidRPr="00B47B46">
        <w:rPr>
          <w:rFonts w:ascii="Century Gothic" w:hAnsi="Century Gothic"/>
          <w:sz w:val="20"/>
          <w:szCs w:val="20"/>
        </w:rPr>
        <w:t xml:space="preserve"> planu dochodów (</w:t>
      </w:r>
      <w:r w:rsidR="001C2735" w:rsidRPr="00B47B46">
        <w:rPr>
          <w:rFonts w:ascii="Century Gothic" w:hAnsi="Century Gothic"/>
          <w:sz w:val="20"/>
          <w:szCs w:val="20"/>
        </w:rPr>
        <w:t xml:space="preserve">+149 398,00 </w:t>
      </w:r>
      <w:r w:rsidR="00456CF1" w:rsidRPr="00B47B46">
        <w:rPr>
          <w:rFonts w:ascii="Century Gothic" w:hAnsi="Century Gothic"/>
          <w:sz w:val="20"/>
          <w:szCs w:val="20"/>
        </w:rPr>
        <w:t>zł)</w:t>
      </w:r>
      <w:r w:rsidR="00456CF1" w:rsidRPr="00B47B46">
        <w:rPr>
          <w:rFonts w:ascii="Century Gothic" w:eastAsia="Calibri" w:hAnsi="Century Gothic" w:cs="Times New Roman"/>
          <w:sz w:val="20"/>
          <w:szCs w:val="20"/>
        </w:rPr>
        <w:t xml:space="preserve"> z tytułu </w:t>
      </w:r>
      <w:r w:rsidR="001C2735" w:rsidRPr="00B47B46">
        <w:rPr>
          <w:rFonts w:ascii="Century Gothic" w:eastAsia="Calibri" w:hAnsi="Century Gothic" w:cs="Times New Roman"/>
          <w:sz w:val="20"/>
          <w:szCs w:val="20"/>
        </w:rPr>
        <w:t xml:space="preserve">wpływu środków z Funduszu Przeciwdziałania COVID-19 </w:t>
      </w:r>
      <w:r w:rsidR="00456CF1" w:rsidRPr="00B47B46">
        <w:rPr>
          <w:rFonts w:ascii="Century Gothic" w:eastAsia="Calibri" w:hAnsi="Century Gothic" w:cs="Times New Roman"/>
          <w:sz w:val="20"/>
          <w:szCs w:val="20"/>
        </w:rPr>
        <w:t xml:space="preserve">na </w:t>
      </w:r>
      <w:r w:rsidR="00456CF1" w:rsidRPr="00B47B46">
        <w:rPr>
          <w:rFonts w:ascii="Century Gothic" w:hAnsi="Century Gothic"/>
          <w:sz w:val="20"/>
          <w:szCs w:val="20"/>
        </w:rPr>
        <w:t>realizację wypłat dodatku węglowego wraz z kosztami obsługi</w:t>
      </w:r>
      <w:r w:rsidR="00523EF7" w:rsidRPr="00B47B46">
        <w:rPr>
          <w:rFonts w:ascii="Century Gothic" w:hAnsi="Century Gothic"/>
          <w:sz w:val="20"/>
          <w:szCs w:val="20"/>
        </w:rPr>
        <w:t>, zgodnie z Ustawą</w:t>
      </w:r>
      <w:r w:rsidR="00BC2A35" w:rsidRPr="00B47B46">
        <w:rPr>
          <w:rFonts w:ascii="Century Gothic" w:hAnsi="Century Gothic"/>
          <w:sz w:val="20"/>
          <w:szCs w:val="20"/>
        </w:rPr>
        <w:t xml:space="preserve"> </w:t>
      </w:r>
      <w:r w:rsidR="00523EF7" w:rsidRPr="00B47B46">
        <w:rPr>
          <w:rFonts w:ascii="Century Gothic" w:hAnsi="Century Gothic"/>
          <w:sz w:val="20"/>
          <w:szCs w:val="20"/>
        </w:rPr>
        <w:t>z  dnia 5 sierpnia 2022 r. o dodatku węglowym</w:t>
      </w:r>
      <w:r w:rsidR="00252446" w:rsidRPr="00B47B46">
        <w:rPr>
          <w:rFonts w:ascii="Century Gothic" w:hAnsi="Century Gothic"/>
          <w:sz w:val="20"/>
          <w:szCs w:val="20"/>
        </w:rPr>
        <w:t xml:space="preserve"> i po zmianie wynosi 7 </w:t>
      </w:r>
      <w:r w:rsidR="001C2735" w:rsidRPr="00B47B46">
        <w:rPr>
          <w:rFonts w:ascii="Century Gothic" w:hAnsi="Century Gothic"/>
          <w:sz w:val="20"/>
          <w:szCs w:val="20"/>
        </w:rPr>
        <w:t>903</w:t>
      </w:r>
      <w:r w:rsidR="00252446" w:rsidRPr="00B47B46">
        <w:rPr>
          <w:rFonts w:ascii="Century Gothic" w:hAnsi="Century Gothic"/>
          <w:sz w:val="20"/>
          <w:szCs w:val="20"/>
        </w:rPr>
        <w:t> </w:t>
      </w:r>
      <w:r w:rsidR="001C2735" w:rsidRPr="00B47B46">
        <w:rPr>
          <w:rFonts w:ascii="Century Gothic" w:hAnsi="Century Gothic"/>
          <w:sz w:val="20"/>
          <w:szCs w:val="20"/>
        </w:rPr>
        <w:t>132</w:t>
      </w:r>
      <w:r w:rsidR="00252446" w:rsidRPr="00B47B46">
        <w:rPr>
          <w:rFonts w:ascii="Century Gothic" w:hAnsi="Century Gothic"/>
          <w:sz w:val="20"/>
          <w:szCs w:val="20"/>
        </w:rPr>
        <w:t>,00 zł.</w:t>
      </w:r>
    </w:p>
    <w:p w14:paraId="552F0912" w14:textId="7F108361" w:rsidR="00800088" w:rsidRPr="00B47B46" w:rsidRDefault="003669E0" w:rsidP="004B6F27">
      <w:pPr>
        <w:spacing w:after="100" w:afterAutospacing="1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B47B46">
        <w:rPr>
          <w:rFonts w:ascii="Century Gothic" w:hAnsi="Century Gothic"/>
          <w:sz w:val="20"/>
          <w:szCs w:val="20"/>
        </w:rPr>
        <w:t>7</w:t>
      </w:r>
      <w:r w:rsidR="00800088" w:rsidRPr="00B47B46">
        <w:rPr>
          <w:rFonts w:ascii="Century Gothic" w:hAnsi="Century Gothic"/>
          <w:sz w:val="20"/>
          <w:szCs w:val="20"/>
        </w:rPr>
        <w:t>. Zwiększenie planu dochodów (+</w:t>
      </w:r>
      <w:r w:rsidR="00CA3EBE" w:rsidRPr="00B47B46">
        <w:rPr>
          <w:rFonts w:ascii="Century Gothic" w:hAnsi="Century Gothic"/>
          <w:sz w:val="20"/>
          <w:szCs w:val="20"/>
        </w:rPr>
        <w:t>4 847,40</w:t>
      </w:r>
      <w:r w:rsidR="00800088" w:rsidRPr="00B47B46">
        <w:rPr>
          <w:rFonts w:ascii="Century Gothic" w:hAnsi="Century Gothic"/>
          <w:sz w:val="20"/>
          <w:szCs w:val="20"/>
        </w:rPr>
        <w:t xml:space="preserve"> zł) o odsetki od środków zgromadzonych na rachunku bankowym przeznaczonym na wypłaty dodatku węglowego z przeznaczeniem na wydatki związane z przedsięwzięciami służącymi zwiększeniu efektywności energetycznej i po zmianie wynosi </w:t>
      </w:r>
      <w:r w:rsidR="00CA3EBE" w:rsidRPr="00B47B46">
        <w:rPr>
          <w:rFonts w:ascii="Century Gothic" w:hAnsi="Century Gothic"/>
          <w:sz w:val="20"/>
          <w:szCs w:val="20"/>
        </w:rPr>
        <w:t>20 076,10</w:t>
      </w:r>
      <w:r w:rsidR="00800088" w:rsidRPr="00B47B46">
        <w:rPr>
          <w:rFonts w:ascii="Century Gothic" w:hAnsi="Century Gothic"/>
          <w:sz w:val="20"/>
          <w:szCs w:val="20"/>
        </w:rPr>
        <w:t xml:space="preserve"> zł</w:t>
      </w:r>
      <w:r w:rsidR="00893F12" w:rsidRPr="00B47B46">
        <w:rPr>
          <w:rFonts w:ascii="Century Gothic" w:hAnsi="Century Gothic"/>
          <w:sz w:val="20"/>
          <w:szCs w:val="20"/>
        </w:rPr>
        <w:t>.</w:t>
      </w:r>
    </w:p>
    <w:p w14:paraId="7EF891DC" w14:textId="77777777" w:rsidR="005B70C3" w:rsidRPr="00B47B46" w:rsidRDefault="0058002C" w:rsidP="004B6F27">
      <w:pPr>
        <w:tabs>
          <w:tab w:val="left" w:pos="8028"/>
        </w:tabs>
        <w:spacing w:line="276" w:lineRule="auto"/>
        <w:jc w:val="both"/>
        <w:rPr>
          <w:rFonts w:ascii="Century Gothic" w:hAnsi="Century Gothic"/>
          <w:spacing w:val="-2"/>
          <w:sz w:val="20"/>
          <w:szCs w:val="20"/>
          <w:lang w:eastAsia="ar-SA"/>
        </w:rPr>
      </w:pPr>
      <w:r w:rsidRPr="00B47B46">
        <w:rPr>
          <w:rFonts w:ascii="Century Gothic" w:hAnsi="Century Gothic"/>
          <w:sz w:val="20"/>
          <w:szCs w:val="20"/>
        </w:rPr>
        <w:t>8. Zwiększenie planu dochodów (</w:t>
      </w:r>
      <w:r w:rsidR="00DD67C7" w:rsidRPr="00B47B46">
        <w:rPr>
          <w:rFonts w:ascii="Century Gothic" w:hAnsi="Century Gothic"/>
          <w:sz w:val="20"/>
          <w:szCs w:val="20"/>
        </w:rPr>
        <w:t>+</w:t>
      </w:r>
      <w:r w:rsidR="00E5125B" w:rsidRPr="00B47B46">
        <w:rPr>
          <w:rFonts w:ascii="Century Gothic" w:hAnsi="Century Gothic"/>
          <w:sz w:val="20"/>
          <w:szCs w:val="20"/>
        </w:rPr>
        <w:t>2 796</w:t>
      </w:r>
      <w:r w:rsidR="00577F72" w:rsidRPr="00B47B46">
        <w:rPr>
          <w:rFonts w:ascii="Century Gothic" w:hAnsi="Century Gothic"/>
          <w:sz w:val="20"/>
          <w:szCs w:val="20"/>
        </w:rPr>
        <w:t>,</w:t>
      </w:r>
      <w:r w:rsidR="00E5125B" w:rsidRPr="00B47B46">
        <w:rPr>
          <w:rFonts w:ascii="Century Gothic" w:hAnsi="Century Gothic"/>
          <w:sz w:val="20"/>
          <w:szCs w:val="20"/>
        </w:rPr>
        <w:t>0</w:t>
      </w:r>
      <w:r w:rsidR="00577F72" w:rsidRPr="00B47B46">
        <w:rPr>
          <w:rFonts w:ascii="Century Gothic" w:hAnsi="Century Gothic"/>
          <w:sz w:val="20"/>
          <w:szCs w:val="20"/>
        </w:rPr>
        <w:t xml:space="preserve">4 </w:t>
      </w:r>
      <w:r w:rsidR="00D53928" w:rsidRPr="00B47B46">
        <w:rPr>
          <w:rFonts w:ascii="Century Gothic" w:hAnsi="Century Gothic"/>
          <w:sz w:val="20"/>
          <w:szCs w:val="20"/>
        </w:rPr>
        <w:t>zł</w:t>
      </w:r>
      <w:r w:rsidRPr="00B47B46">
        <w:rPr>
          <w:rFonts w:ascii="Century Gothic" w:hAnsi="Century Gothic"/>
          <w:sz w:val="20"/>
          <w:szCs w:val="20"/>
        </w:rPr>
        <w:t xml:space="preserve">) o </w:t>
      </w:r>
      <w:r w:rsidRPr="00B47B46">
        <w:rPr>
          <w:rFonts w:ascii="Century Gothic" w:hAnsi="Century Gothic"/>
          <w:spacing w:val="-2"/>
          <w:sz w:val="20"/>
          <w:szCs w:val="20"/>
          <w:lang w:eastAsia="ar-SA"/>
        </w:rPr>
        <w:t>środki pochodząc</w:t>
      </w:r>
      <w:r w:rsidR="00D53928" w:rsidRPr="00B47B46">
        <w:rPr>
          <w:rFonts w:ascii="Century Gothic" w:hAnsi="Century Gothic"/>
          <w:spacing w:val="-2"/>
          <w:sz w:val="20"/>
          <w:szCs w:val="20"/>
          <w:lang w:eastAsia="ar-SA"/>
        </w:rPr>
        <w:t>e</w:t>
      </w:r>
      <w:r w:rsidRPr="00B47B46">
        <w:rPr>
          <w:rFonts w:ascii="Century Gothic" w:hAnsi="Century Gothic"/>
          <w:spacing w:val="-2"/>
          <w:sz w:val="20"/>
          <w:szCs w:val="20"/>
          <w:lang w:eastAsia="ar-SA"/>
        </w:rPr>
        <w:t xml:space="preserve"> </w:t>
      </w:r>
      <w:r w:rsidR="00577F72" w:rsidRPr="00B47B46">
        <w:rPr>
          <w:rFonts w:ascii="Century Gothic" w:eastAsia="Calibri" w:hAnsi="Century Gothic" w:cs="Times New Roman"/>
          <w:sz w:val="20"/>
          <w:szCs w:val="20"/>
        </w:rPr>
        <w:t>z Funduszu Przeciwdziałania COVID-19</w:t>
      </w:r>
      <w:r w:rsidRPr="00B47B46">
        <w:rPr>
          <w:rFonts w:ascii="Century Gothic" w:hAnsi="Century Gothic"/>
          <w:spacing w:val="-2"/>
          <w:sz w:val="20"/>
          <w:szCs w:val="20"/>
          <w:lang w:eastAsia="ar-SA"/>
        </w:rPr>
        <w:t xml:space="preserve"> przeznaczon</w:t>
      </w:r>
      <w:r w:rsidR="00D53928" w:rsidRPr="00B47B46">
        <w:rPr>
          <w:rFonts w:ascii="Century Gothic" w:hAnsi="Century Gothic"/>
          <w:spacing w:val="-2"/>
          <w:sz w:val="20"/>
          <w:szCs w:val="20"/>
          <w:lang w:eastAsia="ar-SA"/>
        </w:rPr>
        <w:t>e</w:t>
      </w:r>
      <w:r w:rsidRPr="00B47B46">
        <w:rPr>
          <w:rFonts w:ascii="Century Gothic" w:hAnsi="Century Gothic"/>
          <w:spacing w:val="-2"/>
          <w:sz w:val="20"/>
          <w:szCs w:val="20"/>
          <w:lang w:eastAsia="ar-SA"/>
        </w:rPr>
        <w:t xml:space="preserve"> na wypłatę dodatku na opał dla podmiotów wrażliwych</w:t>
      </w:r>
      <w:r w:rsidR="00563659" w:rsidRPr="00B47B46">
        <w:rPr>
          <w:rFonts w:ascii="Century Gothic" w:hAnsi="Century Gothic"/>
          <w:spacing w:val="-2"/>
          <w:sz w:val="20"/>
          <w:szCs w:val="20"/>
          <w:lang w:eastAsia="ar-SA"/>
        </w:rPr>
        <w:t xml:space="preserve"> i po zmianie wynosi </w:t>
      </w:r>
      <w:r w:rsidR="00E5125B" w:rsidRPr="00B47B46">
        <w:rPr>
          <w:rFonts w:ascii="Century Gothic" w:hAnsi="Century Gothic"/>
          <w:spacing w:val="-2"/>
          <w:sz w:val="20"/>
          <w:szCs w:val="20"/>
          <w:lang w:eastAsia="ar-SA"/>
        </w:rPr>
        <w:t>5 792,84</w:t>
      </w:r>
      <w:r w:rsidR="00563659" w:rsidRPr="00B47B46">
        <w:rPr>
          <w:rFonts w:ascii="Century Gothic" w:hAnsi="Century Gothic"/>
          <w:spacing w:val="-2"/>
          <w:sz w:val="20"/>
          <w:szCs w:val="20"/>
          <w:lang w:eastAsia="ar-SA"/>
        </w:rPr>
        <w:t xml:space="preserve"> zł.</w:t>
      </w:r>
    </w:p>
    <w:p w14:paraId="58615BE3" w14:textId="31159B58" w:rsidR="00C30000" w:rsidRPr="0086026F" w:rsidRDefault="005B70C3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026F">
        <w:rPr>
          <w:rFonts w:ascii="Century Gothic" w:hAnsi="Century Gothic" w:cs="Century Gothic"/>
          <w:sz w:val="20"/>
          <w:szCs w:val="20"/>
        </w:rPr>
        <w:t xml:space="preserve">Dokonano </w:t>
      </w:r>
      <w:r w:rsidR="00C30000" w:rsidRPr="0086026F">
        <w:rPr>
          <w:rFonts w:ascii="Century Gothic" w:hAnsi="Century Gothic" w:cs="Century Gothic"/>
          <w:sz w:val="20"/>
          <w:szCs w:val="20"/>
        </w:rPr>
        <w:t>zmiany</w:t>
      </w:r>
      <w:r w:rsidR="000E1626" w:rsidRPr="0086026F">
        <w:rPr>
          <w:rFonts w:ascii="Century Gothic" w:hAnsi="Century Gothic" w:cs="Century Gothic"/>
          <w:sz w:val="20"/>
          <w:szCs w:val="20"/>
        </w:rPr>
        <w:t xml:space="preserve"> </w:t>
      </w:r>
      <w:r w:rsidRPr="0086026F">
        <w:rPr>
          <w:rFonts w:ascii="Century Gothic" w:hAnsi="Century Gothic" w:cs="Century Gothic"/>
          <w:sz w:val="20"/>
          <w:szCs w:val="20"/>
        </w:rPr>
        <w:t xml:space="preserve">klasyfikacji budżetowej w planach dochodów dotyczących środków </w:t>
      </w:r>
      <w:r w:rsidR="00C30000" w:rsidRPr="0086026F">
        <w:rPr>
          <w:rFonts w:ascii="Century Gothic" w:eastAsia="Calibri" w:hAnsi="Century Gothic" w:cs="Times New Roman"/>
          <w:sz w:val="20"/>
          <w:szCs w:val="20"/>
        </w:rPr>
        <w:t xml:space="preserve">na </w:t>
      </w:r>
      <w:r w:rsidR="00C30000" w:rsidRPr="0086026F">
        <w:rPr>
          <w:rFonts w:ascii="Century Gothic" w:hAnsi="Century Gothic"/>
          <w:sz w:val="20"/>
          <w:szCs w:val="20"/>
        </w:rPr>
        <w:t>realizację wypłat:</w:t>
      </w:r>
    </w:p>
    <w:p w14:paraId="161BD111" w14:textId="443B24C4" w:rsidR="00C30000" w:rsidRPr="0086026F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026F">
        <w:rPr>
          <w:rFonts w:ascii="Century Gothic" w:hAnsi="Century Gothic"/>
          <w:sz w:val="20"/>
          <w:szCs w:val="20"/>
        </w:rPr>
        <w:t>- dodatków dla gospodarstw domowych wraz z kosztami obsługi,</w:t>
      </w:r>
    </w:p>
    <w:p w14:paraId="432557DB" w14:textId="602CCC70" w:rsidR="00C30000" w:rsidRPr="0086026F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6026F">
        <w:rPr>
          <w:rFonts w:ascii="Century Gothic" w:hAnsi="Century Gothic"/>
          <w:sz w:val="20"/>
          <w:szCs w:val="20"/>
        </w:rPr>
        <w:t>- dodatku węglowego wraz z kosztami obsługi,</w:t>
      </w:r>
    </w:p>
    <w:p w14:paraId="0D4E558F" w14:textId="61C2CADD" w:rsidR="00C30000" w:rsidRPr="0086026F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pacing w:val="-2"/>
          <w:sz w:val="20"/>
          <w:szCs w:val="20"/>
          <w:lang w:eastAsia="ar-SA"/>
        </w:rPr>
      </w:pPr>
      <w:r w:rsidRPr="0086026F">
        <w:rPr>
          <w:rFonts w:ascii="Century Gothic" w:hAnsi="Century Gothic" w:cs="Century Gothic"/>
          <w:sz w:val="20"/>
          <w:szCs w:val="20"/>
        </w:rPr>
        <w:t>-</w:t>
      </w:r>
      <w:r w:rsidR="007F2872" w:rsidRPr="0086026F">
        <w:rPr>
          <w:rFonts w:ascii="Century Gothic" w:hAnsi="Century Gothic" w:cs="Century Gothic"/>
          <w:sz w:val="20"/>
          <w:szCs w:val="20"/>
        </w:rPr>
        <w:t xml:space="preserve"> </w:t>
      </w:r>
      <w:r w:rsidR="005B70C3" w:rsidRPr="0086026F">
        <w:rPr>
          <w:rFonts w:ascii="Century Gothic" w:hAnsi="Century Gothic"/>
          <w:spacing w:val="-2"/>
          <w:sz w:val="20"/>
          <w:szCs w:val="20"/>
          <w:lang w:eastAsia="ar-SA"/>
        </w:rPr>
        <w:t>dodatku na opał dla podmiotów wrażliwych.</w:t>
      </w:r>
      <w:r w:rsidR="00920C4E" w:rsidRPr="0086026F">
        <w:rPr>
          <w:rFonts w:ascii="Century Gothic" w:hAnsi="Century Gothic"/>
          <w:spacing w:val="-2"/>
          <w:sz w:val="20"/>
          <w:szCs w:val="20"/>
          <w:lang w:eastAsia="ar-SA"/>
        </w:rPr>
        <w:t xml:space="preserve"> </w:t>
      </w:r>
    </w:p>
    <w:p w14:paraId="448D59CA" w14:textId="69E4E5BC" w:rsidR="005B70C3" w:rsidRPr="0086026F" w:rsidRDefault="00920C4E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pacing w:val="-2"/>
          <w:sz w:val="20"/>
          <w:szCs w:val="20"/>
          <w:lang w:eastAsia="ar-SA"/>
        </w:rPr>
      </w:pPr>
      <w:r w:rsidRPr="0086026F">
        <w:rPr>
          <w:rFonts w:ascii="Century Gothic" w:hAnsi="Century Gothic"/>
          <w:spacing w:val="-2"/>
          <w:sz w:val="20"/>
          <w:szCs w:val="20"/>
          <w:lang w:eastAsia="ar-SA"/>
        </w:rPr>
        <w:t>Zmiana z uwagi na konieczność dostosowania planów zgodnie z wytycznymi Ministerstwa Finansów.</w:t>
      </w:r>
    </w:p>
    <w:p w14:paraId="78BFB2F4" w14:textId="530DF272" w:rsidR="0058002C" w:rsidRPr="001335C5" w:rsidRDefault="0058002C" w:rsidP="004B6F27">
      <w:pPr>
        <w:spacing w:after="100" w:afterAutospacing="1" w:line="276" w:lineRule="auto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031B9308" w14:textId="77777777" w:rsidR="005B1E9A" w:rsidRDefault="005B1E9A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3A1DD8CB" w14:textId="33D4A9C1" w:rsidR="00F26FF8" w:rsidRPr="004F724E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4F724E">
        <w:rPr>
          <w:rFonts w:ascii="Century Gothic" w:hAnsi="Century Gothic" w:cs="Times New Roman"/>
          <w:b/>
          <w:bCs/>
          <w:sz w:val="20"/>
          <w:szCs w:val="20"/>
        </w:rPr>
        <w:lastRenderedPageBreak/>
        <w:t>II. WYDATKI</w:t>
      </w:r>
    </w:p>
    <w:p w14:paraId="08E5B5BF" w14:textId="53E44CA2" w:rsidR="00F26FF8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20"/>
          <w:szCs w:val="20"/>
        </w:rPr>
      </w:pPr>
    </w:p>
    <w:p w14:paraId="0EB89415" w14:textId="2F3C7484" w:rsidR="00F26FF8" w:rsidRPr="00422302" w:rsidRDefault="00F26FF8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581BBD">
        <w:rPr>
          <w:rFonts w:ascii="Century Gothic" w:hAnsi="Century Gothic" w:cs="Times New Roman"/>
          <w:b/>
          <w:bCs/>
          <w:sz w:val="20"/>
          <w:szCs w:val="20"/>
        </w:rPr>
        <w:t xml:space="preserve">Planowane wydatki uległy </w:t>
      </w:r>
      <w:r w:rsidR="0023264F" w:rsidRPr="00581BBD">
        <w:rPr>
          <w:rFonts w:ascii="Century Gothic" w:hAnsi="Century Gothic" w:cs="Times New Roman"/>
          <w:b/>
          <w:bCs/>
          <w:sz w:val="20"/>
          <w:szCs w:val="20"/>
        </w:rPr>
        <w:t>z</w:t>
      </w:r>
      <w:r w:rsidR="001B6BFA">
        <w:rPr>
          <w:rFonts w:ascii="Century Gothic" w:hAnsi="Century Gothic" w:cs="Times New Roman"/>
          <w:b/>
          <w:bCs/>
          <w:sz w:val="20"/>
          <w:szCs w:val="20"/>
        </w:rPr>
        <w:t>większeniu</w:t>
      </w:r>
      <w:r w:rsidRPr="00581BBD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23264F" w:rsidRPr="00422302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6B0D3E" w:rsidRPr="00422302">
        <w:rPr>
          <w:rFonts w:ascii="Century Gothic" w:hAnsi="Century Gothic" w:cs="Times New Roman"/>
          <w:b/>
          <w:bCs/>
          <w:sz w:val="20"/>
          <w:szCs w:val="20"/>
        </w:rPr>
        <w:t>+</w:t>
      </w:r>
      <w:r w:rsidR="00384B49" w:rsidRPr="00422302">
        <w:rPr>
          <w:rFonts w:ascii="Century Gothic" w:hAnsi="Century Gothic" w:cs="Times New Roman"/>
          <w:b/>
          <w:bCs/>
          <w:sz w:val="20"/>
          <w:szCs w:val="20"/>
        </w:rPr>
        <w:t>278 950,21 zł</w:t>
      </w:r>
      <w:r w:rsidR="0023264F" w:rsidRPr="00422302">
        <w:rPr>
          <w:rFonts w:ascii="Century Gothic" w:hAnsi="Century Gothic" w:cs="Times New Roman"/>
          <w:b/>
          <w:bCs/>
          <w:sz w:val="20"/>
          <w:szCs w:val="20"/>
        </w:rPr>
        <w:t>)</w:t>
      </w:r>
      <w:r w:rsidRPr="00422302">
        <w:rPr>
          <w:rFonts w:ascii="Century Gothic" w:hAnsi="Century Gothic" w:cs="Times New Roman"/>
          <w:b/>
          <w:bCs/>
          <w:sz w:val="20"/>
          <w:szCs w:val="20"/>
        </w:rPr>
        <w:t xml:space="preserve"> i po zmianie wynoszą  </w:t>
      </w:r>
      <w:r w:rsidR="002C2ED7" w:rsidRPr="00422302">
        <w:rPr>
          <w:rFonts w:ascii="Century Gothic" w:hAnsi="Century Gothic" w:cs="Times New Roman"/>
          <w:b/>
          <w:bCs/>
          <w:sz w:val="20"/>
          <w:szCs w:val="20"/>
        </w:rPr>
        <w:br/>
      </w:r>
      <w:r w:rsidRPr="00422302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4359A8" w:rsidRPr="00422302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23264F" w:rsidRPr="00422302">
        <w:rPr>
          <w:rFonts w:ascii="Century Gothic" w:hAnsi="Century Gothic" w:cs="Times New Roman"/>
          <w:b/>
          <w:bCs/>
          <w:sz w:val="20"/>
          <w:szCs w:val="20"/>
        </w:rPr>
        <w:t> </w:t>
      </w:r>
      <w:r w:rsidR="00384B49" w:rsidRPr="00422302">
        <w:rPr>
          <w:rFonts w:ascii="Century Gothic" w:hAnsi="Century Gothic" w:cs="Times New Roman"/>
          <w:b/>
          <w:bCs/>
          <w:sz w:val="20"/>
          <w:szCs w:val="20"/>
        </w:rPr>
        <w:t>484</w:t>
      </w:r>
      <w:r w:rsidR="0023264F" w:rsidRPr="00422302">
        <w:rPr>
          <w:rFonts w:ascii="Century Gothic" w:hAnsi="Century Gothic" w:cs="Times New Roman"/>
          <w:b/>
          <w:bCs/>
          <w:sz w:val="20"/>
          <w:szCs w:val="20"/>
        </w:rPr>
        <w:t> </w:t>
      </w:r>
      <w:r w:rsidR="00384B49" w:rsidRPr="00422302">
        <w:rPr>
          <w:rFonts w:ascii="Century Gothic" w:hAnsi="Century Gothic" w:cs="Times New Roman"/>
          <w:b/>
          <w:bCs/>
          <w:sz w:val="20"/>
          <w:szCs w:val="20"/>
        </w:rPr>
        <w:t>592</w:t>
      </w:r>
      <w:r w:rsidR="0023264F" w:rsidRPr="00422302">
        <w:rPr>
          <w:rFonts w:ascii="Century Gothic" w:hAnsi="Century Gothic" w:cs="Times New Roman"/>
          <w:b/>
          <w:bCs/>
          <w:sz w:val="20"/>
          <w:szCs w:val="20"/>
        </w:rPr>
        <w:t>,</w:t>
      </w:r>
      <w:r w:rsidR="00384B49" w:rsidRPr="00422302">
        <w:rPr>
          <w:rFonts w:ascii="Century Gothic" w:hAnsi="Century Gothic" w:cs="Times New Roman"/>
          <w:b/>
          <w:bCs/>
          <w:sz w:val="20"/>
          <w:szCs w:val="20"/>
        </w:rPr>
        <w:t>11</w:t>
      </w:r>
      <w:r w:rsidR="0023264F" w:rsidRPr="004223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422302">
        <w:rPr>
          <w:rFonts w:ascii="Century Gothic" w:hAnsi="Century Gothic" w:cs="Times New Roman"/>
          <w:b/>
          <w:bCs/>
          <w:sz w:val="20"/>
          <w:szCs w:val="20"/>
        </w:rPr>
        <w:t>zł.</w:t>
      </w:r>
    </w:p>
    <w:p w14:paraId="01D959E1" w14:textId="43B47867" w:rsidR="00382807" w:rsidRPr="00581BBD" w:rsidRDefault="00382807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Wydatki bieżące </w:t>
      </w:r>
      <w:r w:rsidR="004359A8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uległy z</w:t>
      </w:r>
      <w:r w:rsidR="001B6BFA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większeniu</w:t>
      </w:r>
      <w:r w:rsidR="004359A8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(</w:t>
      </w:r>
      <w:r w:rsidR="006B0D3E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+</w:t>
      </w:r>
      <w:r w:rsidR="00384B49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275 238,44</w:t>
      </w:r>
      <w:r w:rsidR="001B6BFA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D54612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4359A8" w:rsidRPr="00422302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) i po </w:t>
      </w:r>
      <w:r w:rsidR="004359A8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zmianie wynoszą </w:t>
      </w:r>
      <w:r w:rsidR="0050101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</w:t>
      </w:r>
      <w:r w:rsidR="00581BB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831086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424</w:t>
      </w:r>
      <w:r w:rsidR="00581BB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831086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842</w:t>
      </w:r>
      <w:r w:rsidR="00581BB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</w:t>
      </w:r>
      <w:r w:rsidR="001B6BF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24</w:t>
      </w:r>
      <w:r w:rsidR="006735A3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4A560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 w</w:t>
      </w:r>
      <w:r w:rsidR="00BB5A1A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4A560D" w:rsidRPr="00581BBD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tym:</w:t>
      </w:r>
    </w:p>
    <w:p w14:paraId="0A59C371" w14:textId="4A8C38DA" w:rsidR="00382807" w:rsidRPr="00581BBD" w:rsidRDefault="004B3E4C" w:rsidP="004B6F27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81BBD">
        <w:rPr>
          <w:rFonts w:ascii="Century Gothic" w:hAnsi="Century Gothic"/>
          <w:sz w:val="20"/>
          <w:szCs w:val="20"/>
        </w:rPr>
        <w:t>1</w:t>
      </w:r>
      <w:r w:rsidR="002C2ED7" w:rsidRPr="00581BBD">
        <w:rPr>
          <w:rFonts w:ascii="Century Gothic" w:hAnsi="Century Gothic"/>
          <w:sz w:val="20"/>
          <w:szCs w:val="20"/>
        </w:rPr>
        <w:t>.</w:t>
      </w:r>
      <w:r w:rsidRPr="00581BBD">
        <w:rPr>
          <w:rFonts w:ascii="Century Gothic" w:hAnsi="Century Gothic"/>
          <w:sz w:val="20"/>
          <w:szCs w:val="20"/>
        </w:rPr>
        <w:t xml:space="preserve"> </w:t>
      </w:r>
      <w:r w:rsidR="00382807" w:rsidRPr="00581BBD">
        <w:rPr>
          <w:rFonts w:ascii="Century Gothic" w:hAnsi="Century Gothic"/>
          <w:sz w:val="20"/>
          <w:szCs w:val="20"/>
        </w:rPr>
        <w:t>Wsparcie z Funduszu Przeciwdziałania COVID-19 na realizację Programu  „Laboratoria przyszłości” dla Szkół Podstawowych (zakup materiałów dydaktycznych) w kwocie 183 840,00</w:t>
      </w:r>
      <w:r w:rsidR="00BB5A1A" w:rsidRPr="00581BBD">
        <w:rPr>
          <w:rFonts w:ascii="Century Gothic" w:hAnsi="Century Gothic"/>
          <w:sz w:val="20"/>
          <w:szCs w:val="20"/>
        </w:rPr>
        <w:t> </w:t>
      </w:r>
      <w:r w:rsidR="00382807" w:rsidRPr="00581BBD">
        <w:rPr>
          <w:rFonts w:ascii="Century Gothic" w:hAnsi="Century Gothic"/>
          <w:sz w:val="20"/>
          <w:szCs w:val="20"/>
        </w:rPr>
        <w:t>zł</w:t>
      </w:r>
      <w:r w:rsidR="00382807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>, w tym:</w:t>
      </w:r>
    </w:p>
    <w:p w14:paraId="30AB6A18" w14:textId="4F1890DC" w:rsidR="00382807" w:rsidRPr="00581BBD" w:rsidRDefault="00382807" w:rsidP="004B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>Szkoła Podstawowa Nr 3 w Mławie w kwocie 39 480,00 zł.</w:t>
      </w:r>
    </w:p>
    <w:p w14:paraId="3B11F35A" w14:textId="77777777" w:rsidR="00382807" w:rsidRPr="00581BBD" w:rsidRDefault="00382807" w:rsidP="004B6F2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>Szkoła Podstawowa Nr 6 w Mławie w kwocie 59 160,00 zł.</w:t>
      </w:r>
    </w:p>
    <w:p w14:paraId="3AB189B7" w14:textId="2B6FBC59" w:rsidR="00382807" w:rsidRPr="00581BBD" w:rsidRDefault="00382807" w:rsidP="004B6F2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>Zespół Placówek Oświatowych Nr 3 w Mławie w kwocie 85 200,00 zł.</w:t>
      </w:r>
    </w:p>
    <w:p w14:paraId="78995D13" w14:textId="7EC6C9DD" w:rsidR="004B3E4C" w:rsidRPr="00581BBD" w:rsidRDefault="004B3E4C" w:rsidP="004B6F27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</w:t>
      </w:r>
      <w:r w:rsidR="001B00FA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Wsparcie z Funduszu Przeciwdziałania COVID-19 </w:t>
      </w:r>
      <w:r w:rsidR="00BA0F62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działań na rzecz seniorów w wieku </w:t>
      </w:r>
      <w:r w:rsidR="00D8734F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0F62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65 lat i więcej w ramach </w:t>
      </w:r>
      <w:r w:rsidR="001B00FA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>Programu „Korpus wsparcia seniorów” na 2022 rok</w:t>
      </w:r>
      <w:r w:rsidR="00BA479F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</w:t>
      </w:r>
      <w:r w:rsidR="004259D3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BA479F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>35 000,00 zł</w:t>
      </w:r>
      <w:r w:rsidR="001B00FA" w:rsidRPr="00581B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14:paraId="6159592B" w14:textId="67F516DD" w:rsidR="004060EE" w:rsidRPr="007C4239" w:rsidRDefault="00322CF7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C4239">
        <w:rPr>
          <w:rFonts w:ascii="Century Gothic" w:hAnsi="Century Gothic"/>
          <w:bCs/>
          <w:sz w:val="20"/>
          <w:szCs w:val="20"/>
        </w:rPr>
        <w:t>3</w:t>
      </w:r>
      <w:r w:rsidR="004060EE" w:rsidRPr="007C4239">
        <w:rPr>
          <w:rFonts w:ascii="Century Gothic" w:hAnsi="Century Gothic"/>
          <w:bCs/>
          <w:sz w:val="20"/>
          <w:szCs w:val="20"/>
        </w:rPr>
        <w:t xml:space="preserve">. </w:t>
      </w:r>
      <w:r w:rsidR="00F83750" w:rsidRPr="007C4239">
        <w:rPr>
          <w:rFonts w:ascii="Century Gothic" w:hAnsi="Century Gothic"/>
          <w:bCs/>
          <w:sz w:val="20"/>
          <w:szCs w:val="20"/>
        </w:rPr>
        <w:t>Zwiększenie planu wydatków (+</w:t>
      </w:r>
      <w:r w:rsidR="00157C78" w:rsidRPr="007C4239">
        <w:rPr>
          <w:rFonts w:ascii="Century Gothic" w:hAnsi="Century Gothic"/>
          <w:bCs/>
          <w:sz w:val="20"/>
          <w:szCs w:val="20"/>
        </w:rPr>
        <w:t>118 167,00</w:t>
      </w:r>
      <w:r w:rsidR="00F83750" w:rsidRPr="007C4239">
        <w:rPr>
          <w:rFonts w:ascii="Century Gothic" w:hAnsi="Century Gothic"/>
          <w:bCs/>
          <w:sz w:val="20"/>
          <w:szCs w:val="20"/>
        </w:rPr>
        <w:t xml:space="preserve"> zł) z tytułu</w:t>
      </w:r>
      <w:r w:rsidR="00F83750" w:rsidRPr="007C4239">
        <w:rPr>
          <w:rFonts w:ascii="Century Gothic" w:eastAsia="Calibri" w:hAnsi="Century Gothic" w:cs="Times New Roman"/>
          <w:sz w:val="20"/>
          <w:szCs w:val="20"/>
        </w:rPr>
        <w:t xml:space="preserve"> wpływu środków z Funduszu Przeciwdziałania COVID-19 </w:t>
      </w:r>
      <w:r w:rsidR="005D2F0F" w:rsidRPr="007C4239">
        <w:rPr>
          <w:rFonts w:ascii="Century Gothic" w:hAnsi="Century Gothic"/>
          <w:sz w:val="20"/>
          <w:szCs w:val="20"/>
        </w:rPr>
        <w:t xml:space="preserve">z </w:t>
      </w:r>
      <w:r w:rsidR="004060EE" w:rsidRPr="007C4239">
        <w:rPr>
          <w:rFonts w:ascii="Century Gothic" w:hAnsi="Century Gothic"/>
          <w:sz w:val="20"/>
          <w:szCs w:val="20"/>
        </w:rPr>
        <w:t>przeznacz</w:t>
      </w:r>
      <w:r w:rsidR="005D2F0F" w:rsidRPr="007C4239">
        <w:rPr>
          <w:rFonts w:ascii="Century Gothic" w:hAnsi="Century Gothic"/>
          <w:sz w:val="20"/>
          <w:szCs w:val="20"/>
        </w:rPr>
        <w:t>eniem</w:t>
      </w:r>
      <w:r w:rsidR="004060EE" w:rsidRPr="007C4239">
        <w:rPr>
          <w:rFonts w:ascii="Century Gothic" w:hAnsi="Century Gothic"/>
          <w:sz w:val="20"/>
          <w:szCs w:val="20"/>
        </w:rPr>
        <w:t xml:space="preserve"> na wypłatę dodatków dla gospodarstw domowych </w:t>
      </w:r>
      <w:r w:rsidR="00563659" w:rsidRPr="007C4239">
        <w:rPr>
          <w:rFonts w:ascii="Century Gothic" w:hAnsi="Century Gothic"/>
          <w:sz w:val="20"/>
          <w:szCs w:val="20"/>
        </w:rPr>
        <w:t>w</w:t>
      </w:r>
      <w:r w:rsidR="00533B54" w:rsidRPr="007C4239">
        <w:rPr>
          <w:rFonts w:ascii="Century Gothic" w:hAnsi="Century Gothic"/>
          <w:sz w:val="20"/>
          <w:szCs w:val="20"/>
        </w:rPr>
        <w:t>raz z</w:t>
      </w:r>
      <w:r w:rsidR="00563659" w:rsidRPr="007C4239">
        <w:rPr>
          <w:rFonts w:ascii="Century Gothic" w:hAnsi="Century Gothic"/>
          <w:sz w:val="20"/>
          <w:szCs w:val="20"/>
        </w:rPr>
        <w:t xml:space="preserve"> kosztami obsługi</w:t>
      </w:r>
      <w:r w:rsidR="00F83750" w:rsidRPr="007C4239">
        <w:rPr>
          <w:rFonts w:ascii="Century Gothic" w:hAnsi="Century Gothic"/>
          <w:sz w:val="20"/>
          <w:szCs w:val="20"/>
        </w:rPr>
        <w:t xml:space="preserve"> i po zmianie wynosi </w:t>
      </w:r>
      <w:r w:rsidR="00157C78" w:rsidRPr="007C4239">
        <w:rPr>
          <w:rFonts w:ascii="Century Gothic" w:hAnsi="Century Gothic"/>
          <w:sz w:val="20"/>
          <w:szCs w:val="20"/>
        </w:rPr>
        <w:t>292 230,00</w:t>
      </w:r>
      <w:r w:rsidR="00F83750" w:rsidRPr="007C4239">
        <w:rPr>
          <w:rFonts w:ascii="Century Gothic" w:hAnsi="Century Gothic"/>
          <w:sz w:val="20"/>
          <w:szCs w:val="20"/>
        </w:rPr>
        <w:t xml:space="preserve"> zł.</w:t>
      </w:r>
    </w:p>
    <w:p w14:paraId="44B8AAF5" w14:textId="42CCE265" w:rsidR="00F05329" w:rsidRPr="007C4239" w:rsidRDefault="00F05329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pacing w:val="-2"/>
          <w:sz w:val="20"/>
          <w:szCs w:val="20"/>
        </w:rPr>
      </w:pPr>
      <w:r w:rsidRPr="007C4239">
        <w:rPr>
          <w:rFonts w:ascii="Century Gothic" w:hAnsi="Century Gothic"/>
          <w:sz w:val="20"/>
          <w:szCs w:val="20"/>
        </w:rPr>
        <w:t>4. Zwiększenie planu wydatków (+</w:t>
      </w:r>
      <w:r w:rsidR="00911CE7" w:rsidRPr="007C4239">
        <w:rPr>
          <w:rFonts w:ascii="Century Gothic" w:hAnsi="Century Gothic"/>
          <w:sz w:val="20"/>
          <w:szCs w:val="20"/>
        </w:rPr>
        <w:t>2 826,04</w:t>
      </w:r>
      <w:r w:rsidR="006B0D3E" w:rsidRPr="007C4239">
        <w:rPr>
          <w:rFonts w:ascii="Century Gothic" w:hAnsi="Century Gothic"/>
          <w:sz w:val="20"/>
          <w:szCs w:val="20"/>
        </w:rPr>
        <w:t xml:space="preserve"> </w:t>
      </w:r>
      <w:r w:rsidRPr="007C4239">
        <w:rPr>
          <w:rFonts w:ascii="Century Gothic" w:hAnsi="Century Gothic"/>
          <w:sz w:val="20"/>
          <w:szCs w:val="20"/>
        </w:rPr>
        <w:t xml:space="preserve">zł) z przeznaczeniem </w:t>
      </w:r>
      <w:r w:rsidRPr="007C4239">
        <w:rPr>
          <w:rFonts w:ascii="Century Gothic" w:hAnsi="Century Gothic"/>
          <w:spacing w:val="-2"/>
          <w:sz w:val="20"/>
          <w:szCs w:val="20"/>
        </w:rPr>
        <w:t xml:space="preserve">na wypłatę dodatku do opału dla podmiotów wrażliwych i po zmianie wynosi </w:t>
      </w:r>
      <w:r w:rsidR="00911CE7" w:rsidRPr="007C4239">
        <w:rPr>
          <w:rFonts w:ascii="Century Gothic" w:hAnsi="Century Gothic"/>
          <w:spacing w:val="-2"/>
          <w:sz w:val="20"/>
          <w:szCs w:val="20"/>
        </w:rPr>
        <w:t>5 792,84</w:t>
      </w:r>
      <w:r w:rsidRPr="007C4239">
        <w:rPr>
          <w:rFonts w:ascii="Century Gothic" w:hAnsi="Century Gothic"/>
          <w:spacing w:val="-2"/>
          <w:sz w:val="20"/>
          <w:szCs w:val="20"/>
        </w:rPr>
        <w:t xml:space="preserve"> zł.</w:t>
      </w:r>
    </w:p>
    <w:p w14:paraId="526EE2CE" w14:textId="1C3DB6CD" w:rsidR="00F06770" w:rsidRPr="007C4239" w:rsidRDefault="00F06770" w:rsidP="004B6F27">
      <w:pPr>
        <w:spacing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7C4239">
        <w:rPr>
          <w:rFonts w:ascii="Century Gothic" w:hAnsi="Century Gothic"/>
          <w:spacing w:val="-2"/>
          <w:sz w:val="20"/>
          <w:szCs w:val="20"/>
        </w:rPr>
        <w:t xml:space="preserve">5. </w:t>
      </w:r>
      <w:r w:rsidRPr="007C4239">
        <w:rPr>
          <w:rFonts w:ascii="Century Gothic" w:hAnsi="Century Gothic"/>
          <w:sz w:val="20"/>
          <w:szCs w:val="20"/>
        </w:rPr>
        <w:t xml:space="preserve">Zwiększenie planu wydatków Miejskiego Ośrodka Sportu i Rekreacji w kwocie (+4 847,40 zł) </w:t>
      </w:r>
      <w:r w:rsidR="00BF7CD2" w:rsidRPr="007C4239">
        <w:rPr>
          <w:rFonts w:ascii="Century Gothic" w:hAnsi="Century Gothic"/>
          <w:sz w:val="20"/>
          <w:szCs w:val="20"/>
        </w:rPr>
        <w:t xml:space="preserve">o odsetki bankowe od środków zgromadzonych na rachunku bankowym przeznaczonym na wypłaty dodatku węglowego </w:t>
      </w:r>
      <w:r w:rsidRPr="007C4239">
        <w:rPr>
          <w:rFonts w:ascii="Century Gothic" w:hAnsi="Century Gothic"/>
          <w:sz w:val="20"/>
          <w:szCs w:val="20"/>
        </w:rPr>
        <w:t>z przeznaczeniem na wydatki związane z poprawą efektywności energetycznej (wymiana żarówek na energooszczędne) i po zmianie wynosi 4 847,40 zł.</w:t>
      </w:r>
    </w:p>
    <w:p w14:paraId="5404E9EC" w14:textId="0AC426E7" w:rsidR="00157C78" w:rsidRPr="007C4239" w:rsidRDefault="00157C78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5. Z</w:t>
      </w:r>
      <w:r w:rsidR="007A3B21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większenie</w:t>
      </w:r>
      <w:r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planu wydatków (</w:t>
      </w:r>
      <w:r w:rsidR="007A3B21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+149 398 </w:t>
      </w:r>
      <w:r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zł) </w:t>
      </w:r>
      <w:r w:rsidRPr="007C4239">
        <w:rPr>
          <w:rFonts w:ascii="Century Gothic" w:eastAsia="Calibri" w:hAnsi="Century Gothic" w:cs="Times New Roman"/>
          <w:sz w:val="20"/>
          <w:szCs w:val="20"/>
        </w:rPr>
        <w:t xml:space="preserve">z tytułu </w:t>
      </w:r>
      <w:r w:rsidR="007A3B21" w:rsidRPr="007C4239">
        <w:rPr>
          <w:rFonts w:ascii="Century Gothic" w:eastAsia="Calibri" w:hAnsi="Century Gothic" w:cs="Times New Roman"/>
          <w:sz w:val="20"/>
          <w:szCs w:val="20"/>
        </w:rPr>
        <w:t xml:space="preserve">wpływu środków z Funduszu Przeciwdziałania COVID-19 </w:t>
      </w:r>
      <w:r w:rsidR="007A3B21" w:rsidRPr="007C4239">
        <w:rPr>
          <w:rFonts w:ascii="Century Gothic" w:hAnsi="Century Gothic"/>
          <w:sz w:val="20"/>
          <w:szCs w:val="20"/>
        </w:rPr>
        <w:t>z przeznaczeniem na</w:t>
      </w:r>
      <w:r w:rsidRPr="007C423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7C4239">
        <w:rPr>
          <w:rFonts w:ascii="Century Gothic" w:hAnsi="Century Gothic"/>
          <w:sz w:val="20"/>
          <w:szCs w:val="20"/>
        </w:rPr>
        <w:t>realizację wypłat dodatku węglowego wraz z kosztami obsługi i po zmianie wynosi 7</w:t>
      </w:r>
      <w:r w:rsidR="000A2F33" w:rsidRPr="007C4239">
        <w:rPr>
          <w:rFonts w:ascii="Century Gothic" w:hAnsi="Century Gothic"/>
          <w:sz w:val="20"/>
          <w:szCs w:val="20"/>
        </w:rPr>
        <w:t> 903 132</w:t>
      </w:r>
      <w:r w:rsidRPr="007C4239">
        <w:rPr>
          <w:rFonts w:ascii="Century Gothic" w:hAnsi="Century Gothic"/>
          <w:sz w:val="20"/>
          <w:szCs w:val="20"/>
        </w:rPr>
        <w:t>,00 zł.</w:t>
      </w:r>
    </w:p>
    <w:p w14:paraId="316E12E5" w14:textId="02FFC86A" w:rsidR="00F06770" w:rsidRPr="007C4239" w:rsidRDefault="00F0677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pacing w:val="-2"/>
          <w:sz w:val="20"/>
          <w:szCs w:val="20"/>
        </w:rPr>
      </w:pPr>
    </w:p>
    <w:p w14:paraId="619F9566" w14:textId="44C9AE1A" w:rsidR="00C30000" w:rsidRPr="007C4239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C4239">
        <w:rPr>
          <w:rFonts w:ascii="Century Gothic" w:hAnsi="Century Gothic" w:cs="Century Gothic"/>
          <w:sz w:val="20"/>
          <w:szCs w:val="20"/>
        </w:rPr>
        <w:t xml:space="preserve">Dokonano zmiany klasyfikacji budżetowej w planach wydatków, dotyczących środków </w:t>
      </w:r>
      <w:r w:rsidRPr="007C4239">
        <w:rPr>
          <w:rFonts w:ascii="Century Gothic" w:eastAsia="Calibri" w:hAnsi="Century Gothic" w:cs="Times New Roman"/>
          <w:sz w:val="20"/>
          <w:szCs w:val="20"/>
        </w:rPr>
        <w:t xml:space="preserve">na </w:t>
      </w:r>
      <w:r w:rsidRPr="007C4239">
        <w:rPr>
          <w:rFonts w:ascii="Century Gothic" w:hAnsi="Century Gothic"/>
          <w:sz w:val="20"/>
          <w:szCs w:val="20"/>
        </w:rPr>
        <w:t>realizację wypłat:</w:t>
      </w:r>
    </w:p>
    <w:p w14:paraId="42335C8C" w14:textId="77777777" w:rsidR="00C30000" w:rsidRPr="007C4239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C4239">
        <w:rPr>
          <w:rFonts w:ascii="Century Gothic" w:hAnsi="Century Gothic"/>
          <w:sz w:val="20"/>
          <w:szCs w:val="20"/>
        </w:rPr>
        <w:t>- dodatków dla gospodarstw domowych wraz z kosztami obsługi,</w:t>
      </w:r>
    </w:p>
    <w:p w14:paraId="47722F51" w14:textId="77777777" w:rsidR="00C30000" w:rsidRPr="007C4239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C4239">
        <w:rPr>
          <w:rFonts w:ascii="Century Gothic" w:hAnsi="Century Gothic"/>
          <w:sz w:val="20"/>
          <w:szCs w:val="20"/>
        </w:rPr>
        <w:t>- dodatku węglowego wraz z kosztami obsługi,</w:t>
      </w:r>
    </w:p>
    <w:p w14:paraId="028E02B5" w14:textId="341655E0" w:rsidR="00C30000" w:rsidRPr="007C4239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pacing w:val="-2"/>
          <w:sz w:val="20"/>
          <w:szCs w:val="20"/>
          <w:lang w:eastAsia="ar-SA"/>
        </w:rPr>
      </w:pPr>
      <w:r w:rsidRPr="007C4239">
        <w:rPr>
          <w:rFonts w:ascii="Century Gothic" w:hAnsi="Century Gothic" w:cs="Century Gothic"/>
          <w:sz w:val="20"/>
          <w:szCs w:val="20"/>
        </w:rPr>
        <w:t>-</w:t>
      </w:r>
      <w:r w:rsidR="00557357" w:rsidRPr="007C4239">
        <w:rPr>
          <w:rFonts w:ascii="Century Gothic" w:hAnsi="Century Gothic" w:cs="Century Gothic"/>
          <w:sz w:val="20"/>
          <w:szCs w:val="20"/>
        </w:rPr>
        <w:t xml:space="preserve"> </w:t>
      </w:r>
      <w:r w:rsidRPr="007C4239">
        <w:rPr>
          <w:rFonts w:ascii="Century Gothic" w:hAnsi="Century Gothic"/>
          <w:spacing w:val="-2"/>
          <w:sz w:val="20"/>
          <w:szCs w:val="20"/>
          <w:lang w:eastAsia="ar-SA"/>
        </w:rPr>
        <w:t xml:space="preserve">dodatku na opał dla podmiotów wrażliwych. </w:t>
      </w:r>
    </w:p>
    <w:p w14:paraId="1D0A89C9" w14:textId="77777777" w:rsidR="00C30000" w:rsidRPr="007C4239" w:rsidRDefault="00C30000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spacing w:val="-2"/>
          <w:sz w:val="20"/>
          <w:szCs w:val="20"/>
          <w:lang w:eastAsia="ar-SA"/>
        </w:rPr>
      </w:pPr>
      <w:r w:rsidRPr="007C4239">
        <w:rPr>
          <w:rFonts w:ascii="Century Gothic" w:hAnsi="Century Gothic"/>
          <w:spacing w:val="-2"/>
          <w:sz w:val="20"/>
          <w:szCs w:val="20"/>
          <w:lang w:eastAsia="ar-SA"/>
        </w:rPr>
        <w:t>Zmiana z uwagi na konieczność dostosowania planów zgodnie z wytycznymi Ministerstwa Finansów.</w:t>
      </w:r>
    </w:p>
    <w:p w14:paraId="3414BE8F" w14:textId="77777777" w:rsidR="005B70C3" w:rsidRPr="006B0D3E" w:rsidRDefault="005B70C3" w:rsidP="004B6F27">
      <w:pPr>
        <w:tabs>
          <w:tab w:val="left" w:pos="8028"/>
        </w:tabs>
        <w:spacing w:line="276" w:lineRule="auto"/>
        <w:contextualSpacing/>
        <w:jc w:val="both"/>
        <w:rPr>
          <w:rFonts w:ascii="Century Gothic" w:hAnsi="Century Gothic"/>
          <w:bCs/>
          <w:color w:val="FF0000"/>
          <w:sz w:val="20"/>
          <w:szCs w:val="20"/>
          <w:u w:val="single"/>
        </w:rPr>
      </w:pPr>
    </w:p>
    <w:p w14:paraId="530F6A4B" w14:textId="191EA8C1" w:rsidR="00382807" w:rsidRPr="004F724E" w:rsidRDefault="00382807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Wydatki majątkowe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5D2F0F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uległy </w:t>
      </w:r>
      <w:r w:rsidR="0026639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zwiększeniu (+</w:t>
      </w:r>
      <w:r w:rsidR="00384B4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3 711,77</w:t>
      </w:r>
      <w:r w:rsidR="00800088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zł</w:t>
      </w:r>
      <w:r w:rsidR="0026639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) </w:t>
      </w:r>
      <w:r w:rsidR="005D2F0F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i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1B50F6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po zmianie </w:t>
      </w:r>
      <w:r w:rsidR="002C2ED7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wynoszą</w:t>
      </w:r>
      <w:r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4 0</w:t>
      </w:r>
      <w:r w:rsidR="0026639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5</w:t>
      </w:r>
      <w:r w:rsidR="00384B4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9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 </w:t>
      </w:r>
      <w:r w:rsidR="00384B4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749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,</w:t>
      </w:r>
      <w:r w:rsidR="00384B49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87</w:t>
      </w:r>
      <w:r w:rsidR="00CC4E66"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 </w:t>
      </w:r>
      <w:r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zł</w:t>
      </w:r>
      <w:r w:rsidR="00BB5A1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, </w:t>
      </w:r>
      <w:r w:rsidR="001B50F6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br/>
      </w:r>
      <w:r w:rsidR="00BB5A1A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w tym</w:t>
      </w:r>
      <w:r w:rsidRPr="004F724E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:</w:t>
      </w:r>
    </w:p>
    <w:p w14:paraId="20BCC4CB" w14:textId="2839F5B3" w:rsidR="00232337" w:rsidRPr="004F724E" w:rsidRDefault="0088019C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Realizacja </w:t>
      </w:r>
      <w:r w:rsidR="0023233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 „Poprawa efektywności energetycznej poprzez wymianę energochłonnego oświetlenia sodowego na energooszczędne LED”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571 930,46 zł.</w:t>
      </w:r>
    </w:p>
    <w:p w14:paraId="04D66EA6" w14:textId="4D2BD022" w:rsidR="00232337" w:rsidRPr="004F724E" w:rsidRDefault="0088019C" w:rsidP="004B6F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2.</w:t>
      </w:r>
      <w:r w:rsidR="001B50F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Realizacja </w:t>
      </w:r>
      <w:r w:rsidR="0023233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zadania inwestycyjnego pn. „Budowa i modernizacja ogólnodostępnej infrastruktury kulturalnej dla mieszkańców Miasta Mława (MDK, MBP, MZZ) - poprawa infrastruktury kulturalnej”</w:t>
      </w:r>
      <w:r w:rsidR="00861A61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kwocie 2 600 000,00 zł.</w:t>
      </w:r>
    </w:p>
    <w:p w14:paraId="6B855FC9" w14:textId="2E3E8928" w:rsidR="001B50F6" w:rsidRPr="00581BBD" w:rsidRDefault="001B50F6" w:rsidP="004B6F27">
      <w:pPr>
        <w:spacing w:line="276" w:lineRule="auto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581BBD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Realizacja</w:t>
      </w:r>
      <w:r w:rsidRPr="00581BBD">
        <w:rPr>
          <w:rFonts w:ascii="Century Gothic" w:hAnsi="Century Gothic"/>
          <w:sz w:val="20"/>
          <w:szCs w:val="20"/>
        </w:rPr>
        <w:t xml:space="preserve"> zadania pn. „Budowa i przebudowa punktów świetlnych na terenie Miasta Mława” (wymiana oświetlenia na energooszczędne przy ul. Dworcowej</w:t>
      </w:r>
      <w:r w:rsidR="008B6C56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w kwocie</w:t>
      </w:r>
      <w:r w:rsidRPr="00581BBD">
        <w:rPr>
          <w:rFonts w:ascii="Century Gothic" w:hAnsi="Century Gothic"/>
          <w:sz w:val="20"/>
          <w:szCs w:val="20"/>
        </w:rPr>
        <w:t xml:space="preserve"> </w:t>
      </w:r>
      <w:r w:rsidR="008B6C56">
        <w:rPr>
          <w:rFonts w:ascii="Century Gothic" w:hAnsi="Century Gothic"/>
          <w:sz w:val="20"/>
          <w:szCs w:val="20"/>
        </w:rPr>
        <w:t xml:space="preserve"> </w:t>
      </w:r>
      <w:r w:rsidR="008B6C56">
        <w:rPr>
          <w:rFonts w:ascii="Century Gothic" w:hAnsi="Century Gothic"/>
          <w:sz w:val="20"/>
          <w:szCs w:val="20"/>
        </w:rPr>
        <w:br/>
      </w:r>
      <w:r w:rsidRPr="00581BBD">
        <w:rPr>
          <w:rFonts w:ascii="Century Gothic" w:hAnsi="Century Gothic"/>
          <w:sz w:val="20"/>
          <w:szCs w:val="20"/>
        </w:rPr>
        <w:t>15 228,70 zł.</w:t>
      </w:r>
    </w:p>
    <w:p w14:paraId="37E339F8" w14:textId="2093C027" w:rsidR="0088019C" w:rsidRPr="007C4239" w:rsidRDefault="001B50F6" w:rsidP="004B6F27">
      <w:pPr>
        <w:spacing w:after="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4</w:t>
      </w:r>
      <w:r w:rsidR="0088019C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0366CB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Zwiększenie plan</w:t>
      </w:r>
      <w:r w:rsidR="0076183B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="000366CB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wydatków (+3 711,77 zł) </w:t>
      </w:r>
      <w:r w:rsidR="0076183B" w:rsidRPr="007C4239">
        <w:rPr>
          <w:rFonts w:ascii="Century Gothic" w:hAnsi="Century Gothic"/>
          <w:sz w:val="20"/>
          <w:szCs w:val="20"/>
        </w:rPr>
        <w:t xml:space="preserve">o odsetki bankowe od środków zgromadzonych na rachunku bankowym przeznaczonym na obsługę środków Funduszu Przeciwdziałania </w:t>
      </w:r>
      <w:r w:rsidR="0076183B" w:rsidRPr="007C4239">
        <w:rPr>
          <w:rFonts w:ascii="Century Gothic" w:hAnsi="Century Gothic"/>
          <w:sz w:val="20"/>
          <w:szCs w:val="20"/>
        </w:rPr>
        <w:lastRenderedPageBreak/>
        <w:t xml:space="preserve">COVID-19 </w:t>
      </w:r>
      <w:r w:rsidR="000366CB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na r</w:t>
      </w:r>
      <w:r w:rsidR="005D2F0F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ealizacj</w:t>
      </w:r>
      <w:r w:rsidR="000366CB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88019C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zadania </w:t>
      </w:r>
      <w:r w:rsidR="00DC5A40" w:rsidRPr="007C4239">
        <w:rPr>
          <w:rFonts w:ascii="Century Gothic" w:hAnsi="Century Gothic"/>
          <w:sz w:val="20"/>
          <w:szCs w:val="20"/>
        </w:rPr>
        <w:t xml:space="preserve">inwestycyjnego </w:t>
      </w:r>
      <w:r w:rsidR="0088019C" w:rsidRPr="007C4239">
        <w:rPr>
          <w:rFonts w:ascii="Century Gothic" w:hAnsi="Century Gothic"/>
          <w:sz w:val="20"/>
          <w:szCs w:val="20"/>
        </w:rPr>
        <w:t>pn.</w:t>
      </w:r>
      <w:r w:rsidR="00543B18" w:rsidRPr="007C4239">
        <w:rPr>
          <w:rFonts w:ascii="Century Gothic" w:hAnsi="Century Gothic"/>
          <w:sz w:val="20"/>
          <w:szCs w:val="20"/>
        </w:rPr>
        <w:t xml:space="preserve"> </w:t>
      </w:r>
      <w:r w:rsidR="0088019C" w:rsidRPr="007C4239">
        <w:rPr>
          <w:rFonts w:ascii="Century Gothic" w:hAnsi="Century Gothic"/>
          <w:sz w:val="20"/>
          <w:szCs w:val="20"/>
        </w:rPr>
        <w:t>„</w:t>
      </w:r>
      <w:r w:rsidR="00DC5A40" w:rsidRPr="007C4239">
        <w:rPr>
          <w:rFonts w:ascii="Century Gothic" w:hAnsi="Century Gothic"/>
          <w:sz w:val="20"/>
          <w:szCs w:val="20"/>
        </w:rPr>
        <w:t>Rozb</w:t>
      </w:r>
      <w:r w:rsidR="0088019C" w:rsidRPr="007C4239">
        <w:rPr>
          <w:rFonts w:ascii="Century Gothic" w:hAnsi="Century Gothic"/>
          <w:sz w:val="20"/>
          <w:szCs w:val="20"/>
        </w:rPr>
        <w:t>udowa ul. Studzieniec w Mławie</w:t>
      </w:r>
      <w:r w:rsidR="00136EF1" w:rsidRPr="007C4239">
        <w:rPr>
          <w:rFonts w:ascii="Century Gothic" w:hAnsi="Century Gothic"/>
          <w:sz w:val="20"/>
          <w:szCs w:val="20"/>
        </w:rPr>
        <w:t>”</w:t>
      </w:r>
      <w:r w:rsidR="0076183B" w:rsidRPr="007C4239">
        <w:rPr>
          <w:rFonts w:ascii="Century Gothic" w:hAnsi="Century Gothic"/>
          <w:sz w:val="20"/>
          <w:szCs w:val="20"/>
        </w:rPr>
        <w:t xml:space="preserve"> i po zmianie wynosi 872 590,71 </w:t>
      </w:r>
      <w:r w:rsidR="0088019C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zł.</w:t>
      </w:r>
    </w:p>
    <w:p w14:paraId="47D0A4F8" w14:textId="77777777" w:rsidR="00FB14F3" w:rsidRDefault="00FB14F3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541B3C5" w14:textId="718EF38E" w:rsidR="00382807" w:rsidRPr="004F724E" w:rsidRDefault="00136EF1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z 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Rządowego Funduszu Inwestycji Lokalnych w kwocie 2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="0077490C">
        <w:rPr>
          <w:rFonts w:ascii="Century Gothic" w:eastAsia="Times New Roman" w:hAnsi="Century Gothic" w:cs="Times New Roman"/>
          <w:sz w:val="20"/>
          <w:szCs w:val="20"/>
          <w:lang w:eastAsia="pl-PL"/>
        </w:rPr>
        <w:t>631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7490C">
        <w:rPr>
          <w:rFonts w:ascii="Century Gothic" w:eastAsia="Times New Roman" w:hAnsi="Century Gothic" w:cs="Times New Roman"/>
          <w:sz w:val="20"/>
          <w:szCs w:val="20"/>
          <w:lang w:eastAsia="pl-PL"/>
        </w:rPr>
        <w:t>830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77490C">
        <w:rPr>
          <w:rFonts w:ascii="Century Gothic" w:eastAsia="Times New Roman" w:hAnsi="Century Gothic" w:cs="Times New Roman"/>
          <w:sz w:val="20"/>
          <w:szCs w:val="20"/>
          <w:lang w:eastAsia="pl-PL"/>
        </w:rPr>
        <w:t>09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przeznaczone</w:t>
      </w:r>
      <w:r w:rsidR="0038280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349A533A" w14:textId="1F303990" w:rsidR="00382807" w:rsidRPr="004F724E" w:rsidRDefault="00382807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- w roku 2021</w:t>
      </w:r>
      <w:r w:rsidR="00AE78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r. w kwocie 1 759 239,38 zł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zadanie pn</w:t>
      </w:r>
      <w:r w:rsidR="001B721B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2424AD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„Budowa i przebudowa dróg na terenie Miasta Mława”</w:t>
      </w:r>
    </w:p>
    <w:p w14:paraId="1F779690" w14:textId="46683129" w:rsidR="00382807" w:rsidRPr="007C4239" w:rsidRDefault="00382807" w:rsidP="004B6F27">
      <w:pPr>
        <w:spacing w:after="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- w roku 2022</w:t>
      </w:r>
      <w:r w:rsidR="00AE78BD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 w kwocie </w:t>
      </w:r>
      <w:r w:rsidR="0077490C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872</w:t>
      </w:r>
      <w:r w:rsidR="00AE78BD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7490C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590,71</w:t>
      </w:r>
      <w:r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</w:t>
      </w:r>
      <w:r w:rsidR="002424AD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(środki</w:t>
      </w:r>
      <w:r w:rsidR="002424AD" w:rsidRPr="007C4239">
        <w:rPr>
          <w:rFonts w:ascii="Century Gothic" w:hAnsi="Century Gothic"/>
          <w:sz w:val="20"/>
          <w:szCs w:val="20"/>
        </w:rPr>
        <w:t xml:space="preserve"> zgromadzone na rachunku bankowym przeznaczonym na obsługę</w:t>
      </w:r>
      <w:r w:rsidR="00AE78BD" w:rsidRPr="007C4239">
        <w:rPr>
          <w:rFonts w:ascii="Century Gothic" w:hAnsi="Century Gothic"/>
          <w:sz w:val="20"/>
          <w:szCs w:val="20"/>
        </w:rPr>
        <w:t xml:space="preserve"> </w:t>
      </w:r>
      <w:r w:rsidR="002424AD" w:rsidRPr="007C4239">
        <w:rPr>
          <w:rFonts w:ascii="Century Gothic" w:hAnsi="Century Gothic"/>
          <w:sz w:val="20"/>
          <w:szCs w:val="20"/>
        </w:rPr>
        <w:t>środków Funduszu Przeciwdziałania COVID</w:t>
      </w:r>
      <w:r w:rsidR="00D54612" w:rsidRPr="007C4239">
        <w:rPr>
          <w:rFonts w:ascii="Century Gothic" w:hAnsi="Century Gothic"/>
          <w:sz w:val="20"/>
          <w:szCs w:val="20"/>
        </w:rPr>
        <w:t>-19</w:t>
      </w:r>
      <w:r w:rsidR="00136EF1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424AD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w kwocie 860 060,62</w:t>
      </w:r>
      <w:r w:rsidR="001B721B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 </w:t>
      </w:r>
      <w:r w:rsidR="002424AD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zł i odsetki od tych środków w kwocie </w:t>
      </w:r>
      <w:r w:rsidR="00AE78BD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12 530,09</w:t>
      </w:r>
      <w:r w:rsidR="00A22036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zł</w:t>
      </w:r>
      <w:r w:rsidR="002424AD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zadanie </w:t>
      </w:r>
      <w:r w:rsidR="00136EF1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pn</w:t>
      </w:r>
      <w:r w:rsidR="001B721B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="00136EF1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„</w:t>
      </w:r>
      <w:r w:rsidR="00136EF1" w:rsidRPr="007C4239">
        <w:rPr>
          <w:rFonts w:ascii="Century Gothic" w:hAnsi="Century Gothic"/>
          <w:bCs/>
          <w:sz w:val="20"/>
          <w:szCs w:val="20"/>
        </w:rPr>
        <w:t>Rozbudowa ul.</w:t>
      </w:r>
      <w:r w:rsidR="001B721B" w:rsidRPr="007C4239">
        <w:rPr>
          <w:rFonts w:ascii="Century Gothic" w:hAnsi="Century Gothic"/>
          <w:bCs/>
          <w:sz w:val="20"/>
          <w:szCs w:val="20"/>
        </w:rPr>
        <w:t> </w:t>
      </w:r>
      <w:r w:rsidR="00136EF1" w:rsidRPr="007C4239">
        <w:rPr>
          <w:rFonts w:ascii="Century Gothic" w:hAnsi="Century Gothic"/>
          <w:bCs/>
          <w:sz w:val="20"/>
          <w:szCs w:val="20"/>
        </w:rPr>
        <w:t>Studzieniec w Mławie</w:t>
      </w:r>
      <w:r w:rsidR="00136EF1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”</w:t>
      </w:r>
      <w:r w:rsidR="00591842" w:rsidRPr="007C423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1953318D" w14:textId="27A0C01F" w:rsidR="00AC064B" w:rsidRPr="004F724E" w:rsidRDefault="00AC064B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40B613A" w14:textId="48077371" w:rsidR="00252154" w:rsidRPr="004F724E" w:rsidRDefault="00AC064B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Różnica pomiędzy dochodami a wydatkami w kwocie 1 043 900,62 zł stanowi przychód</w:t>
      </w:r>
      <w:r w:rsidR="00B6106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(wolne środ</w:t>
      </w:r>
      <w:r w:rsidR="0025215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ki)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z roku 2021</w:t>
      </w:r>
      <w:r w:rsidR="00073514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="0025215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które zostały rozdysponowane na realizacje zadań</w:t>
      </w:r>
      <w:r w:rsidR="00073514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0FF7D69D" w14:textId="5DBF26C0" w:rsidR="00252154" w:rsidRPr="004F724E" w:rsidRDefault="00252154" w:rsidP="004B6F27">
      <w:pPr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</w:t>
      </w:r>
      <w:r w:rsidR="00D42ED4" w:rsidRPr="004F724E">
        <w:rPr>
          <w:rFonts w:ascii="Century Gothic" w:hAnsi="Century Gothic"/>
          <w:bCs/>
          <w:sz w:val="20"/>
          <w:szCs w:val="20"/>
        </w:rPr>
        <w:t xml:space="preserve">Rozbudowa ul. Studzieniec w Mławie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 kwocie 860 060,62 zł</w:t>
      </w:r>
      <w:r w:rsidR="00B1426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5CF72D31" w14:textId="7705FB45" w:rsidR="00AC064B" w:rsidRPr="004F724E" w:rsidRDefault="00D8734F" w:rsidP="004B6F27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- Laboratoria przyszłości w kwocie 183 840,00 zł.</w:t>
      </w:r>
      <w:r w:rsidR="00B6106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11898BDD" w14:textId="66137809" w:rsidR="00706FBE" w:rsidRPr="004F724E" w:rsidRDefault="00801F8B" w:rsidP="004B6F27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 wskazanych 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podstawie prawnej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regulacji prawnych wynika zaś, że</w:t>
      </w:r>
      <w:r w:rsidR="00D1091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</w:t>
      </w:r>
      <w:r w:rsidR="005F5BC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5F5BC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dnia 31 marca 2020 r. o zmianie ustawy o szczególnych rozwiązaniach związanych </w:t>
      </w:r>
      <w:r w:rsidR="00706FBE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zapobieganiem, przeciwdziałaniem i zwalczaniem COVID-19, innych chorób zakaźnych oraz wywołanych nimi sytuacji kryzysowych oraz niektórych innych ustaw. </w:t>
      </w:r>
      <w:bookmarkEnd w:id="0"/>
      <w:r w:rsidR="00701DF7">
        <w:rPr>
          <w:rFonts w:ascii="Century Gothic" w:eastAsia="Times New Roman" w:hAnsi="Century Gothic" w:cs="Times New Roman"/>
          <w:sz w:val="20"/>
          <w:szCs w:val="20"/>
          <w:lang w:eastAsia="pl-PL"/>
        </w:rPr>
        <w:t>Regulacje te nakazują aby p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t xml:space="preserve">aństwowe jednostki budżetowe i jednostki samorządu terytorialnego gromadzą środki 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br/>
        <w:t xml:space="preserve">z Funduszu na wydzielonym rachunku dochodów i przeznaczają na wydatki związane </w:t>
      </w:r>
      <w:r w:rsidR="00706FBE" w:rsidRPr="004F724E">
        <w:rPr>
          <w:rFonts w:ascii="Century Gothic" w:eastAsia="Times New Roman" w:hAnsi="Century Gothic" w:cs="Times New Roman"/>
          <w:i/>
          <w:iCs/>
          <w:sz w:val="20"/>
          <w:szCs w:val="20"/>
          <w:lang w:eastAsia="pl-PL"/>
        </w:rPr>
        <w:br/>
        <w:t xml:space="preserve">z przeciwdziałaniem COVID-19 w ramach planu finansowego tego rachunku.  Wójt (burmistrz, prezydent miasta), zarząd powiatu oraz zarząd województwa dysponują środkami oraz opracowują plan finansowy dla rachunku, o którym mowa w ust. 11. </w:t>
      </w:r>
    </w:p>
    <w:p w14:paraId="760B1B5B" w14:textId="0D438F92" w:rsidR="00126104" w:rsidRPr="004F724E" w:rsidRDefault="00706FBE" w:rsidP="004B6F27">
      <w:pPr>
        <w:spacing w:before="100" w:beforeAutospacing="1" w:after="100" w:afterAutospacing="1"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uwagi na fakt, że ww. regulacje wymagają, aby Burmistrz Miasta opracował plan finansowy dla rachunku dochodów i wydatków związanych z przeciwdziałaniem COVID-19, na mocy </w:t>
      </w:r>
      <w:r w:rsidR="00136689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iniejszego zarządzenia ustal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am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plan finansowy dla rachunk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wydzielon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ych</w:t>
      </w:r>
      <w:r w:rsidR="00CE44B3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152D7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otrzymanych środków</w:t>
      </w:r>
      <w:r w:rsidR="00532F44" w:rsidRPr="004F724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sectPr w:rsidR="00126104" w:rsidRPr="004F724E" w:rsidSect="005B1E9A">
      <w:footerReference w:type="default" r:id="rId8"/>
      <w:pgSz w:w="11906" w:h="16838"/>
      <w:pgMar w:top="1418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3AB2" w14:textId="77777777" w:rsidR="005B3549" w:rsidRDefault="005B3549" w:rsidP="007E46EB">
      <w:pPr>
        <w:spacing w:after="0" w:line="240" w:lineRule="auto"/>
      </w:pPr>
      <w:r>
        <w:separator/>
      </w:r>
    </w:p>
  </w:endnote>
  <w:endnote w:type="continuationSeparator" w:id="0">
    <w:p w14:paraId="2D3BEC81" w14:textId="77777777" w:rsidR="005B3549" w:rsidRDefault="005B3549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348839"/>
      <w:docPartObj>
        <w:docPartGallery w:val="Page Numbers (Bottom of Page)"/>
        <w:docPartUnique/>
      </w:docPartObj>
    </w:sdtPr>
    <w:sdtContent>
      <w:p w14:paraId="0117B5D8" w14:textId="68007FD7" w:rsidR="007E46EB" w:rsidRDefault="007E46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03880" w14:textId="77777777" w:rsidR="007E46EB" w:rsidRDefault="007E4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2628" w14:textId="77777777" w:rsidR="005B3549" w:rsidRDefault="005B3549" w:rsidP="007E46EB">
      <w:pPr>
        <w:spacing w:after="0" w:line="240" w:lineRule="auto"/>
      </w:pPr>
      <w:r>
        <w:separator/>
      </w:r>
    </w:p>
  </w:footnote>
  <w:footnote w:type="continuationSeparator" w:id="0">
    <w:p w14:paraId="716949A2" w14:textId="77777777" w:rsidR="005B3549" w:rsidRDefault="005B3549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716E"/>
    <w:multiLevelType w:val="hybridMultilevel"/>
    <w:tmpl w:val="EC9233F0"/>
    <w:lvl w:ilvl="0" w:tplc="6CDE1852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="Times New Roman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C4F44"/>
    <w:multiLevelType w:val="hybridMultilevel"/>
    <w:tmpl w:val="524A3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3"/>
  </w:num>
  <w:num w:numId="3" w16cid:durableId="1889881292">
    <w:abstractNumId w:val="0"/>
  </w:num>
  <w:num w:numId="4" w16cid:durableId="1659577577">
    <w:abstractNumId w:val="3"/>
  </w:num>
  <w:num w:numId="5" w16cid:durableId="774903227">
    <w:abstractNumId w:val="1"/>
  </w:num>
  <w:num w:numId="6" w16cid:durableId="2111775169">
    <w:abstractNumId w:val="6"/>
  </w:num>
  <w:num w:numId="7" w16cid:durableId="621305783">
    <w:abstractNumId w:val="2"/>
  </w:num>
  <w:num w:numId="8" w16cid:durableId="1591817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00DBD"/>
    <w:rsid w:val="0001295D"/>
    <w:rsid w:val="00016BB5"/>
    <w:rsid w:val="00024950"/>
    <w:rsid w:val="00035D92"/>
    <w:rsid w:val="000366CB"/>
    <w:rsid w:val="000370B0"/>
    <w:rsid w:val="0004238C"/>
    <w:rsid w:val="00043750"/>
    <w:rsid w:val="00046505"/>
    <w:rsid w:val="00065FB1"/>
    <w:rsid w:val="00070467"/>
    <w:rsid w:val="00070FED"/>
    <w:rsid w:val="00071D0D"/>
    <w:rsid w:val="00073514"/>
    <w:rsid w:val="00081021"/>
    <w:rsid w:val="000A2F33"/>
    <w:rsid w:val="000A7806"/>
    <w:rsid w:val="000C0130"/>
    <w:rsid w:val="000C0ECA"/>
    <w:rsid w:val="000C4BFF"/>
    <w:rsid w:val="000E0185"/>
    <w:rsid w:val="000E1626"/>
    <w:rsid w:val="001025A2"/>
    <w:rsid w:val="00124035"/>
    <w:rsid w:val="00126104"/>
    <w:rsid w:val="001306F5"/>
    <w:rsid w:val="00132010"/>
    <w:rsid w:val="001335C5"/>
    <w:rsid w:val="00136689"/>
    <w:rsid w:val="00136EF1"/>
    <w:rsid w:val="001409FC"/>
    <w:rsid w:val="00155906"/>
    <w:rsid w:val="001564A0"/>
    <w:rsid w:val="00157C78"/>
    <w:rsid w:val="00187422"/>
    <w:rsid w:val="00193A98"/>
    <w:rsid w:val="001B00FA"/>
    <w:rsid w:val="001B50F6"/>
    <w:rsid w:val="001B56E7"/>
    <w:rsid w:val="001B6BFA"/>
    <w:rsid w:val="001B721B"/>
    <w:rsid w:val="001B76BC"/>
    <w:rsid w:val="001C2735"/>
    <w:rsid w:val="001F561E"/>
    <w:rsid w:val="002078A8"/>
    <w:rsid w:val="0021575C"/>
    <w:rsid w:val="00216708"/>
    <w:rsid w:val="00225B74"/>
    <w:rsid w:val="00230403"/>
    <w:rsid w:val="00232337"/>
    <w:rsid w:val="0023264F"/>
    <w:rsid w:val="002424AD"/>
    <w:rsid w:val="00252154"/>
    <w:rsid w:val="00252446"/>
    <w:rsid w:val="0026639A"/>
    <w:rsid w:val="00275A67"/>
    <w:rsid w:val="0029264B"/>
    <w:rsid w:val="002C2ED7"/>
    <w:rsid w:val="003208DA"/>
    <w:rsid w:val="00322CF7"/>
    <w:rsid w:val="00330587"/>
    <w:rsid w:val="00361978"/>
    <w:rsid w:val="003620B7"/>
    <w:rsid w:val="00363DB9"/>
    <w:rsid w:val="003669E0"/>
    <w:rsid w:val="00382807"/>
    <w:rsid w:val="00384B49"/>
    <w:rsid w:val="00390C6A"/>
    <w:rsid w:val="003A432C"/>
    <w:rsid w:val="003A7B8D"/>
    <w:rsid w:val="003B5684"/>
    <w:rsid w:val="003B6C95"/>
    <w:rsid w:val="003E5CC1"/>
    <w:rsid w:val="003E7853"/>
    <w:rsid w:val="003F5152"/>
    <w:rsid w:val="004060EE"/>
    <w:rsid w:val="004070CA"/>
    <w:rsid w:val="00411C30"/>
    <w:rsid w:val="00422302"/>
    <w:rsid w:val="004259D3"/>
    <w:rsid w:val="004359A8"/>
    <w:rsid w:val="00444775"/>
    <w:rsid w:val="00452FF3"/>
    <w:rsid w:val="00455A65"/>
    <w:rsid w:val="00456CF1"/>
    <w:rsid w:val="004813B5"/>
    <w:rsid w:val="00485BB2"/>
    <w:rsid w:val="004A560D"/>
    <w:rsid w:val="004B0849"/>
    <w:rsid w:val="004B2BB3"/>
    <w:rsid w:val="004B3E4C"/>
    <w:rsid w:val="004B6F27"/>
    <w:rsid w:val="004F724E"/>
    <w:rsid w:val="004F79B8"/>
    <w:rsid w:val="0050101D"/>
    <w:rsid w:val="005022B8"/>
    <w:rsid w:val="00523EF7"/>
    <w:rsid w:val="00532F44"/>
    <w:rsid w:val="00533B54"/>
    <w:rsid w:val="00534D62"/>
    <w:rsid w:val="00543B18"/>
    <w:rsid w:val="00543F9D"/>
    <w:rsid w:val="00557357"/>
    <w:rsid w:val="00563659"/>
    <w:rsid w:val="00567F93"/>
    <w:rsid w:val="00577D73"/>
    <w:rsid w:val="00577F72"/>
    <w:rsid w:val="0058002C"/>
    <w:rsid w:val="00581BBD"/>
    <w:rsid w:val="005879D8"/>
    <w:rsid w:val="00591842"/>
    <w:rsid w:val="005B1E9A"/>
    <w:rsid w:val="005B3549"/>
    <w:rsid w:val="005B70C3"/>
    <w:rsid w:val="005D2570"/>
    <w:rsid w:val="005D2F0F"/>
    <w:rsid w:val="005D72B6"/>
    <w:rsid w:val="005E1FCC"/>
    <w:rsid w:val="005F5BC8"/>
    <w:rsid w:val="006030F2"/>
    <w:rsid w:val="00622D03"/>
    <w:rsid w:val="006274DF"/>
    <w:rsid w:val="006330F1"/>
    <w:rsid w:val="00652D4C"/>
    <w:rsid w:val="006567C3"/>
    <w:rsid w:val="00666A2B"/>
    <w:rsid w:val="006735A3"/>
    <w:rsid w:val="0067528D"/>
    <w:rsid w:val="006954AF"/>
    <w:rsid w:val="006B0D3E"/>
    <w:rsid w:val="006B78C0"/>
    <w:rsid w:val="006D7AED"/>
    <w:rsid w:val="006F7CCA"/>
    <w:rsid w:val="00701DF7"/>
    <w:rsid w:val="007034E7"/>
    <w:rsid w:val="00706FBE"/>
    <w:rsid w:val="00720DE3"/>
    <w:rsid w:val="007377FA"/>
    <w:rsid w:val="0075505B"/>
    <w:rsid w:val="0076183B"/>
    <w:rsid w:val="0077490C"/>
    <w:rsid w:val="007A3B21"/>
    <w:rsid w:val="007B7D74"/>
    <w:rsid w:val="007C4239"/>
    <w:rsid w:val="007C4938"/>
    <w:rsid w:val="007D2E47"/>
    <w:rsid w:val="007E46EB"/>
    <w:rsid w:val="007E5546"/>
    <w:rsid w:val="007F2872"/>
    <w:rsid w:val="00800088"/>
    <w:rsid w:val="00801F8B"/>
    <w:rsid w:val="00803168"/>
    <w:rsid w:val="00824FCB"/>
    <w:rsid w:val="00831086"/>
    <w:rsid w:val="00837392"/>
    <w:rsid w:val="00851056"/>
    <w:rsid w:val="00857013"/>
    <w:rsid w:val="00857137"/>
    <w:rsid w:val="0086026F"/>
    <w:rsid w:val="00861A61"/>
    <w:rsid w:val="00861B45"/>
    <w:rsid w:val="0086398D"/>
    <w:rsid w:val="0088019C"/>
    <w:rsid w:val="00893F12"/>
    <w:rsid w:val="008961CE"/>
    <w:rsid w:val="008A124A"/>
    <w:rsid w:val="008B497A"/>
    <w:rsid w:val="008B6C56"/>
    <w:rsid w:val="008D5931"/>
    <w:rsid w:val="008D6988"/>
    <w:rsid w:val="008E3148"/>
    <w:rsid w:val="008F3CCD"/>
    <w:rsid w:val="00911CE7"/>
    <w:rsid w:val="00920C4E"/>
    <w:rsid w:val="0093748C"/>
    <w:rsid w:val="0095018A"/>
    <w:rsid w:val="00953E35"/>
    <w:rsid w:val="00957AFB"/>
    <w:rsid w:val="00963355"/>
    <w:rsid w:val="00991C9D"/>
    <w:rsid w:val="009C1AB3"/>
    <w:rsid w:val="009D6215"/>
    <w:rsid w:val="00A22036"/>
    <w:rsid w:val="00A61B38"/>
    <w:rsid w:val="00A82011"/>
    <w:rsid w:val="00A84834"/>
    <w:rsid w:val="00A952EE"/>
    <w:rsid w:val="00A95FCB"/>
    <w:rsid w:val="00AC064B"/>
    <w:rsid w:val="00AC3FEB"/>
    <w:rsid w:val="00AD1914"/>
    <w:rsid w:val="00AE0E82"/>
    <w:rsid w:val="00AE78BD"/>
    <w:rsid w:val="00B131FC"/>
    <w:rsid w:val="00B1426C"/>
    <w:rsid w:val="00B15C5B"/>
    <w:rsid w:val="00B179D4"/>
    <w:rsid w:val="00B21B67"/>
    <w:rsid w:val="00B21CEA"/>
    <w:rsid w:val="00B47B46"/>
    <w:rsid w:val="00B61064"/>
    <w:rsid w:val="00B81B07"/>
    <w:rsid w:val="00BA0F62"/>
    <w:rsid w:val="00BA15C6"/>
    <w:rsid w:val="00BA3586"/>
    <w:rsid w:val="00BA479F"/>
    <w:rsid w:val="00BB0D39"/>
    <w:rsid w:val="00BB4CE5"/>
    <w:rsid w:val="00BB5A1A"/>
    <w:rsid w:val="00BC2A35"/>
    <w:rsid w:val="00BC6BC8"/>
    <w:rsid w:val="00BC6D3E"/>
    <w:rsid w:val="00BD1AFF"/>
    <w:rsid w:val="00BD7076"/>
    <w:rsid w:val="00BE0735"/>
    <w:rsid w:val="00BF7CD2"/>
    <w:rsid w:val="00C05B37"/>
    <w:rsid w:val="00C117D5"/>
    <w:rsid w:val="00C30000"/>
    <w:rsid w:val="00C422D0"/>
    <w:rsid w:val="00C4458F"/>
    <w:rsid w:val="00C70220"/>
    <w:rsid w:val="00C709F0"/>
    <w:rsid w:val="00C71386"/>
    <w:rsid w:val="00C93120"/>
    <w:rsid w:val="00C95F0C"/>
    <w:rsid w:val="00C971C8"/>
    <w:rsid w:val="00CA3EBE"/>
    <w:rsid w:val="00CA7F52"/>
    <w:rsid w:val="00CB5248"/>
    <w:rsid w:val="00CC4E66"/>
    <w:rsid w:val="00CE44B3"/>
    <w:rsid w:val="00D1091B"/>
    <w:rsid w:val="00D21764"/>
    <w:rsid w:val="00D36C5C"/>
    <w:rsid w:val="00D42ED4"/>
    <w:rsid w:val="00D51E11"/>
    <w:rsid w:val="00D53928"/>
    <w:rsid w:val="00D54612"/>
    <w:rsid w:val="00D67F2B"/>
    <w:rsid w:val="00D8734F"/>
    <w:rsid w:val="00DA353F"/>
    <w:rsid w:val="00DB652F"/>
    <w:rsid w:val="00DB6C70"/>
    <w:rsid w:val="00DC0D60"/>
    <w:rsid w:val="00DC5A40"/>
    <w:rsid w:val="00DD67C7"/>
    <w:rsid w:val="00DE3B44"/>
    <w:rsid w:val="00DE7FB7"/>
    <w:rsid w:val="00DF32A1"/>
    <w:rsid w:val="00E06789"/>
    <w:rsid w:val="00E07D55"/>
    <w:rsid w:val="00E07FB3"/>
    <w:rsid w:val="00E249DD"/>
    <w:rsid w:val="00E26579"/>
    <w:rsid w:val="00E428D3"/>
    <w:rsid w:val="00E5125B"/>
    <w:rsid w:val="00E6168D"/>
    <w:rsid w:val="00E80288"/>
    <w:rsid w:val="00EB0153"/>
    <w:rsid w:val="00ED5ADD"/>
    <w:rsid w:val="00EE4BB0"/>
    <w:rsid w:val="00EF3C93"/>
    <w:rsid w:val="00EF7705"/>
    <w:rsid w:val="00F02D34"/>
    <w:rsid w:val="00F05329"/>
    <w:rsid w:val="00F06770"/>
    <w:rsid w:val="00F152D7"/>
    <w:rsid w:val="00F2067B"/>
    <w:rsid w:val="00F21F43"/>
    <w:rsid w:val="00F26FF8"/>
    <w:rsid w:val="00F34077"/>
    <w:rsid w:val="00F34D11"/>
    <w:rsid w:val="00F42F56"/>
    <w:rsid w:val="00F65CE2"/>
    <w:rsid w:val="00F83750"/>
    <w:rsid w:val="00F92D22"/>
    <w:rsid w:val="00F955B1"/>
    <w:rsid w:val="00FA77CD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paragraph" w:styleId="Poprawka">
    <w:name w:val="Revision"/>
    <w:hidden/>
    <w:uiPriority w:val="99"/>
    <w:semiHidden/>
    <w:rsid w:val="00481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969D-3A7B-4DF4-AC0A-88EC177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109</cp:revision>
  <cp:lastPrinted>2022-12-07T14:09:00Z</cp:lastPrinted>
  <dcterms:created xsi:type="dcterms:W3CDTF">2022-10-07T13:22:00Z</dcterms:created>
  <dcterms:modified xsi:type="dcterms:W3CDTF">2023-01-11T07:18:00Z</dcterms:modified>
</cp:coreProperties>
</file>