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95603" w14:textId="3B148E15" w:rsidR="004359A8" w:rsidRPr="00FA689E" w:rsidRDefault="00C117D5" w:rsidP="00FA68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FA689E">
        <w:rPr>
          <w:rStyle w:val="Nagwek1Znak"/>
          <w:b/>
          <w:bCs/>
          <w:color w:val="auto"/>
          <w:sz w:val="24"/>
          <w:szCs w:val="24"/>
        </w:rPr>
        <w:t xml:space="preserve">Uzasadnienie do Zarządzenia nr </w:t>
      </w:r>
      <w:r w:rsidR="00515A54" w:rsidRPr="00FA689E">
        <w:rPr>
          <w:rStyle w:val="Nagwek1Znak"/>
          <w:b/>
          <w:bCs/>
          <w:color w:val="auto"/>
          <w:sz w:val="24"/>
          <w:szCs w:val="24"/>
        </w:rPr>
        <w:t>2</w:t>
      </w:r>
      <w:r w:rsidR="00D828FE" w:rsidRPr="00FA689E">
        <w:rPr>
          <w:rStyle w:val="Nagwek1Znak"/>
          <w:b/>
          <w:bCs/>
          <w:color w:val="auto"/>
          <w:sz w:val="24"/>
          <w:szCs w:val="24"/>
        </w:rPr>
        <w:t>27</w:t>
      </w:r>
      <w:r w:rsidRPr="00FA689E">
        <w:rPr>
          <w:rStyle w:val="Nagwek1Znak"/>
          <w:b/>
          <w:bCs/>
          <w:color w:val="auto"/>
          <w:sz w:val="24"/>
          <w:szCs w:val="24"/>
        </w:rPr>
        <w:t>/202</w:t>
      </w:r>
      <w:r w:rsidR="00E91ED6" w:rsidRPr="00FA689E">
        <w:rPr>
          <w:rStyle w:val="Nagwek1Znak"/>
          <w:b/>
          <w:bCs/>
          <w:color w:val="auto"/>
          <w:sz w:val="24"/>
          <w:szCs w:val="24"/>
        </w:rPr>
        <w:t>4</w:t>
      </w:r>
      <w:r w:rsidR="00FA689E" w:rsidRPr="00FA689E">
        <w:rPr>
          <w:rStyle w:val="Nagwek1Znak"/>
          <w:b/>
          <w:bCs/>
          <w:color w:val="auto"/>
          <w:sz w:val="24"/>
          <w:szCs w:val="24"/>
        </w:rPr>
        <w:br/>
      </w:r>
      <w:r w:rsidRPr="00FA689E">
        <w:rPr>
          <w:rStyle w:val="Nagwek1Znak"/>
          <w:b/>
          <w:bCs/>
          <w:color w:val="auto"/>
          <w:sz w:val="24"/>
          <w:szCs w:val="24"/>
        </w:rPr>
        <w:t>Burmistrza Miasta Mława</w:t>
      </w:r>
      <w:r w:rsidR="00FA689E" w:rsidRPr="00FA689E">
        <w:rPr>
          <w:rStyle w:val="Nagwek1Znak"/>
          <w:b/>
          <w:bCs/>
          <w:color w:val="auto"/>
          <w:sz w:val="24"/>
          <w:szCs w:val="24"/>
        </w:rPr>
        <w:br/>
      </w:r>
      <w:r w:rsidRPr="00FA689E">
        <w:rPr>
          <w:rStyle w:val="Nagwek1Znak"/>
          <w:b/>
          <w:bCs/>
          <w:color w:val="auto"/>
          <w:sz w:val="24"/>
          <w:szCs w:val="24"/>
        </w:rPr>
        <w:t xml:space="preserve">z dnia </w:t>
      </w:r>
      <w:r w:rsidR="00D828FE" w:rsidRPr="00FA689E">
        <w:rPr>
          <w:rStyle w:val="Nagwek1Znak"/>
          <w:b/>
          <w:bCs/>
          <w:color w:val="auto"/>
          <w:sz w:val="24"/>
          <w:szCs w:val="24"/>
        </w:rPr>
        <w:t>31 października</w:t>
      </w:r>
      <w:r w:rsidR="0001295D" w:rsidRPr="00FA689E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="005E1FCC" w:rsidRPr="00FA689E">
        <w:rPr>
          <w:rStyle w:val="Nagwek1Znak"/>
          <w:b/>
          <w:bCs/>
          <w:color w:val="auto"/>
          <w:sz w:val="24"/>
          <w:szCs w:val="24"/>
        </w:rPr>
        <w:t>202</w:t>
      </w:r>
      <w:r w:rsidR="00E91ED6" w:rsidRPr="00FA689E">
        <w:rPr>
          <w:rStyle w:val="Nagwek1Znak"/>
          <w:b/>
          <w:bCs/>
          <w:color w:val="auto"/>
          <w:sz w:val="24"/>
          <w:szCs w:val="24"/>
        </w:rPr>
        <w:t>4</w:t>
      </w:r>
      <w:r w:rsidRPr="00FA689E">
        <w:rPr>
          <w:rStyle w:val="Nagwek1Znak"/>
          <w:b/>
          <w:bCs/>
          <w:color w:val="auto"/>
          <w:sz w:val="24"/>
          <w:szCs w:val="24"/>
        </w:rPr>
        <w:t xml:space="preserve"> r.</w:t>
      </w:r>
      <w:r w:rsidR="00FA689E" w:rsidRPr="00FA689E">
        <w:rPr>
          <w:rStyle w:val="Nagwek1Znak"/>
          <w:b/>
          <w:bCs/>
          <w:color w:val="auto"/>
          <w:sz w:val="24"/>
          <w:szCs w:val="24"/>
        </w:rPr>
        <w:br/>
      </w:r>
      <w:r w:rsidR="00FA689E">
        <w:rPr>
          <w:rFonts w:ascii="Calibri" w:hAnsi="Calibri" w:cs="Calibri"/>
          <w:b/>
          <w:bCs/>
          <w:sz w:val="24"/>
          <w:szCs w:val="24"/>
        </w:rPr>
        <w:br/>
      </w:r>
      <w:r w:rsidR="00534D62" w:rsidRPr="00FA689E">
        <w:rPr>
          <w:rStyle w:val="Nagwek2Znak"/>
          <w:b/>
          <w:bCs/>
          <w:color w:val="auto"/>
          <w:sz w:val="24"/>
          <w:szCs w:val="24"/>
        </w:rPr>
        <w:t>I. DOCHODY</w:t>
      </w:r>
      <w:r w:rsidR="00FA689E">
        <w:rPr>
          <w:rFonts w:ascii="Calibri" w:hAnsi="Calibri" w:cs="Calibri"/>
          <w:b/>
          <w:bCs/>
          <w:sz w:val="24"/>
          <w:szCs w:val="24"/>
        </w:rPr>
        <w:br/>
      </w:r>
      <w:r w:rsidR="00FA689E">
        <w:rPr>
          <w:rFonts w:ascii="Calibri" w:hAnsi="Calibri" w:cs="Calibri"/>
          <w:b/>
          <w:bCs/>
          <w:sz w:val="24"/>
          <w:szCs w:val="24"/>
        </w:rPr>
        <w:br/>
      </w:r>
      <w:r w:rsidR="006735A3" w:rsidRPr="00FA689E">
        <w:rPr>
          <w:rFonts w:ascii="Calibri" w:hAnsi="Calibri" w:cs="Calibri"/>
          <w:b/>
          <w:bCs/>
          <w:sz w:val="24"/>
          <w:szCs w:val="24"/>
        </w:rPr>
        <w:t>Planowane dochody</w:t>
      </w:r>
      <w:r w:rsidR="00A517B5" w:rsidRPr="00FA689E">
        <w:rPr>
          <w:rFonts w:ascii="Calibri" w:hAnsi="Calibri" w:cs="Calibri"/>
          <w:b/>
          <w:bCs/>
          <w:sz w:val="24"/>
          <w:szCs w:val="24"/>
        </w:rPr>
        <w:t xml:space="preserve"> w 202</w:t>
      </w:r>
      <w:r w:rsidR="00E91ED6" w:rsidRPr="00FA689E">
        <w:rPr>
          <w:rFonts w:ascii="Calibri" w:hAnsi="Calibri" w:cs="Calibri"/>
          <w:b/>
          <w:bCs/>
          <w:sz w:val="24"/>
          <w:szCs w:val="24"/>
        </w:rPr>
        <w:t>4</w:t>
      </w:r>
      <w:r w:rsidR="00A517B5" w:rsidRPr="00FA689E">
        <w:rPr>
          <w:rFonts w:ascii="Calibri" w:hAnsi="Calibri" w:cs="Calibri"/>
          <w:b/>
          <w:bCs/>
          <w:sz w:val="24"/>
          <w:szCs w:val="24"/>
        </w:rPr>
        <w:t xml:space="preserve"> r. </w:t>
      </w:r>
      <w:r w:rsidR="00EE2293" w:rsidRPr="00FA689E">
        <w:rPr>
          <w:rFonts w:ascii="Calibri" w:hAnsi="Calibri" w:cs="Calibri"/>
          <w:b/>
          <w:bCs/>
          <w:sz w:val="24"/>
          <w:szCs w:val="24"/>
        </w:rPr>
        <w:t>wynoszą</w:t>
      </w:r>
      <w:r w:rsidR="00534D62" w:rsidRPr="00FA689E">
        <w:rPr>
          <w:rFonts w:ascii="Calibri" w:hAnsi="Calibri" w:cs="Calibri"/>
          <w:b/>
          <w:bCs/>
          <w:sz w:val="24"/>
          <w:szCs w:val="24"/>
        </w:rPr>
        <w:t xml:space="preserve"> </w:t>
      </w:r>
      <w:bookmarkStart w:id="0" w:name="_Hlk173836618"/>
      <w:r w:rsidR="006E25AA" w:rsidRPr="00FA689E">
        <w:rPr>
          <w:rFonts w:ascii="Calibri" w:hAnsi="Calibri" w:cs="Calibri"/>
          <w:b/>
          <w:bCs/>
          <w:sz w:val="24"/>
          <w:szCs w:val="24"/>
        </w:rPr>
        <w:t>3</w:t>
      </w:r>
      <w:r w:rsidR="00D828FE" w:rsidRPr="00FA689E">
        <w:rPr>
          <w:rFonts w:ascii="Calibri" w:hAnsi="Calibri" w:cs="Calibri"/>
          <w:b/>
          <w:bCs/>
          <w:sz w:val="24"/>
          <w:szCs w:val="24"/>
        </w:rPr>
        <w:t> </w:t>
      </w:r>
      <w:bookmarkEnd w:id="0"/>
      <w:r w:rsidR="00D828FE" w:rsidRPr="00FA689E">
        <w:rPr>
          <w:rFonts w:ascii="Calibri" w:hAnsi="Calibri" w:cs="Calibri"/>
          <w:b/>
          <w:bCs/>
          <w:sz w:val="24"/>
          <w:szCs w:val="24"/>
        </w:rPr>
        <w:t xml:space="preserve">078 268,24 </w:t>
      </w:r>
      <w:r w:rsidR="003A432C" w:rsidRPr="00FA689E">
        <w:rPr>
          <w:rFonts w:ascii="Calibri" w:hAnsi="Calibri" w:cs="Calibri"/>
          <w:b/>
          <w:bCs/>
          <w:sz w:val="24"/>
          <w:szCs w:val="24"/>
        </w:rPr>
        <w:t>zł</w:t>
      </w:r>
      <w:r w:rsidR="00A517B5" w:rsidRPr="00FA689E">
        <w:rPr>
          <w:rFonts w:ascii="Calibri" w:hAnsi="Calibri" w:cs="Calibri"/>
          <w:b/>
          <w:bCs/>
          <w:sz w:val="24"/>
          <w:szCs w:val="24"/>
        </w:rPr>
        <w:t>, w tym:</w:t>
      </w:r>
    </w:p>
    <w:p w14:paraId="6AC0B13A" w14:textId="77777777" w:rsidR="00A66A50" w:rsidRPr="00FA689E" w:rsidRDefault="00A66A50" w:rsidP="00FA68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15E14C9" w14:textId="77777777" w:rsidR="00D60C90" w:rsidRPr="00FA689E" w:rsidRDefault="00D60C90" w:rsidP="00FA689E">
      <w:pPr>
        <w:pStyle w:val="Akapitzlist"/>
        <w:numPr>
          <w:ilvl w:val="0"/>
          <w:numId w:val="9"/>
        </w:numPr>
        <w:spacing w:after="0" w:line="276" w:lineRule="auto"/>
        <w:rPr>
          <w:rFonts w:ascii="Calibri" w:hAnsi="Calibri" w:cs="Calibri"/>
          <w:bCs/>
          <w:sz w:val="24"/>
          <w:szCs w:val="24"/>
        </w:rPr>
      </w:pPr>
      <w:r w:rsidRPr="00FA689E">
        <w:rPr>
          <w:rFonts w:ascii="Calibri" w:hAnsi="Calibri" w:cs="Calibri"/>
          <w:bCs/>
          <w:sz w:val="24"/>
          <w:szCs w:val="24"/>
        </w:rPr>
        <w:t>Dofinansowanie z  Rządowego Programu Odbudowy Zabytków na realizację zadania inwestycyjnego pn. „Realizacja programu prac konserwatorskich w zabytkowym Kościele p.w. Św. Trójcy w Mławie” w kwocie 975 100,00 zł.</w:t>
      </w:r>
    </w:p>
    <w:p w14:paraId="272D9867" w14:textId="1CD21CCB" w:rsidR="00AD1C9C" w:rsidRPr="00FA689E" w:rsidRDefault="00391697" w:rsidP="00FA689E">
      <w:pPr>
        <w:pStyle w:val="Akapitzlist"/>
        <w:numPr>
          <w:ilvl w:val="0"/>
          <w:numId w:val="9"/>
        </w:numPr>
        <w:spacing w:after="0" w:line="276" w:lineRule="auto"/>
        <w:rPr>
          <w:rFonts w:ascii="Calibri" w:hAnsi="Calibri" w:cs="Calibri"/>
          <w:bCs/>
          <w:sz w:val="24"/>
          <w:szCs w:val="24"/>
        </w:rPr>
      </w:pPr>
      <w:r w:rsidRPr="00FA689E">
        <w:rPr>
          <w:rFonts w:ascii="Calibri" w:eastAsia="Calibri" w:hAnsi="Calibri" w:cs="Calibri"/>
          <w:sz w:val="24"/>
          <w:szCs w:val="24"/>
        </w:rPr>
        <w:t>Ś</w:t>
      </w:r>
      <w:r w:rsidR="00AD1C9C" w:rsidRPr="00FA689E">
        <w:rPr>
          <w:rFonts w:ascii="Calibri" w:eastAsia="Calibri" w:hAnsi="Calibri" w:cs="Calibri"/>
          <w:sz w:val="24"/>
          <w:szCs w:val="24"/>
        </w:rPr>
        <w:t>rodk</w:t>
      </w:r>
      <w:r w:rsidRPr="00FA689E">
        <w:rPr>
          <w:rFonts w:ascii="Calibri" w:eastAsia="Calibri" w:hAnsi="Calibri" w:cs="Calibri"/>
          <w:sz w:val="24"/>
          <w:szCs w:val="24"/>
        </w:rPr>
        <w:t>i</w:t>
      </w:r>
      <w:r w:rsidR="00AD1C9C" w:rsidRPr="00FA689E">
        <w:rPr>
          <w:rFonts w:ascii="Calibri" w:eastAsia="Calibri" w:hAnsi="Calibri" w:cs="Calibri"/>
          <w:sz w:val="24"/>
          <w:szCs w:val="24"/>
        </w:rPr>
        <w:t xml:space="preserve"> </w:t>
      </w:r>
      <w:r w:rsidR="00AD1C9C" w:rsidRPr="00FA689E">
        <w:rPr>
          <w:rFonts w:ascii="Calibri" w:hAnsi="Calibri" w:cs="Calibri"/>
          <w:bCs/>
          <w:sz w:val="24"/>
          <w:szCs w:val="24"/>
        </w:rPr>
        <w:t xml:space="preserve">z Rządowego Funduszu Polski Ład: Program Inwestycji Strategicznych na realizację zadania inwestycyjnego </w:t>
      </w:r>
      <w:proofErr w:type="spellStart"/>
      <w:r w:rsidR="00AD1C9C" w:rsidRPr="00FA689E">
        <w:rPr>
          <w:rFonts w:ascii="Calibri" w:hAnsi="Calibri" w:cs="Calibri"/>
          <w:bCs/>
          <w:sz w:val="24"/>
          <w:szCs w:val="24"/>
        </w:rPr>
        <w:t>pn</w:t>
      </w:r>
      <w:proofErr w:type="spellEnd"/>
      <w:r w:rsidR="00AD1C9C" w:rsidRPr="00FA689E">
        <w:rPr>
          <w:rFonts w:ascii="Calibri" w:hAnsi="Calibri" w:cs="Calibri"/>
          <w:bCs/>
          <w:sz w:val="24"/>
          <w:szCs w:val="24"/>
        </w:rPr>
        <w:t>: „Modernizacja bazy sportowej przy Szkole Podstawowej nr 2 w Mławie ”</w:t>
      </w:r>
      <w:r w:rsidR="00183626" w:rsidRPr="00FA689E">
        <w:rPr>
          <w:rFonts w:ascii="Calibri" w:hAnsi="Calibri" w:cs="Calibri"/>
          <w:bCs/>
          <w:sz w:val="24"/>
          <w:szCs w:val="24"/>
        </w:rPr>
        <w:t xml:space="preserve"> </w:t>
      </w:r>
      <w:r w:rsidRPr="00FA689E">
        <w:rPr>
          <w:rFonts w:ascii="Calibri" w:hAnsi="Calibri" w:cs="Calibri"/>
          <w:bCs/>
          <w:sz w:val="24"/>
          <w:szCs w:val="24"/>
        </w:rPr>
        <w:t>w kwocie</w:t>
      </w:r>
      <w:r w:rsidR="00183626" w:rsidRPr="00FA689E">
        <w:rPr>
          <w:rFonts w:ascii="Calibri" w:hAnsi="Calibri" w:cs="Calibri"/>
          <w:bCs/>
          <w:sz w:val="24"/>
          <w:szCs w:val="24"/>
        </w:rPr>
        <w:t xml:space="preserve"> 2 000 000,00 zł.</w:t>
      </w:r>
    </w:p>
    <w:p w14:paraId="730EDDA8" w14:textId="72CA439E" w:rsidR="007273D2" w:rsidRPr="00FA689E" w:rsidRDefault="00352DA0" w:rsidP="00FA689E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Calibri"/>
          <w:bCs/>
          <w:sz w:val="24"/>
          <w:szCs w:val="24"/>
        </w:rPr>
      </w:pPr>
      <w:r w:rsidRPr="00FA689E">
        <w:rPr>
          <w:rFonts w:ascii="Calibri" w:eastAsia="Calibri" w:hAnsi="Calibri" w:cs="Calibri"/>
          <w:sz w:val="24"/>
          <w:szCs w:val="24"/>
        </w:rPr>
        <w:t xml:space="preserve">Zwiększenie planu dochodów (+  </w:t>
      </w:r>
      <w:r w:rsidR="00D828FE" w:rsidRPr="00FA689E">
        <w:rPr>
          <w:rFonts w:ascii="Calibri" w:eastAsia="Calibri" w:hAnsi="Calibri" w:cs="Calibri"/>
          <w:sz w:val="24"/>
          <w:szCs w:val="24"/>
        </w:rPr>
        <w:t>5 832,07</w:t>
      </w:r>
      <w:r w:rsidRPr="00FA689E">
        <w:rPr>
          <w:rFonts w:ascii="Calibri" w:eastAsia="Calibri" w:hAnsi="Calibri" w:cs="Calibri"/>
          <w:sz w:val="24"/>
          <w:szCs w:val="24"/>
        </w:rPr>
        <w:t xml:space="preserve"> zł) z tytułu środków pochodzących z Funduszu Przeciwdziałania COVID-19 na refundację podatku VAT dla odbiorców paliw gazowych wraz z kosztami obsługi i po zmianie wynosi </w:t>
      </w:r>
      <w:r w:rsidR="00D828FE" w:rsidRPr="00FA689E">
        <w:rPr>
          <w:rFonts w:ascii="Calibri" w:eastAsia="Calibri" w:hAnsi="Calibri" w:cs="Calibri"/>
          <w:sz w:val="24"/>
          <w:szCs w:val="24"/>
        </w:rPr>
        <w:t>103 168,24</w:t>
      </w:r>
      <w:r w:rsidR="007273D2" w:rsidRPr="00FA689E">
        <w:rPr>
          <w:rFonts w:ascii="Calibri" w:eastAsia="Calibri" w:hAnsi="Calibri" w:cs="Calibri"/>
          <w:sz w:val="24"/>
          <w:szCs w:val="24"/>
        </w:rPr>
        <w:t xml:space="preserve"> zł. </w:t>
      </w:r>
    </w:p>
    <w:p w14:paraId="49695BD6" w14:textId="29FC1304" w:rsidR="007273D2" w:rsidRPr="00FA689E" w:rsidRDefault="007273D2" w:rsidP="00FA689E">
      <w:pPr>
        <w:pStyle w:val="Akapitzlist"/>
        <w:spacing w:after="0" w:line="276" w:lineRule="auto"/>
        <w:ind w:left="360"/>
        <w:rPr>
          <w:rFonts w:ascii="Calibri" w:eastAsia="Calibri" w:hAnsi="Calibri" w:cs="Calibri"/>
          <w:bCs/>
          <w:sz w:val="24"/>
          <w:szCs w:val="24"/>
        </w:rPr>
      </w:pPr>
    </w:p>
    <w:p w14:paraId="01D959E1" w14:textId="4022B994" w:rsidR="00382807" w:rsidRPr="00FA689E" w:rsidRDefault="00FA689E" w:rsidP="00FA68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/>
      </w:r>
      <w:r w:rsidR="00F26FF8" w:rsidRPr="00FA689E">
        <w:rPr>
          <w:rStyle w:val="Nagwek2Znak"/>
          <w:b/>
          <w:bCs/>
          <w:color w:val="auto"/>
        </w:rPr>
        <w:t>II. WYDATKI</w:t>
      </w:r>
      <w:r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b/>
          <w:bCs/>
          <w:sz w:val="24"/>
          <w:szCs w:val="24"/>
        </w:rPr>
        <w:br/>
      </w:r>
      <w:r w:rsidR="00F26FF8" w:rsidRPr="00FA689E">
        <w:rPr>
          <w:rFonts w:ascii="Calibri" w:hAnsi="Calibri" w:cs="Calibri"/>
          <w:b/>
          <w:bCs/>
          <w:sz w:val="24"/>
          <w:szCs w:val="24"/>
        </w:rPr>
        <w:t>Planowane wydatki</w:t>
      </w:r>
      <w:r w:rsidR="009A43A8" w:rsidRPr="00FA689E">
        <w:rPr>
          <w:rFonts w:ascii="Calibri" w:hAnsi="Calibri" w:cs="Calibri"/>
          <w:b/>
          <w:bCs/>
          <w:sz w:val="24"/>
          <w:szCs w:val="24"/>
        </w:rPr>
        <w:t xml:space="preserve"> w 202</w:t>
      </w:r>
      <w:r w:rsidR="00D60C90" w:rsidRPr="00FA689E">
        <w:rPr>
          <w:rFonts w:ascii="Calibri" w:hAnsi="Calibri" w:cs="Calibri"/>
          <w:b/>
          <w:bCs/>
          <w:sz w:val="24"/>
          <w:szCs w:val="24"/>
        </w:rPr>
        <w:t>4</w:t>
      </w:r>
      <w:r w:rsidR="009A43A8" w:rsidRPr="00FA689E">
        <w:rPr>
          <w:rFonts w:ascii="Calibri" w:hAnsi="Calibri" w:cs="Calibri"/>
          <w:b/>
          <w:bCs/>
          <w:sz w:val="24"/>
          <w:szCs w:val="24"/>
        </w:rPr>
        <w:t xml:space="preserve"> r. </w:t>
      </w:r>
      <w:r w:rsidR="006B3896" w:rsidRPr="00FA689E">
        <w:rPr>
          <w:rFonts w:ascii="Calibri" w:hAnsi="Calibri" w:cs="Calibri"/>
          <w:b/>
          <w:bCs/>
          <w:sz w:val="24"/>
          <w:szCs w:val="24"/>
        </w:rPr>
        <w:t>wynoszą</w:t>
      </w:r>
      <w:r w:rsidR="00F26FF8" w:rsidRPr="00FA689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A605D" w:rsidRPr="00FA689E">
        <w:rPr>
          <w:rFonts w:ascii="Calibri" w:hAnsi="Calibri" w:cs="Calibri"/>
          <w:b/>
          <w:bCs/>
          <w:sz w:val="24"/>
          <w:szCs w:val="24"/>
        </w:rPr>
        <w:t>3 </w:t>
      </w:r>
      <w:r w:rsidR="0069698F" w:rsidRPr="00FA689E">
        <w:rPr>
          <w:rFonts w:ascii="Calibri" w:hAnsi="Calibri" w:cs="Calibri"/>
          <w:b/>
          <w:bCs/>
          <w:sz w:val="24"/>
          <w:szCs w:val="24"/>
        </w:rPr>
        <w:t>078</w:t>
      </w:r>
      <w:r w:rsidR="003A605D" w:rsidRPr="00FA689E">
        <w:rPr>
          <w:rFonts w:ascii="Calibri" w:hAnsi="Calibri" w:cs="Calibri"/>
          <w:b/>
          <w:bCs/>
          <w:sz w:val="24"/>
          <w:szCs w:val="24"/>
        </w:rPr>
        <w:t> </w:t>
      </w:r>
      <w:r w:rsidR="0069698F" w:rsidRPr="00FA689E">
        <w:rPr>
          <w:rFonts w:ascii="Calibri" w:hAnsi="Calibri" w:cs="Calibri"/>
          <w:b/>
          <w:bCs/>
          <w:sz w:val="24"/>
          <w:szCs w:val="24"/>
        </w:rPr>
        <w:t>512</w:t>
      </w:r>
      <w:r w:rsidR="003A605D" w:rsidRPr="00FA689E">
        <w:rPr>
          <w:rFonts w:ascii="Calibri" w:hAnsi="Calibri" w:cs="Calibri"/>
          <w:b/>
          <w:bCs/>
          <w:sz w:val="24"/>
          <w:szCs w:val="24"/>
        </w:rPr>
        <w:t>,</w:t>
      </w:r>
      <w:r w:rsidR="0069698F" w:rsidRPr="00FA689E">
        <w:rPr>
          <w:rFonts w:ascii="Calibri" w:hAnsi="Calibri" w:cs="Calibri"/>
          <w:b/>
          <w:bCs/>
          <w:sz w:val="24"/>
          <w:szCs w:val="24"/>
        </w:rPr>
        <w:t>76</w:t>
      </w:r>
      <w:r w:rsidR="00012164" w:rsidRPr="00FA689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384B49" w:rsidRPr="00FA689E">
        <w:rPr>
          <w:rFonts w:ascii="Calibri" w:hAnsi="Calibri" w:cs="Calibri"/>
          <w:b/>
          <w:bCs/>
          <w:sz w:val="24"/>
          <w:szCs w:val="24"/>
        </w:rPr>
        <w:t>zł</w:t>
      </w:r>
      <w:r w:rsidR="009A43A8" w:rsidRPr="00FA689E"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b/>
          <w:bCs/>
          <w:sz w:val="24"/>
          <w:szCs w:val="24"/>
        </w:rPr>
        <w:br/>
      </w:r>
      <w:r w:rsidR="009A43A8" w:rsidRPr="00FA689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 xml:space="preserve">Planowane wydatki </w:t>
      </w:r>
      <w:r w:rsidR="00382807" w:rsidRPr="00FA689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bieżące</w:t>
      </w:r>
      <w:r w:rsidR="009A43A8" w:rsidRPr="00FA689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 xml:space="preserve"> </w:t>
      </w:r>
      <w:r w:rsidR="004359A8" w:rsidRPr="00FA689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 xml:space="preserve">wynoszą </w:t>
      </w:r>
      <w:r w:rsidR="0069698F" w:rsidRPr="00FA689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103 412,76</w:t>
      </w:r>
      <w:r w:rsidR="006735A3" w:rsidRPr="00FA689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 xml:space="preserve"> </w:t>
      </w:r>
      <w:r w:rsidR="00382807" w:rsidRPr="00FA689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zł</w:t>
      </w:r>
      <w:r w:rsidR="004A560D" w:rsidRPr="00FA689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, w</w:t>
      </w:r>
      <w:r w:rsidR="00BB5A1A" w:rsidRPr="00FA689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 </w:t>
      </w:r>
      <w:r w:rsidR="004A560D" w:rsidRPr="00FA689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tym:</w:t>
      </w:r>
    </w:p>
    <w:p w14:paraId="15FC6F6E" w14:textId="3FE63826" w:rsidR="00D60C90" w:rsidRPr="00FA689E" w:rsidRDefault="00352DA0" w:rsidP="00FA689E">
      <w:pPr>
        <w:pStyle w:val="Akapitzlist"/>
        <w:numPr>
          <w:ilvl w:val="0"/>
          <w:numId w:val="18"/>
        </w:numPr>
        <w:tabs>
          <w:tab w:val="left" w:pos="8028"/>
        </w:tabs>
        <w:spacing w:line="276" w:lineRule="auto"/>
        <w:ind w:left="357" w:hanging="357"/>
        <w:rPr>
          <w:rFonts w:ascii="Calibri" w:hAnsi="Calibri" w:cs="Calibri"/>
          <w:bCs/>
          <w:sz w:val="24"/>
          <w:szCs w:val="24"/>
        </w:rPr>
      </w:pPr>
      <w:r w:rsidRPr="00FA689E">
        <w:rPr>
          <w:rFonts w:ascii="Calibri" w:eastAsia="Calibri" w:hAnsi="Calibri" w:cs="Calibri"/>
          <w:sz w:val="24"/>
          <w:szCs w:val="24"/>
        </w:rPr>
        <w:t>Zwiększenie planu wydatków (+</w:t>
      </w:r>
      <w:r w:rsidR="0069698F" w:rsidRPr="00FA689E">
        <w:rPr>
          <w:rFonts w:ascii="Calibri" w:eastAsia="Calibri" w:hAnsi="Calibri" w:cs="Calibri"/>
          <w:sz w:val="24"/>
          <w:szCs w:val="24"/>
        </w:rPr>
        <w:t>5 832,07</w:t>
      </w:r>
      <w:r w:rsidRPr="00FA689E">
        <w:rPr>
          <w:rFonts w:ascii="Calibri" w:eastAsia="Calibri" w:hAnsi="Calibri" w:cs="Calibri"/>
          <w:sz w:val="24"/>
          <w:szCs w:val="24"/>
        </w:rPr>
        <w:t xml:space="preserve"> zł) </w:t>
      </w:r>
      <w:r w:rsidRPr="00FA689E">
        <w:rPr>
          <w:rFonts w:ascii="Calibri" w:eastAsia="Times New Roman" w:hAnsi="Calibri" w:cs="Calibri"/>
          <w:sz w:val="24"/>
          <w:szCs w:val="24"/>
          <w:lang w:eastAsia="pl-PL"/>
        </w:rPr>
        <w:t xml:space="preserve">Centrum Usług Społecznych </w:t>
      </w:r>
      <w:r w:rsidRPr="00FA689E">
        <w:rPr>
          <w:rFonts w:ascii="Calibri" w:eastAsia="Calibri" w:hAnsi="Calibri" w:cs="Calibri"/>
          <w:sz w:val="24"/>
          <w:szCs w:val="24"/>
        </w:rPr>
        <w:t xml:space="preserve">na refundację podatku VAT dla odbiorców paliw gazowych wraz z kosztami obsługi i po zmianie wynosi </w:t>
      </w:r>
      <w:r w:rsidR="0069698F" w:rsidRPr="00FA689E">
        <w:rPr>
          <w:rFonts w:ascii="Calibri" w:eastAsia="Calibri" w:hAnsi="Calibri" w:cs="Calibri"/>
          <w:sz w:val="24"/>
          <w:szCs w:val="24"/>
        </w:rPr>
        <w:t>103 168,24</w:t>
      </w:r>
      <w:r w:rsidRPr="00FA689E">
        <w:rPr>
          <w:rFonts w:ascii="Calibri" w:eastAsia="Calibri" w:hAnsi="Calibri" w:cs="Calibri"/>
          <w:sz w:val="24"/>
          <w:szCs w:val="24"/>
        </w:rPr>
        <w:t xml:space="preserve"> zł.</w:t>
      </w:r>
    </w:p>
    <w:p w14:paraId="35ED8C6F" w14:textId="08075F1F" w:rsidR="00344462" w:rsidRPr="00FA689E" w:rsidRDefault="0069698F" w:rsidP="00FA689E">
      <w:pPr>
        <w:pStyle w:val="Akapitzlist"/>
        <w:numPr>
          <w:ilvl w:val="0"/>
          <w:numId w:val="18"/>
        </w:numPr>
        <w:tabs>
          <w:tab w:val="left" w:pos="8028"/>
        </w:tabs>
        <w:spacing w:line="276" w:lineRule="auto"/>
        <w:ind w:left="357" w:hanging="357"/>
        <w:rPr>
          <w:rFonts w:ascii="Calibri" w:hAnsi="Calibri" w:cs="Calibri"/>
          <w:bCs/>
          <w:sz w:val="24"/>
          <w:szCs w:val="24"/>
        </w:rPr>
      </w:pPr>
      <w:r w:rsidRPr="00FA689E">
        <w:rPr>
          <w:rFonts w:ascii="Calibri" w:eastAsia="Calibri" w:hAnsi="Calibri" w:cs="Calibri"/>
          <w:sz w:val="24"/>
          <w:szCs w:val="24"/>
        </w:rPr>
        <w:t xml:space="preserve">Środki dla Urzędu Miasta Mława </w:t>
      </w:r>
      <w:r w:rsidR="00344462" w:rsidRPr="00FA689E">
        <w:rPr>
          <w:rFonts w:ascii="Calibri" w:eastAsia="Calibri" w:hAnsi="Calibri" w:cs="Calibri"/>
          <w:sz w:val="24"/>
          <w:szCs w:val="24"/>
        </w:rPr>
        <w:t xml:space="preserve">z </w:t>
      </w:r>
      <w:r w:rsidR="00344462" w:rsidRPr="00FA689E">
        <w:rPr>
          <w:rFonts w:ascii="Calibri" w:hAnsi="Calibri" w:cs="Calibri"/>
          <w:sz w:val="24"/>
          <w:szCs w:val="24"/>
        </w:rPr>
        <w:t xml:space="preserve">przeznaczeniem na wymianę oświetlenia na energooszczędne </w:t>
      </w:r>
      <w:r w:rsidRPr="00FA689E">
        <w:rPr>
          <w:rFonts w:ascii="Calibri" w:hAnsi="Calibri" w:cs="Calibri"/>
          <w:sz w:val="24"/>
          <w:szCs w:val="24"/>
        </w:rPr>
        <w:t>w kwocie</w:t>
      </w:r>
      <w:r w:rsidR="00344462" w:rsidRPr="00FA689E">
        <w:rPr>
          <w:rFonts w:ascii="Calibri" w:hAnsi="Calibri" w:cs="Calibri"/>
          <w:sz w:val="24"/>
          <w:szCs w:val="24"/>
        </w:rPr>
        <w:t xml:space="preserve"> 244,52 zł.</w:t>
      </w:r>
    </w:p>
    <w:p w14:paraId="1E6F81CF" w14:textId="104B8CDB" w:rsidR="00345DF7" w:rsidRPr="00FA689E" w:rsidRDefault="00345DF7" w:rsidP="00FA689E">
      <w:pPr>
        <w:pStyle w:val="Akapitzlist"/>
        <w:tabs>
          <w:tab w:val="left" w:pos="8028"/>
        </w:tabs>
        <w:spacing w:line="276" w:lineRule="auto"/>
        <w:ind w:left="357"/>
        <w:rPr>
          <w:rFonts w:ascii="Calibri" w:hAnsi="Calibri" w:cs="Calibri"/>
          <w:bCs/>
          <w:sz w:val="24"/>
          <w:szCs w:val="24"/>
        </w:rPr>
      </w:pPr>
    </w:p>
    <w:p w14:paraId="530F6A4B" w14:textId="7DD43BDE" w:rsidR="00382807" w:rsidRPr="00FA689E" w:rsidRDefault="009A43A8" w:rsidP="00FA689E">
      <w:pPr>
        <w:spacing w:after="0" w:line="276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FA689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Planowane w</w:t>
      </w:r>
      <w:r w:rsidR="00382807" w:rsidRPr="00FA689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ydatki majątkowe</w:t>
      </w:r>
      <w:r w:rsidRPr="00FA689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 xml:space="preserve"> </w:t>
      </w:r>
      <w:r w:rsidR="002C2ED7" w:rsidRPr="00FA689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wynoszą</w:t>
      </w:r>
      <w:r w:rsidR="00382807" w:rsidRPr="00FA689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 xml:space="preserve"> </w:t>
      </w:r>
      <w:r w:rsidR="00EC49D7" w:rsidRPr="00FA689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2 975 100,00</w:t>
      </w:r>
      <w:r w:rsidR="00CC4E66" w:rsidRPr="00FA689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 xml:space="preserve"> </w:t>
      </w:r>
      <w:r w:rsidR="00382807" w:rsidRPr="00FA689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zł</w:t>
      </w:r>
      <w:r w:rsidR="00BB5A1A" w:rsidRPr="00FA689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, w tym</w:t>
      </w:r>
      <w:r w:rsidR="00382807" w:rsidRPr="00FA689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:</w:t>
      </w:r>
    </w:p>
    <w:p w14:paraId="5B1B791B" w14:textId="5BF3B791" w:rsidR="00E412CC" w:rsidRPr="00FA689E" w:rsidRDefault="00E412CC" w:rsidP="00FA689E">
      <w:pPr>
        <w:pStyle w:val="Akapitzlist"/>
        <w:numPr>
          <w:ilvl w:val="0"/>
          <w:numId w:val="19"/>
        </w:numPr>
        <w:spacing w:after="0" w:line="276" w:lineRule="auto"/>
        <w:ind w:left="357" w:hanging="357"/>
        <w:rPr>
          <w:rFonts w:ascii="Calibri" w:hAnsi="Calibri" w:cs="Calibri"/>
          <w:sz w:val="24"/>
          <w:szCs w:val="24"/>
        </w:rPr>
      </w:pPr>
      <w:r w:rsidRPr="00FA689E">
        <w:rPr>
          <w:rFonts w:ascii="Calibri" w:hAnsi="Calibri" w:cs="Calibri"/>
          <w:bCs/>
          <w:sz w:val="24"/>
          <w:szCs w:val="24"/>
        </w:rPr>
        <w:t xml:space="preserve">Realizacja zadania inwestycyjnego </w:t>
      </w:r>
      <w:r w:rsidR="00D60C90" w:rsidRPr="00FA689E">
        <w:rPr>
          <w:rFonts w:ascii="Calibri" w:hAnsi="Calibri" w:cs="Calibri"/>
          <w:bCs/>
          <w:sz w:val="24"/>
          <w:szCs w:val="24"/>
        </w:rPr>
        <w:t>pn. „Realizacja programu prac konserwatorskich w zabytkowym Kościele p.w. Św. Trójcy w Mławie” w kwocie 975 100,00 zł.</w:t>
      </w:r>
    </w:p>
    <w:p w14:paraId="6002B5E6" w14:textId="22EFDF4F" w:rsidR="00AD1C9C" w:rsidRPr="00FA689E" w:rsidRDefault="00E50CF6" w:rsidP="00FA689E">
      <w:pPr>
        <w:pStyle w:val="Akapitzlist"/>
        <w:numPr>
          <w:ilvl w:val="0"/>
          <w:numId w:val="19"/>
        </w:numPr>
        <w:spacing w:after="0" w:line="276" w:lineRule="auto"/>
        <w:ind w:left="357" w:hanging="357"/>
        <w:rPr>
          <w:rFonts w:ascii="Calibri" w:hAnsi="Calibri" w:cs="Calibri"/>
          <w:sz w:val="24"/>
          <w:szCs w:val="24"/>
        </w:rPr>
      </w:pPr>
      <w:r w:rsidRPr="00FA689E">
        <w:rPr>
          <w:rFonts w:ascii="Calibri" w:eastAsia="Calibri" w:hAnsi="Calibri" w:cs="Calibri"/>
          <w:sz w:val="24"/>
          <w:szCs w:val="24"/>
        </w:rPr>
        <w:t>R</w:t>
      </w:r>
      <w:r w:rsidR="00AD1C9C" w:rsidRPr="00FA689E">
        <w:rPr>
          <w:rFonts w:ascii="Calibri" w:eastAsia="Calibri" w:hAnsi="Calibri" w:cs="Calibri"/>
          <w:sz w:val="24"/>
          <w:szCs w:val="24"/>
        </w:rPr>
        <w:t>ealizacj</w:t>
      </w:r>
      <w:r w:rsidRPr="00FA689E">
        <w:rPr>
          <w:rFonts w:ascii="Calibri" w:eastAsia="Calibri" w:hAnsi="Calibri" w:cs="Calibri"/>
          <w:sz w:val="24"/>
          <w:szCs w:val="24"/>
        </w:rPr>
        <w:t>a</w:t>
      </w:r>
      <w:r w:rsidR="00AD1C9C" w:rsidRPr="00FA689E">
        <w:rPr>
          <w:rFonts w:ascii="Calibri" w:eastAsia="Calibri" w:hAnsi="Calibri" w:cs="Calibri"/>
          <w:sz w:val="24"/>
          <w:szCs w:val="24"/>
        </w:rPr>
        <w:t xml:space="preserve"> zadania </w:t>
      </w:r>
      <w:r w:rsidR="00AD1C9C" w:rsidRPr="00FA689E">
        <w:rPr>
          <w:rFonts w:ascii="Calibri" w:hAnsi="Calibri" w:cs="Calibri"/>
          <w:bCs/>
          <w:sz w:val="24"/>
          <w:szCs w:val="24"/>
        </w:rPr>
        <w:t xml:space="preserve">inwestycyjnego </w:t>
      </w:r>
      <w:proofErr w:type="spellStart"/>
      <w:r w:rsidR="00AD1C9C" w:rsidRPr="00FA689E">
        <w:rPr>
          <w:rFonts w:ascii="Calibri" w:hAnsi="Calibri" w:cs="Calibri"/>
          <w:bCs/>
          <w:sz w:val="24"/>
          <w:szCs w:val="24"/>
        </w:rPr>
        <w:t>pn</w:t>
      </w:r>
      <w:proofErr w:type="spellEnd"/>
      <w:r w:rsidR="00AD1C9C" w:rsidRPr="00FA689E">
        <w:rPr>
          <w:rFonts w:ascii="Calibri" w:hAnsi="Calibri" w:cs="Calibri"/>
          <w:bCs/>
          <w:sz w:val="24"/>
          <w:szCs w:val="24"/>
        </w:rPr>
        <w:t>: „Modernizacja bazy sportowej przy Szkole Podstawowej nr 2 w Mławie ”</w:t>
      </w:r>
      <w:r w:rsidR="003C256F" w:rsidRPr="00FA689E">
        <w:rPr>
          <w:rFonts w:ascii="Calibri" w:hAnsi="Calibri" w:cs="Calibri"/>
          <w:bCs/>
          <w:sz w:val="24"/>
          <w:szCs w:val="24"/>
        </w:rPr>
        <w:t xml:space="preserve"> </w:t>
      </w:r>
      <w:r w:rsidRPr="00FA689E">
        <w:rPr>
          <w:rFonts w:ascii="Calibri" w:hAnsi="Calibri" w:cs="Calibri"/>
          <w:bCs/>
          <w:sz w:val="24"/>
          <w:szCs w:val="24"/>
        </w:rPr>
        <w:t>w kwocie</w:t>
      </w:r>
      <w:r w:rsidR="003C256F" w:rsidRPr="00FA689E">
        <w:rPr>
          <w:rFonts w:ascii="Calibri" w:hAnsi="Calibri" w:cs="Calibri"/>
          <w:bCs/>
          <w:sz w:val="24"/>
          <w:szCs w:val="24"/>
        </w:rPr>
        <w:t xml:space="preserve"> 2 000</w:t>
      </w:r>
      <w:r w:rsidR="00183626" w:rsidRPr="00FA689E">
        <w:rPr>
          <w:rFonts w:ascii="Calibri" w:hAnsi="Calibri" w:cs="Calibri"/>
          <w:bCs/>
          <w:sz w:val="24"/>
          <w:szCs w:val="24"/>
        </w:rPr>
        <w:t> </w:t>
      </w:r>
      <w:r w:rsidR="003C256F" w:rsidRPr="00FA689E">
        <w:rPr>
          <w:rFonts w:ascii="Calibri" w:hAnsi="Calibri" w:cs="Calibri"/>
          <w:bCs/>
          <w:sz w:val="24"/>
          <w:szCs w:val="24"/>
        </w:rPr>
        <w:t>000</w:t>
      </w:r>
      <w:r w:rsidR="00183626" w:rsidRPr="00FA689E">
        <w:rPr>
          <w:rFonts w:ascii="Calibri" w:hAnsi="Calibri" w:cs="Calibri"/>
          <w:bCs/>
          <w:sz w:val="24"/>
          <w:szCs w:val="24"/>
        </w:rPr>
        <w:t>,00</w:t>
      </w:r>
      <w:r w:rsidR="003C256F" w:rsidRPr="00FA689E">
        <w:rPr>
          <w:rFonts w:ascii="Calibri" w:hAnsi="Calibri" w:cs="Calibri"/>
          <w:bCs/>
          <w:sz w:val="24"/>
          <w:szCs w:val="24"/>
        </w:rPr>
        <w:t xml:space="preserve"> zł.</w:t>
      </w:r>
    </w:p>
    <w:p w14:paraId="760B1B5B" w14:textId="60910496" w:rsidR="00126104" w:rsidRPr="00FA689E" w:rsidRDefault="00FA689E" w:rsidP="00FA689E">
      <w:pPr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9965D2" w:rsidRPr="00FA689E">
        <w:rPr>
          <w:rFonts w:ascii="Calibri" w:eastAsia="Times New Roman" w:hAnsi="Calibri" w:cs="Calibri"/>
          <w:sz w:val="24"/>
          <w:szCs w:val="24"/>
          <w:lang w:eastAsia="pl-PL"/>
        </w:rPr>
        <w:t>Różnica pomiędzy dochodami a wydatkami w kwocie 244,52 zł wynika z niewykorzystanych środków pieniężnych z 2023 roku</w:t>
      </w:r>
      <w:r w:rsidR="009965D2" w:rsidRPr="00FA689E">
        <w:rPr>
          <w:rFonts w:ascii="Calibri" w:hAnsi="Calibri" w:cs="Calibri"/>
          <w:sz w:val="24"/>
          <w:szCs w:val="24"/>
        </w:rPr>
        <w:t xml:space="preserve">, o których mowa w art. 217 ust. 2 pkt 8, pochodzące z Funduszu Przeciwdziałania Covid-19. </w:t>
      </w:r>
      <w:r w:rsidR="009965D2" w:rsidRPr="00FA689E">
        <w:rPr>
          <w:rFonts w:ascii="Calibri" w:eastAsia="Times New Roman" w:hAnsi="Calibri" w:cs="Calibri"/>
          <w:sz w:val="24"/>
          <w:szCs w:val="24"/>
          <w:lang w:eastAsia="pl-PL"/>
        </w:rPr>
        <w:t>Środki te zostały przeznaczone na w</w:t>
      </w:r>
      <w:r w:rsidR="009965D2" w:rsidRPr="00FA689E">
        <w:rPr>
          <w:rFonts w:ascii="Calibri" w:hAnsi="Calibri" w:cs="Calibri"/>
          <w:sz w:val="24"/>
          <w:szCs w:val="24"/>
        </w:rPr>
        <w:t>ymianę oświetlenia na energooszczędne w Urzędzie Miasta w Mławie w kwocie 244,52 zł.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 w:rsidR="00801F8B" w:rsidRPr="00FA689E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Ze wskazanych </w:t>
      </w:r>
      <w:r w:rsidR="00D1091B" w:rsidRPr="00FA689E">
        <w:rPr>
          <w:rFonts w:ascii="Calibri" w:eastAsia="Times New Roman" w:hAnsi="Calibri" w:cs="Calibri"/>
          <w:sz w:val="24"/>
          <w:szCs w:val="24"/>
          <w:lang w:eastAsia="pl-PL"/>
        </w:rPr>
        <w:t xml:space="preserve">w podstawie prawnej </w:t>
      </w:r>
      <w:r w:rsidR="00801F8B" w:rsidRPr="00FA689E">
        <w:rPr>
          <w:rFonts w:ascii="Calibri" w:eastAsia="Times New Roman" w:hAnsi="Calibri" w:cs="Calibri"/>
          <w:sz w:val="24"/>
          <w:szCs w:val="24"/>
          <w:lang w:eastAsia="pl-PL"/>
        </w:rPr>
        <w:t>regulacji prawnych wynika zaś, że</w:t>
      </w:r>
      <w:r w:rsidR="00D1091B" w:rsidRPr="00FA689E">
        <w:rPr>
          <w:rFonts w:ascii="Calibri" w:eastAsia="Times New Roman" w:hAnsi="Calibri" w:cs="Calibri"/>
          <w:sz w:val="24"/>
          <w:szCs w:val="24"/>
          <w:lang w:eastAsia="pl-PL"/>
        </w:rPr>
        <w:t xml:space="preserve"> p</w:t>
      </w:r>
      <w:r w:rsidR="00706FBE" w:rsidRPr="00FA689E">
        <w:rPr>
          <w:rFonts w:ascii="Calibri" w:eastAsia="Times New Roman" w:hAnsi="Calibri" w:cs="Calibri"/>
          <w:sz w:val="24"/>
          <w:szCs w:val="24"/>
          <w:lang w:eastAsia="pl-PL"/>
        </w:rPr>
        <w:t xml:space="preserve">ozyskane środki związane z przeciwdziałaniem COVID-19 wymagają zastosowania odpowiednich mechanizmów ewidencyjnych, które zostały określone w art. 65 pkt 11-12 </w:t>
      </w:r>
      <w:bookmarkStart w:id="1" w:name="_Hlk89946040"/>
      <w:r w:rsidR="00706FBE" w:rsidRPr="00FA689E">
        <w:rPr>
          <w:rFonts w:ascii="Calibri" w:eastAsia="Times New Roman" w:hAnsi="Calibri" w:cs="Calibri"/>
          <w:sz w:val="24"/>
          <w:szCs w:val="24"/>
          <w:lang w:eastAsia="pl-PL"/>
        </w:rPr>
        <w:t xml:space="preserve">ustawy </w:t>
      </w:r>
      <w:r w:rsidR="005F5BC8" w:rsidRPr="00FA689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5F5BC8" w:rsidRPr="00FA689E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706FBE" w:rsidRPr="00FA689E">
        <w:rPr>
          <w:rFonts w:ascii="Calibri" w:eastAsia="Times New Roman" w:hAnsi="Calibri" w:cs="Calibri"/>
          <w:sz w:val="24"/>
          <w:szCs w:val="24"/>
          <w:lang w:eastAsia="pl-PL"/>
        </w:rPr>
        <w:t xml:space="preserve">z dnia 31 marca 2020 r. o zmianie ustawy o szczególnych rozwiązaniach związanych </w:t>
      </w:r>
      <w:r w:rsidR="00706FBE" w:rsidRPr="00FA689E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z zapobieganiem, przeciwdziałaniem i zwalczaniem COVID-19, innych chorób zakaźnych oraz wywołanych nimi sytuacji kryzysowych oraz niektórych innych ustaw. </w:t>
      </w:r>
      <w:bookmarkEnd w:id="1"/>
      <w:r w:rsidR="00701DF7" w:rsidRPr="00FA689E">
        <w:rPr>
          <w:rFonts w:ascii="Calibri" w:eastAsia="Times New Roman" w:hAnsi="Calibri" w:cs="Calibri"/>
          <w:sz w:val="24"/>
          <w:szCs w:val="24"/>
          <w:lang w:eastAsia="pl-PL"/>
        </w:rPr>
        <w:t>Regulacje te nakazują</w:t>
      </w:r>
      <w:r w:rsidR="0099379F" w:rsidRPr="00FA689E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701DF7" w:rsidRPr="00FA689E">
        <w:rPr>
          <w:rFonts w:ascii="Calibri" w:eastAsia="Times New Roman" w:hAnsi="Calibri" w:cs="Calibri"/>
          <w:sz w:val="24"/>
          <w:szCs w:val="24"/>
          <w:lang w:eastAsia="pl-PL"/>
        </w:rPr>
        <w:t xml:space="preserve"> aby </w:t>
      </w:r>
      <w:r w:rsidR="00701DF7" w:rsidRPr="00FA689E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p</w:t>
      </w:r>
      <w:r w:rsidR="00706FBE" w:rsidRPr="00FA689E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aństwowe jednostki budżetowe i jednostki samorządu terytorialnego gromadzą środki z Funduszu na wydzielonym rachunku dochodów i przeznaczają na wydatki związane z przeciwdziałaniem COVID-19 w ramach planu finansowego tego rachunku.  Wójt (burmistrz, prezydent miasta), zarząd powiatu oraz zarząd województwa dysponują środkami oraz opracowują plan finansowy dla rachunku, o którym mowa w ust. 11. </w:t>
      </w:r>
      <w:r>
        <w:rPr>
          <w:rFonts w:ascii="Calibri" w:hAnsi="Calibri" w:cs="Calibri"/>
          <w:sz w:val="24"/>
          <w:szCs w:val="24"/>
        </w:rPr>
        <w:br/>
      </w:r>
      <w:r w:rsidR="00706FBE" w:rsidRPr="00FA689E">
        <w:rPr>
          <w:rFonts w:ascii="Calibri" w:eastAsia="Times New Roman" w:hAnsi="Calibri" w:cs="Calibri"/>
          <w:sz w:val="24"/>
          <w:szCs w:val="24"/>
          <w:lang w:eastAsia="pl-PL"/>
        </w:rPr>
        <w:t xml:space="preserve">Z uwagi na fakt, że ww. regulacje wymagają, aby Burmistrz Miasta opracował plan finansowy dla rachunku dochodów i wydatków związanych z przeciwdziałaniem COVID-19, na mocy </w:t>
      </w:r>
      <w:r w:rsidR="00136689" w:rsidRPr="00FA689E">
        <w:rPr>
          <w:rFonts w:ascii="Calibri" w:eastAsia="Times New Roman" w:hAnsi="Calibri" w:cs="Calibri"/>
          <w:sz w:val="24"/>
          <w:szCs w:val="24"/>
          <w:lang w:eastAsia="pl-PL"/>
        </w:rPr>
        <w:t>n</w:t>
      </w:r>
      <w:r w:rsidR="00706FBE" w:rsidRPr="00FA689E">
        <w:rPr>
          <w:rFonts w:ascii="Calibri" w:eastAsia="Times New Roman" w:hAnsi="Calibri" w:cs="Calibri"/>
          <w:sz w:val="24"/>
          <w:szCs w:val="24"/>
          <w:lang w:eastAsia="pl-PL"/>
        </w:rPr>
        <w:t>iniejszego zarządzenia ustal</w:t>
      </w:r>
      <w:r w:rsidR="00CE44B3" w:rsidRPr="00FA689E">
        <w:rPr>
          <w:rFonts w:ascii="Calibri" w:eastAsia="Times New Roman" w:hAnsi="Calibri" w:cs="Calibri"/>
          <w:sz w:val="24"/>
          <w:szCs w:val="24"/>
          <w:lang w:eastAsia="pl-PL"/>
        </w:rPr>
        <w:t>am</w:t>
      </w:r>
      <w:r w:rsidR="00706FBE" w:rsidRPr="00FA689E">
        <w:rPr>
          <w:rFonts w:ascii="Calibri" w:eastAsia="Times New Roman" w:hAnsi="Calibri" w:cs="Calibri"/>
          <w:sz w:val="24"/>
          <w:szCs w:val="24"/>
          <w:lang w:eastAsia="pl-PL"/>
        </w:rPr>
        <w:t xml:space="preserve"> plan finansowy dla rachunk</w:t>
      </w:r>
      <w:r w:rsidR="00CE44B3" w:rsidRPr="00FA689E">
        <w:rPr>
          <w:rFonts w:ascii="Calibri" w:eastAsia="Times New Roman" w:hAnsi="Calibri" w:cs="Calibri"/>
          <w:sz w:val="24"/>
          <w:szCs w:val="24"/>
          <w:lang w:eastAsia="pl-PL"/>
        </w:rPr>
        <w:t xml:space="preserve">ów </w:t>
      </w:r>
      <w:r w:rsidR="00706FBE" w:rsidRPr="00FA689E">
        <w:rPr>
          <w:rFonts w:ascii="Calibri" w:eastAsia="Times New Roman" w:hAnsi="Calibri" w:cs="Calibri"/>
          <w:sz w:val="24"/>
          <w:szCs w:val="24"/>
          <w:lang w:eastAsia="pl-PL"/>
        </w:rPr>
        <w:t>wydzielon</w:t>
      </w:r>
      <w:r w:rsidR="00532F44" w:rsidRPr="00FA689E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r w:rsidR="00CE44B3" w:rsidRPr="00FA689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706FBE" w:rsidRPr="00FA689E">
        <w:rPr>
          <w:rFonts w:ascii="Calibri" w:eastAsia="Times New Roman" w:hAnsi="Calibri" w:cs="Calibri"/>
          <w:sz w:val="24"/>
          <w:szCs w:val="24"/>
          <w:lang w:eastAsia="pl-PL"/>
        </w:rPr>
        <w:t>otrzymanych środków</w:t>
      </w:r>
      <w:r w:rsidR="00532F44" w:rsidRPr="00FA689E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sectPr w:rsidR="00126104" w:rsidRPr="00FA689E" w:rsidSect="006E3848">
      <w:footerReference w:type="default" r:id="rId8"/>
      <w:pgSz w:w="11906" w:h="16838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3F91C" w14:textId="77777777" w:rsidR="00331043" w:rsidRDefault="00331043" w:rsidP="007E46EB">
      <w:pPr>
        <w:spacing w:after="0" w:line="240" w:lineRule="auto"/>
      </w:pPr>
      <w:r>
        <w:separator/>
      </w:r>
    </w:p>
  </w:endnote>
  <w:endnote w:type="continuationSeparator" w:id="0">
    <w:p w14:paraId="46C67ACB" w14:textId="77777777" w:rsidR="00331043" w:rsidRDefault="00331043" w:rsidP="007E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7348839"/>
      <w:docPartObj>
        <w:docPartGallery w:val="Page Numbers (Bottom of Page)"/>
        <w:docPartUnique/>
      </w:docPartObj>
    </w:sdtPr>
    <w:sdtContent>
      <w:p w14:paraId="0117B5D8" w14:textId="68007FD7" w:rsidR="007E46EB" w:rsidRDefault="007E46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003880" w14:textId="77777777" w:rsidR="007E46EB" w:rsidRDefault="007E46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42E81" w14:textId="77777777" w:rsidR="00331043" w:rsidRDefault="00331043" w:rsidP="007E46EB">
      <w:pPr>
        <w:spacing w:after="0" w:line="240" w:lineRule="auto"/>
      </w:pPr>
      <w:r>
        <w:separator/>
      </w:r>
    </w:p>
  </w:footnote>
  <w:footnote w:type="continuationSeparator" w:id="0">
    <w:p w14:paraId="69D16E44" w14:textId="77777777" w:rsidR="00331043" w:rsidRDefault="00331043" w:rsidP="007E4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5FDC"/>
    <w:multiLevelType w:val="hybridMultilevel"/>
    <w:tmpl w:val="AB42A1B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C1ABE"/>
    <w:multiLevelType w:val="hybridMultilevel"/>
    <w:tmpl w:val="002C0A74"/>
    <w:lvl w:ilvl="0" w:tplc="83D873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637CE"/>
    <w:multiLevelType w:val="hybridMultilevel"/>
    <w:tmpl w:val="AFD29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D5DBB"/>
    <w:multiLevelType w:val="hybridMultilevel"/>
    <w:tmpl w:val="FCD05B5C"/>
    <w:lvl w:ilvl="0" w:tplc="FFFFFFFF">
      <w:start w:val="1"/>
      <w:numFmt w:val="decimal"/>
      <w:lvlText w:val="%1)"/>
      <w:lvlJc w:val="left"/>
      <w:pPr>
        <w:ind w:left="756" w:hanging="396"/>
      </w:pPr>
      <w:rPr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23C3F"/>
    <w:multiLevelType w:val="hybridMultilevel"/>
    <w:tmpl w:val="49C09B54"/>
    <w:lvl w:ilvl="0" w:tplc="4D5AF2A6">
      <w:start w:val="1"/>
      <w:numFmt w:val="bullet"/>
      <w:lvlText w:val=""/>
      <w:lvlJc w:val="left"/>
      <w:pPr>
        <w:ind w:left="345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65" w:hanging="360"/>
      </w:pPr>
    </w:lvl>
    <w:lvl w:ilvl="2" w:tplc="FFFFFFFF">
      <w:start w:val="1"/>
      <w:numFmt w:val="lowerRoman"/>
      <w:lvlText w:val="%3."/>
      <w:lvlJc w:val="right"/>
      <w:pPr>
        <w:ind w:left="1785" w:hanging="180"/>
      </w:pPr>
    </w:lvl>
    <w:lvl w:ilvl="3" w:tplc="FFFFFFFF">
      <w:start w:val="1"/>
      <w:numFmt w:val="decimal"/>
      <w:lvlText w:val="%4."/>
      <w:lvlJc w:val="left"/>
      <w:pPr>
        <w:ind w:left="2505" w:hanging="360"/>
      </w:pPr>
    </w:lvl>
    <w:lvl w:ilvl="4" w:tplc="FFFFFFFF">
      <w:start w:val="1"/>
      <w:numFmt w:val="lowerLetter"/>
      <w:lvlText w:val="%5."/>
      <w:lvlJc w:val="left"/>
      <w:pPr>
        <w:ind w:left="3225" w:hanging="360"/>
      </w:pPr>
    </w:lvl>
    <w:lvl w:ilvl="5" w:tplc="FFFFFFFF">
      <w:start w:val="1"/>
      <w:numFmt w:val="lowerRoman"/>
      <w:lvlText w:val="%6."/>
      <w:lvlJc w:val="right"/>
      <w:pPr>
        <w:ind w:left="3945" w:hanging="180"/>
      </w:pPr>
    </w:lvl>
    <w:lvl w:ilvl="6" w:tplc="FFFFFFFF">
      <w:start w:val="1"/>
      <w:numFmt w:val="decimal"/>
      <w:lvlText w:val="%7."/>
      <w:lvlJc w:val="left"/>
      <w:pPr>
        <w:ind w:left="4665" w:hanging="360"/>
      </w:pPr>
    </w:lvl>
    <w:lvl w:ilvl="7" w:tplc="FFFFFFFF">
      <w:start w:val="1"/>
      <w:numFmt w:val="lowerLetter"/>
      <w:lvlText w:val="%8."/>
      <w:lvlJc w:val="left"/>
      <w:pPr>
        <w:ind w:left="5385" w:hanging="360"/>
      </w:pPr>
    </w:lvl>
    <w:lvl w:ilvl="8" w:tplc="FFFFFFFF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38BA716E"/>
    <w:multiLevelType w:val="hybridMultilevel"/>
    <w:tmpl w:val="EC9233F0"/>
    <w:lvl w:ilvl="0" w:tplc="6CDE1852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Times New Roman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AB6807"/>
    <w:multiLevelType w:val="hybridMultilevel"/>
    <w:tmpl w:val="1DA8274E"/>
    <w:lvl w:ilvl="0" w:tplc="04150011">
      <w:start w:val="1"/>
      <w:numFmt w:val="decimal"/>
      <w:lvlText w:val="%1)"/>
      <w:lvlJc w:val="left"/>
      <w:pPr>
        <w:ind w:left="756" w:hanging="396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0738E"/>
    <w:multiLevelType w:val="hybridMultilevel"/>
    <w:tmpl w:val="FF1A3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9B5775"/>
    <w:multiLevelType w:val="hybridMultilevel"/>
    <w:tmpl w:val="32F8AE7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F52F5"/>
    <w:multiLevelType w:val="hybridMultilevel"/>
    <w:tmpl w:val="93C0A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410F8"/>
    <w:multiLevelType w:val="hybridMultilevel"/>
    <w:tmpl w:val="377E2BD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D1BDD"/>
    <w:multiLevelType w:val="hybridMultilevel"/>
    <w:tmpl w:val="CD969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E19DD"/>
    <w:multiLevelType w:val="hybridMultilevel"/>
    <w:tmpl w:val="D8CC8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108C8"/>
    <w:multiLevelType w:val="hybridMultilevel"/>
    <w:tmpl w:val="103A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73EB0"/>
    <w:multiLevelType w:val="hybridMultilevel"/>
    <w:tmpl w:val="2036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976E5"/>
    <w:multiLevelType w:val="hybridMultilevel"/>
    <w:tmpl w:val="F99A4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C4F44"/>
    <w:multiLevelType w:val="hybridMultilevel"/>
    <w:tmpl w:val="524A32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4D5AF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7666CF"/>
    <w:multiLevelType w:val="hybridMultilevel"/>
    <w:tmpl w:val="C9BA88D2"/>
    <w:lvl w:ilvl="0" w:tplc="0415000F">
      <w:start w:val="1"/>
      <w:numFmt w:val="decimal"/>
      <w:lvlText w:val="%1."/>
      <w:lvlJc w:val="left"/>
      <w:pPr>
        <w:ind w:left="-1455" w:hanging="360"/>
      </w:pPr>
    </w:lvl>
    <w:lvl w:ilvl="1" w:tplc="04150019">
      <w:start w:val="1"/>
      <w:numFmt w:val="lowerLetter"/>
      <w:lvlText w:val="%2."/>
      <w:lvlJc w:val="left"/>
      <w:pPr>
        <w:ind w:left="-735" w:hanging="360"/>
      </w:pPr>
    </w:lvl>
    <w:lvl w:ilvl="2" w:tplc="0415001B">
      <w:start w:val="1"/>
      <w:numFmt w:val="lowerRoman"/>
      <w:lvlText w:val="%3."/>
      <w:lvlJc w:val="right"/>
      <w:pPr>
        <w:ind w:left="-15" w:hanging="180"/>
      </w:pPr>
    </w:lvl>
    <w:lvl w:ilvl="3" w:tplc="0415000F">
      <w:start w:val="1"/>
      <w:numFmt w:val="decimal"/>
      <w:lvlText w:val="%4."/>
      <w:lvlJc w:val="left"/>
      <w:pPr>
        <w:ind w:left="705" w:hanging="360"/>
      </w:pPr>
    </w:lvl>
    <w:lvl w:ilvl="4" w:tplc="04150019">
      <w:start w:val="1"/>
      <w:numFmt w:val="lowerLetter"/>
      <w:lvlText w:val="%5."/>
      <w:lvlJc w:val="left"/>
      <w:pPr>
        <w:ind w:left="1425" w:hanging="360"/>
      </w:pPr>
    </w:lvl>
    <w:lvl w:ilvl="5" w:tplc="0415001B">
      <w:start w:val="1"/>
      <w:numFmt w:val="lowerRoman"/>
      <w:lvlText w:val="%6."/>
      <w:lvlJc w:val="right"/>
      <w:pPr>
        <w:ind w:left="2145" w:hanging="180"/>
      </w:pPr>
    </w:lvl>
    <w:lvl w:ilvl="6" w:tplc="0415000F">
      <w:start w:val="1"/>
      <w:numFmt w:val="decimal"/>
      <w:lvlText w:val="%7."/>
      <w:lvlJc w:val="left"/>
      <w:pPr>
        <w:ind w:left="2865" w:hanging="360"/>
      </w:pPr>
    </w:lvl>
    <w:lvl w:ilvl="7" w:tplc="04150019">
      <w:start w:val="1"/>
      <w:numFmt w:val="lowerLetter"/>
      <w:lvlText w:val="%8."/>
      <w:lvlJc w:val="left"/>
      <w:pPr>
        <w:ind w:left="3585" w:hanging="360"/>
      </w:pPr>
    </w:lvl>
    <w:lvl w:ilvl="8" w:tplc="0415001B">
      <w:start w:val="1"/>
      <w:numFmt w:val="lowerRoman"/>
      <w:lvlText w:val="%9."/>
      <w:lvlJc w:val="right"/>
      <w:pPr>
        <w:ind w:left="4305" w:hanging="180"/>
      </w:pPr>
    </w:lvl>
  </w:abstractNum>
  <w:abstractNum w:abstractNumId="18" w15:restartNumberingAfterBreak="0">
    <w:nsid w:val="736A089B"/>
    <w:multiLevelType w:val="hybridMultilevel"/>
    <w:tmpl w:val="A31E392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32405"/>
    <w:multiLevelType w:val="hybridMultilevel"/>
    <w:tmpl w:val="C6844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88300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701978">
    <w:abstractNumId w:val="6"/>
  </w:num>
  <w:num w:numId="3" w16cid:durableId="1889881292">
    <w:abstractNumId w:val="1"/>
  </w:num>
  <w:num w:numId="4" w16cid:durableId="1659577577">
    <w:abstractNumId w:val="6"/>
  </w:num>
  <w:num w:numId="5" w16cid:durableId="774903227">
    <w:abstractNumId w:val="3"/>
  </w:num>
  <w:num w:numId="6" w16cid:durableId="2111775169">
    <w:abstractNumId w:val="19"/>
  </w:num>
  <w:num w:numId="7" w16cid:durableId="621305783">
    <w:abstractNumId w:val="5"/>
  </w:num>
  <w:num w:numId="8" w16cid:durableId="1591817842">
    <w:abstractNumId w:val="16"/>
  </w:num>
  <w:num w:numId="9" w16cid:durableId="210767792">
    <w:abstractNumId w:val="7"/>
  </w:num>
  <w:num w:numId="10" w16cid:durableId="709648537">
    <w:abstractNumId w:val="10"/>
  </w:num>
  <w:num w:numId="11" w16cid:durableId="1197356951">
    <w:abstractNumId w:val="18"/>
  </w:num>
  <w:num w:numId="12" w16cid:durableId="87193221">
    <w:abstractNumId w:val="8"/>
  </w:num>
  <w:num w:numId="13" w16cid:durableId="1464079576">
    <w:abstractNumId w:val="15"/>
  </w:num>
  <w:num w:numId="14" w16cid:durableId="2141991165">
    <w:abstractNumId w:val="14"/>
  </w:num>
  <w:num w:numId="15" w16cid:durableId="563376644">
    <w:abstractNumId w:val="13"/>
  </w:num>
  <w:num w:numId="16" w16cid:durableId="697200332">
    <w:abstractNumId w:val="0"/>
  </w:num>
  <w:num w:numId="17" w16cid:durableId="1060136428">
    <w:abstractNumId w:val="12"/>
  </w:num>
  <w:num w:numId="18" w16cid:durableId="1645501524">
    <w:abstractNumId w:val="11"/>
  </w:num>
  <w:num w:numId="19" w16cid:durableId="1432164985">
    <w:abstractNumId w:val="2"/>
  </w:num>
  <w:num w:numId="20" w16cid:durableId="17099908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91805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7FA"/>
    <w:rsid w:val="00000DBD"/>
    <w:rsid w:val="00012164"/>
    <w:rsid w:val="0001295D"/>
    <w:rsid w:val="00016BB5"/>
    <w:rsid w:val="00024950"/>
    <w:rsid w:val="00035D92"/>
    <w:rsid w:val="000366CB"/>
    <w:rsid w:val="000370B0"/>
    <w:rsid w:val="0004238C"/>
    <w:rsid w:val="00043750"/>
    <w:rsid w:val="00046505"/>
    <w:rsid w:val="00065FB1"/>
    <w:rsid w:val="00070467"/>
    <w:rsid w:val="00070FED"/>
    <w:rsid w:val="00071D0D"/>
    <w:rsid w:val="00073514"/>
    <w:rsid w:val="00081021"/>
    <w:rsid w:val="00087938"/>
    <w:rsid w:val="00091EB0"/>
    <w:rsid w:val="000A2F33"/>
    <w:rsid w:val="000A7806"/>
    <w:rsid w:val="000C0130"/>
    <w:rsid w:val="000C0ECA"/>
    <w:rsid w:val="000C4BFF"/>
    <w:rsid w:val="000E0185"/>
    <w:rsid w:val="000E1626"/>
    <w:rsid w:val="001025A2"/>
    <w:rsid w:val="00115393"/>
    <w:rsid w:val="00124035"/>
    <w:rsid w:val="00126104"/>
    <w:rsid w:val="001306F5"/>
    <w:rsid w:val="00132010"/>
    <w:rsid w:val="001335C5"/>
    <w:rsid w:val="00136689"/>
    <w:rsid w:val="00136EF1"/>
    <w:rsid w:val="001409FC"/>
    <w:rsid w:val="00155906"/>
    <w:rsid w:val="001564A0"/>
    <w:rsid w:val="00157C78"/>
    <w:rsid w:val="00163827"/>
    <w:rsid w:val="00183626"/>
    <w:rsid w:val="00184219"/>
    <w:rsid w:val="00184FE3"/>
    <w:rsid w:val="00187422"/>
    <w:rsid w:val="00191659"/>
    <w:rsid w:val="00193A98"/>
    <w:rsid w:val="001975D0"/>
    <w:rsid w:val="001B00FA"/>
    <w:rsid w:val="001B50F6"/>
    <w:rsid w:val="001B54C1"/>
    <w:rsid w:val="001B56E7"/>
    <w:rsid w:val="001B6BFA"/>
    <w:rsid w:val="001B721B"/>
    <w:rsid w:val="001B76BC"/>
    <w:rsid w:val="001C2735"/>
    <w:rsid w:val="001F561E"/>
    <w:rsid w:val="002078A8"/>
    <w:rsid w:val="0021575C"/>
    <w:rsid w:val="00216708"/>
    <w:rsid w:val="00225B74"/>
    <w:rsid w:val="00230403"/>
    <w:rsid w:val="00232337"/>
    <w:rsid w:val="0023264F"/>
    <w:rsid w:val="002424AD"/>
    <w:rsid w:val="00250CB2"/>
    <w:rsid w:val="00252154"/>
    <w:rsid w:val="00252446"/>
    <w:rsid w:val="0026639A"/>
    <w:rsid w:val="0027360F"/>
    <w:rsid w:val="00275A67"/>
    <w:rsid w:val="00282B26"/>
    <w:rsid w:val="00283063"/>
    <w:rsid w:val="0029264B"/>
    <w:rsid w:val="002A4802"/>
    <w:rsid w:val="002C2ED7"/>
    <w:rsid w:val="002D1CEA"/>
    <w:rsid w:val="002F3466"/>
    <w:rsid w:val="003208DA"/>
    <w:rsid w:val="00322CF7"/>
    <w:rsid w:val="00330587"/>
    <w:rsid w:val="00331043"/>
    <w:rsid w:val="00344462"/>
    <w:rsid w:val="00345DF7"/>
    <w:rsid w:val="0034736A"/>
    <w:rsid w:val="00352DA0"/>
    <w:rsid w:val="00361978"/>
    <w:rsid w:val="003620B7"/>
    <w:rsid w:val="00363DB9"/>
    <w:rsid w:val="003669E0"/>
    <w:rsid w:val="00382807"/>
    <w:rsid w:val="00384B49"/>
    <w:rsid w:val="00387E64"/>
    <w:rsid w:val="00390C6A"/>
    <w:rsid w:val="00391697"/>
    <w:rsid w:val="00391B60"/>
    <w:rsid w:val="003A432C"/>
    <w:rsid w:val="003A605D"/>
    <w:rsid w:val="003A7B8D"/>
    <w:rsid w:val="003B2894"/>
    <w:rsid w:val="003B5684"/>
    <w:rsid w:val="003B6C95"/>
    <w:rsid w:val="003C256F"/>
    <w:rsid w:val="003D69DE"/>
    <w:rsid w:val="003E5CC1"/>
    <w:rsid w:val="003E7853"/>
    <w:rsid w:val="003F5152"/>
    <w:rsid w:val="004060EE"/>
    <w:rsid w:val="004070CA"/>
    <w:rsid w:val="00411C30"/>
    <w:rsid w:val="00422302"/>
    <w:rsid w:val="004259D3"/>
    <w:rsid w:val="004359A8"/>
    <w:rsid w:val="004363C8"/>
    <w:rsid w:val="00444775"/>
    <w:rsid w:val="00452FF3"/>
    <w:rsid w:val="00455A65"/>
    <w:rsid w:val="00456CF1"/>
    <w:rsid w:val="004604C8"/>
    <w:rsid w:val="00474DBF"/>
    <w:rsid w:val="004813B5"/>
    <w:rsid w:val="00485BB2"/>
    <w:rsid w:val="004A560D"/>
    <w:rsid w:val="004A6833"/>
    <w:rsid w:val="004B0849"/>
    <w:rsid w:val="004B2BB3"/>
    <w:rsid w:val="004B3E4C"/>
    <w:rsid w:val="004B6F27"/>
    <w:rsid w:val="004F724E"/>
    <w:rsid w:val="004F79B8"/>
    <w:rsid w:val="0050101D"/>
    <w:rsid w:val="005022B8"/>
    <w:rsid w:val="005070CA"/>
    <w:rsid w:val="00515A54"/>
    <w:rsid w:val="00523EF7"/>
    <w:rsid w:val="00532F44"/>
    <w:rsid w:val="00533B54"/>
    <w:rsid w:val="00534D62"/>
    <w:rsid w:val="00543B18"/>
    <w:rsid w:val="00543F9D"/>
    <w:rsid w:val="00557357"/>
    <w:rsid w:val="00563659"/>
    <w:rsid w:val="00567F93"/>
    <w:rsid w:val="005726E8"/>
    <w:rsid w:val="00577D73"/>
    <w:rsid w:val="00577F72"/>
    <w:rsid w:val="0058002C"/>
    <w:rsid w:val="00581BBD"/>
    <w:rsid w:val="005879D8"/>
    <w:rsid w:val="00591842"/>
    <w:rsid w:val="005B1E9A"/>
    <w:rsid w:val="005B3549"/>
    <w:rsid w:val="005B70C3"/>
    <w:rsid w:val="005D2570"/>
    <w:rsid w:val="005D2F0F"/>
    <w:rsid w:val="005D72B6"/>
    <w:rsid w:val="005E1FCC"/>
    <w:rsid w:val="005F1F25"/>
    <w:rsid w:val="005F5BC8"/>
    <w:rsid w:val="006030F2"/>
    <w:rsid w:val="00611956"/>
    <w:rsid w:val="00612265"/>
    <w:rsid w:val="00622D03"/>
    <w:rsid w:val="006274DF"/>
    <w:rsid w:val="006330F1"/>
    <w:rsid w:val="00652D4C"/>
    <w:rsid w:val="006567C3"/>
    <w:rsid w:val="00666A2B"/>
    <w:rsid w:val="006735A3"/>
    <w:rsid w:val="0067528D"/>
    <w:rsid w:val="006954AF"/>
    <w:rsid w:val="0069698F"/>
    <w:rsid w:val="006B0D3E"/>
    <w:rsid w:val="006B3896"/>
    <w:rsid w:val="006B78C0"/>
    <w:rsid w:val="006D7AED"/>
    <w:rsid w:val="006E25AA"/>
    <w:rsid w:val="006E3848"/>
    <w:rsid w:val="006F7CCA"/>
    <w:rsid w:val="00701DF7"/>
    <w:rsid w:val="007034E7"/>
    <w:rsid w:val="00706FBE"/>
    <w:rsid w:val="00720DE3"/>
    <w:rsid w:val="007273D2"/>
    <w:rsid w:val="007377FA"/>
    <w:rsid w:val="007511ED"/>
    <w:rsid w:val="0075505B"/>
    <w:rsid w:val="0076183B"/>
    <w:rsid w:val="0077490C"/>
    <w:rsid w:val="00783BFA"/>
    <w:rsid w:val="007A3B21"/>
    <w:rsid w:val="007B7D74"/>
    <w:rsid w:val="007C4239"/>
    <w:rsid w:val="007C462F"/>
    <w:rsid w:val="007C4938"/>
    <w:rsid w:val="007D2E47"/>
    <w:rsid w:val="007E1EFC"/>
    <w:rsid w:val="007E46EB"/>
    <w:rsid w:val="007E5546"/>
    <w:rsid w:val="007F2872"/>
    <w:rsid w:val="00800088"/>
    <w:rsid w:val="00801C5F"/>
    <w:rsid w:val="00801F8B"/>
    <w:rsid w:val="00803168"/>
    <w:rsid w:val="00824FCB"/>
    <w:rsid w:val="00831086"/>
    <w:rsid w:val="0083171C"/>
    <w:rsid w:val="008322F2"/>
    <w:rsid w:val="00835D71"/>
    <w:rsid w:val="00837392"/>
    <w:rsid w:val="00851056"/>
    <w:rsid w:val="00857013"/>
    <w:rsid w:val="00857137"/>
    <w:rsid w:val="0086026F"/>
    <w:rsid w:val="00861A61"/>
    <w:rsid w:val="00861B45"/>
    <w:rsid w:val="0086398D"/>
    <w:rsid w:val="0088019C"/>
    <w:rsid w:val="00880CAF"/>
    <w:rsid w:val="00893F12"/>
    <w:rsid w:val="008961CE"/>
    <w:rsid w:val="008A124A"/>
    <w:rsid w:val="008B47C0"/>
    <w:rsid w:val="008B497A"/>
    <w:rsid w:val="008B6C56"/>
    <w:rsid w:val="008D5931"/>
    <w:rsid w:val="008D6988"/>
    <w:rsid w:val="008E3148"/>
    <w:rsid w:val="008F3CCD"/>
    <w:rsid w:val="00911CE7"/>
    <w:rsid w:val="00920C4E"/>
    <w:rsid w:val="0093748C"/>
    <w:rsid w:val="0095018A"/>
    <w:rsid w:val="00953E35"/>
    <w:rsid w:val="00957AFB"/>
    <w:rsid w:val="00963355"/>
    <w:rsid w:val="00991C9D"/>
    <w:rsid w:val="0099379F"/>
    <w:rsid w:val="009965D2"/>
    <w:rsid w:val="009A43A8"/>
    <w:rsid w:val="009A52EF"/>
    <w:rsid w:val="009B1EA1"/>
    <w:rsid w:val="009C1AB3"/>
    <w:rsid w:val="009D6215"/>
    <w:rsid w:val="009E2242"/>
    <w:rsid w:val="00A12E47"/>
    <w:rsid w:val="00A16BEE"/>
    <w:rsid w:val="00A22036"/>
    <w:rsid w:val="00A43FC1"/>
    <w:rsid w:val="00A517B5"/>
    <w:rsid w:val="00A61B38"/>
    <w:rsid w:val="00A66A50"/>
    <w:rsid w:val="00A67125"/>
    <w:rsid w:val="00A81ACB"/>
    <w:rsid w:val="00A82011"/>
    <w:rsid w:val="00A84834"/>
    <w:rsid w:val="00A92DBC"/>
    <w:rsid w:val="00A952EE"/>
    <w:rsid w:val="00A95FCB"/>
    <w:rsid w:val="00AC064B"/>
    <w:rsid w:val="00AC3FEB"/>
    <w:rsid w:val="00AD1914"/>
    <w:rsid w:val="00AD1C9C"/>
    <w:rsid w:val="00AE0E82"/>
    <w:rsid w:val="00AE78BD"/>
    <w:rsid w:val="00AF1A1C"/>
    <w:rsid w:val="00B131FC"/>
    <w:rsid w:val="00B1426C"/>
    <w:rsid w:val="00B15C5B"/>
    <w:rsid w:val="00B179D4"/>
    <w:rsid w:val="00B21B67"/>
    <w:rsid w:val="00B21CEA"/>
    <w:rsid w:val="00B47B46"/>
    <w:rsid w:val="00B61064"/>
    <w:rsid w:val="00B67778"/>
    <w:rsid w:val="00B74099"/>
    <w:rsid w:val="00B81B07"/>
    <w:rsid w:val="00BA0F62"/>
    <w:rsid w:val="00BA15C6"/>
    <w:rsid w:val="00BA3586"/>
    <w:rsid w:val="00BA479F"/>
    <w:rsid w:val="00BB0D39"/>
    <w:rsid w:val="00BB1C94"/>
    <w:rsid w:val="00BB4CE5"/>
    <w:rsid w:val="00BB5A1A"/>
    <w:rsid w:val="00BC2A35"/>
    <w:rsid w:val="00BC6BC8"/>
    <w:rsid w:val="00BC6D3E"/>
    <w:rsid w:val="00BD1A85"/>
    <w:rsid w:val="00BD1AFF"/>
    <w:rsid w:val="00BD7076"/>
    <w:rsid w:val="00BE0735"/>
    <w:rsid w:val="00BE175E"/>
    <w:rsid w:val="00BE2110"/>
    <w:rsid w:val="00BF7CD2"/>
    <w:rsid w:val="00C05B37"/>
    <w:rsid w:val="00C117D5"/>
    <w:rsid w:val="00C24A88"/>
    <w:rsid w:val="00C30000"/>
    <w:rsid w:val="00C422D0"/>
    <w:rsid w:val="00C4458F"/>
    <w:rsid w:val="00C47C27"/>
    <w:rsid w:val="00C64864"/>
    <w:rsid w:val="00C7001B"/>
    <w:rsid w:val="00C70220"/>
    <w:rsid w:val="00C709F0"/>
    <w:rsid w:val="00C71386"/>
    <w:rsid w:val="00C905D5"/>
    <w:rsid w:val="00C93120"/>
    <w:rsid w:val="00C95741"/>
    <w:rsid w:val="00C95F0C"/>
    <w:rsid w:val="00C971C8"/>
    <w:rsid w:val="00CA0329"/>
    <w:rsid w:val="00CA3EBE"/>
    <w:rsid w:val="00CA5B7A"/>
    <w:rsid w:val="00CA7F52"/>
    <w:rsid w:val="00CB5248"/>
    <w:rsid w:val="00CC4E66"/>
    <w:rsid w:val="00CC6713"/>
    <w:rsid w:val="00CE44B3"/>
    <w:rsid w:val="00D1091B"/>
    <w:rsid w:val="00D21764"/>
    <w:rsid w:val="00D36C5C"/>
    <w:rsid w:val="00D42ED4"/>
    <w:rsid w:val="00D51E11"/>
    <w:rsid w:val="00D53928"/>
    <w:rsid w:val="00D54612"/>
    <w:rsid w:val="00D60C90"/>
    <w:rsid w:val="00D67F2B"/>
    <w:rsid w:val="00D828FE"/>
    <w:rsid w:val="00D84AA6"/>
    <w:rsid w:val="00D8734F"/>
    <w:rsid w:val="00DA047F"/>
    <w:rsid w:val="00DA0A50"/>
    <w:rsid w:val="00DA353F"/>
    <w:rsid w:val="00DA5250"/>
    <w:rsid w:val="00DB652F"/>
    <w:rsid w:val="00DB6C70"/>
    <w:rsid w:val="00DC0D60"/>
    <w:rsid w:val="00DC5A40"/>
    <w:rsid w:val="00DD67C7"/>
    <w:rsid w:val="00DE3B44"/>
    <w:rsid w:val="00DE7FB7"/>
    <w:rsid w:val="00DF32A1"/>
    <w:rsid w:val="00E06789"/>
    <w:rsid w:val="00E07D55"/>
    <w:rsid w:val="00E07FB3"/>
    <w:rsid w:val="00E249DD"/>
    <w:rsid w:val="00E26579"/>
    <w:rsid w:val="00E412CC"/>
    <w:rsid w:val="00E428D3"/>
    <w:rsid w:val="00E43C4A"/>
    <w:rsid w:val="00E50CF6"/>
    <w:rsid w:val="00E5125B"/>
    <w:rsid w:val="00E53F06"/>
    <w:rsid w:val="00E6168D"/>
    <w:rsid w:val="00E71F52"/>
    <w:rsid w:val="00E80288"/>
    <w:rsid w:val="00E91ED6"/>
    <w:rsid w:val="00E92E3B"/>
    <w:rsid w:val="00E95D6D"/>
    <w:rsid w:val="00EA2F0F"/>
    <w:rsid w:val="00EB0153"/>
    <w:rsid w:val="00EB5670"/>
    <w:rsid w:val="00EC49D7"/>
    <w:rsid w:val="00ED5ADD"/>
    <w:rsid w:val="00EE2293"/>
    <w:rsid w:val="00EE4BB0"/>
    <w:rsid w:val="00EF3C93"/>
    <w:rsid w:val="00EF7705"/>
    <w:rsid w:val="00F02D34"/>
    <w:rsid w:val="00F05329"/>
    <w:rsid w:val="00F06770"/>
    <w:rsid w:val="00F152D7"/>
    <w:rsid w:val="00F2067B"/>
    <w:rsid w:val="00F21F43"/>
    <w:rsid w:val="00F26FF8"/>
    <w:rsid w:val="00F34077"/>
    <w:rsid w:val="00F34D11"/>
    <w:rsid w:val="00F42F56"/>
    <w:rsid w:val="00F65CE2"/>
    <w:rsid w:val="00F832EE"/>
    <w:rsid w:val="00F83750"/>
    <w:rsid w:val="00F92D22"/>
    <w:rsid w:val="00F955B1"/>
    <w:rsid w:val="00FA689E"/>
    <w:rsid w:val="00FA77CD"/>
    <w:rsid w:val="00FB14F3"/>
    <w:rsid w:val="00FD012C"/>
    <w:rsid w:val="00FD617B"/>
    <w:rsid w:val="00F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9640"/>
  <w15:docId w15:val="{14056B21-EB84-47E6-BF0A-56EB1933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FBE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A68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68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7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6EB"/>
  </w:style>
  <w:style w:type="paragraph" w:styleId="Stopka">
    <w:name w:val="footer"/>
    <w:basedOn w:val="Normalny"/>
    <w:link w:val="StopkaZnak"/>
    <w:uiPriority w:val="99"/>
    <w:unhideWhenUsed/>
    <w:rsid w:val="007E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6EB"/>
  </w:style>
  <w:style w:type="paragraph" w:styleId="Poprawka">
    <w:name w:val="Revision"/>
    <w:hidden/>
    <w:uiPriority w:val="99"/>
    <w:semiHidden/>
    <w:rsid w:val="004813B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A6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A68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B969D-3A7B-4DF4-AC0A-88EC1774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Monika Zalewska</cp:lastModifiedBy>
  <cp:revision>55</cp:revision>
  <cp:lastPrinted>2024-07-02T12:08:00Z</cp:lastPrinted>
  <dcterms:created xsi:type="dcterms:W3CDTF">2022-10-07T13:22:00Z</dcterms:created>
  <dcterms:modified xsi:type="dcterms:W3CDTF">2024-11-05T12:11:00Z</dcterms:modified>
</cp:coreProperties>
</file>