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36CA" w14:textId="77777777" w:rsidR="00712B21" w:rsidRPr="00712B21" w:rsidRDefault="00712B21" w:rsidP="00712B21">
      <w:pPr>
        <w:jc w:val="center"/>
      </w:pPr>
    </w:p>
    <w:p w14:paraId="01B8C3AB" w14:textId="1FF783E3" w:rsidR="00712B21" w:rsidRPr="00712B21" w:rsidRDefault="00712B21" w:rsidP="007E6410">
      <w:pPr>
        <w:rPr>
          <w:b/>
          <w:bCs/>
        </w:rPr>
      </w:pPr>
      <w:r w:rsidRPr="00712B21">
        <w:rPr>
          <w:b/>
          <w:bCs/>
        </w:rPr>
        <w:t xml:space="preserve">UCHWAŁA NR </w:t>
      </w:r>
      <w:r w:rsidR="00201B78">
        <w:rPr>
          <w:b/>
          <w:bCs/>
        </w:rPr>
        <w:t>XXIII/229/2026</w:t>
      </w:r>
    </w:p>
    <w:p w14:paraId="28373A42" w14:textId="4B8C3BCD" w:rsidR="00712B21" w:rsidRPr="00712B21" w:rsidRDefault="00712B21" w:rsidP="007E6410">
      <w:r w:rsidRPr="00712B21">
        <w:rPr>
          <w:b/>
          <w:bCs/>
        </w:rPr>
        <w:t>RADY MIASTA MŁAWA</w:t>
      </w:r>
      <w:r w:rsidRPr="00712B21">
        <w:rPr>
          <w:b/>
          <w:bCs/>
        </w:rPr>
        <w:br/>
        <w:t xml:space="preserve">z dnia </w:t>
      </w:r>
      <w:r w:rsidR="005324A9">
        <w:rPr>
          <w:b/>
          <w:bCs/>
        </w:rPr>
        <w:t xml:space="preserve">13 stycznia </w:t>
      </w:r>
      <w:r w:rsidRPr="00712B21">
        <w:rPr>
          <w:b/>
          <w:bCs/>
        </w:rPr>
        <w:t>2026 r.</w:t>
      </w:r>
    </w:p>
    <w:p w14:paraId="69C2C63A" w14:textId="77777777" w:rsidR="00712B21" w:rsidRPr="00712B21" w:rsidRDefault="00712B21" w:rsidP="00712B21">
      <w:pPr>
        <w:jc w:val="center"/>
        <w:rPr>
          <w:b/>
          <w:bCs/>
        </w:rPr>
      </w:pPr>
    </w:p>
    <w:p w14:paraId="703B7E27" w14:textId="77777777" w:rsidR="00712B21" w:rsidRPr="00712B21" w:rsidRDefault="00712B21" w:rsidP="007E6410">
      <w:r w:rsidRPr="00712B21">
        <w:rPr>
          <w:b/>
          <w:bCs/>
        </w:rPr>
        <w:t>w sprawie pozostawienia wniosku bez rozpoznania</w:t>
      </w:r>
    </w:p>
    <w:p w14:paraId="35638B44" w14:textId="77777777" w:rsidR="00712B21" w:rsidRPr="00712B21" w:rsidRDefault="00712B21" w:rsidP="00712B21">
      <w:pPr>
        <w:jc w:val="center"/>
      </w:pPr>
    </w:p>
    <w:p w14:paraId="46E27529" w14:textId="03CDE195" w:rsidR="00712B21" w:rsidRPr="00712B21" w:rsidRDefault="00712B21" w:rsidP="00ED477A">
      <w:pPr>
        <w:jc w:val="both"/>
      </w:pPr>
      <w:r w:rsidRPr="00712B21">
        <w:t xml:space="preserve"> Na podstawie art. 18b ust. 1 ustawy z dnia 8 marca 1990 r. o samorządzie gminnym</w:t>
      </w:r>
      <w:r w:rsidR="003B40E8">
        <w:t xml:space="preserve">  </w:t>
      </w:r>
      <w:r w:rsidRPr="00712B21">
        <w:t>(Dz.U</w:t>
      </w:r>
      <w:r w:rsidR="003B40E8">
        <w:t xml:space="preserve">. </w:t>
      </w:r>
      <w:r w:rsidRPr="00712B21">
        <w:t>z 2025 r. poz.1153), art.241 ustawy z dnia 14 czerwca 1960 r. -Kodeks postępowania administracyjnego (Dz.U. z 2025 r. poz. 1691 z późn.zm.) w związku z §8 ust.1 Rozporządzenia Rady Ministrów z dnia</w:t>
      </w:r>
      <w:r w:rsidR="003B40E8">
        <w:t xml:space="preserve"> </w:t>
      </w:r>
      <w:r w:rsidRPr="00712B21">
        <w:t>8 stycznia 2002 r. w sprawie organizacji przyjmowania i rozpatrywania skarg</w:t>
      </w:r>
      <w:r w:rsidR="000E4624">
        <w:t xml:space="preserve"> </w:t>
      </w:r>
      <w:r w:rsidRPr="00712B21">
        <w:t>i wniosków (Dz.U. z 2002 r. Nr 5, poz.46) - Rada Miasta uchwala, co następuje:</w:t>
      </w:r>
    </w:p>
    <w:p w14:paraId="78B58E57" w14:textId="77777777" w:rsidR="00712B21" w:rsidRPr="00712B21" w:rsidRDefault="00712B21" w:rsidP="00712B21">
      <w:r w:rsidRPr="00712B21">
        <w:br/>
      </w:r>
      <w:r w:rsidRPr="00712B21">
        <w:rPr>
          <w:b/>
          <w:bCs/>
        </w:rPr>
        <w:t>§1.</w:t>
      </w:r>
      <w:r w:rsidRPr="00712B21">
        <w:t xml:space="preserve"> Postanawia się pozostawić bez rozpoznania wniosek z dnia 5 stycznia 2026 r. złożoną przez mieszkańca miasta Mława.</w:t>
      </w:r>
    </w:p>
    <w:p w14:paraId="6822A7C0" w14:textId="77777777" w:rsidR="00712B21" w:rsidRPr="00712B21" w:rsidRDefault="00712B21" w:rsidP="00712B21">
      <w:r w:rsidRPr="00712B21">
        <w:br/>
      </w:r>
      <w:r w:rsidRPr="00712B21">
        <w:rPr>
          <w:b/>
          <w:bCs/>
        </w:rPr>
        <w:t>§2.</w:t>
      </w:r>
      <w:r w:rsidRPr="00712B21">
        <w:t xml:space="preserve"> Uzasadnienie stanowi załącznik do uchwały.</w:t>
      </w:r>
    </w:p>
    <w:p w14:paraId="148A4C3E" w14:textId="77777777" w:rsidR="00712B21" w:rsidRPr="00712B21" w:rsidRDefault="00712B21" w:rsidP="00712B21">
      <w:r w:rsidRPr="00712B21">
        <w:br/>
      </w:r>
      <w:r w:rsidRPr="00712B21">
        <w:rPr>
          <w:b/>
          <w:bCs/>
        </w:rPr>
        <w:t>§3</w:t>
      </w:r>
      <w:r w:rsidRPr="00712B21">
        <w:t>. Wykonanie uchwały powierza się  Burmistrzowi Miasta Mława.</w:t>
      </w:r>
    </w:p>
    <w:p w14:paraId="189B91AF" w14:textId="77777777" w:rsidR="00712B21" w:rsidRDefault="00712B21" w:rsidP="00712B21">
      <w:r w:rsidRPr="00712B21">
        <w:br/>
      </w:r>
      <w:r w:rsidRPr="00712B21">
        <w:rPr>
          <w:b/>
          <w:bCs/>
        </w:rPr>
        <w:t>§4</w:t>
      </w:r>
      <w:r w:rsidRPr="00712B21">
        <w:t>. Uchwała wchodzi w życie z dniem podjęcia.</w:t>
      </w:r>
    </w:p>
    <w:p w14:paraId="093206F7" w14:textId="59CDCC43" w:rsidR="00AB5662" w:rsidRPr="005324A9" w:rsidRDefault="00AB5662" w:rsidP="00712B21">
      <w:r w:rsidRPr="00712B21">
        <w:rPr>
          <w:b/>
          <w:bCs/>
        </w:rPr>
        <w:t>§</w:t>
      </w:r>
      <w:r>
        <w:rPr>
          <w:b/>
          <w:bCs/>
        </w:rPr>
        <w:t>5</w:t>
      </w:r>
      <w:r w:rsidRPr="00AB5662">
        <w:t xml:space="preserve">. </w:t>
      </w:r>
      <w:r w:rsidRPr="005324A9">
        <w:t>Przewodniczący Komisji Skarg</w:t>
      </w:r>
      <w:r w:rsidR="00C23753" w:rsidRPr="005324A9">
        <w:t>,</w:t>
      </w:r>
      <w:r w:rsidRPr="005324A9">
        <w:t xml:space="preserve"> Wniosków</w:t>
      </w:r>
      <w:r w:rsidR="00C23753" w:rsidRPr="005324A9">
        <w:t xml:space="preserve"> i Petycji </w:t>
      </w:r>
      <w:r w:rsidR="000175B3" w:rsidRPr="005324A9">
        <w:t>R</w:t>
      </w:r>
      <w:r w:rsidR="00C23753" w:rsidRPr="005324A9">
        <w:t xml:space="preserve">ady Miasta Mława prześle niezwłocznie kopię wniosku do </w:t>
      </w:r>
      <w:r w:rsidR="00AD37AB" w:rsidRPr="005324A9">
        <w:t>odpowiedniego organu w celu wyjaśnienia opisanej sytuacji.</w:t>
      </w:r>
    </w:p>
    <w:p w14:paraId="2330B207" w14:textId="77777777" w:rsidR="00712B21" w:rsidRPr="005324A9" w:rsidRDefault="00712B21" w:rsidP="00712B21"/>
    <w:p w14:paraId="1E2A8D03" w14:textId="77777777" w:rsidR="00712B21" w:rsidRPr="00712B21" w:rsidRDefault="00712B21" w:rsidP="00712B21"/>
    <w:p w14:paraId="61707717" w14:textId="04469FF5" w:rsidR="00712B21" w:rsidRPr="00712B21" w:rsidRDefault="00712B21" w:rsidP="00712B21">
      <w:pPr>
        <w:rPr>
          <w:b/>
          <w:bCs/>
        </w:rPr>
      </w:pPr>
      <w:r w:rsidRPr="00712B21">
        <w:rPr>
          <w:b/>
          <w:bCs/>
        </w:rPr>
        <w:t>Przewodniczący Rady Miasta</w:t>
      </w:r>
    </w:p>
    <w:p w14:paraId="3295A6BE" w14:textId="18FD0567" w:rsidR="00712B21" w:rsidRPr="00712B21" w:rsidRDefault="00712B21" w:rsidP="00712B21">
      <w:pPr>
        <w:rPr>
          <w:b/>
          <w:bCs/>
        </w:rPr>
      </w:pPr>
      <w:r w:rsidRPr="00712B21">
        <w:rPr>
          <w:b/>
          <w:bCs/>
        </w:rPr>
        <w:t>Filip Kowalczyk</w:t>
      </w:r>
    </w:p>
    <w:p w14:paraId="322A8464" w14:textId="77777777" w:rsidR="00712B21" w:rsidRPr="00712B21" w:rsidRDefault="00712B21" w:rsidP="00712B21">
      <w:pPr>
        <w:rPr>
          <w:b/>
          <w:bCs/>
        </w:rPr>
      </w:pPr>
    </w:p>
    <w:p w14:paraId="2425C11A" w14:textId="77777777" w:rsidR="00712B21" w:rsidRPr="00712B21" w:rsidRDefault="00712B21" w:rsidP="00712B21"/>
    <w:p w14:paraId="576DD4F1" w14:textId="77777777" w:rsidR="00712B21" w:rsidRPr="00712B21" w:rsidRDefault="00712B21" w:rsidP="00712B21"/>
    <w:p w14:paraId="2B8EFADE" w14:textId="77777777" w:rsidR="00712B21" w:rsidRPr="00712B21" w:rsidRDefault="00712B21" w:rsidP="00712B21"/>
    <w:p w14:paraId="273ADDE8" w14:textId="77777777" w:rsidR="00712B21" w:rsidRPr="00712B21" w:rsidRDefault="00712B21" w:rsidP="00712B21"/>
    <w:p w14:paraId="5608B0F5" w14:textId="77777777" w:rsidR="00712B21" w:rsidRPr="00712B21" w:rsidRDefault="00712B21" w:rsidP="00712B21"/>
    <w:p w14:paraId="26798437" w14:textId="77777777" w:rsidR="00712B21" w:rsidRPr="00712B21" w:rsidRDefault="00712B21" w:rsidP="00712B21"/>
    <w:p w14:paraId="0FAC524A" w14:textId="77777777" w:rsidR="00577D5E" w:rsidRDefault="00577D5E"/>
    <w:sectPr w:rsidR="00577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21"/>
    <w:rsid w:val="000175B3"/>
    <w:rsid w:val="000469C9"/>
    <w:rsid w:val="000E4624"/>
    <w:rsid w:val="00105851"/>
    <w:rsid w:val="00201B78"/>
    <w:rsid w:val="002C5901"/>
    <w:rsid w:val="0032273C"/>
    <w:rsid w:val="00370749"/>
    <w:rsid w:val="003B40E8"/>
    <w:rsid w:val="005324A9"/>
    <w:rsid w:val="00577D5E"/>
    <w:rsid w:val="005C06ED"/>
    <w:rsid w:val="00712B21"/>
    <w:rsid w:val="0078750D"/>
    <w:rsid w:val="007E6410"/>
    <w:rsid w:val="008C4D91"/>
    <w:rsid w:val="009922E4"/>
    <w:rsid w:val="00A037C6"/>
    <w:rsid w:val="00A52182"/>
    <w:rsid w:val="00AA5063"/>
    <w:rsid w:val="00AB5662"/>
    <w:rsid w:val="00AD37AB"/>
    <w:rsid w:val="00C23753"/>
    <w:rsid w:val="00C640D5"/>
    <w:rsid w:val="00D96D89"/>
    <w:rsid w:val="00E13112"/>
    <w:rsid w:val="00ED477A"/>
    <w:rsid w:val="00F77DCF"/>
    <w:rsid w:val="00FE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6293"/>
  <w15:chartTrackingRefBased/>
  <w15:docId w15:val="{B49F36E0-145D-49CF-97F6-7332341B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2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2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2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2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2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2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2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2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2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2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2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2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2B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2B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2B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2B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2B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2B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2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2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2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2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2B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2B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2B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2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2B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2B2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12B2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Kulesza</dc:creator>
  <cp:keywords/>
  <dc:description/>
  <cp:lastModifiedBy>Sandra Bucholska</cp:lastModifiedBy>
  <cp:revision>2</cp:revision>
  <cp:lastPrinted>2026-01-13T11:00:00Z</cp:lastPrinted>
  <dcterms:created xsi:type="dcterms:W3CDTF">2026-01-16T09:48:00Z</dcterms:created>
  <dcterms:modified xsi:type="dcterms:W3CDTF">2026-01-16T09:48:00Z</dcterms:modified>
</cp:coreProperties>
</file>