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2A8D" w14:textId="7002BA33" w:rsidR="00592678" w:rsidRPr="00090B71" w:rsidRDefault="00592678" w:rsidP="00090B71">
      <w:pPr>
        <w:spacing w:after="0"/>
        <w:rPr>
          <w:rFonts w:cstheme="minorHAnsi"/>
          <w:b/>
          <w:bCs/>
          <w:sz w:val="24"/>
        </w:rPr>
      </w:pPr>
      <w:r w:rsidRPr="00090B71">
        <w:rPr>
          <w:rFonts w:cstheme="minorHAnsi"/>
          <w:b/>
          <w:bCs/>
          <w:sz w:val="24"/>
        </w:rPr>
        <w:t xml:space="preserve">UCHWAŁA Nr </w:t>
      </w:r>
      <w:r w:rsidR="00AB0ABC" w:rsidRPr="00090B71">
        <w:rPr>
          <w:rFonts w:cstheme="minorHAnsi"/>
          <w:b/>
          <w:bCs/>
          <w:sz w:val="24"/>
        </w:rPr>
        <w:t>XXXVIII/505/2022</w:t>
      </w:r>
    </w:p>
    <w:p w14:paraId="00573546" w14:textId="77777777" w:rsidR="00592678" w:rsidRPr="00090B71" w:rsidRDefault="00592678" w:rsidP="00090B71">
      <w:pPr>
        <w:spacing w:after="0"/>
        <w:rPr>
          <w:rFonts w:cstheme="minorHAnsi"/>
          <w:b/>
          <w:bCs/>
          <w:sz w:val="24"/>
        </w:rPr>
      </w:pPr>
      <w:r w:rsidRPr="00090B71">
        <w:rPr>
          <w:rFonts w:cstheme="minorHAnsi"/>
          <w:b/>
          <w:bCs/>
          <w:sz w:val="24"/>
        </w:rPr>
        <w:t>RADY MIASTA MŁAWA</w:t>
      </w:r>
    </w:p>
    <w:p w14:paraId="3CC56636" w14:textId="2BFDE250" w:rsidR="00CC4E3B" w:rsidRPr="00090B71" w:rsidRDefault="00592678" w:rsidP="00090B71">
      <w:pPr>
        <w:spacing w:after="0"/>
        <w:rPr>
          <w:rFonts w:cstheme="minorHAnsi"/>
          <w:b/>
          <w:sz w:val="24"/>
          <w:szCs w:val="24"/>
        </w:rPr>
      </w:pPr>
      <w:r w:rsidRPr="00090B71">
        <w:rPr>
          <w:rFonts w:cstheme="minorHAnsi"/>
          <w:b/>
          <w:bCs/>
          <w:sz w:val="24"/>
        </w:rPr>
        <w:t xml:space="preserve">z dnia </w:t>
      </w:r>
      <w:r w:rsidR="00AB0ABC" w:rsidRPr="00090B71">
        <w:rPr>
          <w:rFonts w:cstheme="minorHAnsi"/>
          <w:b/>
          <w:bCs/>
          <w:sz w:val="24"/>
        </w:rPr>
        <w:t>29 marca 2022 r.</w:t>
      </w:r>
      <w:r w:rsidR="00090B71">
        <w:rPr>
          <w:rFonts w:cstheme="minorHAnsi"/>
          <w:b/>
          <w:bCs/>
          <w:sz w:val="24"/>
        </w:rPr>
        <w:br/>
      </w:r>
      <w:r w:rsidRPr="00090B71">
        <w:rPr>
          <w:rFonts w:cstheme="minorHAnsi"/>
          <w:b/>
          <w:bCs/>
          <w:sz w:val="24"/>
        </w:rPr>
        <w:br/>
      </w:r>
      <w:r w:rsidRPr="00090B71">
        <w:rPr>
          <w:rFonts w:cstheme="minorHAnsi"/>
          <w:b/>
          <w:sz w:val="24"/>
          <w:szCs w:val="24"/>
        </w:rPr>
        <w:t>w sprawie</w:t>
      </w:r>
    </w:p>
    <w:p w14:paraId="2E7F5255" w14:textId="09874969" w:rsidR="00CC4E3B" w:rsidRPr="00090B71" w:rsidRDefault="00746EF7" w:rsidP="00090B71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090B71">
        <w:rPr>
          <w:rFonts w:cstheme="minorHAnsi"/>
          <w:b/>
          <w:sz w:val="24"/>
          <w:szCs w:val="24"/>
        </w:rPr>
        <w:t xml:space="preserve">upoważnienia </w:t>
      </w:r>
      <w:bookmarkStart w:id="0" w:name="_Hlk99438185"/>
      <w:r w:rsidR="00132DEF" w:rsidRPr="00090B71">
        <w:rPr>
          <w:rFonts w:cstheme="minorHAnsi"/>
          <w:b/>
          <w:sz w:val="24"/>
          <w:szCs w:val="24"/>
        </w:rPr>
        <w:t xml:space="preserve">Dyrektora Miejskiego </w:t>
      </w:r>
      <w:r w:rsidRPr="00090B71">
        <w:rPr>
          <w:rFonts w:cstheme="minorHAnsi"/>
          <w:b/>
          <w:sz w:val="24"/>
          <w:szCs w:val="24"/>
        </w:rPr>
        <w:t>Ośrodka P</w:t>
      </w:r>
      <w:r w:rsidR="00CC4E3B" w:rsidRPr="00090B71">
        <w:rPr>
          <w:rFonts w:cstheme="minorHAnsi"/>
          <w:b/>
          <w:sz w:val="24"/>
          <w:szCs w:val="24"/>
        </w:rPr>
        <w:t xml:space="preserve">omocy Społecznej w </w:t>
      </w:r>
      <w:r w:rsidR="00132DEF" w:rsidRPr="00090B71">
        <w:rPr>
          <w:rFonts w:cstheme="minorHAnsi"/>
          <w:b/>
          <w:sz w:val="24"/>
          <w:szCs w:val="24"/>
        </w:rPr>
        <w:t>Mławie</w:t>
      </w:r>
      <w:r w:rsidR="00CC4E3B" w:rsidRPr="00090B71">
        <w:rPr>
          <w:rFonts w:cstheme="minorHAnsi"/>
          <w:b/>
          <w:sz w:val="24"/>
          <w:szCs w:val="24"/>
        </w:rPr>
        <w:t xml:space="preserve"> </w:t>
      </w:r>
      <w:bookmarkEnd w:id="0"/>
      <w:r w:rsidR="00132DEF" w:rsidRPr="00090B71">
        <w:rPr>
          <w:rFonts w:cstheme="minorHAnsi"/>
          <w:b/>
          <w:sz w:val="24"/>
          <w:szCs w:val="24"/>
        </w:rPr>
        <w:br/>
      </w:r>
      <w:r w:rsidR="00CC4E3B" w:rsidRPr="00090B71">
        <w:rPr>
          <w:rFonts w:cstheme="minorHAnsi"/>
          <w:b/>
          <w:sz w:val="24"/>
          <w:szCs w:val="24"/>
        </w:rPr>
        <w:t xml:space="preserve">do </w:t>
      </w:r>
      <w:r w:rsidR="00592678" w:rsidRPr="00090B71">
        <w:rPr>
          <w:rFonts w:cstheme="minorHAnsi"/>
          <w:b/>
          <w:sz w:val="24"/>
          <w:szCs w:val="24"/>
        </w:rPr>
        <w:t>załatwiania</w:t>
      </w:r>
      <w:r w:rsidR="00132DEF" w:rsidRPr="00090B71">
        <w:rPr>
          <w:rFonts w:cstheme="minorHAnsi"/>
          <w:b/>
          <w:sz w:val="24"/>
          <w:szCs w:val="24"/>
        </w:rPr>
        <w:t xml:space="preserve"> </w:t>
      </w:r>
      <w:r w:rsidRPr="00090B71">
        <w:rPr>
          <w:rFonts w:cstheme="minorHAnsi"/>
          <w:b/>
          <w:sz w:val="24"/>
          <w:szCs w:val="24"/>
        </w:rPr>
        <w:t>indywidualnych</w:t>
      </w:r>
      <w:r w:rsidR="00CC4E3B" w:rsidRPr="00090B71">
        <w:rPr>
          <w:rFonts w:cstheme="minorHAnsi"/>
          <w:b/>
          <w:sz w:val="24"/>
          <w:szCs w:val="24"/>
        </w:rPr>
        <w:t xml:space="preserve"> spraw </w:t>
      </w:r>
      <w:r w:rsidR="00426EFA" w:rsidRPr="00090B71">
        <w:rPr>
          <w:rFonts w:cstheme="minorHAnsi"/>
          <w:b/>
          <w:sz w:val="24"/>
          <w:szCs w:val="24"/>
        </w:rPr>
        <w:t xml:space="preserve">z zakresu świadczenia pieniężnego </w:t>
      </w:r>
      <w:r w:rsidRPr="00090B71">
        <w:rPr>
          <w:rFonts w:cstheme="minorHAnsi"/>
          <w:b/>
          <w:sz w:val="24"/>
          <w:szCs w:val="24"/>
        </w:rPr>
        <w:t xml:space="preserve">przysługującego </w:t>
      </w:r>
      <w:r w:rsidR="00090B71">
        <w:rPr>
          <w:rFonts w:cstheme="minorHAnsi"/>
          <w:b/>
          <w:sz w:val="24"/>
          <w:szCs w:val="24"/>
        </w:rPr>
        <w:br/>
      </w:r>
      <w:r w:rsidRPr="00090B71">
        <w:rPr>
          <w:rFonts w:cstheme="minorHAnsi"/>
          <w:b/>
          <w:sz w:val="24"/>
          <w:szCs w:val="24"/>
        </w:rPr>
        <w:t>z tytułu zapewnienia zakwaterowania i wyżywienia obywatelom Ukrainy</w:t>
      </w:r>
      <w:r w:rsidR="00090B71">
        <w:rPr>
          <w:rFonts w:cstheme="minorHAnsi"/>
          <w:b/>
          <w:sz w:val="24"/>
          <w:szCs w:val="24"/>
        </w:rPr>
        <w:br/>
      </w:r>
      <w:r w:rsidR="00090B71">
        <w:rPr>
          <w:rFonts w:cstheme="minorHAnsi"/>
          <w:b/>
          <w:sz w:val="24"/>
          <w:szCs w:val="24"/>
        </w:rPr>
        <w:br/>
      </w:r>
      <w:r w:rsidR="00CC4E3B" w:rsidRPr="00090B71">
        <w:rPr>
          <w:rFonts w:cstheme="minorHAnsi"/>
          <w:sz w:val="24"/>
          <w:szCs w:val="24"/>
        </w:rPr>
        <w:t xml:space="preserve">Na podstawie art. </w:t>
      </w:r>
      <w:r w:rsidRPr="00090B71">
        <w:rPr>
          <w:rFonts w:cstheme="minorHAnsi"/>
          <w:sz w:val="24"/>
          <w:szCs w:val="24"/>
        </w:rPr>
        <w:t xml:space="preserve">39 ust. 4 </w:t>
      </w:r>
      <w:r w:rsidR="00CC4E3B" w:rsidRPr="00090B71">
        <w:rPr>
          <w:rFonts w:cstheme="minorHAnsi"/>
          <w:sz w:val="24"/>
          <w:szCs w:val="24"/>
        </w:rPr>
        <w:t xml:space="preserve">ustawy z dnia 8 marca 1990 r. o samorządzie gminnym </w:t>
      </w:r>
      <w:r w:rsidR="00C6643C" w:rsidRPr="00090B71">
        <w:rPr>
          <w:rFonts w:cstheme="minorHAnsi"/>
          <w:sz w:val="24"/>
          <w:szCs w:val="24"/>
        </w:rPr>
        <w:br/>
      </w:r>
      <w:r w:rsidR="00CC4E3B" w:rsidRPr="00090B71">
        <w:rPr>
          <w:rFonts w:cstheme="minorHAnsi"/>
          <w:sz w:val="24"/>
          <w:szCs w:val="24"/>
        </w:rPr>
        <w:t>(Dz.</w:t>
      </w:r>
      <w:r w:rsidRPr="00090B71">
        <w:rPr>
          <w:rFonts w:cstheme="minorHAnsi"/>
          <w:sz w:val="24"/>
          <w:szCs w:val="24"/>
        </w:rPr>
        <w:t xml:space="preserve">U. z 2022 r. poz. 559 ze zm.) oraz </w:t>
      </w:r>
      <w:r w:rsidR="00CC4E3B" w:rsidRPr="00090B71">
        <w:rPr>
          <w:rFonts w:cstheme="minorHAnsi"/>
          <w:sz w:val="24"/>
          <w:szCs w:val="24"/>
        </w:rPr>
        <w:t>art. 13</w:t>
      </w:r>
      <w:r w:rsidRPr="00090B71">
        <w:rPr>
          <w:rFonts w:cstheme="minorHAnsi"/>
          <w:sz w:val="24"/>
          <w:szCs w:val="24"/>
        </w:rPr>
        <w:t xml:space="preserve"> ustawy z dnia 12 marca 2022 r.</w:t>
      </w:r>
      <w:r w:rsidR="00CC4E3B" w:rsidRPr="00090B71">
        <w:rPr>
          <w:rFonts w:cstheme="minorHAnsi"/>
          <w:sz w:val="24"/>
          <w:szCs w:val="24"/>
        </w:rPr>
        <w:t xml:space="preserve"> o pomocy obywatelom Ukrainy w związku z konfliktem zbrojnym na terytorium tego państwa </w:t>
      </w:r>
      <w:r w:rsidR="00C6643C" w:rsidRPr="00090B71">
        <w:rPr>
          <w:rFonts w:cstheme="minorHAnsi"/>
          <w:sz w:val="24"/>
          <w:szCs w:val="24"/>
        </w:rPr>
        <w:br/>
      </w:r>
      <w:r w:rsidR="00CC4E3B" w:rsidRPr="00090B71">
        <w:rPr>
          <w:rFonts w:cstheme="minorHAnsi"/>
          <w:sz w:val="24"/>
          <w:szCs w:val="24"/>
        </w:rPr>
        <w:t xml:space="preserve">(Dz.U. z 2022r. poz. 583 ze zm.) </w:t>
      </w:r>
      <w:r w:rsidR="00C4078F" w:rsidRPr="00090B71">
        <w:rPr>
          <w:rFonts w:cstheme="minorHAnsi"/>
          <w:sz w:val="24"/>
          <w:szCs w:val="24"/>
        </w:rPr>
        <w:t xml:space="preserve">Rada </w:t>
      </w:r>
      <w:r w:rsidR="00681592" w:rsidRPr="00090B71">
        <w:rPr>
          <w:rFonts w:cstheme="minorHAnsi"/>
          <w:sz w:val="24"/>
          <w:szCs w:val="24"/>
        </w:rPr>
        <w:t xml:space="preserve">Miasta Mława </w:t>
      </w:r>
      <w:r w:rsidR="00C4078F" w:rsidRPr="00090B71">
        <w:rPr>
          <w:rFonts w:cstheme="minorHAnsi"/>
          <w:sz w:val="24"/>
          <w:szCs w:val="24"/>
        </w:rPr>
        <w:t>uchwala</w:t>
      </w:r>
      <w:r w:rsidR="00CC4E3B" w:rsidRPr="00090B71">
        <w:rPr>
          <w:rFonts w:cstheme="minorHAnsi"/>
          <w:sz w:val="24"/>
          <w:szCs w:val="24"/>
        </w:rPr>
        <w:t>, co nastę</w:t>
      </w:r>
      <w:r w:rsidR="00A62E62" w:rsidRPr="00090B71">
        <w:rPr>
          <w:rFonts w:cstheme="minorHAnsi"/>
          <w:sz w:val="24"/>
          <w:szCs w:val="24"/>
        </w:rPr>
        <w:t>puje:</w:t>
      </w:r>
      <w:r w:rsidR="00090B71">
        <w:rPr>
          <w:rFonts w:cstheme="minorHAnsi"/>
          <w:sz w:val="24"/>
          <w:szCs w:val="24"/>
        </w:rPr>
        <w:br/>
      </w:r>
    </w:p>
    <w:p w14:paraId="6D08BDBB" w14:textId="032F657C" w:rsidR="00CC4E3B" w:rsidRPr="00090B71" w:rsidRDefault="00CC4E3B" w:rsidP="00090B7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090B71">
        <w:rPr>
          <w:rFonts w:cstheme="minorHAnsi"/>
          <w:b/>
          <w:sz w:val="24"/>
          <w:szCs w:val="24"/>
        </w:rPr>
        <w:t xml:space="preserve">§ 1. </w:t>
      </w:r>
      <w:r w:rsidR="00746EF7" w:rsidRPr="00090B71">
        <w:rPr>
          <w:rFonts w:cstheme="minorHAnsi"/>
          <w:sz w:val="24"/>
          <w:szCs w:val="24"/>
        </w:rPr>
        <w:t xml:space="preserve">Upoważnia się </w:t>
      </w:r>
      <w:r w:rsidR="00681592" w:rsidRPr="00090B71">
        <w:rPr>
          <w:rFonts w:cstheme="minorHAnsi"/>
          <w:bCs/>
          <w:sz w:val="24"/>
          <w:szCs w:val="24"/>
        </w:rPr>
        <w:t>Dyrektora Miejskiego Ośrodka Pomocy Społecznej w Mławie</w:t>
      </w:r>
      <w:r w:rsidR="00681592" w:rsidRPr="00090B71">
        <w:rPr>
          <w:rFonts w:cstheme="minorHAnsi"/>
          <w:b/>
          <w:sz w:val="24"/>
          <w:szCs w:val="24"/>
        </w:rPr>
        <w:t xml:space="preserve"> </w:t>
      </w:r>
      <w:r w:rsidR="00681592" w:rsidRPr="00090B71">
        <w:rPr>
          <w:rFonts w:cstheme="minorHAnsi"/>
          <w:b/>
          <w:sz w:val="24"/>
          <w:szCs w:val="24"/>
        </w:rPr>
        <w:br/>
      </w:r>
      <w:r w:rsidRPr="00090B71">
        <w:rPr>
          <w:rFonts w:cstheme="minorHAnsi"/>
          <w:sz w:val="24"/>
          <w:szCs w:val="24"/>
        </w:rPr>
        <w:t xml:space="preserve">do załatwiania </w:t>
      </w:r>
      <w:r w:rsidR="00746EF7" w:rsidRPr="00090B71">
        <w:rPr>
          <w:rFonts w:cstheme="minorHAnsi"/>
          <w:sz w:val="24"/>
          <w:szCs w:val="24"/>
        </w:rPr>
        <w:t xml:space="preserve">indywidualnych </w:t>
      </w:r>
      <w:r w:rsidRPr="00090B71">
        <w:rPr>
          <w:rFonts w:cstheme="minorHAnsi"/>
          <w:sz w:val="24"/>
          <w:szCs w:val="24"/>
        </w:rPr>
        <w:t xml:space="preserve">spraw </w:t>
      </w:r>
      <w:r w:rsidR="00746EF7" w:rsidRPr="00090B71">
        <w:rPr>
          <w:rFonts w:cstheme="minorHAnsi"/>
          <w:sz w:val="24"/>
          <w:szCs w:val="24"/>
        </w:rPr>
        <w:t xml:space="preserve">z zakresu </w:t>
      </w:r>
      <w:r w:rsidR="00426EFA" w:rsidRPr="00090B71">
        <w:rPr>
          <w:rFonts w:cstheme="minorHAnsi"/>
          <w:sz w:val="24"/>
          <w:szCs w:val="24"/>
        </w:rPr>
        <w:t xml:space="preserve">świadczenia pieniężnego przysługującego </w:t>
      </w:r>
      <w:r w:rsidR="00681592" w:rsidRPr="00090B71">
        <w:rPr>
          <w:rFonts w:cstheme="minorHAnsi"/>
          <w:sz w:val="24"/>
          <w:szCs w:val="24"/>
        </w:rPr>
        <w:br/>
      </w:r>
      <w:r w:rsidR="00426EFA" w:rsidRPr="00090B71">
        <w:rPr>
          <w:rFonts w:cstheme="minorHAnsi"/>
          <w:sz w:val="24"/>
          <w:szCs w:val="24"/>
        </w:rPr>
        <w:t>z tytułu zapewnienia</w:t>
      </w:r>
      <w:r w:rsidRPr="00090B71">
        <w:rPr>
          <w:rFonts w:cstheme="minorHAnsi"/>
          <w:sz w:val="24"/>
          <w:szCs w:val="24"/>
        </w:rPr>
        <w:t xml:space="preserve"> zakwaterowania i wyżywienia obywatelom Ukrai</w:t>
      </w:r>
      <w:r w:rsidR="00426EFA" w:rsidRPr="00090B71">
        <w:rPr>
          <w:rFonts w:cstheme="minorHAnsi"/>
          <w:sz w:val="24"/>
          <w:szCs w:val="24"/>
        </w:rPr>
        <w:t xml:space="preserve">ny, </w:t>
      </w:r>
      <w:r w:rsidRPr="00090B71">
        <w:rPr>
          <w:rFonts w:cstheme="minorHAnsi"/>
          <w:sz w:val="24"/>
          <w:szCs w:val="24"/>
        </w:rPr>
        <w:t xml:space="preserve">o którym mowa </w:t>
      </w:r>
      <w:r w:rsidR="00C6643C" w:rsidRPr="00090B71">
        <w:rPr>
          <w:rFonts w:cstheme="minorHAnsi"/>
          <w:sz w:val="24"/>
          <w:szCs w:val="24"/>
        </w:rPr>
        <w:br/>
      </w:r>
      <w:r w:rsidRPr="00090B71">
        <w:rPr>
          <w:rFonts w:cstheme="minorHAnsi"/>
          <w:sz w:val="24"/>
          <w:szCs w:val="24"/>
        </w:rPr>
        <w:t xml:space="preserve">w art. 13 ust. 1 ustawy z dnia 12 marca 2022 r. o pomocy obywatelom Ukrainy w związku </w:t>
      </w:r>
      <w:r w:rsidR="00C6643C" w:rsidRPr="00090B71">
        <w:rPr>
          <w:rFonts w:cstheme="minorHAnsi"/>
          <w:sz w:val="24"/>
          <w:szCs w:val="24"/>
        </w:rPr>
        <w:br/>
      </w:r>
      <w:r w:rsidRPr="00090B71">
        <w:rPr>
          <w:rFonts w:cstheme="minorHAnsi"/>
          <w:sz w:val="24"/>
          <w:szCs w:val="24"/>
        </w:rPr>
        <w:t>z konfliktem zbrojnym na terytorium tego państwa (Dz.U. z 2022 r. poz. 583 ze zm.).</w:t>
      </w:r>
      <w:r w:rsidR="00090B71">
        <w:rPr>
          <w:rFonts w:cstheme="minorHAnsi"/>
          <w:sz w:val="24"/>
          <w:szCs w:val="24"/>
        </w:rPr>
        <w:br/>
      </w:r>
    </w:p>
    <w:p w14:paraId="21E3C7CE" w14:textId="73AD5313" w:rsidR="00CC4E3B" w:rsidRPr="00090B71" w:rsidRDefault="00CC4E3B" w:rsidP="00090B71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090B71">
        <w:rPr>
          <w:rFonts w:cstheme="minorHAnsi"/>
          <w:b/>
          <w:sz w:val="24"/>
          <w:szCs w:val="24"/>
        </w:rPr>
        <w:t xml:space="preserve">§ 2. </w:t>
      </w:r>
      <w:r w:rsidRPr="00090B71">
        <w:rPr>
          <w:rFonts w:cstheme="minorHAnsi"/>
          <w:sz w:val="24"/>
          <w:szCs w:val="24"/>
        </w:rPr>
        <w:t xml:space="preserve">Wykonanie uchwały powierza się </w:t>
      </w:r>
      <w:r w:rsidR="00C6643C" w:rsidRPr="00090B71">
        <w:rPr>
          <w:rFonts w:cstheme="minorHAnsi"/>
          <w:sz w:val="24"/>
          <w:szCs w:val="24"/>
        </w:rPr>
        <w:t>Burmistrzowi Miasta Mława</w:t>
      </w:r>
      <w:r w:rsidRPr="00090B71">
        <w:rPr>
          <w:rFonts w:cstheme="minorHAnsi"/>
          <w:sz w:val="24"/>
          <w:szCs w:val="24"/>
        </w:rPr>
        <w:t>.</w:t>
      </w:r>
      <w:r w:rsidR="00090B71">
        <w:rPr>
          <w:rFonts w:cstheme="minorHAnsi"/>
          <w:sz w:val="24"/>
          <w:szCs w:val="24"/>
        </w:rPr>
        <w:br/>
      </w:r>
    </w:p>
    <w:p w14:paraId="3A74FFB4" w14:textId="77777777" w:rsidR="002B379C" w:rsidRPr="00090B71" w:rsidRDefault="00CC4E3B" w:rsidP="00090B7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090B71">
        <w:rPr>
          <w:rFonts w:cstheme="minorHAnsi"/>
          <w:b/>
          <w:sz w:val="24"/>
          <w:szCs w:val="24"/>
        </w:rPr>
        <w:t>§ 3.</w:t>
      </w:r>
      <w:r w:rsidRPr="00090B71">
        <w:rPr>
          <w:rFonts w:cstheme="minorHAnsi"/>
          <w:sz w:val="24"/>
          <w:szCs w:val="24"/>
        </w:rPr>
        <w:t xml:space="preserve"> Uchwała wchodzi w życie </w:t>
      </w:r>
      <w:r w:rsidR="00592678" w:rsidRPr="00090B71">
        <w:rPr>
          <w:rFonts w:cstheme="minorHAnsi"/>
          <w:sz w:val="24"/>
          <w:szCs w:val="24"/>
        </w:rPr>
        <w:t>z dniem</w:t>
      </w:r>
      <w:r w:rsidR="00426EFA" w:rsidRPr="00090B71">
        <w:rPr>
          <w:rFonts w:cstheme="minorHAnsi"/>
          <w:sz w:val="24"/>
          <w:szCs w:val="24"/>
        </w:rPr>
        <w:t xml:space="preserve"> ogłoszenia</w:t>
      </w:r>
      <w:r w:rsidRPr="00090B71">
        <w:rPr>
          <w:rFonts w:cstheme="minorHAnsi"/>
          <w:sz w:val="24"/>
          <w:szCs w:val="24"/>
        </w:rPr>
        <w:t xml:space="preserve"> w Dzienniku Urzędowym Wo</w:t>
      </w:r>
      <w:r w:rsidR="00A62E62" w:rsidRPr="00090B71">
        <w:rPr>
          <w:rFonts w:cstheme="minorHAnsi"/>
          <w:sz w:val="24"/>
          <w:szCs w:val="24"/>
        </w:rPr>
        <w:t>jewództwa Mazowieckiego.</w:t>
      </w:r>
    </w:p>
    <w:p w14:paraId="35827C60" w14:textId="77777777" w:rsidR="00CC4E3B" w:rsidRPr="00090B71" w:rsidRDefault="00CC4E3B" w:rsidP="00090B71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9EA3C80" w14:textId="77777777" w:rsidR="00592678" w:rsidRPr="00090B71" w:rsidRDefault="00592678" w:rsidP="00090B71">
      <w:pPr>
        <w:ind w:left="5387" w:hanging="5387"/>
        <w:outlineLvl w:val="0"/>
        <w:rPr>
          <w:rFonts w:cstheme="minorHAnsi"/>
          <w:b/>
          <w:sz w:val="24"/>
        </w:rPr>
      </w:pPr>
      <w:r w:rsidRPr="00090B71">
        <w:rPr>
          <w:rFonts w:cstheme="minorHAnsi"/>
          <w:b/>
          <w:sz w:val="24"/>
        </w:rPr>
        <w:t>Przewodniczący Rady Miasta</w:t>
      </w:r>
    </w:p>
    <w:p w14:paraId="5A1FDB3B" w14:textId="77777777" w:rsidR="00592678" w:rsidRPr="00090B71" w:rsidRDefault="00592678" w:rsidP="00090B71">
      <w:pPr>
        <w:ind w:left="5387" w:hanging="5387"/>
        <w:rPr>
          <w:rFonts w:cstheme="minorHAnsi"/>
          <w:b/>
          <w:sz w:val="24"/>
        </w:rPr>
      </w:pPr>
      <w:r w:rsidRPr="00090B71">
        <w:rPr>
          <w:rFonts w:cstheme="minorHAnsi"/>
          <w:b/>
          <w:sz w:val="24"/>
        </w:rPr>
        <w:t xml:space="preserve">Lech </w:t>
      </w:r>
      <w:proofErr w:type="spellStart"/>
      <w:r w:rsidRPr="00090B71">
        <w:rPr>
          <w:rFonts w:cstheme="minorHAnsi"/>
          <w:b/>
          <w:sz w:val="24"/>
        </w:rPr>
        <w:t>Prejs</w:t>
      </w:r>
      <w:proofErr w:type="spellEnd"/>
    </w:p>
    <w:p w14:paraId="132A5362" w14:textId="77777777" w:rsidR="00CC4E3B" w:rsidRPr="00090B71" w:rsidRDefault="00CC4E3B" w:rsidP="00090B71">
      <w:pPr>
        <w:tabs>
          <w:tab w:val="left" w:pos="2250"/>
        </w:tabs>
        <w:ind w:hanging="5387"/>
        <w:rPr>
          <w:rFonts w:cstheme="minorHAnsi"/>
          <w:sz w:val="24"/>
          <w:szCs w:val="24"/>
        </w:rPr>
      </w:pPr>
    </w:p>
    <w:p w14:paraId="59CD8E1F" w14:textId="77777777" w:rsidR="00CC4E3B" w:rsidRPr="00090B71" w:rsidRDefault="00CC4E3B" w:rsidP="00090B71">
      <w:pPr>
        <w:tabs>
          <w:tab w:val="left" w:pos="2250"/>
        </w:tabs>
        <w:ind w:hanging="5387"/>
        <w:rPr>
          <w:rFonts w:cstheme="minorHAnsi"/>
          <w:sz w:val="24"/>
          <w:szCs w:val="24"/>
        </w:rPr>
      </w:pPr>
    </w:p>
    <w:p w14:paraId="3DD22BF4" w14:textId="77777777" w:rsidR="00CC4E3B" w:rsidRDefault="00CC4E3B" w:rsidP="00090B7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14:paraId="42ED10AC" w14:textId="77777777" w:rsidR="00A62E62" w:rsidRDefault="00A62E62" w:rsidP="00090B71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14:paraId="1BA578F1" w14:textId="3239F8DE" w:rsidR="00A62E62" w:rsidRDefault="00A62E62" w:rsidP="0059267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14:paraId="25359678" w14:textId="750D20AE" w:rsidR="00A62E62" w:rsidRDefault="00A62E62" w:rsidP="0059267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14:paraId="13ABB0B8" w14:textId="3CA73FE9" w:rsidR="00AB0ABC" w:rsidRDefault="00AB0ABC" w:rsidP="0059267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14:paraId="774BA8E7" w14:textId="2C9BAF43" w:rsidR="00AB0ABC" w:rsidRDefault="00AB0ABC" w:rsidP="0059267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sectPr w:rsidR="00AB0ABC" w:rsidSect="00C3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87"/>
    <w:rsid w:val="00090B71"/>
    <w:rsid w:val="000A5152"/>
    <w:rsid w:val="00132DEF"/>
    <w:rsid w:val="001C3D87"/>
    <w:rsid w:val="001F1A87"/>
    <w:rsid w:val="002B379C"/>
    <w:rsid w:val="00426EFA"/>
    <w:rsid w:val="00592678"/>
    <w:rsid w:val="00681592"/>
    <w:rsid w:val="006A5318"/>
    <w:rsid w:val="00746EF7"/>
    <w:rsid w:val="008127E9"/>
    <w:rsid w:val="00967004"/>
    <w:rsid w:val="00A04E31"/>
    <w:rsid w:val="00A62E62"/>
    <w:rsid w:val="00A73399"/>
    <w:rsid w:val="00AB0ABC"/>
    <w:rsid w:val="00BA335A"/>
    <w:rsid w:val="00C36E4B"/>
    <w:rsid w:val="00C4078F"/>
    <w:rsid w:val="00C6643C"/>
    <w:rsid w:val="00CC4E3B"/>
    <w:rsid w:val="00D20515"/>
    <w:rsid w:val="00D2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4AFA"/>
  <w15:docId w15:val="{7A830B79-752B-4FE7-8977-32603FF9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4E3B"/>
    <w:pPr>
      <w:spacing w:after="0" w:line="240" w:lineRule="auto"/>
    </w:pPr>
  </w:style>
  <w:style w:type="character" w:customStyle="1" w:styleId="alb-s">
    <w:name w:val="a_lb-s"/>
    <w:basedOn w:val="Domylnaczcionkaakapitu"/>
    <w:rsid w:val="00C4078F"/>
  </w:style>
  <w:style w:type="character" w:styleId="Hipercze">
    <w:name w:val="Hyperlink"/>
    <w:basedOn w:val="Domylnaczcionkaakapitu"/>
    <w:uiPriority w:val="99"/>
    <w:semiHidden/>
    <w:unhideWhenUsed/>
    <w:rsid w:val="005926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Jonska</dc:creator>
  <cp:lastModifiedBy>Eliza Śledzińska</cp:lastModifiedBy>
  <cp:revision>4</cp:revision>
  <cp:lastPrinted>2022-03-29T08:12:00Z</cp:lastPrinted>
  <dcterms:created xsi:type="dcterms:W3CDTF">2022-04-01T07:32:00Z</dcterms:created>
  <dcterms:modified xsi:type="dcterms:W3CDTF">2022-04-01T07:43:00Z</dcterms:modified>
</cp:coreProperties>
</file>