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AE9E" w14:textId="62AF3644" w:rsidR="008B497C" w:rsidRPr="009853A3" w:rsidRDefault="008B497C" w:rsidP="009853A3">
      <w:pPr>
        <w:spacing w:line="276" w:lineRule="auto"/>
        <w:rPr>
          <w:rFonts w:asciiTheme="minorHAnsi" w:hAnsiTheme="minorHAnsi" w:cstheme="minorHAnsi"/>
          <w:caps/>
          <w:sz w:val="22"/>
          <w:szCs w:val="22"/>
        </w:rPr>
      </w:pPr>
      <w:r w:rsidRPr="009853A3">
        <w:rPr>
          <w:rFonts w:asciiTheme="minorHAnsi" w:hAnsiTheme="minorHAnsi" w:cstheme="minorHAnsi"/>
          <w:caps/>
          <w:sz w:val="22"/>
          <w:szCs w:val="22"/>
        </w:rPr>
        <w:t xml:space="preserve">Uchwała Nr </w:t>
      </w:r>
      <w:r w:rsidR="00523473" w:rsidRPr="009853A3">
        <w:rPr>
          <w:rFonts w:asciiTheme="minorHAnsi" w:hAnsiTheme="minorHAnsi" w:cstheme="minorHAnsi"/>
          <w:caps/>
          <w:sz w:val="22"/>
          <w:szCs w:val="22"/>
        </w:rPr>
        <w:t>XXV/257/2026</w:t>
      </w:r>
    </w:p>
    <w:p w14:paraId="02FF2A04" w14:textId="77777777" w:rsidR="00AF61A6" w:rsidRPr="009853A3" w:rsidRDefault="00AF61A6" w:rsidP="009853A3">
      <w:pPr>
        <w:spacing w:line="276" w:lineRule="auto"/>
        <w:rPr>
          <w:rFonts w:asciiTheme="minorHAnsi" w:hAnsiTheme="minorHAnsi" w:cstheme="minorHAnsi"/>
          <w:caps/>
          <w:sz w:val="22"/>
          <w:szCs w:val="22"/>
        </w:rPr>
      </w:pPr>
      <w:r w:rsidRPr="009853A3">
        <w:rPr>
          <w:rFonts w:asciiTheme="minorHAnsi" w:hAnsiTheme="minorHAnsi" w:cstheme="minorHAnsi"/>
          <w:caps/>
          <w:sz w:val="22"/>
          <w:szCs w:val="22"/>
        </w:rPr>
        <w:t>Rady MIASTA MŁAWA</w:t>
      </w:r>
    </w:p>
    <w:p w14:paraId="2DC354A6" w14:textId="03AACF1F" w:rsidR="008B497C" w:rsidRPr="009853A3" w:rsidRDefault="00523473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z dnia 31 marca 2026 r.</w:t>
      </w:r>
    </w:p>
    <w:p w14:paraId="08E4C76F" w14:textId="77777777" w:rsidR="00523473" w:rsidRPr="009853A3" w:rsidRDefault="00523473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56E951" w14:textId="77777777" w:rsidR="00306EC4" w:rsidRPr="009853A3" w:rsidRDefault="00306EC4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zmieniająca uchwałę </w:t>
      </w:r>
    </w:p>
    <w:p w14:paraId="2B0E9E92" w14:textId="77777777" w:rsidR="001F6627" w:rsidRPr="009853A3" w:rsidRDefault="001F6627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w sprawie </w:t>
      </w:r>
    </w:p>
    <w:p w14:paraId="5F48D2E4" w14:textId="5157A981" w:rsidR="001F6627" w:rsidRPr="009853A3" w:rsidRDefault="001F6627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stwierdzenia przekształcenia dotychczasowej</w:t>
      </w:r>
    </w:p>
    <w:p w14:paraId="07CF4CB9" w14:textId="6E231CB1" w:rsidR="001F6627" w:rsidRPr="009853A3" w:rsidRDefault="001F6627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sześcioletniej Szkoły Podstawowej Nr </w:t>
      </w:r>
      <w:r w:rsidR="008E6509" w:rsidRPr="009853A3">
        <w:rPr>
          <w:rFonts w:asciiTheme="minorHAnsi" w:hAnsiTheme="minorHAnsi" w:cstheme="minorHAnsi"/>
          <w:sz w:val="22"/>
          <w:szCs w:val="22"/>
        </w:rPr>
        <w:t>7</w:t>
      </w:r>
      <w:r w:rsidRPr="009853A3">
        <w:rPr>
          <w:rFonts w:asciiTheme="minorHAnsi" w:hAnsiTheme="minorHAnsi" w:cstheme="minorHAnsi"/>
          <w:sz w:val="22"/>
          <w:szCs w:val="22"/>
        </w:rPr>
        <w:t xml:space="preserve"> im. </w:t>
      </w:r>
      <w:r w:rsidR="008E6509" w:rsidRPr="009853A3">
        <w:rPr>
          <w:rFonts w:asciiTheme="minorHAnsi" w:hAnsiTheme="minorHAnsi" w:cstheme="minorHAnsi"/>
          <w:sz w:val="22"/>
          <w:szCs w:val="22"/>
        </w:rPr>
        <w:t>Zuzanny Morawskiej</w:t>
      </w:r>
      <w:r w:rsidRPr="009853A3">
        <w:rPr>
          <w:rFonts w:asciiTheme="minorHAnsi" w:hAnsiTheme="minorHAnsi" w:cstheme="minorHAnsi"/>
          <w:sz w:val="22"/>
          <w:szCs w:val="22"/>
        </w:rPr>
        <w:t xml:space="preserve"> w Mławie</w:t>
      </w:r>
    </w:p>
    <w:p w14:paraId="29855A1B" w14:textId="1D249C3D" w:rsidR="008B497C" w:rsidRPr="009853A3" w:rsidRDefault="001F6627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w ośmioletnią Szkołę Podstawową Nr </w:t>
      </w:r>
      <w:r w:rsidR="008E6509" w:rsidRPr="009853A3">
        <w:rPr>
          <w:rFonts w:asciiTheme="minorHAnsi" w:hAnsiTheme="minorHAnsi" w:cstheme="minorHAnsi"/>
          <w:sz w:val="22"/>
          <w:szCs w:val="22"/>
        </w:rPr>
        <w:t xml:space="preserve">7 im. Zuzanny Morawskiej </w:t>
      </w:r>
      <w:r w:rsidRPr="009853A3">
        <w:rPr>
          <w:rFonts w:asciiTheme="minorHAnsi" w:hAnsiTheme="minorHAnsi" w:cstheme="minorHAnsi"/>
          <w:sz w:val="22"/>
          <w:szCs w:val="22"/>
        </w:rPr>
        <w:t>w Mławie</w:t>
      </w:r>
    </w:p>
    <w:p w14:paraId="4A14F890" w14:textId="77777777" w:rsidR="00156760" w:rsidRPr="009853A3" w:rsidRDefault="00156760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CBC477" w14:textId="654BE8A2" w:rsidR="009A0963" w:rsidRPr="009853A3" w:rsidRDefault="009A0963" w:rsidP="009853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Na podstawie art. 18 ust. 2 pkt 15 ustawy z dnia 8 marca 1990 r. o samorządzie gminnym (Dz.U. z 2025 r. poz. 1153) oraz art. 117 ust. 1, 4 i 5 ustawy z dnia 14 grudnia 2016 r. – Przepisy wprowadzające ustawę</w:t>
      </w:r>
      <w:r w:rsidRPr="009853A3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Pr="009853A3">
        <w:rPr>
          <w:rFonts w:asciiTheme="minorHAnsi" w:hAnsiTheme="minorHAnsi" w:cstheme="minorHAnsi"/>
          <w:sz w:val="22"/>
          <w:szCs w:val="22"/>
        </w:rPr>
        <w:t>Prawo oświatowe (Dz. U. z 2017 r. poz. 60 i 949) w związku z art. 88 ust. 1 i 2 oraz art. 39 ust. 5 i 6 ustawy z dnia 14 grudnia 2016 r. – Prawo oświatowe (Dz.U. z 2025 r. poz. 1043), Rada Miasta Mława uchwala, co następuje:</w:t>
      </w:r>
    </w:p>
    <w:p w14:paraId="228CAE16" w14:textId="77777777" w:rsidR="008B497C" w:rsidRPr="009853A3" w:rsidRDefault="008B497C" w:rsidP="009853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F715364" w14:textId="2C2889BC" w:rsidR="00521131" w:rsidRPr="009853A3" w:rsidRDefault="008B497C" w:rsidP="009853A3">
      <w:pPr>
        <w:keepNext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§ 1.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 W uchwale NR XXXV/42</w:t>
      </w:r>
      <w:r w:rsidR="008E6509" w:rsidRPr="009853A3">
        <w:rPr>
          <w:rFonts w:asciiTheme="minorHAnsi" w:hAnsiTheme="minorHAnsi" w:cstheme="minorHAnsi"/>
          <w:sz w:val="22"/>
          <w:szCs w:val="22"/>
        </w:rPr>
        <w:t>6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/2017 Rady Miasta Mława z dnia 23 października 2017 r. </w:t>
      </w:r>
      <w:r w:rsidR="00156760" w:rsidRPr="009853A3">
        <w:rPr>
          <w:rFonts w:asciiTheme="minorHAnsi" w:hAnsiTheme="minorHAnsi" w:cstheme="minorHAnsi"/>
          <w:sz w:val="22"/>
          <w:szCs w:val="22"/>
        </w:rPr>
        <w:t xml:space="preserve"> 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w sprawie stwierdzenia przekształcenia dotychczasowej sześcioletniej Szkoły Podstawowej Nr </w:t>
      </w:r>
      <w:r w:rsidR="008E6509" w:rsidRPr="009853A3">
        <w:rPr>
          <w:rFonts w:asciiTheme="minorHAnsi" w:hAnsiTheme="minorHAnsi" w:cstheme="minorHAnsi"/>
          <w:sz w:val="22"/>
          <w:szCs w:val="22"/>
        </w:rPr>
        <w:t xml:space="preserve">7 im. Zuzanny Morawskiej 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w Mławie, § 2 otrzymuje brzmienie: </w:t>
      </w:r>
    </w:p>
    <w:p w14:paraId="4DF1099A" w14:textId="13DBE631" w:rsidR="00306EC4" w:rsidRPr="009853A3" w:rsidRDefault="00306EC4" w:rsidP="009853A3">
      <w:pPr>
        <w:keepNext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„</w:t>
      </w:r>
      <w:r w:rsidR="00521131" w:rsidRPr="009853A3">
        <w:rPr>
          <w:rFonts w:asciiTheme="minorHAnsi" w:hAnsiTheme="minorHAnsi" w:cstheme="minorHAnsi"/>
          <w:sz w:val="22"/>
          <w:szCs w:val="22"/>
        </w:rPr>
        <w:t xml:space="preserve">§ 2. </w:t>
      </w:r>
      <w:r w:rsidR="008B497C" w:rsidRPr="009853A3">
        <w:rPr>
          <w:rFonts w:asciiTheme="minorHAnsi" w:hAnsiTheme="minorHAnsi" w:cstheme="minorHAnsi"/>
          <w:sz w:val="22"/>
          <w:szCs w:val="22"/>
        </w:rPr>
        <w:t xml:space="preserve">Obwód Szkoły Podstawowej </w:t>
      </w:r>
      <w:r w:rsidR="00FF5DD4" w:rsidRPr="009853A3">
        <w:rPr>
          <w:rFonts w:asciiTheme="minorHAnsi" w:hAnsiTheme="minorHAnsi" w:cstheme="minorHAnsi"/>
          <w:sz w:val="22"/>
          <w:szCs w:val="22"/>
        </w:rPr>
        <w:t xml:space="preserve">Nr </w:t>
      </w:r>
      <w:r w:rsidR="008E6509" w:rsidRPr="009853A3">
        <w:rPr>
          <w:rFonts w:asciiTheme="minorHAnsi" w:hAnsiTheme="minorHAnsi" w:cstheme="minorHAnsi"/>
          <w:sz w:val="22"/>
          <w:szCs w:val="22"/>
        </w:rPr>
        <w:t xml:space="preserve">7 im. Zuzanny Morawskiej </w:t>
      </w:r>
      <w:r w:rsidR="008B497C" w:rsidRPr="009853A3">
        <w:rPr>
          <w:rFonts w:asciiTheme="minorHAnsi" w:hAnsiTheme="minorHAnsi" w:cstheme="minorHAnsi"/>
          <w:sz w:val="22"/>
          <w:szCs w:val="22"/>
        </w:rPr>
        <w:t>w Mławie obejmuje granice:</w:t>
      </w:r>
    </w:p>
    <w:p w14:paraId="615A1B16" w14:textId="2A38C6F1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południowej stronie budynków przy ul. Stefana Batorego oznaczanych nieparzystymi numerami porządkowymi począwszy od ul. Batalionów Chłopskich a skończywszy na torach kolejowych,</w:t>
      </w:r>
    </w:p>
    <w:p w14:paraId="7679EC97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północnej stronie budynków przy ul. Tadeusza Kościuszki oznaczonych parzystymi numerami porządkowymi od torów kolejowych do ul. Juliusza Słowackiego,</w:t>
      </w:r>
    </w:p>
    <w:p w14:paraId="22F1E17A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budynków przy ul. Juliusza Słowackiego oznaczonych parzystymi numerami porządkowymi,</w:t>
      </w:r>
    </w:p>
    <w:p w14:paraId="545380B8" w14:textId="5F34D6A1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południowej stronie budynków przy Alei Józefa Piłsudskiego oznaczonych nieparzystymi numerami porządkowymi począwszy od ul. Juliusza Słowackiego do ul. Joachima Lelewela,</w:t>
      </w:r>
    </w:p>
    <w:p w14:paraId="70E7EF88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budynków przy ul. Joachima Lelewela oznaczonych nieparzystymi numerami porządkowymi,</w:t>
      </w:r>
    </w:p>
    <w:p w14:paraId="369A3D1E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budynków przy ul. Henryka Sienkiewicza oznaczonych parzystymi numerami porządkowymi od ul. Joachima Lelewela do ul. Mariackiej,</w:t>
      </w:r>
    </w:p>
    <w:p w14:paraId="5B69EE99" w14:textId="091AB87B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po północno-zachodniej stronie budynków przy ul. Henryka Sienkiewicza oznaczonych parzystymi numerami porządkowymi, teren przy ul. Hoża 6, do torów kolejowych do Alei Świętego Wojciecha, </w:t>
      </w:r>
    </w:p>
    <w:p w14:paraId="783BB69C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po południowo-wschodniej stronie budynków przy ul. Szreńskiej oznaczonych nieparzystymi numerami porządkowymi, </w:t>
      </w:r>
    </w:p>
    <w:p w14:paraId="56E028B6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wzdłuż granicy m. Mławy od ul. Szreńskiej do ul. Podmiejskiej,</w:t>
      </w:r>
    </w:p>
    <w:p w14:paraId="422C8D12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ul. Batalionów Chłopskich, wzdłuż granicy m. Mławy,</w:t>
      </w:r>
    </w:p>
    <w:p w14:paraId="4EB48C01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budynków przy ul. Adama Bienia oznaczonych parzystymi numerami porządkowymi,</w:t>
      </w:r>
    </w:p>
    <w:p w14:paraId="77292997" w14:textId="61AD5FAA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po zachodniej stronie budynków przy ul. Batalionów Chłopskich oznaczonych parzystymi numerami porządkowymi’</w:t>
      </w:r>
    </w:p>
    <w:p w14:paraId="5A049597" w14:textId="77777777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do obwodu należą ulice w całości: Adama Bienia, Batalionów Chłopskich, Braci Gierymskich, Bronisława Malinowskiego, Cypriana Kamila Norwida, Janusza Kusocińskiego, Józefa </w:t>
      </w:r>
      <w:r w:rsidRPr="009853A3">
        <w:rPr>
          <w:rFonts w:asciiTheme="minorHAnsi" w:hAnsiTheme="minorHAnsi" w:cstheme="minorHAnsi"/>
          <w:sz w:val="22"/>
          <w:szCs w:val="22"/>
        </w:rPr>
        <w:lastRenderedPageBreak/>
        <w:t xml:space="preserve">Leszczyńskiego, Juliusza  Słowackiego, Kolejowa, Mariacka, Mazurska, Ordona, Osiedle Książąt Mazowieckich, Podmiejska, Stanisława </w:t>
      </w:r>
      <w:proofErr w:type="spellStart"/>
      <w:r w:rsidRPr="009853A3">
        <w:rPr>
          <w:rFonts w:asciiTheme="minorHAnsi" w:hAnsiTheme="minorHAnsi" w:cstheme="minorHAnsi"/>
          <w:sz w:val="22"/>
          <w:szCs w:val="22"/>
        </w:rPr>
        <w:t>Anyszki</w:t>
      </w:r>
      <w:proofErr w:type="spellEnd"/>
      <w:r w:rsidRPr="009853A3">
        <w:rPr>
          <w:rFonts w:asciiTheme="minorHAnsi" w:hAnsiTheme="minorHAnsi" w:cstheme="minorHAnsi"/>
          <w:sz w:val="22"/>
          <w:szCs w:val="22"/>
        </w:rPr>
        <w:t>, Szreńska, Św. Anny, Tadeusza Korzybskiego, Tadeusza Kościuszki, Wacława Szwejkowskiego, Wiadukt Szreński, Wiejska, Zachodnia, Zdzisława Sadowskiego.</w:t>
      </w:r>
    </w:p>
    <w:p w14:paraId="2435B628" w14:textId="3D1E1E9C" w:rsidR="008E6509" w:rsidRPr="009853A3" w:rsidRDefault="008E6509" w:rsidP="009853A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do obwodu należą części ulic: ul. Sportowa od ul. Zachodniej do ul. Henryka Sienkiewicza – nr parzyste od 14 do 30, nr nieparzyste 19, 21, 23, 25; ul. Henryka Sienkiewicza – nr 62, 64, 70, 72, 74, 76A, 76B; ul. Hoża nr 6; ul. Zygmunta Krasińskiego z wyłączeniem nr 7; Aleja Świętego Wojciecha od ul. Henryka Sienkiewicza do ul. Tadeusza Kościuszki.</w:t>
      </w:r>
      <w:r w:rsidR="00754974" w:rsidRPr="009853A3">
        <w:rPr>
          <w:rFonts w:asciiTheme="minorHAnsi" w:hAnsiTheme="minorHAnsi" w:cstheme="minorHAnsi"/>
          <w:sz w:val="22"/>
          <w:szCs w:val="22"/>
        </w:rPr>
        <w:t>”</w:t>
      </w:r>
    </w:p>
    <w:p w14:paraId="1804206F" w14:textId="77777777" w:rsidR="008E6509" w:rsidRPr="009853A3" w:rsidRDefault="008E6509" w:rsidP="009853A3">
      <w:pPr>
        <w:rPr>
          <w:rFonts w:asciiTheme="minorHAnsi" w:hAnsiTheme="minorHAnsi" w:cstheme="minorHAnsi"/>
          <w:sz w:val="22"/>
          <w:szCs w:val="22"/>
        </w:rPr>
      </w:pPr>
    </w:p>
    <w:p w14:paraId="5BE16B3E" w14:textId="3B99D81A" w:rsidR="008B497C" w:rsidRPr="009853A3" w:rsidRDefault="008308A3" w:rsidP="009853A3">
      <w:pPr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§ 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2. </w:t>
      </w:r>
      <w:r w:rsidR="008B497C" w:rsidRPr="009853A3">
        <w:rPr>
          <w:rFonts w:asciiTheme="minorHAnsi" w:hAnsiTheme="minorHAnsi" w:cstheme="minorHAnsi"/>
          <w:sz w:val="22"/>
          <w:szCs w:val="22"/>
        </w:rPr>
        <w:t>Wykonanie uchwały powierza się Burmistrzowi Miasta Mława.</w:t>
      </w:r>
    </w:p>
    <w:p w14:paraId="50D6E6FF" w14:textId="656722D6" w:rsidR="008B497C" w:rsidRPr="009853A3" w:rsidRDefault="008308A3" w:rsidP="009853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 xml:space="preserve">§ </w:t>
      </w:r>
      <w:r w:rsidR="00306EC4" w:rsidRPr="009853A3">
        <w:rPr>
          <w:rFonts w:asciiTheme="minorHAnsi" w:hAnsiTheme="minorHAnsi" w:cstheme="minorHAnsi"/>
          <w:sz w:val="22"/>
          <w:szCs w:val="22"/>
        </w:rPr>
        <w:t>3</w:t>
      </w:r>
      <w:r w:rsidR="008B497C" w:rsidRPr="009853A3">
        <w:rPr>
          <w:rFonts w:asciiTheme="minorHAnsi" w:hAnsiTheme="minorHAnsi" w:cstheme="minorHAnsi"/>
          <w:sz w:val="22"/>
          <w:szCs w:val="22"/>
        </w:rPr>
        <w:t>.</w:t>
      </w:r>
      <w:r w:rsidR="00306EC4" w:rsidRPr="009853A3">
        <w:rPr>
          <w:rFonts w:asciiTheme="minorHAnsi" w:hAnsiTheme="minorHAnsi" w:cstheme="minorHAnsi"/>
          <w:sz w:val="22"/>
          <w:szCs w:val="22"/>
        </w:rPr>
        <w:t xml:space="preserve"> </w:t>
      </w:r>
      <w:r w:rsidR="00B75904" w:rsidRPr="009853A3">
        <w:rPr>
          <w:rFonts w:asciiTheme="minorHAnsi" w:hAnsiTheme="minorHAnsi" w:cstheme="minorHAnsi"/>
          <w:sz w:val="22"/>
          <w:szCs w:val="22"/>
        </w:rPr>
        <w:t>Uchwała wchodzi w życie z dniem 1 września 2026 r.</w:t>
      </w:r>
    </w:p>
    <w:p w14:paraId="5F68AAEA" w14:textId="77777777" w:rsidR="008B497C" w:rsidRPr="009853A3" w:rsidRDefault="008B497C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71AA86" w14:textId="77777777" w:rsidR="008B497C" w:rsidRPr="009853A3" w:rsidRDefault="008B497C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A7B684" w14:textId="77777777" w:rsidR="008B497C" w:rsidRPr="009853A3" w:rsidRDefault="008B497C" w:rsidP="009853A3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Przewodniczący Rady Miasta</w:t>
      </w:r>
    </w:p>
    <w:p w14:paraId="6911A5A4" w14:textId="77777777" w:rsidR="008B497C" w:rsidRPr="009853A3" w:rsidRDefault="008B497C" w:rsidP="009853A3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DE1569E" w14:textId="185AD096" w:rsidR="000B3DC2" w:rsidRPr="009853A3" w:rsidRDefault="00306EC4" w:rsidP="009853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53A3">
        <w:rPr>
          <w:rFonts w:asciiTheme="minorHAnsi" w:hAnsiTheme="minorHAnsi" w:cstheme="minorHAnsi"/>
          <w:sz w:val="22"/>
          <w:szCs w:val="22"/>
        </w:rPr>
        <w:t>Filip Kowalczyk</w:t>
      </w:r>
    </w:p>
    <w:sectPr w:rsidR="000B3DC2" w:rsidRPr="009853A3" w:rsidSect="0022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5D"/>
    <w:multiLevelType w:val="hybridMultilevel"/>
    <w:tmpl w:val="0D34C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37E8"/>
    <w:multiLevelType w:val="hybridMultilevel"/>
    <w:tmpl w:val="1DD4C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1917"/>
    <w:multiLevelType w:val="hybridMultilevel"/>
    <w:tmpl w:val="0986C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4E4CD6"/>
    <w:multiLevelType w:val="hybridMultilevel"/>
    <w:tmpl w:val="D7A44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334911">
    <w:abstractNumId w:val="2"/>
  </w:num>
  <w:num w:numId="2" w16cid:durableId="61800914">
    <w:abstractNumId w:val="0"/>
  </w:num>
  <w:num w:numId="3" w16cid:durableId="508787712">
    <w:abstractNumId w:val="3"/>
  </w:num>
  <w:num w:numId="4" w16cid:durableId="152274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7C"/>
    <w:rsid w:val="000215E5"/>
    <w:rsid w:val="00046F25"/>
    <w:rsid w:val="00060730"/>
    <w:rsid w:val="000B3DC2"/>
    <w:rsid w:val="000C5FAB"/>
    <w:rsid w:val="000D6786"/>
    <w:rsid w:val="001257DF"/>
    <w:rsid w:val="001273FC"/>
    <w:rsid w:val="001331F1"/>
    <w:rsid w:val="00156760"/>
    <w:rsid w:val="001A03EB"/>
    <w:rsid w:val="001C7377"/>
    <w:rsid w:val="001F6627"/>
    <w:rsid w:val="001F6C2E"/>
    <w:rsid w:val="00222A69"/>
    <w:rsid w:val="0022552E"/>
    <w:rsid w:val="0023077D"/>
    <w:rsid w:val="00275AB2"/>
    <w:rsid w:val="002A11D5"/>
    <w:rsid w:val="00306EC4"/>
    <w:rsid w:val="003305D1"/>
    <w:rsid w:val="00340D65"/>
    <w:rsid w:val="003A6998"/>
    <w:rsid w:val="003E27D4"/>
    <w:rsid w:val="00407CDD"/>
    <w:rsid w:val="0042469F"/>
    <w:rsid w:val="00424DF5"/>
    <w:rsid w:val="004D597C"/>
    <w:rsid w:val="0050347D"/>
    <w:rsid w:val="00521131"/>
    <w:rsid w:val="00523473"/>
    <w:rsid w:val="00600607"/>
    <w:rsid w:val="00602CAD"/>
    <w:rsid w:val="006C24CC"/>
    <w:rsid w:val="006C3446"/>
    <w:rsid w:val="006C78E8"/>
    <w:rsid w:val="00754974"/>
    <w:rsid w:val="00760D32"/>
    <w:rsid w:val="007751F6"/>
    <w:rsid w:val="007A1788"/>
    <w:rsid w:val="007B7067"/>
    <w:rsid w:val="007E3245"/>
    <w:rsid w:val="008308A3"/>
    <w:rsid w:val="008B497C"/>
    <w:rsid w:val="008D3124"/>
    <w:rsid w:val="008E3561"/>
    <w:rsid w:val="008E6509"/>
    <w:rsid w:val="009168C5"/>
    <w:rsid w:val="009853A3"/>
    <w:rsid w:val="009A0963"/>
    <w:rsid w:val="009F2C85"/>
    <w:rsid w:val="00A31BC6"/>
    <w:rsid w:val="00A55A50"/>
    <w:rsid w:val="00AC7046"/>
    <w:rsid w:val="00AF61A6"/>
    <w:rsid w:val="00B63EC7"/>
    <w:rsid w:val="00B75904"/>
    <w:rsid w:val="00BC745B"/>
    <w:rsid w:val="00C17A95"/>
    <w:rsid w:val="00C45D8C"/>
    <w:rsid w:val="00CB4C93"/>
    <w:rsid w:val="00D044F0"/>
    <w:rsid w:val="00D55D6A"/>
    <w:rsid w:val="00DD30FA"/>
    <w:rsid w:val="00E07176"/>
    <w:rsid w:val="00E90EB2"/>
    <w:rsid w:val="00EB5E91"/>
    <w:rsid w:val="00F131C1"/>
    <w:rsid w:val="00F17CBB"/>
    <w:rsid w:val="00F242DC"/>
    <w:rsid w:val="00F56E4B"/>
    <w:rsid w:val="00FC740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BD29"/>
  <w15:docId w15:val="{1A0F0AB1-8320-4C9C-AA2F-9AAA335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7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97C"/>
    <w:pPr>
      <w:tabs>
        <w:tab w:val="center" w:pos="4536"/>
        <w:tab w:val="right" w:pos="9072"/>
      </w:tabs>
      <w:suppressAutoHyphens/>
      <w:jc w:val="both"/>
    </w:pPr>
    <w:rPr>
      <w:kern w:val="1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B497C"/>
    <w:rPr>
      <w:rFonts w:eastAsia="Times New Roman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8B49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6E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mstaszewska</dc:creator>
  <cp:lastModifiedBy>Magdalena Staszewska</cp:lastModifiedBy>
  <cp:revision>2</cp:revision>
  <cp:lastPrinted>2026-04-02T06:15:00Z</cp:lastPrinted>
  <dcterms:created xsi:type="dcterms:W3CDTF">2026-04-02T06:16:00Z</dcterms:created>
  <dcterms:modified xsi:type="dcterms:W3CDTF">2026-04-02T06:16:00Z</dcterms:modified>
</cp:coreProperties>
</file>