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AE9E" w14:textId="6D69A2F1" w:rsidR="008B497C" w:rsidRPr="00F43507" w:rsidRDefault="008B497C" w:rsidP="00F43507">
      <w:pPr>
        <w:spacing w:line="276" w:lineRule="auto"/>
        <w:rPr>
          <w:rFonts w:asciiTheme="minorHAnsi" w:hAnsiTheme="minorHAnsi" w:cstheme="minorHAnsi"/>
          <w:caps/>
          <w:sz w:val="22"/>
          <w:szCs w:val="22"/>
        </w:rPr>
      </w:pPr>
      <w:r w:rsidRPr="00F43507">
        <w:rPr>
          <w:rFonts w:asciiTheme="minorHAnsi" w:hAnsiTheme="minorHAnsi" w:cstheme="minorHAnsi"/>
          <w:caps/>
          <w:sz w:val="22"/>
          <w:szCs w:val="22"/>
        </w:rPr>
        <w:t xml:space="preserve">Uchwała Nr </w:t>
      </w:r>
      <w:r w:rsidR="009D088D" w:rsidRPr="00F43507">
        <w:rPr>
          <w:rFonts w:asciiTheme="minorHAnsi" w:hAnsiTheme="minorHAnsi" w:cstheme="minorHAnsi"/>
          <w:caps/>
          <w:sz w:val="22"/>
          <w:szCs w:val="22"/>
        </w:rPr>
        <w:t>XXV/254/2026</w:t>
      </w:r>
    </w:p>
    <w:p w14:paraId="49EAC16F" w14:textId="1AA8E875" w:rsidR="008B497C" w:rsidRPr="00F43507" w:rsidRDefault="008B497C" w:rsidP="00F43507">
      <w:pPr>
        <w:spacing w:line="276" w:lineRule="auto"/>
        <w:rPr>
          <w:rFonts w:asciiTheme="minorHAnsi" w:hAnsiTheme="minorHAnsi" w:cstheme="minorHAnsi"/>
          <w:caps/>
          <w:sz w:val="22"/>
          <w:szCs w:val="22"/>
        </w:rPr>
      </w:pPr>
      <w:r w:rsidRPr="00F43507">
        <w:rPr>
          <w:rFonts w:asciiTheme="minorHAnsi" w:hAnsiTheme="minorHAnsi" w:cstheme="minorHAnsi"/>
          <w:caps/>
          <w:sz w:val="22"/>
          <w:szCs w:val="22"/>
        </w:rPr>
        <w:t>Rady MI</w:t>
      </w:r>
      <w:r w:rsidR="002D2B2D" w:rsidRPr="00F43507">
        <w:rPr>
          <w:rFonts w:asciiTheme="minorHAnsi" w:hAnsiTheme="minorHAnsi" w:cstheme="minorHAnsi"/>
          <w:caps/>
          <w:sz w:val="22"/>
          <w:szCs w:val="22"/>
        </w:rPr>
        <w:t>A</w:t>
      </w:r>
      <w:r w:rsidRPr="00F43507">
        <w:rPr>
          <w:rFonts w:asciiTheme="minorHAnsi" w:hAnsiTheme="minorHAnsi" w:cstheme="minorHAnsi"/>
          <w:caps/>
          <w:sz w:val="22"/>
          <w:szCs w:val="22"/>
        </w:rPr>
        <w:t>STA MŁAWA</w:t>
      </w:r>
    </w:p>
    <w:p w14:paraId="2DC354A6" w14:textId="4E3BC850" w:rsidR="008B497C" w:rsidRPr="00F43507" w:rsidRDefault="009D088D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z dnia 31 marca 2026 r.</w:t>
      </w:r>
    </w:p>
    <w:p w14:paraId="03132A17" w14:textId="77777777" w:rsidR="001D71F2" w:rsidRPr="00F43507" w:rsidRDefault="001D71F2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56E951" w14:textId="77777777" w:rsidR="00306EC4" w:rsidRPr="00F43507" w:rsidRDefault="00306EC4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zmieniająca uchwałę </w:t>
      </w:r>
    </w:p>
    <w:p w14:paraId="2B0E9E92" w14:textId="77777777" w:rsidR="001F6627" w:rsidRPr="00F43507" w:rsidRDefault="001F6627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w sprawie </w:t>
      </w:r>
    </w:p>
    <w:p w14:paraId="5F48D2E4" w14:textId="5157A981" w:rsidR="001F6627" w:rsidRPr="00F43507" w:rsidRDefault="001F6627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stwierdzenia przekształcenia dotychczasowej</w:t>
      </w:r>
    </w:p>
    <w:p w14:paraId="07CF4CB9" w14:textId="049F53A8" w:rsidR="001F6627" w:rsidRPr="00F43507" w:rsidRDefault="001F6627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sześcioletniej Szkoły Podstawowej Nr </w:t>
      </w:r>
      <w:r w:rsidR="006E4D7D" w:rsidRPr="00F43507">
        <w:rPr>
          <w:rFonts w:asciiTheme="minorHAnsi" w:hAnsiTheme="minorHAnsi" w:cstheme="minorHAnsi"/>
          <w:sz w:val="22"/>
          <w:szCs w:val="22"/>
        </w:rPr>
        <w:t>1</w:t>
      </w:r>
      <w:r w:rsidRPr="00F43507">
        <w:rPr>
          <w:rFonts w:asciiTheme="minorHAnsi" w:hAnsiTheme="minorHAnsi" w:cstheme="minorHAnsi"/>
          <w:sz w:val="22"/>
          <w:szCs w:val="22"/>
        </w:rPr>
        <w:t xml:space="preserve"> im. </w:t>
      </w:r>
      <w:r w:rsidR="006E4D7D" w:rsidRPr="00F43507">
        <w:rPr>
          <w:rFonts w:asciiTheme="minorHAnsi" w:hAnsiTheme="minorHAnsi" w:cstheme="minorHAnsi"/>
          <w:sz w:val="22"/>
          <w:szCs w:val="22"/>
        </w:rPr>
        <w:t>Hugona Kołłątaja</w:t>
      </w:r>
      <w:r w:rsidRPr="00F43507">
        <w:rPr>
          <w:rFonts w:asciiTheme="minorHAnsi" w:hAnsiTheme="minorHAnsi" w:cstheme="minorHAnsi"/>
          <w:sz w:val="22"/>
          <w:szCs w:val="22"/>
        </w:rPr>
        <w:t xml:space="preserve"> w Mławie</w:t>
      </w:r>
    </w:p>
    <w:p w14:paraId="29855A1B" w14:textId="12DEFBD8" w:rsidR="008B497C" w:rsidRPr="00F43507" w:rsidRDefault="001F6627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w ośmioletnią Szkołę Podstawową Nr </w:t>
      </w:r>
      <w:r w:rsidR="006E4D7D" w:rsidRPr="00F43507">
        <w:rPr>
          <w:rFonts w:asciiTheme="minorHAnsi" w:hAnsiTheme="minorHAnsi" w:cstheme="minorHAnsi"/>
          <w:sz w:val="22"/>
          <w:szCs w:val="22"/>
        </w:rPr>
        <w:t>1</w:t>
      </w:r>
      <w:r w:rsidRPr="00F43507">
        <w:rPr>
          <w:rFonts w:asciiTheme="minorHAnsi" w:hAnsiTheme="minorHAnsi" w:cstheme="minorHAnsi"/>
          <w:sz w:val="22"/>
          <w:szCs w:val="22"/>
        </w:rPr>
        <w:t xml:space="preserve"> im. </w:t>
      </w:r>
      <w:r w:rsidR="006E4D7D" w:rsidRPr="00F43507">
        <w:rPr>
          <w:rFonts w:asciiTheme="minorHAnsi" w:hAnsiTheme="minorHAnsi" w:cstheme="minorHAnsi"/>
          <w:sz w:val="22"/>
          <w:szCs w:val="22"/>
        </w:rPr>
        <w:t xml:space="preserve">Hugona Kołłątaja </w:t>
      </w:r>
      <w:r w:rsidRPr="00F43507">
        <w:rPr>
          <w:rFonts w:asciiTheme="minorHAnsi" w:hAnsiTheme="minorHAnsi" w:cstheme="minorHAnsi"/>
          <w:sz w:val="22"/>
          <w:szCs w:val="22"/>
        </w:rPr>
        <w:t>w Mławie</w:t>
      </w:r>
    </w:p>
    <w:p w14:paraId="3E2EC2C7" w14:textId="77777777" w:rsidR="004F4276" w:rsidRPr="00F43507" w:rsidRDefault="004F4276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061349" w14:textId="7278FB9D" w:rsidR="006B78E7" w:rsidRPr="00F43507" w:rsidRDefault="008B497C" w:rsidP="00F4350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Na podstawie art. 18 ust. 2 pkt 15 ustawy z dnia 8 marca 1990 r. o samorządzie gminnym (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Dz.U. </w:t>
      </w:r>
      <w:r w:rsidR="00361BA1" w:rsidRPr="00F43507">
        <w:rPr>
          <w:rFonts w:asciiTheme="minorHAnsi" w:hAnsiTheme="minorHAnsi" w:cstheme="minorHAnsi"/>
          <w:sz w:val="22"/>
          <w:szCs w:val="22"/>
        </w:rPr>
        <w:t xml:space="preserve">z </w:t>
      </w:r>
      <w:r w:rsidR="00306EC4" w:rsidRPr="00F43507">
        <w:rPr>
          <w:rFonts w:asciiTheme="minorHAnsi" w:hAnsiTheme="minorHAnsi" w:cstheme="minorHAnsi"/>
          <w:sz w:val="22"/>
          <w:szCs w:val="22"/>
        </w:rPr>
        <w:t>2025</w:t>
      </w:r>
      <w:r w:rsidR="00361BA1" w:rsidRPr="00F43507">
        <w:rPr>
          <w:rFonts w:asciiTheme="minorHAnsi" w:hAnsiTheme="minorHAnsi" w:cstheme="minorHAnsi"/>
          <w:sz w:val="22"/>
          <w:szCs w:val="22"/>
        </w:rPr>
        <w:t xml:space="preserve"> r.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 poz. 1153</w:t>
      </w:r>
      <w:r w:rsidRPr="00F43507">
        <w:rPr>
          <w:rFonts w:asciiTheme="minorHAnsi" w:hAnsiTheme="minorHAnsi" w:cstheme="minorHAnsi"/>
          <w:sz w:val="22"/>
          <w:szCs w:val="22"/>
        </w:rPr>
        <w:t xml:space="preserve">) </w:t>
      </w:r>
      <w:r w:rsidR="006B78E7" w:rsidRPr="00F43507">
        <w:rPr>
          <w:rFonts w:asciiTheme="minorHAnsi" w:hAnsiTheme="minorHAnsi" w:cstheme="minorHAnsi"/>
          <w:sz w:val="22"/>
          <w:szCs w:val="22"/>
        </w:rPr>
        <w:t>oraz art. 117 ust. 1, 4 i 5 ustawy z dnia 14 grudnia 2016 r. – Przepisy wprowadzające ustawę</w:t>
      </w:r>
      <w:r w:rsidR="006B78E7" w:rsidRPr="00F43507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6B78E7" w:rsidRPr="00F43507">
        <w:rPr>
          <w:rFonts w:asciiTheme="minorHAnsi" w:hAnsiTheme="minorHAnsi" w:cstheme="minorHAnsi"/>
          <w:sz w:val="22"/>
          <w:szCs w:val="22"/>
        </w:rPr>
        <w:t>Prawo oświatowe (Dz. U. z 2017 r. poz. 60 i 949) w związku z art. 88 ust. 1 i 2 ustawy z dnia 14 grudnia 2016 r. – Prawo oświatowe (Dz.U. z 2025 r. poz. 1043), Rada Miasta Mława uchwala, co następuje:</w:t>
      </w:r>
    </w:p>
    <w:p w14:paraId="6718C05B" w14:textId="77777777" w:rsidR="004F4276" w:rsidRPr="00F43507" w:rsidRDefault="004F4276" w:rsidP="00F4350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352D55A" w14:textId="2659A9E0" w:rsidR="006E4D7D" w:rsidRPr="00F43507" w:rsidRDefault="008B497C" w:rsidP="00F43507">
      <w:pPr>
        <w:keepNext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§ 1.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 W uchwale NR XXXV/42</w:t>
      </w:r>
      <w:r w:rsidR="006E4D7D" w:rsidRPr="00F43507">
        <w:rPr>
          <w:rFonts w:asciiTheme="minorHAnsi" w:hAnsiTheme="minorHAnsi" w:cstheme="minorHAnsi"/>
          <w:sz w:val="22"/>
          <w:szCs w:val="22"/>
        </w:rPr>
        <w:t>3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/2017 Rady Miasta Mława z dnia 23 października 2017 r. w sprawie stwierdzenia przekształcenia dotychczasowej sześcioletniej Szkoły Podstawowej Nr </w:t>
      </w:r>
      <w:r w:rsidR="006E4D7D" w:rsidRPr="00F43507">
        <w:rPr>
          <w:rFonts w:asciiTheme="minorHAnsi" w:hAnsiTheme="minorHAnsi" w:cstheme="minorHAnsi"/>
          <w:sz w:val="22"/>
          <w:szCs w:val="22"/>
        </w:rPr>
        <w:t>1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 im. </w:t>
      </w:r>
      <w:r w:rsidR="006E4D7D" w:rsidRPr="00F43507">
        <w:rPr>
          <w:rFonts w:asciiTheme="minorHAnsi" w:hAnsiTheme="minorHAnsi" w:cstheme="minorHAnsi"/>
          <w:sz w:val="22"/>
          <w:szCs w:val="22"/>
        </w:rPr>
        <w:t>Hugona Kołłątaja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 w Mławie w ośmioletnią Szkołę Podstawową Nr 1 im. </w:t>
      </w:r>
      <w:r w:rsidR="006E4D7D" w:rsidRPr="00F43507">
        <w:rPr>
          <w:rFonts w:asciiTheme="minorHAnsi" w:hAnsiTheme="minorHAnsi" w:cstheme="minorHAnsi"/>
          <w:sz w:val="22"/>
          <w:szCs w:val="22"/>
        </w:rPr>
        <w:t xml:space="preserve">Hugona Kołłątaja </w:t>
      </w:r>
      <w:r w:rsidR="00306EC4" w:rsidRPr="00F43507">
        <w:rPr>
          <w:rFonts w:asciiTheme="minorHAnsi" w:hAnsiTheme="minorHAnsi" w:cstheme="minorHAnsi"/>
          <w:sz w:val="22"/>
          <w:szCs w:val="22"/>
        </w:rPr>
        <w:t xml:space="preserve">w Mławie, § 2 otrzymuje brzmienie: </w:t>
      </w:r>
    </w:p>
    <w:p w14:paraId="4DF1099A" w14:textId="6BCF8C39" w:rsidR="00306EC4" w:rsidRPr="00F43507" w:rsidRDefault="00306EC4" w:rsidP="00F43507">
      <w:pPr>
        <w:keepNext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„</w:t>
      </w:r>
      <w:r w:rsidR="006E4D7D" w:rsidRPr="00F43507">
        <w:rPr>
          <w:rFonts w:asciiTheme="minorHAnsi" w:hAnsiTheme="minorHAnsi" w:cstheme="minorHAnsi"/>
          <w:sz w:val="22"/>
          <w:szCs w:val="22"/>
        </w:rPr>
        <w:t xml:space="preserve">§ 2. </w:t>
      </w:r>
      <w:r w:rsidR="008B497C" w:rsidRPr="00F43507">
        <w:rPr>
          <w:rFonts w:asciiTheme="minorHAnsi" w:hAnsiTheme="minorHAnsi" w:cstheme="minorHAnsi"/>
          <w:sz w:val="22"/>
          <w:szCs w:val="22"/>
        </w:rPr>
        <w:t xml:space="preserve">Obwód Szkoły Podstawowej Nr </w:t>
      </w:r>
      <w:r w:rsidR="006E4D7D" w:rsidRPr="00F43507">
        <w:rPr>
          <w:rFonts w:asciiTheme="minorHAnsi" w:hAnsiTheme="minorHAnsi" w:cstheme="minorHAnsi"/>
          <w:sz w:val="22"/>
          <w:szCs w:val="22"/>
        </w:rPr>
        <w:t>1</w:t>
      </w:r>
      <w:r w:rsidR="008B497C" w:rsidRPr="00F43507">
        <w:rPr>
          <w:rFonts w:asciiTheme="minorHAnsi" w:hAnsiTheme="minorHAnsi" w:cstheme="minorHAnsi"/>
          <w:sz w:val="22"/>
          <w:szCs w:val="22"/>
        </w:rPr>
        <w:t xml:space="preserve"> im. </w:t>
      </w:r>
      <w:r w:rsidR="006E4D7D" w:rsidRPr="00F43507">
        <w:rPr>
          <w:rFonts w:asciiTheme="minorHAnsi" w:hAnsiTheme="minorHAnsi" w:cstheme="minorHAnsi"/>
          <w:sz w:val="22"/>
          <w:szCs w:val="22"/>
        </w:rPr>
        <w:t xml:space="preserve">Hugona Kołłątaja </w:t>
      </w:r>
      <w:r w:rsidR="008B497C" w:rsidRPr="00F43507">
        <w:rPr>
          <w:rFonts w:asciiTheme="minorHAnsi" w:hAnsiTheme="minorHAnsi" w:cstheme="minorHAnsi"/>
          <w:sz w:val="22"/>
          <w:szCs w:val="22"/>
        </w:rPr>
        <w:t>w Mławie obejmuje granice:</w:t>
      </w:r>
    </w:p>
    <w:p w14:paraId="1ACB6F59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po północnej stronie budynków przy ul. Gabriela Narutowicza oznaczonych nieparzystymi numerami porządkowymi,</w:t>
      </w:r>
    </w:p>
    <w:p w14:paraId="3780C65C" w14:textId="58D6C952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po północno-zachodniej stronie budynków przy ul. Nowowiejskiej oznaczonych nieparzystymi numerami porządkowymi począwszy od Ronda Solidarności a skończywszy na granicy m. Mławy,</w:t>
      </w:r>
    </w:p>
    <w:p w14:paraId="5A3E2CBF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wzdłuż granicy m. Mławy od ul. Nowowiejskiej do drogi krajowej Nr 7 i ul. Płockiej,</w:t>
      </w:r>
    </w:p>
    <w:p w14:paraId="42402FF3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wzdłuż drogi krajowej Nr 7 do ul. Płockiej,</w:t>
      </w:r>
    </w:p>
    <w:p w14:paraId="6FF32A0E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po wschodniej stronie budynków przy ul. Płockiej oznaczonych nieparzystymi numerami porządkowymi począwszy od drogi krajowej Nr 7 a skończywszy na rzece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Seracz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>,</w:t>
      </w:r>
    </w:p>
    <w:p w14:paraId="0D07568D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wzdłuż rzeki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Seracz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 od ul. Płockiej do ul. Warszawskiej,</w:t>
      </w:r>
    </w:p>
    <w:p w14:paraId="4A92A379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po zachodniej stronie budynków przy ul. Warszawskiej oznaczonych parzystymi numerami porządkowymi począwszy od rzeki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Seracz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 a skończywszy na ul. 18-go Stycznia,</w:t>
      </w:r>
    </w:p>
    <w:p w14:paraId="5DC06585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po północnej stronie budynków przy ul. 18-go Stycznia oznaczonych nieparzystymi numerami porządkowymi począwszy od ul. Warszawskiej a skończywszy na ul. Wąskiej,</w:t>
      </w:r>
    </w:p>
    <w:p w14:paraId="2F765E14" w14:textId="77777777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po zachodniej stronie budynków przy ul. Wąskiej oznaczonych parzystymi numerami porządkowymi.</w:t>
      </w:r>
    </w:p>
    <w:p w14:paraId="117220BA" w14:textId="42F62B8D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do obwodu należą ulice w całości: 18 Stycznia, Browarna, Bukowa, Cegielnia, Gabriela Narutowicza, Gliniana (budynki mieszkalne), Jabłoni, Jana i Włodzimierza Lech, Jerzego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Mandyća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, Jesionowa, Kazimierza Tańskiego, Krucza, Maksymiliana Marii Kolbe, Malinowa, Nowowiejska, Ogrodowa, Okólna, Olesin, Olszynowa, Piaskowa, Piotra Jankowskiego, Pl. 1-go Maja, por. Pawła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Rachockiego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 "Juranda", Poziomkowa, Rondo Solidarności, Rondo Unii Europejskiej, Rybacka, Sadowa, Skwer ks. Wawrzyńca Stanisława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Benika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, Smolarnia, Sybiraków, Tajnej Organizacji Nauczycielskiej, W. i E. Chądzyńskich, Wacława Grabowskiego „Puszczyka”, Wałowa, Warszawska, Wąska, Wiśniowa, Zabrody, Zygmunta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Uzarowicza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, Żabieniec, Jana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Rejniaka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>, Stanisława Bieńkowskiego, Tadeusza Kuligowskiego.</w:t>
      </w:r>
    </w:p>
    <w:p w14:paraId="0A17D0E6" w14:textId="01EB44A1" w:rsidR="001D71F2" w:rsidRPr="00F43507" w:rsidRDefault="001D71F2" w:rsidP="00F4350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lastRenderedPageBreak/>
        <w:t xml:space="preserve">do obwodu należą części ulic: Aleja Świętego Wojciecha od rz. </w:t>
      </w:r>
      <w:proofErr w:type="spellStart"/>
      <w:r w:rsidRPr="00F43507">
        <w:rPr>
          <w:rFonts w:asciiTheme="minorHAnsi" w:hAnsiTheme="minorHAnsi" w:cstheme="minorHAnsi"/>
          <w:sz w:val="22"/>
          <w:szCs w:val="22"/>
        </w:rPr>
        <w:t>Seracz</w:t>
      </w:r>
      <w:proofErr w:type="spellEnd"/>
      <w:r w:rsidRPr="00F43507">
        <w:rPr>
          <w:rFonts w:asciiTheme="minorHAnsi" w:hAnsiTheme="minorHAnsi" w:cstheme="minorHAnsi"/>
          <w:sz w:val="22"/>
          <w:szCs w:val="22"/>
        </w:rPr>
        <w:t xml:space="preserve"> do granicy administracyjnej Miasta Mława.</w:t>
      </w:r>
      <w:r w:rsidR="00FD11D1" w:rsidRPr="00F43507">
        <w:rPr>
          <w:rFonts w:asciiTheme="minorHAnsi" w:hAnsiTheme="minorHAnsi" w:cstheme="minorHAnsi"/>
          <w:sz w:val="22"/>
          <w:szCs w:val="22"/>
        </w:rPr>
        <w:t>”</w:t>
      </w:r>
    </w:p>
    <w:p w14:paraId="14EEA097" w14:textId="77777777" w:rsidR="008631B4" w:rsidRPr="00F43507" w:rsidRDefault="008631B4" w:rsidP="00F43507">
      <w:pPr>
        <w:keepNext/>
        <w:suppressAutoHyphens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§ 2. Wykonanie uchwały powierza się Burmistrzowi Miasta Mława.</w:t>
      </w:r>
    </w:p>
    <w:p w14:paraId="21937B3A" w14:textId="14733BC5" w:rsidR="008631B4" w:rsidRPr="00F43507" w:rsidRDefault="008631B4" w:rsidP="00F4350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 xml:space="preserve">§ 3. Uchwała </w:t>
      </w:r>
      <w:r w:rsidR="00A96474" w:rsidRPr="00F43507">
        <w:rPr>
          <w:rFonts w:asciiTheme="minorHAnsi" w:hAnsiTheme="minorHAnsi" w:cstheme="minorHAnsi"/>
          <w:sz w:val="22"/>
          <w:szCs w:val="22"/>
        </w:rPr>
        <w:t>wchodzi w życie z dniem 1 września 2026 r.</w:t>
      </w:r>
    </w:p>
    <w:p w14:paraId="5F68AAEA" w14:textId="77777777" w:rsidR="008B497C" w:rsidRPr="00F43507" w:rsidRDefault="008B497C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71AA86" w14:textId="77777777" w:rsidR="008B497C" w:rsidRPr="00F43507" w:rsidRDefault="008B497C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A7B684" w14:textId="77777777" w:rsidR="008B497C" w:rsidRPr="00F43507" w:rsidRDefault="008B497C" w:rsidP="00F4350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Przewodniczący Rady Miasta</w:t>
      </w:r>
    </w:p>
    <w:p w14:paraId="6911A5A4" w14:textId="77777777" w:rsidR="008B497C" w:rsidRPr="00F43507" w:rsidRDefault="008B497C" w:rsidP="00F4350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584A88FA" w14:textId="54C51087" w:rsidR="00511F9C" w:rsidRPr="00F43507" w:rsidRDefault="00306EC4" w:rsidP="00F4350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3507">
        <w:rPr>
          <w:rFonts w:asciiTheme="minorHAnsi" w:hAnsiTheme="minorHAnsi" w:cstheme="minorHAnsi"/>
          <w:sz w:val="22"/>
          <w:szCs w:val="22"/>
        </w:rPr>
        <w:t>Filip Kowalczyk</w:t>
      </w:r>
    </w:p>
    <w:sectPr w:rsidR="00511F9C" w:rsidRPr="00F43507" w:rsidSect="0022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5D"/>
    <w:multiLevelType w:val="hybridMultilevel"/>
    <w:tmpl w:val="0D34C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37E8"/>
    <w:multiLevelType w:val="hybridMultilevel"/>
    <w:tmpl w:val="1DD4C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1917"/>
    <w:multiLevelType w:val="hybridMultilevel"/>
    <w:tmpl w:val="0986C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4E4CD6"/>
    <w:multiLevelType w:val="hybridMultilevel"/>
    <w:tmpl w:val="D7A44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334911">
    <w:abstractNumId w:val="2"/>
  </w:num>
  <w:num w:numId="2" w16cid:durableId="61800914">
    <w:abstractNumId w:val="0"/>
  </w:num>
  <w:num w:numId="3" w16cid:durableId="508787712">
    <w:abstractNumId w:val="3"/>
  </w:num>
  <w:num w:numId="4" w16cid:durableId="152274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7C"/>
    <w:rsid w:val="000215E5"/>
    <w:rsid w:val="00037B5A"/>
    <w:rsid w:val="00046F25"/>
    <w:rsid w:val="00060730"/>
    <w:rsid w:val="000C1B07"/>
    <w:rsid w:val="000C356B"/>
    <w:rsid w:val="000E4F1D"/>
    <w:rsid w:val="00113783"/>
    <w:rsid w:val="001257DF"/>
    <w:rsid w:val="001A7118"/>
    <w:rsid w:val="001D71F2"/>
    <w:rsid w:val="001F6627"/>
    <w:rsid w:val="001F6C2E"/>
    <w:rsid w:val="00222A69"/>
    <w:rsid w:val="0022552E"/>
    <w:rsid w:val="002D2B2D"/>
    <w:rsid w:val="00306EC4"/>
    <w:rsid w:val="003305D1"/>
    <w:rsid w:val="00361BA1"/>
    <w:rsid w:val="003A6998"/>
    <w:rsid w:val="0042231F"/>
    <w:rsid w:val="00422A37"/>
    <w:rsid w:val="00424DF5"/>
    <w:rsid w:val="004E539E"/>
    <w:rsid w:val="004F4276"/>
    <w:rsid w:val="0050347D"/>
    <w:rsid w:val="00506CA2"/>
    <w:rsid w:val="00511F9C"/>
    <w:rsid w:val="00602CAD"/>
    <w:rsid w:val="00625ECE"/>
    <w:rsid w:val="006B78E7"/>
    <w:rsid w:val="006C24CC"/>
    <w:rsid w:val="006C78E8"/>
    <w:rsid w:val="006D60BA"/>
    <w:rsid w:val="006E4D7D"/>
    <w:rsid w:val="007040B1"/>
    <w:rsid w:val="00754965"/>
    <w:rsid w:val="00760D32"/>
    <w:rsid w:val="007A1788"/>
    <w:rsid w:val="007D185E"/>
    <w:rsid w:val="008308A3"/>
    <w:rsid w:val="00846B42"/>
    <w:rsid w:val="008631B4"/>
    <w:rsid w:val="008B497C"/>
    <w:rsid w:val="008C1F8C"/>
    <w:rsid w:val="008C245C"/>
    <w:rsid w:val="008C448D"/>
    <w:rsid w:val="00956636"/>
    <w:rsid w:val="009849CB"/>
    <w:rsid w:val="009A7B72"/>
    <w:rsid w:val="009D088D"/>
    <w:rsid w:val="009F17A5"/>
    <w:rsid w:val="00A55A50"/>
    <w:rsid w:val="00A66A25"/>
    <w:rsid w:val="00A96474"/>
    <w:rsid w:val="00AC7046"/>
    <w:rsid w:val="00BC479B"/>
    <w:rsid w:val="00BC745B"/>
    <w:rsid w:val="00BF4AD0"/>
    <w:rsid w:val="00C01FEB"/>
    <w:rsid w:val="00C17A95"/>
    <w:rsid w:val="00C5211F"/>
    <w:rsid w:val="00D044F0"/>
    <w:rsid w:val="00D55D6A"/>
    <w:rsid w:val="00E90ADC"/>
    <w:rsid w:val="00EB5E91"/>
    <w:rsid w:val="00F15B39"/>
    <w:rsid w:val="00F17CBB"/>
    <w:rsid w:val="00F242DC"/>
    <w:rsid w:val="00F43507"/>
    <w:rsid w:val="00FA33E4"/>
    <w:rsid w:val="00F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BD29"/>
  <w15:docId w15:val="{1A0F0AB1-8320-4C9C-AA2F-9AAA335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7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97C"/>
    <w:pPr>
      <w:tabs>
        <w:tab w:val="center" w:pos="4536"/>
        <w:tab w:val="right" w:pos="9072"/>
      </w:tabs>
      <w:suppressAutoHyphens/>
      <w:jc w:val="both"/>
    </w:pPr>
    <w:rPr>
      <w:kern w:val="1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B497C"/>
    <w:rPr>
      <w:rFonts w:eastAsia="Times New Roman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8B49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6E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mstaszewska</dc:creator>
  <cp:lastModifiedBy>Magdalena Staszewska</cp:lastModifiedBy>
  <cp:revision>2</cp:revision>
  <cp:lastPrinted>2026-04-02T06:08:00Z</cp:lastPrinted>
  <dcterms:created xsi:type="dcterms:W3CDTF">2026-04-02T06:10:00Z</dcterms:created>
  <dcterms:modified xsi:type="dcterms:W3CDTF">2026-04-02T06:10:00Z</dcterms:modified>
</cp:coreProperties>
</file>