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5AE3" w14:textId="7FAFD514" w:rsidR="00DE472B" w:rsidRPr="00633E67" w:rsidRDefault="00DE472B" w:rsidP="00633E67">
      <w:pPr>
        <w:spacing w:line="276" w:lineRule="auto"/>
        <w:rPr>
          <w:rFonts w:cstheme="minorHAnsi"/>
          <w:bCs/>
          <w:sz w:val="24"/>
          <w:szCs w:val="24"/>
        </w:rPr>
      </w:pPr>
      <w:r w:rsidRPr="00633E67">
        <w:rPr>
          <w:rFonts w:cstheme="minorHAnsi"/>
          <w:bCs/>
          <w:sz w:val="24"/>
          <w:szCs w:val="24"/>
        </w:rPr>
        <w:t xml:space="preserve">UCHWAŁA NR </w:t>
      </w:r>
      <w:r w:rsidR="009D2C12" w:rsidRPr="00633E67">
        <w:rPr>
          <w:rFonts w:cstheme="minorHAnsi"/>
          <w:bCs/>
          <w:sz w:val="24"/>
          <w:szCs w:val="24"/>
        </w:rPr>
        <w:t>XLVI/600/2022</w:t>
      </w:r>
    </w:p>
    <w:p w14:paraId="6C389698" w14:textId="77777777" w:rsidR="00DE472B" w:rsidRPr="00633E67" w:rsidRDefault="00DE472B" w:rsidP="00633E67">
      <w:pPr>
        <w:spacing w:line="276" w:lineRule="auto"/>
        <w:rPr>
          <w:rFonts w:cstheme="minorHAnsi"/>
          <w:bCs/>
          <w:sz w:val="24"/>
          <w:szCs w:val="24"/>
        </w:rPr>
      </w:pPr>
      <w:r w:rsidRPr="00633E67">
        <w:rPr>
          <w:rFonts w:cstheme="minorHAnsi"/>
          <w:bCs/>
          <w:sz w:val="24"/>
          <w:szCs w:val="24"/>
        </w:rPr>
        <w:t>RADY MIASTA MŁAWA</w:t>
      </w:r>
    </w:p>
    <w:p w14:paraId="0D557E49" w14:textId="56D88BF2" w:rsidR="009D2C12" w:rsidRPr="00633E67" w:rsidRDefault="00DE472B" w:rsidP="00633E67">
      <w:pPr>
        <w:spacing w:line="276" w:lineRule="auto"/>
        <w:rPr>
          <w:rFonts w:cstheme="minorHAnsi"/>
          <w:bCs/>
          <w:sz w:val="24"/>
          <w:szCs w:val="24"/>
        </w:rPr>
      </w:pPr>
      <w:r w:rsidRPr="00633E67">
        <w:rPr>
          <w:rFonts w:cstheme="minorHAnsi"/>
          <w:bCs/>
          <w:sz w:val="24"/>
          <w:szCs w:val="24"/>
        </w:rPr>
        <w:t xml:space="preserve">z dnia </w:t>
      </w:r>
      <w:r w:rsidR="009D2C12" w:rsidRPr="00633E67">
        <w:rPr>
          <w:rFonts w:cstheme="minorHAnsi"/>
          <w:bCs/>
          <w:sz w:val="24"/>
          <w:szCs w:val="24"/>
        </w:rPr>
        <w:t>20 grudnia 2022 r.</w:t>
      </w:r>
    </w:p>
    <w:p w14:paraId="5663EB8B" w14:textId="0D4083C4" w:rsidR="00DE472B" w:rsidRPr="00633E67" w:rsidRDefault="00DE472B" w:rsidP="00633E67">
      <w:pPr>
        <w:spacing w:after="0" w:line="276" w:lineRule="auto"/>
        <w:rPr>
          <w:rFonts w:cstheme="minorHAnsi"/>
          <w:bCs/>
          <w:sz w:val="24"/>
          <w:szCs w:val="24"/>
        </w:rPr>
      </w:pPr>
      <w:r w:rsidRPr="00633E67">
        <w:rPr>
          <w:rFonts w:cstheme="minorHAnsi"/>
          <w:bCs/>
          <w:sz w:val="24"/>
          <w:szCs w:val="24"/>
        </w:rPr>
        <w:t xml:space="preserve">w sprawie rozpatrzenia skargi na </w:t>
      </w:r>
      <w:r w:rsidR="003C00CE" w:rsidRPr="00633E67">
        <w:rPr>
          <w:rFonts w:cstheme="minorHAnsi"/>
          <w:bCs/>
          <w:sz w:val="24"/>
          <w:szCs w:val="24"/>
        </w:rPr>
        <w:t xml:space="preserve">działalność </w:t>
      </w:r>
      <w:r w:rsidRPr="00633E67">
        <w:rPr>
          <w:rFonts w:cstheme="minorHAnsi"/>
          <w:bCs/>
          <w:sz w:val="24"/>
          <w:szCs w:val="24"/>
        </w:rPr>
        <w:t>Burmistrza Miasta Mława</w:t>
      </w:r>
    </w:p>
    <w:p w14:paraId="0E1F3A13" w14:textId="29B57CFE" w:rsidR="00DE472B" w:rsidRPr="00633E67" w:rsidRDefault="00DE472B" w:rsidP="00633E67">
      <w:pPr>
        <w:spacing w:after="0" w:line="276" w:lineRule="auto"/>
        <w:ind w:firstLine="708"/>
        <w:rPr>
          <w:rFonts w:cstheme="minorHAnsi"/>
          <w:bCs/>
          <w:sz w:val="24"/>
          <w:szCs w:val="24"/>
        </w:rPr>
      </w:pPr>
      <w:r w:rsidRPr="00633E67">
        <w:rPr>
          <w:rFonts w:cstheme="minorHAnsi"/>
          <w:bCs/>
          <w:sz w:val="24"/>
          <w:szCs w:val="24"/>
        </w:rPr>
        <w:t>Na podstawie art. 18b ust. 1 ustawy z dnia 8 marca 1990r. o samorządzie gminnym (Dz.U. z 2022 r. poz. 559 z późn.zm.) oraz art.227 i art. 229 pkt. 3 ustawy z dnia 14 czerwca 1960 r. Kodeks postępowania administracyjnego (Dz.U. z 2022 r. poz. 2000 z późn. zm.) Rada Miasta</w:t>
      </w:r>
      <w:r w:rsidR="00633E67" w:rsidRPr="00633E67">
        <w:rPr>
          <w:rFonts w:cstheme="minorHAnsi"/>
          <w:bCs/>
          <w:sz w:val="24"/>
          <w:szCs w:val="24"/>
        </w:rPr>
        <w:t xml:space="preserve"> </w:t>
      </w:r>
      <w:r w:rsidRPr="00633E67">
        <w:rPr>
          <w:rFonts w:cstheme="minorHAnsi"/>
          <w:bCs/>
          <w:sz w:val="24"/>
          <w:szCs w:val="24"/>
        </w:rPr>
        <w:t>uchwala, co następuje:</w:t>
      </w:r>
    </w:p>
    <w:p w14:paraId="2AE529A2" w14:textId="7FCF2EFB" w:rsidR="00DE472B" w:rsidRPr="00633E67" w:rsidRDefault="00DE472B" w:rsidP="00633E67">
      <w:pPr>
        <w:spacing w:after="0" w:line="276" w:lineRule="auto"/>
        <w:rPr>
          <w:rFonts w:cstheme="minorHAnsi"/>
          <w:bCs/>
          <w:sz w:val="24"/>
          <w:szCs w:val="24"/>
        </w:rPr>
      </w:pPr>
      <w:r w:rsidRPr="00633E67">
        <w:rPr>
          <w:rFonts w:cstheme="minorHAnsi"/>
          <w:bCs/>
          <w:sz w:val="24"/>
          <w:szCs w:val="24"/>
        </w:rPr>
        <w:t>§</w:t>
      </w:r>
      <w:r w:rsidR="009D2C12" w:rsidRPr="00633E67">
        <w:rPr>
          <w:rFonts w:cstheme="minorHAnsi"/>
          <w:bCs/>
          <w:sz w:val="24"/>
          <w:szCs w:val="24"/>
        </w:rPr>
        <w:t xml:space="preserve"> </w:t>
      </w:r>
      <w:r w:rsidRPr="00633E67">
        <w:rPr>
          <w:rFonts w:cstheme="minorHAnsi"/>
          <w:bCs/>
          <w:sz w:val="24"/>
          <w:szCs w:val="24"/>
        </w:rPr>
        <w:t>1.1.Skargę Pani</w:t>
      </w:r>
      <w:r w:rsidR="00D96341" w:rsidRPr="00633E67">
        <w:rPr>
          <w:rFonts w:cstheme="minorHAnsi"/>
          <w:bCs/>
          <w:sz w:val="24"/>
          <w:szCs w:val="24"/>
        </w:rPr>
        <w:t xml:space="preserve"> </w:t>
      </w:r>
      <w:r w:rsidR="00D96341" w:rsidRPr="00A63FF1">
        <w:rPr>
          <w:rFonts w:cstheme="minorHAnsi"/>
          <w:bCs/>
          <w:sz w:val="24"/>
          <w:szCs w:val="24"/>
          <w:highlight w:val="black"/>
        </w:rPr>
        <w:t>Lidi</w:t>
      </w:r>
      <w:r w:rsidR="00C2108D" w:rsidRPr="00A63FF1">
        <w:rPr>
          <w:rFonts w:cstheme="minorHAnsi"/>
          <w:bCs/>
          <w:sz w:val="24"/>
          <w:szCs w:val="24"/>
          <w:highlight w:val="black"/>
        </w:rPr>
        <w:t>i</w:t>
      </w:r>
      <w:r w:rsidR="00D96341" w:rsidRPr="00A63FF1">
        <w:rPr>
          <w:rFonts w:cstheme="minorHAnsi"/>
          <w:bCs/>
          <w:sz w:val="24"/>
          <w:szCs w:val="24"/>
          <w:highlight w:val="black"/>
        </w:rPr>
        <w:t xml:space="preserve"> Gorczyńsk</w:t>
      </w:r>
      <w:r w:rsidR="00C2108D" w:rsidRPr="00A63FF1">
        <w:rPr>
          <w:rFonts w:cstheme="minorHAnsi"/>
          <w:bCs/>
          <w:sz w:val="24"/>
          <w:szCs w:val="24"/>
          <w:highlight w:val="black"/>
        </w:rPr>
        <w:t>iej</w:t>
      </w:r>
      <w:r w:rsidRPr="00633E67">
        <w:rPr>
          <w:rFonts w:cstheme="minorHAnsi"/>
          <w:bCs/>
          <w:sz w:val="24"/>
          <w:szCs w:val="24"/>
        </w:rPr>
        <w:t xml:space="preserve"> na </w:t>
      </w:r>
      <w:r w:rsidR="00D96341" w:rsidRPr="00633E67">
        <w:rPr>
          <w:rFonts w:cstheme="minorHAnsi"/>
          <w:bCs/>
          <w:sz w:val="24"/>
          <w:szCs w:val="24"/>
        </w:rPr>
        <w:t xml:space="preserve">działalność </w:t>
      </w:r>
      <w:r w:rsidRPr="00633E67">
        <w:rPr>
          <w:rFonts w:cstheme="minorHAnsi"/>
          <w:bCs/>
          <w:sz w:val="24"/>
          <w:szCs w:val="24"/>
        </w:rPr>
        <w:t>Burmistrza Miasta Mława uznaje się za bezzasadną.</w:t>
      </w:r>
    </w:p>
    <w:p w14:paraId="64B9114E" w14:textId="261D8828" w:rsidR="00DE472B" w:rsidRPr="00633E67" w:rsidRDefault="00DE472B" w:rsidP="00633E67">
      <w:pPr>
        <w:spacing w:after="0" w:line="276" w:lineRule="auto"/>
        <w:rPr>
          <w:rFonts w:cstheme="minorHAnsi"/>
          <w:bCs/>
          <w:sz w:val="24"/>
          <w:szCs w:val="24"/>
        </w:rPr>
      </w:pPr>
      <w:r w:rsidRPr="00633E67">
        <w:rPr>
          <w:rFonts w:cstheme="minorHAnsi"/>
          <w:bCs/>
          <w:sz w:val="24"/>
          <w:szCs w:val="24"/>
        </w:rPr>
        <w:t>2.</w:t>
      </w:r>
      <w:r w:rsidR="00160B0B" w:rsidRPr="00633E67">
        <w:rPr>
          <w:rFonts w:cstheme="minorHAnsi"/>
          <w:bCs/>
          <w:sz w:val="24"/>
          <w:szCs w:val="24"/>
        </w:rPr>
        <w:t xml:space="preserve"> </w:t>
      </w:r>
      <w:r w:rsidRPr="00633E67">
        <w:rPr>
          <w:rFonts w:cstheme="minorHAnsi"/>
          <w:bCs/>
          <w:sz w:val="24"/>
          <w:szCs w:val="24"/>
        </w:rPr>
        <w:t>Uzasadnienie rozstrzygnięcia skargi stanowi załącznik do uchwały.</w:t>
      </w:r>
    </w:p>
    <w:p w14:paraId="02DB4B65" w14:textId="7C490A4A" w:rsidR="00DE472B" w:rsidRPr="00633E67" w:rsidRDefault="00DE472B" w:rsidP="00633E67">
      <w:pPr>
        <w:spacing w:after="0" w:line="276" w:lineRule="auto"/>
        <w:rPr>
          <w:rFonts w:cstheme="minorHAnsi"/>
          <w:bCs/>
          <w:sz w:val="24"/>
          <w:szCs w:val="24"/>
        </w:rPr>
      </w:pPr>
      <w:r w:rsidRPr="00633E67">
        <w:rPr>
          <w:rFonts w:cstheme="minorHAnsi"/>
          <w:bCs/>
          <w:sz w:val="24"/>
          <w:szCs w:val="24"/>
        </w:rPr>
        <w:t>§</w:t>
      </w:r>
      <w:r w:rsidR="009D2C12" w:rsidRPr="00633E67">
        <w:rPr>
          <w:rFonts w:cstheme="minorHAnsi"/>
          <w:bCs/>
          <w:sz w:val="24"/>
          <w:szCs w:val="24"/>
        </w:rPr>
        <w:t xml:space="preserve"> </w:t>
      </w:r>
      <w:r w:rsidRPr="00633E67">
        <w:rPr>
          <w:rFonts w:cstheme="minorHAnsi"/>
          <w:bCs/>
          <w:sz w:val="24"/>
          <w:szCs w:val="24"/>
        </w:rPr>
        <w:t>2.Zobowiązuje się Przewodniczącego Rady Miasta do zawiadomienia skarżącego</w:t>
      </w:r>
      <w:r w:rsidR="00633E67" w:rsidRPr="00633E67">
        <w:rPr>
          <w:rFonts w:cstheme="minorHAnsi"/>
          <w:bCs/>
          <w:sz w:val="24"/>
          <w:szCs w:val="24"/>
        </w:rPr>
        <w:t xml:space="preserve"> </w:t>
      </w:r>
      <w:r w:rsidRPr="00633E67">
        <w:rPr>
          <w:rFonts w:cstheme="minorHAnsi"/>
          <w:bCs/>
          <w:sz w:val="24"/>
          <w:szCs w:val="24"/>
        </w:rPr>
        <w:t>o sposobie załatwienia skargi.</w:t>
      </w:r>
    </w:p>
    <w:p w14:paraId="2603F5FD" w14:textId="65A0714A" w:rsidR="00DE472B" w:rsidRPr="00633E67" w:rsidRDefault="00DE472B" w:rsidP="00633E67">
      <w:pPr>
        <w:spacing w:after="0" w:line="276" w:lineRule="auto"/>
        <w:rPr>
          <w:rFonts w:cstheme="minorHAnsi"/>
          <w:bCs/>
          <w:sz w:val="24"/>
          <w:szCs w:val="24"/>
        </w:rPr>
      </w:pPr>
      <w:r w:rsidRPr="00633E67">
        <w:rPr>
          <w:rFonts w:cstheme="minorHAnsi"/>
          <w:bCs/>
          <w:sz w:val="24"/>
          <w:szCs w:val="24"/>
        </w:rPr>
        <w:t>§</w:t>
      </w:r>
      <w:r w:rsidR="00670B38">
        <w:rPr>
          <w:rFonts w:cstheme="minorHAnsi"/>
          <w:bCs/>
          <w:sz w:val="24"/>
          <w:szCs w:val="24"/>
        </w:rPr>
        <w:t xml:space="preserve"> </w:t>
      </w:r>
      <w:r w:rsidRPr="00633E67">
        <w:rPr>
          <w:rFonts w:cstheme="minorHAnsi"/>
          <w:bCs/>
          <w:sz w:val="24"/>
          <w:szCs w:val="24"/>
        </w:rPr>
        <w:t>3.Uchwała wchodzi w życie z dniem podjęcia.</w:t>
      </w:r>
    </w:p>
    <w:p w14:paraId="0F779B85" w14:textId="4470862E" w:rsidR="00DE472B" w:rsidRPr="00633E67" w:rsidRDefault="00DE472B" w:rsidP="00633E67">
      <w:pPr>
        <w:spacing w:after="0" w:line="276" w:lineRule="auto"/>
        <w:rPr>
          <w:rFonts w:cstheme="minorHAnsi"/>
          <w:bCs/>
          <w:sz w:val="24"/>
          <w:szCs w:val="24"/>
        </w:rPr>
      </w:pPr>
      <w:r w:rsidRPr="00633E67">
        <w:rPr>
          <w:rFonts w:cstheme="minorHAnsi"/>
          <w:bCs/>
          <w:sz w:val="24"/>
          <w:szCs w:val="24"/>
        </w:rPr>
        <w:t xml:space="preserve">Przewodniczący Rady Miasta </w:t>
      </w:r>
    </w:p>
    <w:p w14:paraId="63A6EFF9" w14:textId="15D9F2F1" w:rsidR="00DE472B" w:rsidRPr="00633E67" w:rsidRDefault="00DE472B" w:rsidP="00633E67">
      <w:pPr>
        <w:spacing w:after="0" w:line="276" w:lineRule="auto"/>
        <w:rPr>
          <w:rFonts w:cstheme="minorHAnsi"/>
          <w:bCs/>
          <w:sz w:val="24"/>
          <w:szCs w:val="24"/>
        </w:rPr>
      </w:pPr>
      <w:r w:rsidRPr="00633E67">
        <w:rPr>
          <w:rFonts w:cstheme="minorHAnsi"/>
          <w:bCs/>
          <w:sz w:val="24"/>
          <w:szCs w:val="24"/>
        </w:rPr>
        <w:t>Lech Prejs</w:t>
      </w:r>
    </w:p>
    <w:p w14:paraId="16512011" w14:textId="77777777" w:rsidR="00DE472B" w:rsidRPr="00633E67" w:rsidRDefault="00DE472B" w:rsidP="00633E67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4147E246" w14:textId="77777777" w:rsidR="00DE472B" w:rsidRPr="00633E67" w:rsidRDefault="00DE472B" w:rsidP="00633E67">
      <w:pPr>
        <w:spacing w:after="0" w:line="276" w:lineRule="auto"/>
        <w:rPr>
          <w:rFonts w:ascii="Century Gothic" w:hAnsi="Century Gothic" w:cs="Times New Roman"/>
          <w:bCs/>
          <w:sz w:val="24"/>
          <w:szCs w:val="24"/>
        </w:rPr>
      </w:pPr>
    </w:p>
    <w:p w14:paraId="7DC076CF" w14:textId="77777777" w:rsidR="00DE472B" w:rsidRPr="00633E67" w:rsidRDefault="00DE472B" w:rsidP="00633E67">
      <w:pPr>
        <w:spacing w:after="0" w:line="276" w:lineRule="auto"/>
        <w:rPr>
          <w:rFonts w:ascii="Century Gothic" w:hAnsi="Century Gothic" w:cs="Times New Roman"/>
          <w:bCs/>
          <w:sz w:val="24"/>
          <w:szCs w:val="24"/>
        </w:rPr>
      </w:pPr>
    </w:p>
    <w:p w14:paraId="5B9AEC2B" w14:textId="77777777" w:rsidR="00DE472B" w:rsidRPr="00633E67" w:rsidRDefault="00DE472B" w:rsidP="00633E67">
      <w:pPr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</w:p>
    <w:p w14:paraId="616308F5" w14:textId="77777777" w:rsidR="00DE472B" w:rsidRPr="00633E67" w:rsidRDefault="00DE472B" w:rsidP="00633E67">
      <w:pPr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</w:p>
    <w:p w14:paraId="2F5B88F4" w14:textId="77777777" w:rsidR="00DE472B" w:rsidRPr="00633E67" w:rsidRDefault="00DE472B" w:rsidP="00633E67">
      <w:pPr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</w:p>
    <w:p w14:paraId="65A1CC55" w14:textId="77777777" w:rsidR="00DE472B" w:rsidRPr="00633E67" w:rsidRDefault="00DE472B" w:rsidP="00633E67">
      <w:pPr>
        <w:spacing w:after="0" w:line="276" w:lineRule="auto"/>
        <w:rPr>
          <w:rFonts w:ascii="Century Gothic" w:hAnsi="Century Gothic" w:cs="Times New Roman"/>
          <w:bCs/>
          <w:sz w:val="20"/>
          <w:szCs w:val="20"/>
        </w:rPr>
      </w:pPr>
    </w:p>
    <w:p w14:paraId="394F5F8E" w14:textId="77777777" w:rsidR="00C745FD" w:rsidRPr="00633E67" w:rsidRDefault="00C745FD" w:rsidP="00633E67">
      <w:pPr>
        <w:spacing w:line="276" w:lineRule="auto"/>
        <w:rPr>
          <w:bCs/>
        </w:rPr>
      </w:pPr>
    </w:p>
    <w:sectPr w:rsidR="00C745FD" w:rsidRPr="0063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2B"/>
    <w:rsid w:val="00160B0B"/>
    <w:rsid w:val="003C00CE"/>
    <w:rsid w:val="00633E67"/>
    <w:rsid w:val="00670B38"/>
    <w:rsid w:val="006B653F"/>
    <w:rsid w:val="009D2C12"/>
    <w:rsid w:val="00A63FF1"/>
    <w:rsid w:val="00C2108D"/>
    <w:rsid w:val="00C745FD"/>
    <w:rsid w:val="00CB2C30"/>
    <w:rsid w:val="00CB5805"/>
    <w:rsid w:val="00D96341"/>
    <w:rsid w:val="00DB00B7"/>
    <w:rsid w:val="00DE472B"/>
    <w:rsid w:val="00E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0F2F"/>
  <w15:chartTrackingRefBased/>
  <w15:docId w15:val="{6B1ABB9C-B93C-4B34-932D-8C00DE0A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7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15</cp:revision>
  <cp:lastPrinted>2022-12-21T11:17:00Z</cp:lastPrinted>
  <dcterms:created xsi:type="dcterms:W3CDTF">2022-12-14T12:52:00Z</dcterms:created>
  <dcterms:modified xsi:type="dcterms:W3CDTF">2022-12-27T10:10:00Z</dcterms:modified>
</cp:coreProperties>
</file>