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354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2268"/>
        <w:gridCol w:w="3260"/>
        <w:gridCol w:w="1701"/>
        <w:gridCol w:w="1985"/>
        <w:gridCol w:w="2268"/>
        <w:gridCol w:w="1417"/>
        <w:gridCol w:w="1630"/>
      </w:tblGrid>
      <w:tr w:rsidR="00DC4391" w:rsidRPr="00A11607" w:rsidTr="009F136B">
        <w:trPr>
          <w:trHeight w:val="557"/>
        </w:trPr>
        <w:tc>
          <w:tcPr>
            <w:tcW w:w="16159" w:type="dxa"/>
            <w:gridSpan w:val="9"/>
          </w:tcPr>
          <w:p w:rsidR="00DC4391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</w:rPr>
              <w:t>Rejestr wydanych decyzji na usunięcie drzew i krzewów rok 2024.</w:t>
            </w: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993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Data złożenia wniosku</w:t>
            </w:r>
          </w:p>
        </w:tc>
        <w:tc>
          <w:tcPr>
            <w:tcW w:w="2268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Znak sprawy</w:t>
            </w:r>
          </w:p>
        </w:tc>
        <w:tc>
          <w:tcPr>
            <w:tcW w:w="3260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Wniosek złożyła</w:t>
            </w:r>
          </w:p>
        </w:tc>
        <w:tc>
          <w:tcPr>
            <w:tcW w:w="1701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Obszar/ lokalizacja</w:t>
            </w:r>
            <w:r w:rsidR="00854A66" w:rsidRPr="00A11607">
              <w:rPr>
                <w:rFonts w:ascii="Century Gothic" w:hAnsi="Century Gothic"/>
                <w:sz w:val="16"/>
                <w:szCs w:val="16"/>
              </w:rPr>
              <w:t xml:space="preserve"> na terenie Miasta Mława</w:t>
            </w:r>
          </w:p>
        </w:tc>
        <w:tc>
          <w:tcPr>
            <w:tcW w:w="1985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Informacja o sposobie zakończenia sprawy</w:t>
            </w:r>
          </w:p>
        </w:tc>
        <w:tc>
          <w:tcPr>
            <w:tcW w:w="2268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Liczba usuniętych drzew/krzewów </w:t>
            </w:r>
          </w:p>
        </w:tc>
        <w:tc>
          <w:tcPr>
            <w:tcW w:w="1417" w:type="dxa"/>
          </w:tcPr>
          <w:p w:rsidR="00DC4391" w:rsidRPr="00A11607" w:rsidRDefault="00BF744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Czy decyzja jest ostateczna</w:t>
            </w:r>
          </w:p>
        </w:tc>
        <w:tc>
          <w:tcPr>
            <w:tcW w:w="1630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Uwagi</w:t>
            </w: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2A1995" w:rsidRPr="00A11607" w:rsidRDefault="002A199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17.01.2024</w:t>
            </w:r>
          </w:p>
        </w:tc>
        <w:tc>
          <w:tcPr>
            <w:tcW w:w="2268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WGK.6131.4.2024.GM</w:t>
            </w:r>
          </w:p>
        </w:tc>
        <w:tc>
          <w:tcPr>
            <w:tcW w:w="3260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11607">
              <w:rPr>
                <w:rFonts w:ascii="Century Gothic" w:hAnsi="Century Gothic"/>
                <w:sz w:val="16"/>
                <w:szCs w:val="16"/>
              </w:rPr>
              <w:t>Kambud</w:t>
            </w:r>
            <w:proofErr w:type="spellEnd"/>
            <w:r w:rsidRPr="00A11607">
              <w:rPr>
                <w:rFonts w:ascii="Century Gothic" w:hAnsi="Century Gothic"/>
                <w:sz w:val="16"/>
                <w:szCs w:val="16"/>
              </w:rPr>
              <w:t xml:space="preserve"> Inwestycje Sp. z o.o., Spółka komandytowa 06-500 Mława, Al. J. Piłsudskiego 18/2</w:t>
            </w:r>
          </w:p>
        </w:tc>
        <w:tc>
          <w:tcPr>
            <w:tcW w:w="1701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3837/14 i 3830/35 obręb 10</w:t>
            </w:r>
          </w:p>
        </w:tc>
        <w:tc>
          <w:tcPr>
            <w:tcW w:w="1985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Decyzja z dnia 07.02.2024  </w:t>
            </w:r>
          </w:p>
        </w:tc>
        <w:tc>
          <w:tcPr>
            <w:tcW w:w="2268" w:type="dxa"/>
          </w:tcPr>
          <w:p w:rsidR="002A1995" w:rsidRPr="00A11607" w:rsidRDefault="00C2647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Topola czarna  8 szt.</w:t>
            </w:r>
          </w:p>
        </w:tc>
        <w:tc>
          <w:tcPr>
            <w:tcW w:w="1417" w:type="dxa"/>
          </w:tcPr>
          <w:p w:rsidR="002A1995" w:rsidRPr="00A11607" w:rsidRDefault="00F0248C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2A1995" w:rsidRPr="00A11607" w:rsidRDefault="002A199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2A1995" w:rsidRPr="00A11607" w:rsidRDefault="002A199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2A1995" w:rsidRPr="00A11607" w:rsidRDefault="009F136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29.01.2024</w:t>
            </w:r>
          </w:p>
        </w:tc>
        <w:tc>
          <w:tcPr>
            <w:tcW w:w="2268" w:type="dxa"/>
          </w:tcPr>
          <w:p w:rsidR="002A1995" w:rsidRPr="00A11607" w:rsidRDefault="009F136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WGK.6131.5.2024.GM</w:t>
            </w:r>
          </w:p>
        </w:tc>
        <w:tc>
          <w:tcPr>
            <w:tcW w:w="3260" w:type="dxa"/>
          </w:tcPr>
          <w:p w:rsidR="002A1995" w:rsidRPr="00A11607" w:rsidRDefault="008742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Zakład</w:t>
            </w:r>
            <w:r w:rsidR="009F136B" w:rsidRPr="00A11607">
              <w:rPr>
                <w:rFonts w:ascii="Century Gothic" w:hAnsi="Century Gothic"/>
                <w:sz w:val="16"/>
                <w:szCs w:val="16"/>
              </w:rPr>
              <w:t xml:space="preserve"> Wodociągów, Kanalizacji i Oczyszczalnia Ścieków „</w:t>
            </w:r>
            <w:proofErr w:type="spellStart"/>
            <w:r w:rsidR="009F136B" w:rsidRPr="00A11607">
              <w:rPr>
                <w:rFonts w:ascii="Century Gothic" w:hAnsi="Century Gothic"/>
                <w:sz w:val="16"/>
                <w:szCs w:val="16"/>
              </w:rPr>
              <w:t>Wod-Kan</w:t>
            </w:r>
            <w:proofErr w:type="spellEnd"/>
            <w:r w:rsidR="009F136B" w:rsidRPr="00A11607">
              <w:rPr>
                <w:rFonts w:ascii="Century Gothic" w:hAnsi="Century Gothic"/>
                <w:sz w:val="16"/>
                <w:szCs w:val="16"/>
              </w:rPr>
              <w:t>” Sp. z o.o., ul. Płocka 106, 06-500 Mława</w:t>
            </w:r>
          </w:p>
        </w:tc>
        <w:tc>
          <w:tcPr>
            <w:tcW w:w="1701" w:type="dxa"/>
          </w:tcPr>
          <w:p w:rsidR="002A1995" w:rsidRPr="00A11607" w:rsidRDefault="009F136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670/4 obręb 11</w:t>
            </w:r>
          </w:p>
        </w:tc>
        <w:tc>
          <w:tcPr>
            <w:tcW w:w="1985" w:type="dxa"/>
          </w:tcPr>
          <w:p w:rsidR="002A1995" w:rsidRPr="00A11607" w:rsidRDefault="00DF7A22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Decyzja z dnia 20.02.2024  </w:t>
            </w:r>
          </w:p>
        </w:tc>
        <w:tc>
          <w:tcPr>
            <w:tcW w:w="2268" w:type="dxa"/>
          </w:tcPr>
          <w:p w:rsidR="002A1995" w:rsidRPr="00A11607" w:rsidRDefault="00FC6E84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Lipa drobnolistna 1 szt.</w:t>
            </w:r>
          </w:p>
        </w:tc>
        <w:tc>
          <w:tcPr>
            <w:tcW w:w="1417" w:type="dxa"/>
          </w:tcPr>
          <w:p w:rsidR="002A1995" w:rsidRPr="00A11607" w:rsidRDefault="00FC6E84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2A1995" w:rsidRPr="00A11607" w:rsidRDefault="002A199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2A1995" w:rsidRPr="00A11607" w:rsidRDefault="002A199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16.02.2024</w:t>
            </w:r>
          </w:p>
        </w:tc>
        <w:tc>
          <w:tcPr>
            <w:tcW w:w="2268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WGK.6131.14.2024.GM</w:t>
            </w:r>
          </w:p>
        </w:tc>
        <w:tc>
          <w:tcPr>
            <w:tcW w:w="3260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Agro </w:t>
            </w:r>
            <w:proofErr w:type="spellStart"/>
            <w:r w:rsidRPr="00A11607">
              <w:rPr>
                <w:rFonts w:ascii="Century Gothic" w:hAnsi="Century Gothic"/>
                <w:sz w:val="16"/>
                <w:szCs w:val="16"/>
              </w:rPr>
              <w:t>Artim</w:t>
            </w:r>
            <w:proofErr w:type="spellEnd"/>
            <w:r w:rsidRPr="00A11607">
              <w:rPr>
                <w:rFonts w:ascii="Century Gothic" w:hAnsi="Century Gothic"/>
                <w:sz w:val="16"/>
                <w:szCs w:val="16"/>
              </w:rPr>
              <w:t xml:space="preserve"> Sp. z o.o. ul. </w:t>
            </w:r>
            <w:proofErr w:type="spellStart"/>
            <w:r w:rsidRPr="00A11607">
              <w:rPr>
                <w:rFonts w:ascii="Century Gothic" w:hAnsi="Century Gothic"/>
                <w:sz w:val="16"/>
                <w:szCs w:val="16"/>
              </w:rPr>
              <w:t>Grzebskiego</w:t>
            </w:r>
            <w:proofErr w:type="spellEnd"/>
            <w:r w:rsidRPr="00A11607">
              <w:rPr>
                <w:rFonts w:ascii="Century Gothic" w:hAnsi="Century Gothic"/>
                <w:sz w:val="16"/>
                <w:szCs w:val="16"/>
              </w:rPr>
              <w:t xml:space="preserve"> 10, 06-500 Mława</w:t>
            </w:r>
          </w:p>
        </w:tc>
        <w:tc>
          <w:tcPr>
            <w:tcW w:w="1701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2756/1, 2756/2, 2757/9, 2757/11, 2834/3, 2834/5, 2834/8 obręb 10</w:t>
            </w:r>
          </w:p>
        </w:tc>
        <w:tc>
          <w:tcPr>
            <w:tcW w:w="1985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Decyzja z dnia 07.03.2024  </w:t>
            </w:r>
          </w:p>
        </w:tc>
        <w:tc>
          <w:tcPr>
            <w:tcW w:w="2268" w:type="dxa"/>
          </w:tcPr>
          <w:p w:rsidR="002A1995" w:rsidRPr="00A11607" w:rsidRDefault="00E44B0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Robinia akacjowa 5 szt., Lipa drobnolistna 5 szt., Głóg szkarłatny 1 szt., G</w:t>
            </w:r>
            <w:r w:rsidR="005E430F" w:rsidRPr="00A11607">
              <w:rPr>
                <w:rFonts w:ascii="Century Gothic" w:hAnsi="Century Gothic"/>
                <w:sz w:val="16"/>
                <w:szCs w:val="16"/>
              </w:rPr>
              <w:t>rusza polna 5 szt</w:t>
            </w:r>
            <w:r w:rsidR="00AF199B" w:rsidRPr="00A1160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A1995" w:rsidRPr="00A11607" w:rsidRDefault="005E430F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2A1995" w:rsidRPr="00A11607" w:rsidRDefault="002A199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19CA" w:rsidRPr="00A11607" w:rsidTr="007F70BF">
        <w:trPr>
          <w:trHeight w:val="557"/>
        </w:trPr>
        <w:tc>
          <w:tcPr>
            <w:tcW w:w="637" w:type="dxa"/>
          </w:tcPr>
          <w:p w:rsidR="00CA19CA" w:rsidRPr="00A11607" w:rsidRDefault="00CA19CA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01.03.2024</w:t>
            </w:r>
          </w:p>
        </w:tc>
        <w:tc>
          <w:tcPr>
            <w:tcW w:w="2268" w:type="dxa"/>
          </w:tcPr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WGK.6131.22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CA19CA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EMITEL S.A ul. Franciszka Klimczaka 1, </w:t>
            </w:r>
          </w:p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02-797</w:t>
            </w:r>
          </w:p>
        </w:tc>
        <w:tc>
          <w:tcPr>
            <w:tcW w:w="1701" w:type="dxa"/>
          </w:tcPr>
          <w:p w:rsidR="00CA19CA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Gmina Szydłowo</w:t>
            </w:r>
          </w:p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301/3</w:t>
            </w:r>
          </w:p>
        </w:tc>
        <w:tc>
          <w:tcPr>
            <w:tcW w:w="1985" w:type="dxa"/>
          </w:tcPr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Wniosek mylnie skierowany</w:t>
            </w:r>
          </w:p>
        </w:tc>
        <w:tc>
          <w:tcPr>
            <w:tcW w:w="2268" w:type="dxa"/>
          </w:tcPr>
          <w:p w:rsidR="00CA19CA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Nd. </w:t>
            </w:r>
          </w:p>
        </w:tc>
        <w:tc>
          <w:tcPr>
            <w:tcW w:w="1417" w:type="dxa"/>
          </w:tcPr>
          <w:p w:rsidR="00CA19CA" w:rsidRPr="00A11607" w:rsidRDefault="00CA19C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Nd.</w:t>
            </w:r>
          </w:p>
        </w:tc>
        <w:tc>
          <w:tcPr>
            <w:tcW w:w="1630" w:type="dxa"/>
          </w:tcPr>
          <w:p w:rsidR="00CA19CA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Inna Gmina </w:t>
            </w: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2A1995" w:rsidRPr="00A11607" w:rsidRDefault="002A199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2A199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22.02.2024</w:t>
            </w:r>
          </w:p>
        </w:tc>
        <w:tc>
          <w:tcPr>
            <w:tcW w:w="2268" w:type="dxa"/>
          </w:tcPr>
          <w:p w:rsidR="002A199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WGK.6131.23.2024.GM</w:t>
            </w:r>
          </w:p>
        </w:tc>
        <w:tc>
          <w:tcPr>
            <w:tcW w:w="3260" w:type="dxa"/>
          </w:tcPr>
          <w:p w:rsidR="002A1995" w:rsidRPr="00A11607" w:rsidRDefault="008742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Specjalny Ośrodek </w:t>
            </w:r>
            <w:r w:rsidR="00AA0D85" w:rsidRPr="00A11607">
              <w:rPr>
                <w:rFonts w:ascii="Century Gothic" w:hAnsi="Century Gothic"/>
                <w:sz w:val="16"/>
                <w:szCs w:val="16"/>
              </w:rPr>
              <w:t>Szkolno-Wychowawczego im. Janusza Korczaka w Mławie ul. Słowackiego 16, 06-500 Mława</w:t>
            </w:r>
          </w:p>
        </w:tc>
        <w:tc>
          <w:tcPr>
            <w:tcW w:w="1701" w:type="dxa"/>
          </w:tcPr>
          <w:p w:rsidR="002A199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4013/11 </w:t>
            </w:r>
            <w:r w:rsidRPr="00A11607">
              <w:rPr>
                <w:rFonts w:ascii="Century Gothic" w:eastAsia="Times New Roman" w:hAnsi="Century Gothic" w:cs="Times New Roman"/>
                <w:sz w:val="16"/>
                <w:szCs w:val="16"/>
              </w:rPr>
              <w:t>obręb 10</w:t>
            </w:r>
          </w:p>
        </w:tc>
        <w:tc>
          <w:tcPr>
            <w:tcW w:w="1985" w:type="dxa"/>
          </w:tcPr>
          <w:p w:rsidR="002A199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Decyzja z dnia 19.03.2024  </w:t>
            </w:r>
          </w:p>
        </w:tc>
        <w:tc>
          <w:tcPr>
            <w:tcW w:w="2268" w:type="dxa"/>
          </w:tcPr>
          <w:p w:rsidR="00AA0D8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Brzoza brodawkowata </w:t>
            </w:r>
          </w:p>
          <w:p w:rsidR="00AF199B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1 s</w:t>
            </w:r>
            <w:r w:rsidR="00AA0D85" w:rsidRPr="00A11607">
              <w:rPr>
                <w:rFonts w:ascii="Century Gothic" w:hAnsi="Century Gothic"/>
                <w:sz w:val="16"/>
                <w:szCs w:val="16"/>
              </w:rPr>
              <w:t>zt</w:t>
            </w:r>
            <w:r w:rsidRPr="00A1160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A199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2A1995" w:rsidRPr="00A11607" w:rsidRDefault="002A199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01786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07.03.2024</w:t>
            </w:r>
          </w:p>
        </w:tc>
        <w:tc>
          <w:tcPr>
            <w:tcW w:w="2268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</w:t>
            </w:r>
            <w:r w:rsidR="0001786A" w:rsidRPr="00A11607">
              <w:rPr>
                <w:rFonts w:ascii="Century Gothic" w:hAnsi="Century Gothic" w:cs="Times New Roman"/>
                <w:sz w:val="16"/>
                <w:szCs w:val="16"/>
              </w:rPr>
              <w:t>33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01786A" w:rsidRPr="00A11607" w:rsidRDefault="00874220" w:rsidP="0001786A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Operator</w:t>
            </w:r>
            <w:r w:rsidR="0001786A" w:rsidRPr="00A11607">
              <w:rPr>
                <w:rFonts w:ascii="Century Gothic" w:hAnsi="Century Gothic"/>
                <w:sz w:val="16"/>
                <w:szCs w:val="16"/>
              </w:rPr>
              <w:t xml:space="preserve"> Gazociągów Przesyłowych GAZ-SYSTEM S.A., </w:t>
            </w:r>
          </w:p>
          <w:p w:rsidR="0001786A" w:rsidRPr="00A11607" w:rsidRDefault="0001786A" w:rsidP="0001786A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Oddział w Rembelszczyźnie, </w:t>
            </w:r>
          </w:p>
          <w:p w:rsidR="00762EA5" w:rsidRPr="00A11607" w:rsidRDefault="0001786A" w:rsidP="0001786A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ul. Jana Kazimierza 578, 05-126 Nieporęt</w:t>
            </w:r>
          </w:p>
        </w:tc>
        <w:tc>
          <w:tcPr>
            <w:tcW w:w="1701" w:type="dxa"/>
          </w:tcPr>
          <w:p w:rsidR="00762EA5" w:rsidRPr="00A11607" w:rsidRDefault="0001786A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4013/11 obręb 10</w:t>
            </w:r>
          </w:p>
        </w:tc>
        <w:tc>
          <w:tcPr>
            <w:tcW w:w="1985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01786A" w:rsidRPr="00A11607">
              <w:rPr>
                <w:rFonts w:ascii="Century Gothic" w:hAnsi="Century Gothic"/>
                <w:sz w:val="16"/>
                <w:szCs w:val="16"/>
              </w:rPr>
              <w:t xml:space="preserve"> z dnia 09.04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EB7020" w:rsidRDefault="00EB7020" w:rsidP="00EB702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>Brzoza brodawkowata</w:t>
            </w:r>
          </w:p>
          <w:p w:rsidR="00762EA5" w:rsidRPr="00A11607" w:rsidRDefault="00EB7020" w:rsidP="00EB702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szt. 1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A11607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26.03.2024</w:t>
            </w:r>
          </w:p>
        </w:tc>
        <w:tc>
          <w:tcPr>
            <w:tcW w:w="2268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</w:t>
            </w:r>
            <w:r w:rsidR="00A11607" w:rsidRPr="00A11607">
              <w:rPr>
                <w:rFonts w:ascii="Century Gothic" w:hAnsi="Century Gothic" w:cs="Times New Roman"/>
                <w:sz w:val="16"/>
                <w:szCs w:val="16"/>
              </w:rPr>
              <w:t>35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A11607" w:rsidRPr="00A11607" w:rsidRDefault="00874220" w:rsidP="00A11607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Wspólnota</w:t>
            </w:r>
            <w:r w:rsidR="00A11607" w:rsidRPr="00A116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Mieszkaniowa</w:t>
            </w:r>
          </w:p>
          <w:p w:rsidR="00762EA5" w:rsidRPr="00A11607" w:rsidRDefault="00A11607" w:rsidP="00A11607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 ul. Wójtostwo 115A, 06-500 Mława,</w:t>
            </w:r>
          </w:p>
        </w:tc>
        <w:tc>
          <w:tcPr>
            <w:tcW w:w="1701" w:type="dxa"/>
          </w:tcPr>
          <w:p w:rsidR="00762EA5" w:rsidRPr="00A11607" w:rsidRDefault="00A11607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3045/7 </w:t>
            </w:r>
            <w:r w:rsidRPr="00A11607">
              <w:rPr>
                <w:rFonts w:ascii="Century Gothic" w:eastAsia="Times New Roman" w:hAnsi="Century Gothic" w:cs="Times New Roman"/>
                <w:sz w:val="16"/>
                <w:szCs w:val="16"/>
              </w:rPr>
              <w:t>obręb 10</w:t>
            </w:r>
          </w:p>
        </w:tc>
        <w:tc>
          <w:tcPr>
            <w:tcW w:w="1985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1B55AD">
              <w:rPr>
                <w:rFonts w:ascii="Century Gothic" w:hAnsi="Century Gothic"/>
                <w:sz w:val="16"/>
                <w:szCs w:val="16"/>
              </w:rPr>
              <w:t xml:space="preserve"> z dnia 09.04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762EA5" w:rsidRPr="00A11607" w:rsidRDefault="00614D12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7020" w:rsidRPr="00EB7020">
              <w:rPr>
                <w:rFonts w:ascii="Century Gothic" w:hAnsi="Century Gothic"/>
                <w:sz w:val="16"/>
                <w:szCs w:val="16"/>
              </w:rPr>
              <w:t>Świerk pospolity  szt. 1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35A8" w:rsidRPr="00A11607" w:rsidTr="007F70BF">
        <w:trPr>
          <w:trHeight w:val="557"/>
        </w:trPr>
        <w:tc>
          <w:tcPr>
            <w:tcW w:w="637" w:type="dxa"/>
          </w:tcPr>
          <w:p w:rsidR="00BD35A8" w:rsidRPr="00A11607" w:rsidRDefault="00BD35A8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BD35A8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05.04.2024</w:t>
            </w:r>
          </w:p>
        </w:tc>
        <w:tc>
          <w:tcPr>
            <w:tcW w:w="2268" w:type="dxa"/>
          </w:tcPr>
          <w:p w:rsidR="00BD35A8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WGK.6131.35.2024.GM</w:t>
            </w:r>
          </w:p>
        </w:tc>
        <w:tc>
          <w:tcPr>
            <w:tcW w:w="3260" w:type="dxa"/>
          </w:tcPr>
          <w:p w:rsidR="00BD35A8" w:rsidRDefault="00BD35A8" w:rsidP="00A11607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MADONI PARKS Sp. z o.o. 13-200 Działdowo, ul. Skłodowskiej- Curie 35</w:t>
            </w:r>
          </w:p>
        </w:tc>
        <w:tc>
          <w:tcPr>
            <w:tcW w:w="1701" w:type="dxa"/>
          </w:tcPr>
          <w:p w:rsidR="00BD35A8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127 obręb 10</w:t>
            </w:r>
          </w:p>
        </w:tc>
        <w:tc>
          <w:tcPr>
            <w:tcW w:w="1985" w:type="dxa"/>
          </w:tcPr>
          <w:p w:rsidR="00BD35A8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Wniosek mylnie skierowany</w:t>
            </w:r>
          </w:p>
        </w:tc>
        <w:tc>
          <w:tcPr>
            <w:tcW w:w="2268" w:type="dxa"/>
          </w:tcPr>
          <w:p w:rsidR="00BD35A8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Nd.</w:t>
            </w:r>
          </w:p>
        </w:tc>
        <w:tc>
          <w:tcPr>
            <w:tcW w:w="1417" w:type="dxa"/>
          </w:tcPr>
          <w:p w:rsidR="00BD35A8" w:rsidRPr="00A11607" w:rsidRDefault="00BD35A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Nd.</w:t>
            </w:r>
          </w:p>
        </w:tc>
        <w:tc>
          <w:tcPr>
            <w:tcW w:w="1630" w:type="dxa"/>
          </w:tcPr>
          <w:p w:rsidR="00BD35A8" w:rsidRPr="00A11607" w:rsidRDefault="00B1066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Wniosek powinien być złożony do konserwatora zabytków</w:t>
            </w: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1B55AD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08.04.2024</w:t>
            </w:r>
          </w:p>
        </w:tc>
        <w:tc>
          <w:tcPr>
            <w:tcW w:w="2268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</w:t>
            </w:r>
            <w:r w:rsidR="005947F9">
              <w:rPr>
                <w:rFonts w:ascii="Century Gothic" w:hAnsi="Century Gothic" w:cs="Times New Roman"/>
                <w:sz w:val="16"/>
                <w:szCs w:val="16"/>
              </w:rPr>
              <w:t>46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1B55AD" w:rsidRPr="00A11607" w:rsidRDefault="00874220" w:rsidP="001B55AD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Operator</w:t>
            </w:r>
            <w:r w:rsidR="001B55AD" w:rsidRPr="00A11607">
              <w:rPr>
                <w:rFonts w:ascii="Century Gothic" w:hAnsi="Century Gothic"/>
                <w:sz w:val="16"/>
                <w:szCs w:val="16"/>
              </w:rPr>
              <w:t xml:space="preserve"> Gazociągów Przesyłowych GAZ-SYSTEM S.A., </w:t>
            </w:r>
          </w:p>
          <w:p w:rsidR="001B55AD" w:rsidRPr="00A11607" w:rsidRDefault="001B55AD" w:rsidP="001B55AD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 xml:space="preserve">Oddział w Rembelszczyźnie, </w:t>
            </w:r>
          </w:p>
          <w:p w:rsidR="00762EA5" w:rsidRPr="00A11607" w:rsidRDefault="001B55AD" w:rsidP="001B55AD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ul. Jana Kazimierza 578, 05-126 Nieporęt</w:t>
            </w:r>
          </w:p>
        </w:tc>
        <w:tc>
          <w:tcPr>
            <w:tcW w:w="1701" w:type="dxa"/>
          </w:tcPr>
          <w:p w:rsidR="00762EA5" w:rsidRPr="00A11607" w:rsidRDefault="001B55AD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1069/2 obręb 10</w:t>
            </w:r>
          </w:p>
        </w:tc>
        <w:tc>
          <w:tcPr>
            <w:tcW w:w="1985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1B55AD">
              <w:rPr>
                <w:rFonts w:ascii="Century Gothic" w:hAnsi="Century Gothic"/>
                <w:sz w:val="16"/>
                <w:szCs w:val="16"/>
              </w:rPr>
              <w:t xml:space="preserve"> z dnia 30.04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762EA5" w:rsidRPr="00A11607" w:rsidRDefault="00EB70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>Wierzba biała szt. 17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5947F9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11.04.2024</w:t>
            </w:r>
          </w:p>
        </w:tc>
        <w:tc>
          <w:tcPr>
            <w:tcW w:w="2268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</w:t>
            </w:r>
            <w:r w:rsidR="005947F9">
              <w:rPr>
                <w:rFonts w:ascii="Century Gothic" w:hAnsi="Century Gothic" w:cs="Times New Roman"/>
                <w:sz w:val="16"/>
                <w:szCs w:val="16"/>
              </w:rPr>
              <w:t>18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5947F9" w:rsidRPr="005947F9" w:rsidRDefault="005947F9" w:rsidP="005947F9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5947F9">
              <w:rPr>
                <w:rFonts w:ascii="Century Gothic" w:hAnsi="Century Gothic"/>
                <w:sz w:val="16"/>
                <w:szCs w:val="16"/>
              </w:rPr>
              <w:t>Spółdzielni</w:t>
            </w:r>
            <w:r w:rsidR="00874220">
              <w:rPr>
                <w:rFonts w:ascii="Century Gothic" w:hAnsi="Century Gothic"/>
                <w:sz w:val="16"/>
                <w:szCs w:val="16"/>
              </w:rPr>
              <w:t>a Mieszkaniowa</w:t>
            </w:r>
            <w:r w:rsidRPr="005947F9">
              <w:rPr>
                <w:rFonts w:ascii="Century Gothic" w:hAnsi="Century Gothic"/>
                <w:sz w:val="16"/>
                <w:szCs w:val="16"/>
              </w:rPr>
              <w:t xml:space="preserve"> Lokatorsko-Własnościowej „ZAWKRZE” </w:t>
            </w:r>
          </w:p>
          <w:p w:rsidR="00762EA5" w:rsidRPr="00A11607" w:rsidRDefault="005947F9" w:rsidP="005947F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47F9">
              <w:rPr>
                <w:rFonts w:ascii="Century Gothic" w:hAnsi="Century Gothic"/>
                <w:sz w:val="16"/>
                <w:szCs w:val="16"/>
              </w:rPr>
              <w:t>ul. Henryka Sienkiewicza 13/14, 06-500 Mława</w:t>
            </w:r>
          </w:p>
        </w:tc>
        <w:tc>
          <w:tcPr>
            <w:tcW w:w="1701" w:type="dxa"/>
          </w:tcPr>
          <w:p w:rsidR="00762EA5" w:rsidRPr="00A11607" w:rsidRDefault="005947F9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47F9">
              <w:rPr>
                <w:rFonts w:ascii="Century Gothic" w:hAnsi="Century Gothic"/>
                <w:sz w:val="16"/>
                <w:szCs w:val="16"/>
              </w:rPr>
              <w:t>248/48 i 248/49 obręb 1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5947F9">
              <w:rPr>
                <w:rFonts w:ascii="Century Gothic" w:hAnsi="Century Gothic"/>
                <w:sz w:val="16"/>
                <w:szCs w:val="16"/>
              </w:rPr>
              <w:t xml:space="preserve"> z dnia 06.05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EB7020" w:rsidRPr="00EB7020" w:rsidRDefault="00EB7020" w:rsidP="00EB702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>Jarząb szwedzki  szt. 1</w:t>
            </w:r>
          </w:p>
          <w:p w:rsidR="00EB7020" w:rsidRPr="00EB7020" w:rsidRDefault="00EB7020" w:rsidP="00EB7020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>Jesion wyniosły szt. 1</w:t>
            </w:r>
          </w:p>
          <w:p w:rsidR="00762EA5" w:rsidRPr="00A11607" w:rsidRDefault="00EB7020" w:rsidP="00EB7020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 xml:space="preserve">Głóg </w:t>
            </w:r>
            <w:proofErr w:type="spellStart"/>
            <w:r w:rsidRPr="00EB7020">
              <w:rPr>
                <w:rFonts w:ascii="Century Gothic" w:hAnsi="Century Gothic"/>
                <w:sz w:val="16"/>
                <w:szCs w:val="16"/>
              </w:rPr>
              <w:t>dwuszyjkowy</w:t>
            </w:r>
            <w:proofErr w:type="spellEnd"/>
            <w:r w:rsidRPr="00EB7020">
              <w:rPr>
                <w:rFonts w:ascii="Century Gothic" w:hAnsi="Century Gothic"/>
                <w:sz w:val="16"/>
                <w:szCs w:val="16"/>
              </w:rPr>
              <w:t xml:space="preserve"> szt. 3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8C6698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11.04.2024</w:t>
            </w:r>
          </w:p>
        </w:tc>
        <w:tc>
          <w:tcPr>
            <w:tcW w:w="2268" w:type="dxa"/>
          </w:tcPr>
          <w:p w:rsidR="00762EA5" w:rsidRPr="005947F9" w:rsidRDefault="00EB70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WGK.6131.49</w:t>
            </w:r>
            <w:r w:rsidR="00AA0D85" w:rsidRPr="005947F9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5947F9" w:rsidRPr="005947F9" w:rsidRDefault="005947F9" w:rsidP="005947F9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5947F9">
              <w:rPr>
                <w:rFonts w:ascii="Century Gothic" w:hAnsi="Century Gothic"/>
                <w:sz w:val="16"/>
                <w:szCs w:val="16"/>
              </w:rPr>
              <w:t>Spółdzielni</w:t>
            </w:r>
            <w:r w:rsidR="00874220">
              <w:rPr>
                <w:rFonts w:ascii="Century Gothic" w:hAnsi="Century Gothic"/>
                <w:sz w:val="16"/>
                <w:szCs w:val="16"/>
              </w:rPr>
              <w:t>a Mieszkaniowa</w:t>
            </w:r>
            <w:r w:rsidRPr="005947F9">
              <w:rPr>
                <w:rFonts w:ascii="Century Gothic" w:hAnsi="Century Gothic"/>
                <w:sz w:val="16"/>
                <w:szCs w:val="16"/>
              </w:rPr>
              <w:t xml:space="preserve"> Lokatorsko-Własnościowej „ZAWKRZE” </w:t>
            </w:r>
          </w:p>
          <w:p w:rsidR="00762EA5" w:rsidRPr="005947F9" w:rsidRDefault="005947F9" w:rsidP="005947F9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47F9">
              <w:rPr>
                <w:rFonts w:ascii="Century Gothic" w:hAnsi="Century Gothic"/>
                <w:sz w:val="16"/>
                <w:szCs w:val="16"/>
              </w:rPr>
              <w:t>ul. Henryka Sienkiewicza 13/14, 06-500 Mława</w:t>
            </w:r>
          </w:p>
        </w:tc>
        <w:tc>
          <w:tcPr>
            <w:tcW w:w="1701" w:type="dxa"/>
          </w:tcPr>
          <w:p w:rsidR="00762EA5" w:rsidRPr="00F739AD" w:rsidRDefault="00EB70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B7020">
              <w:rPr>
                <w:rFonts w:ascii="Century Gothic" w:hAnsi="Century Gothic"/>
                <w:sz w:val="16"/>
                <w:szCs w:val="16"/>
              </w:rPr>
              <w:t xml:space="preserve">248/60 </w:t>
            </w:r>
            <w:r w:rsidR="00F739AD" w:rsidRPr="00F739AD">
              <w:rPr>
                <w:rFonts w:ascii="Century Gothic" w:eastAsia="Times New Roman" w:hAnsi="Century Gothic" w:cs="Times New Roman"/>
                <w:sz w:val="16"/>
                <w:szCs w:val="16"/>
              </w:rPr>
              <w:t>obręb 10</w:t>
            </w:r>
          </w:p>
        </w:tc>
        <w:tc>
          <w:tcPr>
            <w:tcW w:w="1985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952D0E">
              <w:rPr>
                <w:rFonts w:ascii="Century Gothic" w:hAnsi="Century Gothic"/>
                <w:sz w:val="16"/>
                <w:szCs w:val="16"/>
              </w:rPr>
              <w:t xml:space="preserve"> z dnia 30.04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762EA5" w:rsidRDefault="00952D0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Jarząb pospolity szt. 1</w:t>
            </w:r>
          </w:p>
          <w:p w:rsidR="00952D0E" w:rsidRPr="00A11607" w:rsidRDefault="00952D0E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Klon pospolity szt. 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F739AD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11.04.2024</w:t>
            </w:r>
          </w:p>
        </w:tc>
        <w:tc>
          <w:tcPr>
            <w:tcW w:w="2268" w:type="dxa"/>
          </w:tcPr>
          <w:p w:rsidR="00762EA5" w:rsidRPr="00A11607" w:rsidRDefault="00AA0D8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 w:cs="Times New Roman"/>
                <w:sz w:val="16"/>
                <w:szCs w:val="16"/>
              </w:rPr>
              <w:t>WGK.6131.</w:t>
            </w:r>
            <w:r w:rsidR="00F739AD">
              <w:rPr>
                <w:rFonts w:ascii="Century Gothic" w:hAnsi="Century Gothic" w:cs="Times New Roman"/>
                <w:sz w:val="16"/>
                <w:szCs w:val="16"/>
              </w:rPr>
              <w:t>50</w:t>
            </w:r>
            <w:r w:rsidRPr="00A11607">
              <w:rPr>
                <w:rFonts w:ascii="Century Gothic" w:hAnsi="Century Gothic" w:cs="Times New Roman"/>
                <w:sz w:val="16"/>
                <w:szCs w:val="16"/>
              </w:rPr>
              <w:t>.2024.GM</w:t>
            </w:r>
          </w:p>
        </w:tc>
        <w:tc>
          <w:tcPr>
            <w:tcW w:w="3260" w:type="dxa"/>
          </w:tcPr>
          <w:p w:rsidR="00F739AD" w:rsidRPr="00F739AD" w:rsidRDefault="00F739AD" w:rsidP="00F739AD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F739AD">
              <w:rPr>
                <w:rFonts w:ascii="Century Gothic" w:hAnsi="Century Gothic"/>
                <w:sz w:val="16"/>
                <w:szCs w:val="16"/>
              </w:rPr>
              <w:t>Wspólnota Mieszkaniowa przy ulicy Wójtostwo 77 w Mławie</w:t>
            </w:r>
          </w:p>
          <w:p w:rsidR="00762EA5" w:rsidRPr="00A11607" w:rsidRDefault="00F739AD" w:rsidP="00F739AD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739AD">
              <w:rPr>
                <w:rFonts w:ascii="Century Gothic" w:hAnsi="Century Gothic"/>
                <w:sz w:val="16"/>
                <w:szCs w:val="16"/>
              </w:rPr>
              <w:t>ul. Wójtostwo 77, 06-500 Mława</w:t>
            </w:r>
          </w:p>
        </w:tc>
        <w:tc>
          <w:tcPr>
            <w:tcW w:w="1701" w:type="dxa"/>
          </w:tcPr>
          <w:p w:rsidR="00762EA5" w:rsidRPr="00A11607" w:rsidRDefault="00F739AD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3090/10 obręb 10</w:t>
            </w:r>
          </w:p>
        </w:tc>
        <w:tc>
          <w:tcPr>
            <w:tcW w:w="1985" w:type="dxa"/>
          </w:tcPr>
          <w:p w:rsidR="00762EA5" w:rsidRPr="00A11607" w:rsidRDefault="00F739AD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Decyzja</w:t>
            </w:r>
            <w:r w:rsidR="00625C9C">
              <w:rPr>
                <w:rFonts w:ascii="Century Gothic" w:hAnsi="Century Gothic"/>
                <w:sz w:val="16"/>
                <w:szCs w:val="16"/>
              </w:rPr>
              <w:t xml:space="preserve"> z dnia 30</w:t>
            </w:r>
            <w:r>
              <w:rPr>
                <w:rFonts w:ascii="Century Gothic" w:hAnsi="Century Gothic"/>
                <w:sz w:val="16"/>
                <w:szCs w:val="16"/>
              </w:rPr>
              <w:t>.05</w:t>
            </w:r>
            <w:r w:rsidRPr="00A11607">
              <w:rPr>
                <w:rFonts w:ascii="Century Gothic" w:hAnsi="Century Gothic"/>
                <w:sz w:val="16"/>
                <w:szCs w:val="16"/>
              </w:rPr>
              <w:t xml:space="preserve">.2024  </w:t>
            </w:r>
          </w:p>
        </w:tc>
        <w:tc>
          <w:tcPr>
            <w:tcW w:w="2268" w:type="dxa"/>
          </w:tcPr>
          <w:p w:rsidR="00762EA5" w:rsidRPr="00A11607" w:rsidRDefault="00EB7020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Lipa drobnolistna 4 szt.</w:t>
            </w:r>
          </w:p>
        </w:tc>
        <w:tc>
          <w:tcPr>
            <w:tcW w:w="1417" w:type="dxa"/>
          </w:tcPr>
          <w:p w:rsidR="00762EA5" w:rsidRPr="00A11607" w:rsidRDefault="00AF199B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11607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7F70BF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762EA5" w:rsidRPr="00A11607" w:rsidRDefault="00762EA5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647E" w:rsidRPr="00A11607" w:rsidTr="007F70BF">
        <w:trPr>
          <w:trHeight w:val="557"/>
        </w:trPr>
        <w:tc>
          <w:tcPr>
            <w:tcW w:w="637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0" w:type="dxa"/>
          </w:tcPr>
          <w:p w:rsidR="00DC4391" w:rsidRPr="00A11607" w:rsidRDefault="00DC4391" w:rsidP="00AF199B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62EA5" w:rsidRPr="00A11607" w:rsidRDefault="00762EA5" w:rsidP="00AF199B">
      <w:pPr>
        <w:pStyle w:val="Bezodstpw"/>
        <w:spacing w:line="276" w:lineRule="auto"/>
        <w:rPr>
          <w:rFonts w:ascii="Century Gothic" w:hAnsi="Century Gothic"/>
          <w:sz w:val="16"/>
          <w:szCs w:val="16"/>
        </w:rPr>
      </w:pPr>
    </w:p>
    <w:p w:rsidR="00AF199B" w:rsidRPr="00A11607" w:rsidRDefault="00AF199B" w:rsidP="00AF199B">
      <w:pPr>
        <w:pStyle w:val="Bezodstpw"/>
        <w:spacing w:line="276" w:lineRule="auto"/>
        <w:rPr>
          <w:rFonts w:ascii="Century Gothic" w:hAnsi="Century Gothic"/>
          <w:sz w:val="16"/>
          <w:szCs w:val="16"/>
        </w:rPr>
      </w:pPr>
    </w:p>
    <w:sectPr w:rsidR="00AF199B" w:rsidRPr="00A11607" w:rsidSect="00081687">
      <w:type w:val="continuous"/>
      <w:pgSz w:w="16840" w:h="11900" w:orient="landscape"/>
      <w:pgMar w:top="284" w:right="113" w:bottom="284" w:left="14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DBB"/>
    <w:multiLevelType w:val="hybridMultilevel"/>
    <w:tmpl w:val="E77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396"/>
    <w:multiLevelType w:val="hybridMultilevel"/>
    <w:tmpl w:val="0C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4C7D"/>
    <w:multiLevelType w:val="hybridMultilevel"/>
    <w:tmpl w:val="28EC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81687"/>
    <w:rsid w:val="0001786A"/>
    <w:rsid w:val="00081687"/>
    <w:rsid w:val="001A4721"/>
    <w:rsid w:val="001B55AD"/>
    <w:rsid w:val="00213B09"/>
    <w:rsid w:val="002A1995"/>
    <w:rsid w:val="00312393"/>
    <w:rsid w:val="00324FEE"/>
    <w:rsid w:val="004318FC"/>
    <w:rsid w:val="004C3F79"/>
    <w:rsid w:val="005378AD"/>
    <w:rsid w:val="005947F9"/>
    <w:rsid w:val="005E430F"/>
    <w:rsid w:val="00614D12"/>
    <w:rsid w:val="00625C9C"/>
    <w:rsid w:val="00762EA5"/>
    <w:rsid w:val="00790906"/>
    <w:rsid w:val="007A0EB2"/>
    <w:rsid w:val="007F70BF"/>
    <w:rsid w:val="00854A66"/>
    <w:rsid w:val="00874220"/>
    <w:rsid w:val="00893232"/>
    <w:rsid w:val="008A73E8"/>
    <w:rsid w:val="008C6698"/>
    <w:rsid w:val="008E6022"/>
    <w:rsid w:val="00951534"/>
    <w:rsid w:val="00952D0E"/>
    <w:rsid w:val="009B4F17"/>
    <w:rsid w:val="009F136B"/>
    <w:rsid w:val="00A11607"/>
    <w:rsid w:val="00A219D0"/>
    <w:rsid w:val="00A4268F"/>
    <w:rsid w:val="00AA0D85"/>
    <w:rsid w:val="00AC1FB8"/>
    <w:rsid w:val="00AF199B"/>
    <w:rsid w:val="00B1066B"/>
    <w:rsid w:val="00BD35A8"/>
    <w:rsid w:val="00BF7445"/>
    <w:rsid w:val="00C2647E"/>
    <w:rsid w:val="00C9591C"/>
    <w:rsid w:val="00CA19CA"/>
    <w:rsid w:val="00CF3B3C"/>
    <w:rsid w:val="00D5690F"/>
    <w:rsid w:val="00D83453"/>
    <w:rsid w:val="00DC307E"/>
    <w:rsid w:val="00DC4391"/>
    <w:rsid w:val="00DF7A22"/>
    <w:rsid w:val="00E131B6"/>
    <w:rsid w:val="00E44B05"/>
    <w:rsid w:val="00EB7020"/>
    <w:rsid w:val="00F0248C"/>
    <w:rsid w:val="00F364C8"/>
    <w:rsid w:val="00F36A45"/>
    <w:rsid w:val="00F739AD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91"/>
    <w:pPr>
      <w:ind w:left="720"/>
      <w:contextualSpacing/>
    </w:pPr>
  </w:style>
  <w:style w:type="paragraph" w:styleId="Bezodstpw">
    <w:name w:val="No Spacing"/>
    <w:uiPriority w:val="1"/>
    <w:qFormat/>
    <w:rsid w:val="00AF1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gmalon</cp:lastModifiedBy>
  <cp:revision>43</cp:revision>
  <dcterms:created xsi:type="dcterms:W3CDTF">2024-06-27T06:37:00Z</dcterms:created>
  <dcterms:modified xsi:type="dcterms:W3CDTF">2024-07-01T13:41:00Z</dcterms:modified>
</cp:coreProperties>
</file>