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855D" w14:textId="7FD2D209" w:rsidR="00CF724E" w:rsidRPr="00DC1DEA" w:rsidRDefault="004514C1" w:rsidP="00DC1DE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ORG.0002.</w:t>
      </w:r>
      <w:r w:rsidR="00D34892" w:rsidRPr="00DC1DEA">
        <w:rPr>
          <w:rFonts w:asciiTheme="minorHAnsi" w:hAnsiTheme="minorHAnsi" w:cstheme="minorHAnsi"/>
          <w:b/>
          <w:sz w:val="24"/>
          <w:szCs w:val="24"/>
        </w:rPr>
        <w:t>2</w:t>
      </w:r>
      <w:r w:rsidRPr="00DC1DEA">
        <w:rPr>
          <w:rFonts w:asciiTheme="minorHAnsi" w:hAnsiTheme="minorHAnsi" w:cstheme="minorHAnsi"/>
          <w:b/>
          <w:sz w:val="24"/>
          <w:szCs w:val="24"/>
        </w:rPr>
        <w:t>.2022.KK</w:t>
      </w:r>
    </w:p>
    <w:p w14:paraId="5BD5A147" w14:textId="7F9475B6" w:rsidR="004514C1" w:rsidRPr="00DC1DEA" w:rsidRDefault="004514C1" w:rsidP="00DC1DE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PROTOKÓŁ Nr XXXV</w:t>
      </w:r>
      <w:r w:rsidR="00E912E1" w:rsidRPr="00DC1DEA">
        <w:rPr>
          <w:rFonts w:asciiTheme="minorHAnsi" w:hAnsiTheme="minorHAnsi" w:cstheme="minorHAnsi"/>
          <w:b/>
          <w:sz w:val="24"/>
          <w:szCs w:val="24"/>
        </w:rPr>
        <w:t>I</w:t>
      </w:r>
      <w:r w:rsidRPr="00DC1DEA">
        <w:rPr>
          <w:rFonts w:asciiTheme="minorHAnsi" w:hAnsiTheme="minorHAnsi" w:cstheme="minorHAnsi"/>
          <w:b/>
          <w:sz w:val="24"/>
          <w:szCs w:val="24"/>
        </w:rPr>
        <w:t>I/2022</w:t>
      </w:r>
    </w:p>
    <w:p w14:paraId="2D990C3E" w14:textId="77777777" w:rsidR="004514C1" w:rsidRPr="00DC1DEA" w:rsidRDefault="004514C1" w:rsidP="00DC1DE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z obrad sesji Rady Miasta Mława</w:t>
      </w:r>
    </w:p>
    <w:p w14:paraId="6C64F7A2" w14:textId="55D0A6C5" w:rsidR="00CF724E" w:rsidRPr="00DC1DEA" w:rsidRDefault="004514C1" w:rsidP="00DC1DE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 xml:space="preserve">odbytej w dniu </w:t>
      </w:r>
      <w:r w:rsidR="00D34892" w:rsidRPr="00DC1DEA">
        <w:rPr>
          <w:rFonts w:asciiTheme="minorHAnsi" w:hAnsiTheme="minorHAnsi" w:cstheme="minorHAnsi"/>
          <w:b/>
          <w:sz w:val="24"/>
          <w:szCs w:val="24"/>
        </w:rPr>
        <w:t>23</w:t>
      </w:r>
      <w:r w:rsidRPr="00DC1DEA">
        <w:rPr>
          <w:rFonts w:asciiTheme="minorHAnsi" w:hAnsiTheme="minorHAnsi" w:cstheme="minorHAnsi"/>
          <w:b/>
          <w:sz w:val="24"/>
          <w:szCs w:val="24"/>
        </w:rPr>
        <w:t xml:space="preserve"> lutego 2022 r.</w:t>
      </w:r>
    </w:p>
    <w:p w14:paraId="51F5CEBE" w14:textId="409AA504" w:rsidR="004514C1" w:rsidRPr="00DC1DEA" w:rsidRDefault="004514C1" w:rsidP="00DC1DEA">
      <w:pPr>
        <w:spacing w:before="120" w:after="120" w:line="276" w:lineRule="auto"/>
        <w:ind w:firstLine="357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t xml:space="preserve">Obrady trzydziestej </w:t>
      </w:r>
      <w:r w:rsidR="00CF724E" w:rsidRPr="00DC1DEA">
        <w:rPr>
          <w:rFonts w:asciiTheme="minorHAnsi" w:hAnsiTheme="minorHAnsi" w:cstheme="minorHAnsi"/>
          <w:bCs/>
          <w:sz w:val="24"/>
          <w:szCs w:val="24"/>
        </w:rPr>
        <w:t>siódmej</w:t>
      </w:r>
      <w:r w:rsidRPr="00DC1DE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C1DE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zwyczajnej </w:t>
      </w:r>
      <w:r w:rsidRPr="00DC1DEA">
        <w:rPr>
          <w:rFonts w:asciiTheme="minorHAnsi" w:hAnsiTheme="minorHAnsi" w:cstheme="minorHAnsi"/>
          <w:bCs/>
          <w:sz w:val="24"/>
          <w:szCs w:val="24"/>
        </w:rPr>
        <w:t>sesji Rady Miasta otworzył</w:t>
      </w:r>
      <w:r w:rsidRPr="00DC1DEA">
        <w:rPr>
          <w:rFonts w:asciiTheme="minorHAnsi" w:hAnsiTheme="minorHAnsi" w:cstheme="minorHAnsi"/>
          <w:b/>
          <w:bCs/>
          <w:sz w:val="24"/>
          <w:szCs w:val="24"/>
        </w:rPr>
        <w:t xml:space="preserve"> Przewodniczący Rady Miasta Lech </w:t>
      </w:r>
      <w:proofErr w:type="spellStart"/>
      <w:r w:rsidRPr="00DC1DEA">
        <w:rPr>
          <w:rFonts w:asciiTheme="minorHAnsi" w:hAnsiTheme="minorHAnsi" w:cstheme="minorHAnsi"/>
          <w:b/>
          <w:bCs/>
          <w:sz w:val="24"/>
          <w:szCs w:val="24"/>
        </w:rPr>
        <w:t>Prejs</w:t>
      </w:r>
      <w:proofErr w:type="spellEnd"/>
      <w:r w:rsidRPr="00DC1DE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C1DEA">
        <w:rPr>
          <w:rFonts w:asciiTheme="minorHAnsi" w:hAnsiTheme="minorHAnsi" w:cstheme="minorHAnsi"/>
          <w:sz w:val="24"/>
          <w:szCs w:val="24"/>
        </w:rPr>
        <w:t>o</w:t>
      </w:r>
      <w:r w:rsidRPr="00DC1DE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C1DEA">
        <w:rPr>
          <w:rFonts w:asciiTheme="minorHAnsi" w:hAnsiTheme="minorHAnsi" w:cstheme="minorHAnsi"/>
          <w:color w:val="000000"/>
          <w:sz w:val="24"/>
          <w:szCs w:val="24"/>
        </w:rPr>
        <w:t>godzinie 14:00.</w:t>
      </w:r>
    </w:p>
    <w:p w14:paraId="23E6D020" w14:textId="07B94EF1" w:rsidR="004514C1" w:rsidRPr="00DC1DEA" w:rsidRDefault="004514C1" w:rsidP="00DC1DEA">
      <w:pPr>
        <w:spacing w:before="120" w:after="120" w:line="276" w:lineRule="auto"/>
        <w:ind w:firstLine="36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 xml:space="preserve">Ze względu na dużą dynamikę rozprzestrzeniania się wirusa COVID-19 oraz z uwagi na konieczność przeciwdziałania jego rozpowszechnianiu, w trosce o bezpieczeństwo radnych </w:t>
      </w:r>
      <w:r w:rsidRPr="00DC1DEA">
        <w:rPr>
          <w:rFonts w:asciiTheme="minorHAnsi" w:hAnsiTheme="minorHAnsi" w:cstheme="minorHAnsi"/>
          <w:b/>
          <w:bCs/>
          <w:sz w:val="24"/>
          <w:szCs w:val="24"/>
        </w:rPr>
        <w:t>obrady sesji odbyły się w trybie zdalnym.</w:t>
      </w:r>
    </w:p>
    <w:p w14:paraId="563F2E5E" w14:textId="6B1627C6" w:rsidR="004514C1" w:rsidRPr="00DC1DEA" w:rsidRDefault="004514C1" w:rsidP="00DC1DEA">
      <w:pPr>
        <w:spacing w:before="120" w:after="120" w:line="276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 xml:space="preserve">Przywitał Radnych Rady Miasta, Burmistrza Miasta Mława Sławomira Kowalewskiego, Zastępcę Burmistrza Szymona </w:t>
      </w:r>
      <w:proofErr w:type="spellStart"/>
      <w:r w:rsidRPr="00DC1DEA">
        <w:rPr>
          <w:rFonts w:asciiTheme="minorHAnsi" w:hAnsiTheme="minorHAnsi" w:cstheme="minorHAnsi"/>
          <w:sz w:val="24"/>
          <w:szCs w:val="24"/>
        </w:rPr>
        <w:t>Zejera</w:t>
      </w:r>
      <w:proofErr w:type="spellEnd"/>
      <w:r w:rsidRPr="00DC1DEA">
        <w:rPr>
          <w:rFonts w:asciiTheme="minorHAnsi" w:hAnsiTheme="minorHAnsi" w:cstheme="minorHAnsi"/>
          <w:sz w:val="24"/>
          <w:szCs w:val="24"/>
        </w:rPr>
        <w:t xml:space="preserve">, Sekretarza Miasta Magdalenę </w:t>
      </w:r>
      <w:proofErr w:type="spellStart"/>
      <w:r w:rsidRPr="00DC1DEA">
        <w:rPr>
          <w:rFonts w:asciiTheme="minorHAnsi" w:hAnsiTheme="minorHAnsi" w:cstheme="minorHAnsi"/>
          <w:sz w:val="24"/>
          <w:szCs w:val="24"/>
        </w:rPr>
        <w:t>Cecelską</w:t>
      </w:r>
      <w:proofErr w:type="spellEnd"/>
      <w:r w:rsidRPr="00DC1DEA">
        <w:rPr>
          <w:rFonts w:asciiTheme="minorHAnsi" w:hAnsiTheme="minorHAnsi" w:cstheme="minorHAnsi"/>
          <w:sz w:val="24"/>
          <w:szCs w:val="24"/>
        </w:rPr>
        <w:t xml:space="preserve">, Skarbnika Miasta Justynę Aptewicz, naczelników wydziałów,  Przewodniczących Zarządów Osiedli, mieszkańców miasta oraz przedstawicieli mediów. </w:t>
      </w:r>
    </w:p>
    <w:p w14:paraId="50E2B3C6" w14:textId="77777777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Ad pkt 2.</w:t>
      </w:r>
    </w:p>
    <w:p w14:paraId="1D0F1225" w14:textId="4C00C7EC" w:rsidR="002A27BF" w:rsidRPr="00DC1DEA" w:rsidRDefault="004514C1" w:rsidP="00A75A20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 xml:space="preserve">Przewodniczący Rady Miasta Lech </w:t>
      </w:r>
      <w:proofErr w:type="spellStart"/>
      <w:r w:rsidRPr="00DC1DEA">
        <w:rPr>
          <w:rFonts w:asciiTheme="minorHAnsi" w:hAnsiTheme="minorHAnsi" w:cstheme="minorHAnsi"/>
          <w:b/>
          <w:sz w:val="24"/>
          <w:szCs w:val="24"/>
        </w:rPr>
        <w:t>Prejs</w:t>
      </w:r>
      <w:proofErr w:type="spellEnd"/>
      <w:r w:rsidRPr="00DC1D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C1DEA">
        <w:rPr>
          <w:rFonts w:asciiTheme="minorHAnsi" w:hAnsiTheme="minorHAnsi" w:cstheme="minorHAnsi"/>
          <w:sz w:val="24"/>
          <w:szCs w:val="24"/>
        </w:rPr>
        <w:t>stwierdził na podstawie logowania się na            E-Sesja quorum władne do podejmowania prawomocnych uchwał.</w:t>
      </w:r>
    </w:p>
    <w:p w14:paraId="635CCB56" w14:textId="7A798F8D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 xml:space="preserve">Ad pkt </w:t>
      </w:r>
      <w:r w:rsidR="002A27BF" w:rsidRPr="00DC1DEA">
        <w:rPr>
          <w:rFonts w:asciiTheme="minorHAnsi" w:hAnsiTheme="minorHAnsi" w:cstheme="minorHAnsi"/>
          <w:b/>
          <w:sz w:val="24"/>
          <w:szCs w:val="24"/>
        </w:rPr>
        <w:t>3</w:t>
      </w:r>
      <w:r w:rsidRPr="00DC1DEA">
        <w:rPr>
          <w:rFonts w:asciiTheme="minorHAnsi" w:hAnsiTheme="minorHAnsi" w:cstheme="minorHAnsi"/>
          <w:b/>
          <w:sz w:val="24"/>
          <w:szCs w:val="24"/>
        </w:rPr>
        <w:t>.</w:t>
      </w:r>
    </w:p>
    <w:p w14:paraId="79F190AF" w14:textId="77777777" w:rsidR="004514C1" w:rsidRPr="00DC1DEA" w:rsidRDefault="004514C1" w:rsidP="00A75A20">
      <w:pPr>
        <w:spacing w:before="120" w:after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C1DEA">
        <w:rPr>
          <w:rFonts w:asciiTheme="minorHAnsi" w:hAnsiTheme="minorHAnsi" w:cstheme="minorHAnsi"/>
          <w:b/>
          <w:bCs/>
          <w:sz w:val="24"/>
          <w:szCs w:val="24"/>
        </w:rPr>
        <w:t xml:space="preserve">Przewodniczący Rady Miasta </w:t>
      </w:r>
      <w:r w:rsidRPr="00DC1DEA">
        <w:rPr>
          <w:rFonts w:asciiTheme="minorHAnsi" w:hAnsiTheme="minorHAnsi" w:cstheme="minorHAnsi"/>
          <w:b/>
          <w:sz w:val="24"/>
          <w:szCs w:val="24"/>
        </w:rPr>
        <w:t xml:space="preserve">Lech </w:t>
      </w:r>
      <w:proofErr w:type="spellStart"/>
      <w:r w:rsidRPr="00DC1DEA">
        <w:rPr>
          <w:rFonts w:asciiTheme="minorHAnsi" w:hAnsiTheme="minorHAnsi" w:cstheme="minorHAnsi"/>
          <w:b/>
          <w:sz w:val="24"/>
          <w:szCs w:val="24"/>
        </w:rPr>
        <w:t>Prejs</w:t>
      </w:r>
      <w:proofErr w:type="spellEnd"/>
      <w:r w:rsidRPr="00DC1D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C1DEA">
        <w:rPr>
          <w:rFonts w:asciiTheme="minorHAnsi" w:hAnsiTheme="minorHAnsi" w:cstheme="minorHAnsi"/>
          <w:bCs/>
          <w:sz w:val="24"/>
          <w:szCs w:val="24"/>
        </w:rPr>
        <w:t>na Sekretarza Obrad zgłosił radnego Janusza Wojnarowskiego.</w:t>
      </w:r>
    </w:p>
    <w:p w14:paraId="43487FBC" w14:textId="77777777" w:rsidR="004514C1" w:rsidRPr="00DC1DEA" w:rsidRDefault="004514C1" w:rsidP="00A75A20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t xml:space="preserve">Radny Janusz Wojnarowski </w:t>
      </w:r>
      <w:r w:rsidRPr="00DC1DEA">
        <w:rPr>
          <w:rFonts w:asciiTheme="minorHAnsi" w:hAnsiTheme="minorHAnsi" w:cstheme="minorHAnsi"/>
          <w:sz w:val="24"/>
          <w:szCs w:val="24"/>
        </w:rPr>
        <w:t>wyraził zgodę.</w:t>
      </w:r>
    </w:p>
    <w:p w14:paraId="076B36CB" w14:textId="55027F47" w:rsidR="002A27BF" w:rsidRPr="00DC1DEA" w:rsidRDefault="004514C1" w:rsidP="00A75A20">
      <w:pPr>
        <w:spacing w:before="120"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 xml:space="preserve">Ponieważ innych kandydatur nie zgłoszono w wyniku jawnego głosowania                                                  </w:t>
      </w:r>
      <w:r w:rsidRPr="00DC1DEA">
        <w:rPr>
          <w:rFonts w:asciiTheme="minorHAnsi" w:hAnsiTheme="minorHAnsi" w:cstheme="minorHAnsi"/>
          <w:b/>
          <w:bCs/>
          <w:sz w:val="24"/>
          <w:szCs w:val="24"/>
        </w:rPr>
        <w:t xml:space="preserve">(20 głosami za, jednogłośnie) </w:t>
      </w:r>
      <w:r w:rsidRPr="00DC1DEA">
        <w:rPr>
          <w:rFonts w:asciiTheme="minorHAnsi" w:hAnsiTheme="minorHAnsi" w:cstheme="minorHAnsi"/>
          <w:sz w:val="24"/>
          <w:szCs w:val="24"/>
        </w:rPr>
        <w:t>Sekretarzem Obrad XXXVI</w:t>
      </w:r>
      <w:r w:rsidR="002A27BF" w:rsidRPr="00DC1DEA">
        <w:rPr>
          <w:rFonts w:asciiTheme="minorHAnsi" w:hAnsiTheme="minorHAnsi" w:cstheme="minorHAnsi"/>
          <w:sz w:val="24"/>
          <w:szCs w:val="24"/>
        </w:rPr>
        <w:t>I</w:t>
      </w:r>
      <w:r w:rsidRPr="00DC1DEA">
        <w:rPr>
          <w:rFonts w:asciiTheme="minorHAnsi" w:hAnsiTheme="minorHAnsi" w:cstheme="minorHAnsi"/>
          <w:sz w:val="24"/>
          <w:szCs w:val="24"/>
        </w:rPr>
        <w:t xml:space="preserve"> sesji Rady Miasta został wybrany                      </w:t>
      </w:r>
      <w:r w:rsidRPr="00DC1DEA">
        <w:rPr>
          <w:rFonts w:asciiTheme="minorHAnsi" w:hAnsiTheme="minorHAnsi" w:cstheme="minorHAnsi"/>
          <w:b/>
          <w:bCs/>
          <w:sz w:val="24"/>
          <w:szCs w:val="24"/>
        </w:rPr>
        <w:t>radny Janusz Wojnarowski.</w:t>
      </w:r>
    </w:p>
    <w:p w14:paraId="2D2117A5" w14:textId="45751385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 xml:space="preserve">Ad pkt </w:t>
      </w:r>
      <w:r w:rsidR="00CC2ADD" w:rsidRPr="00DC1DEA">
        <w:rPr>
          <w:rFonts w:asciiTheme="minorHAnsi" w:hAnsiTheme="minorHAnsi" w:cstheme="minorHAnsi"/>
          <w:b/>
          <w:sz w:val="24"/>
          <w:szCs w:val="24"/>
        </w:rPr>
        <w:t>4</w:t>
      </w:r>
      <w:r w:rsidRPr="00DC1DEA">
        <w:rPr>
          <w:rFonts w:asciiTheme="minorHAnsi" w:hAnsiTheme="minorHAnsi" w:cstheme="minorHAnsi"/>
          <w:b/>
          <w:sz w:val="24"/>
          <w:szCs w:val="24"/>
        </w:rPr>
        <w:t>.</w:t>
      </w:r>
    </w:p>
    <w:p w14:paraId="7D74A0EF" w14:textId="5BD998C3" w:rsidR="004514C1" w:rsidRPr="00DC1DEA" w:rsidRDefault="004514C1" w:rsidP="00A75A20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b/>
          <w:bCs/>
          <w:sz w:val="24"/>
          <w:szCs w:val="24"/>
        </w:rPr>
        <w:t xml:space="preserve">Przewodniczący Rady Miasta Lech </w:t>
      </w:r>
      <w:proofErr w:type="spellStart"/>
      <w:r w:rsidRPr="00DC1DEA">
        <w:rPr>
          <w:rFonts w:asciiTheme="minorHAnsi" w:hAnsiTheme="minorHAnsi" w:cstheme="minorHAnsi"/>
          <w:b/>
          <w:bCs/>
          <w:sz w:val="24"/>
          <w:szCs w:val="24"/>
        </w:rPr>
        <w:t>Prejs</w:t>
      </w:r>
      <w:proofErr w:type="spellEnd"/>
      <w:r w:rsidRPr="00DC1DE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C1DEA">
        <w:rPr>
          <w:rFonts w:asciiTheme="minorHAnsi" w:hAnsiTheme="minorHAnsi" w:cstheme="minorHAnsi"/>
          <w:sz w:val="24"/>
          <w:szCs w:val="24"/>
        </w:rPr>
        <w:t>zapytał, czy są uwagi do porządku obrad?</w:t>
      </w:r>
    </w:p>
    <w:p w14:paraId="342E3A8D" w14:textId="45C6661A" w:rsidR="004514C1" w:rsidRPr="00DC1DEA" w:rsidRDefault="00FB6879" w:rsidP="00A75A2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U</w:t>
      </w:r>
      <w:r w:rsidR="004514C1" w:rsidRPr="00DC1DEA">
        <w:rPr>
          <w:rFonts w:asciiTheme="minorHAnsi" w:hAnsiTheme="minorHAnsi" w:cstheme="minorHAnsi"/>
          <w:sz w:val="24"/>
          <w:szCs w:val="24"/>
        </w:rPr>
        <w:t>wag nie zgłoszono.</w:t>
      </w:r>
    </w:p>
    <w:p w14:paraId="5FE6BA92" w14:textId="479BCF17" w:rsidR="004514C1" w:rsidRPr="00DC1DEA" w:rsidRDefault="004514C1" w:rsidP="00A75A20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 xml:space="preserve">W wyniku jawnego głosowania </w:t>
      </w:r>
      <w:r w:rsidRPr="00DC1DEA">
        <w:rPr>
          <w:rFonts w:asciiTheme="minorHAnsi" w:hAnsiTheme="minorHAnsi" w:cstheme="minorHAnsi"/>
          <w:b/>
          <w:sz w:val="24"/>
          <w:szCs w:val="24"/>
        </w:rPr>
        <w:t>Rada Miasta</w:t>
      </w:r>
      <w:r w:rsidRPr="00DC1DEA">
        <w:rPr>
          <w:rFonts w:asciiTheme="minorHAnsi" w:hAnsiTheme="minorHAnsi" w:cstheme="minorHAnsi"/>
          <w:sz w:val="24"/>
          <w:szCs w:val="24"/>
        </w:rPr>
        <w:t xml:space="preserve"> </w:t>
      </w:r>
      <w:r w:rsidRPr="00DC1DEA">
        <w:rPr>
          <w:rFonts w:asciiTheme="minorHAnsi" w:hAnsiTheme="minorHAnsi" w:cstheme="minorHAnsi"/>
          <w:b/>
          <w:sz w:val="24"/>
          <w:szCs w:val="24"/>
        </w:rPr>
        <w:t>(2</w:t>
      </w:r>
      <w:r w:rsidR="00FB6879" w:rsidRPr="00DC1DEA">
        <w:rPr>
          <w:rFonts w:asciiTheme="minorHAnsi" w:hAnsiTheme="minorHAnsi" w:cstheme="minorHAnsi"/>
          <w:b/>
          <w:sz w:val="24"/>
          <w:szCs w:val="24"/>
        </w:rPr>
        <w:t>0</w:t>
      </w:r>
      <w:r w:rsidRPr="00DC1DEA">
        <w:rPr>
          <w:rFonts w:asciiTheme="minorHAnsi" w:hAnsiTheme="minorHAnsi" w:cstheme="minorHAnsi"/>
          <w:b/>
          <w:sz w:val="24"/>
          <w:szCs w:val="24"/>
        </w:rPr>
        <w:t xml:space="preserve"> głosami za, jednogłośnie) </w:t>
      </w:r>
      <w:r w:rsidRPr="00DC1DEA">
        <w:rPr>
          <w:rFonts w:asciiTheme="minorHAnsi" w:hAnsiTheme="minorHAnsi" w:cstheme="minorHAnsi"/>
          <w:bCs/>
          <w:sz w:val="24"/>
          <w:szCs w:val="24"/>
        </w:rPr>
        <w:t xml:space="preserve">przegłosowała </w:t>
      </w:r>
      <w:r w:rsidR="00FB6879" w:rsidRPr="00DC1DEA">
        <w:rPr>
          <w:rFonts w:asciiTheme="minorHAnsi" w:hAnsiTheme="minorHAnsi" w:cstheme="minorHAnsi"/>
          <w:bCs/>
          <w:sz w:val="24"/>
          <w:szCs w:val="24"/>
        </w:rPr>
        <w:t>zaproponowany</w:t>
      </w:r>
      <w:r w:rsidRPr="00DC1DEA">
        <w:rPr>
          <w:rFonts w:asciiTheme="minorHAnsi" w:hAnsiTheme="minorHAnsi" w:cstheme="minorHAnsi"/>
          <w:bCs/>
          <w:sz w:val="24"/>
          <w:szCs w:val="24"/>
        </w:rPr>
        <w:t xml:space="preserve"> porząd</w:t>
      </w:r>
      <w:r w:rsidR="0002102A" w:rsidRPr="00DC1DEA">
        <w:rPr>
          <w:rFonts w:asciiTheme="minorHAnsi" w:hAnsiTheme="minorHAnsi" w:cstheme="minorHAnsi"/>
          <w:bCs/>
          <w:sz w:val="24"/>
          <w:szCs w:val="24"/>
        </w:rPr>
        <w:t>e</w:t>
      </w:r>
      <w:r w:rsidRPr="00DC1DEA">
        <w:rPr>
          <w:rFonts w:asciiTheme="minorHAnsi" w:hAnsiTheme="minorHAnsi" w:cstheme="minorHAnsi"/>
          <w:bCs/>
          <w:sz w:val="24"/>
          <w:szCs w:val="24"/>
        </w:rPr>
        <w:t>k obrad.</w:t>
      </w:r>
    </w:p>
    <w:p w14:paraId="627AD1BC" w14:textId="77777777" w:rsidR="00271086" w:rsidRPr="00DC1DEA" w:rsidRDefault="00271086" w:rsidP="00DC1DEA">
      <w:pPr>
        <w:numPr>
          <w:ilvl w:val="0"/>
          <w:numId w:val="1"/>
        </w:numPr>
        <w:spacing w:after="0" w:line="276" w:lineRule="auto"/>
        <w:ind w:left="499" w:hanging="357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Otwarcie obrad.</w:t>
      </w:r>
    </w:p>
    <w:p w14:paraId="1CCCF6BC" w14:textId="77777777" w:rsidR="00271086" w:rsidRPr="00DC1DEA" w:rsidRDefault="00271086" w:rsidP="00DC1DEA">
      <w:pPr>
        <w:numPr>
          <w:ilvl w:val="0"/>
          <w:numId w:val="1"/>
        </w:numPr>
        <w:spacing w:after="0" w:line="276" w:lineRule="auto"/>
        <w:ind w:left="499" w:hanging="357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color w:val="000000" w:themeColor="text1"/>
          <w:sz w:val="24"/>
          <w:szCs w:val="24"/>
        </w:rPr>
        <w:t>Stwierdzenie prawomocności obrad.</w:t>
      </w:r>
    </w:p>
    <w:p w14:paraId="7E22512D" w14:textId="77777777" w:rsidR="00271086" w:rsidRPr="00DC1DEA" w:rsidRDefault="00271086" w:rsidP="00DC1DEA">
      <w:pPr>
        <w:numPr>
          <w:ilvl w:val="0"/>
          <w:numId w:val="1"/>
        </w:numPr>
        <w:spacing w:after="0" w:line="276" w:lineRule="auto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1DEA">
        <w:rPr>
          <w:rFonts w:asciiTheme="minorHAnsi" w:hAnsiTheme="minorHAnsi" w:cstheme="minorHAnsi"/>
          <w:color w:val="000000" w:themeColor="text1"/>
          <w:sz w:val="24"/>
          <w:szCs w:val="24"/>
        </w:rPr>
        <w:t>Wybór Sekretarza Obrad.</w:t>
      </w:r>
    </w:p>
    <w:p w14:paraId="0591251C" w14:textId="77777777" w:rsidR="00271086" w:rsidRPr="00DC1DEA" w:rsidRDefault="00271086" w:rsidP="00DC1DEA">
      <w:pPr>
        <w:numPr>
          <w:ilvl w:val="0"/>
          <w:numId w:val="1"/>
        </w:numPr>
        <w:spacing w:after="0" w:line="276" w:lineRule="auto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1D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Uwagi do porządku Obrad.   </w:t>
      </w:r>
    </w:p>
    <w:p w14:paraId="2C495D18" w14:textId="77777777" w:rsidR="00271086" w:rsidRPr="00DC1DEA" w:rsidRDefault="00271086" w:rsidP="00DC1DEA">
      <w:pPr>
        <w:numPr>
          <w:ilvl w:val="0"/>
          <w:numId w:val="1"/>
        </w:numPr>
        <w:spacing w:after="0" w:line="276" w:lineRule="auto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1DEA">
        <w:rPr>
          <w:rFonts w:asciiTheme="minorHAnsi" w:hAnsiTheme="minorHAnsi" w:cstheme="minorHAnsi"/>
          <w:color w:val="000000" w:themeColor="text1"/>
          <w:sz w:val="24"/>
          <w:szCs w:val="24"/>
        </w:rPr>
        <w:t>Przyjęcie protokołu z XXXVI Sesji Rady Miasta odbytej w dniu 1 lutego 2022 r.</w:t>
      </w:r>
    </w:p>
    <w:p w14:paraId="158524DB" w14:textId="77777777" w:rsidR="00271086" w:rsidRPr="00DC1DEA" w:rsidRDefault="00271086" w:rsidP="00DC1DEA">
      <w:pPr>
        <w:numPr>
          <w:ilvl w:val="0"/>
          <w:numId w:val="1"/>
        </w:numPr>
        <w:spacing w:after="0" w:line="276" w:lineRule="auto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1DEA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Podjęcie uchwały zmieniającej uchwałę w sprawie Wieloletniej Prognozy Finansowej Miasta Mława.</w:t>
      </w:r>
    </w:p>
    <w:p w14:paraId="2FE3B5CF" w14:textId="77777777" w:rsidR="00271086" w:rsidRPr="00DC1DEA" w:rsidRDefault="00271086" w:rsidP="00DC1DEA">
      <w:pPr>
        <w:numPr>
          <w:ilvl w:val="0"/>
          <w:numId w:val="1"/>
        </w:numPr>
        <w:spacing w:after="0" w:line="276" w:lineRule="auto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1DEA">
        <w:rPr>
          <w:rFonts w:asciiTheme="minorHAnsi" w:hAnsiTheme="minorHAnsi" w:cstheme="minorHAnsi"/>
          <w:color w:val="000000" w:themeColor="text1"/>
          <w:sz w:val="24"/>
          <w:szCs w:val="24"/>
        </w:rPr>
        <w:t>Podjęcie uchwały w sprawie zmiany uchwały budżetowej na 2022 r.</w:t>
      </w:r>
    </w:p>
    <w:p w14:paraId="4DC28E48" w14:textId="77777777" w:rsidR="00271086" w:rsidRPr="00DC1DEA" w:rsidRDefault="00271086" w:rsidP="00DC1DEA">
      <w:pPr>
        <w:numPr>
          <w:ilvl w:val="0"/>
          <w:numId w:val="1"/>
        </w:numPr>
        <w:spacing w:after="0" w:line="276" w:lineRule="auto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1D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Podjęcie uchwały </w:t>
      </w:r>
      <w:r w:rsidRPr="00DC1DEA">
        <w:rPr>
          <w:rFonts w:asciiTheme="minorHAnsi" w:hAnsiTheme="minorHAnsi" w:cstheme="minorHAnsi"/>
          <w:sz w:val="24"/>
          <w:szCs w:val="24"/>
        </w:rPr>
        <w:t xml:space="preserve">zmieniającej uchwałę w </w:t>
      </w:r>
      <w:bookmarkStart w:id="0" w:name="_Hlk90025972"/>
      <w:r w:rsidRPr="00DC1DEA">
        <w:rPr>
          <w:rFonts w:asciiTheme="minorHAnsi" w:hAnsiTheme="minorHAnsi" w:cstheme="minorHAnsi"/>
          <w:sz w:val="24"/>
          <w:szCs w:val="24"/>
        </w:rPr>
        <w:t>sprawie powołania stałych Komisji Rady Miasta Mława i ustalenia ich składu liczbowego</w:t>
      </w:r>
      <w:bookmarkEnd w:id="0"/>
      <w:r w:rsidRPr="00DC1DEA">
        <w:rPr>
          <w:rFonts w:asciiTheme="minorHAnsi" w:hAnsiTheme="minorHAnsi" w:cstheme="minorHAnsi"/>
          <w:sz w:val="24"/>
          <w:szCs w:val="24"/>
        </w:rPr>
        <w:t>.</w:t>
      </w:r>
    </w:p>
    <w:p w14:paraId="3BD92FF5" w14:textId="77777777" w:rsidR="00271086" w:rsidRPr="00DC1DEA" w:rsidRDefault="00271086" w:rsidP="00DC1DEA">
      <w:pPr>
        <w:numPr>
          <w:ilvl w:val="0"/>
          <w:numId w:val="1"/>
        </w:numPr>
        <w:spacing w:after="0" w:line="276" w:lineRule="auto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1D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Podjęcie uchwały </w:t>
      </w:r>
      <w:r w:rsidRPr="00DC1DEA">
        <w:rPr>
          <w:rFonts w:asciiTheme="minorHAnsi" w:hAnsiTheme="minorHAnsi" w:cstheme="minorHAnsi"/>
          <w:sz w:val="24"/>
          <w:szCs w:val="24"/>
        </w:rPr>
        <w:t>zmieniającej uchwałę w sprawie ustalenia składów osobowych stałych Komisji Rady Miasta Mława oraz wyboru z tych składów Przewodniczących Komisji</w:t>
      </w:r>
      <w:r w:rsidRPr="00DC1DE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6118EA4" w14:textId="77777777" w:rsidR="00271086" w:rsidRPr="00DC1DEA" w:rsidRDefault="00271086" w:rsidP="00DC1DEA">
      <w:pPr>
        <w:numPr>
          <w:ilvl w:val="0"/>
          <w:numId w:val="1"/>
        </w:numPr>
        <w:spacing w:after="0" w:line="276" w:lineRule="auto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t>Podjęcie uchwały w sprawie ustalenia zasad przyznawania diet oraz zwrotu kosztów podróży służbowych dla Radnych Miasta Mława.</w:t>
      </w:r>
    </w:p>
    <w:p w14:paraId="3A99EBBE" w14:textId="77777777" w:rsidR="00271086" w:rsidRPr="00DC1DEA" w:rsidRDefault="00271086" w:rsidP="00DC1DEA">
      <w:pPr>
        <w:numPr>
          <w:ilvl w:val="0"/>
          <w:numId w:val="1"/>
        </w:numPr>
        <w:spacing w:after="0" w:line="276" w:lineRule="auto"/>
        <w:ind w:left="499" w:hanging="357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Sprawozdanie z wykonania uchwał Rady Miasta podjętych na sesji w dniu                                   1 lutego</w:t>
      </w:r>
      <w:r w:rsidRPr="00DC1DEA">
        <w:rPr>
          <w:rFonts w:asciiTheme="minorHAnsi" w:hAnsiTheme="minorHAnsi" w:cstheme="minorHAnsi"/>
          <w:color w:val="000000"/>
          <w:sz w:val="24"/>
          <w:szCs w:val="24"/>
        </w:rPr>
        <w:t xml:space="preserve"> 2022 r.</w:t>
      </w:r>
    </w:p>
    <w:p w14:paraId="3DF59A69" w14:textId="77777777" w:rsidR="00271086" w:rsidRPr="00DC1DEA" w:rsidRDefault="00271086" w:rsidP="00DC1DEA">
      <w:pPr>
        <w:numPr>
          <w:ilvl w:val="0"/>
          <w:numId w:val="1"/>
        </w:numPr>
        <w:spacing w:after="0" w:line="276" w:lineRule="auto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Informacja Burmistrza Miasta Mława z działalności za okres między sesjami.</w:t>
      </w:r>
    </w:p>
    <w:p w14:paraId="12318570" w14:textId="77777777" w:rsidR="00271086" w:rsidRPr="00DC1DEA" w:rsidRDefault="00271086" w:rsidP="00DC1DEA">
      <w:pPr>
        <w:numPr>
          <w:ilvl w:val="0"/>
          <w:numId w:val="1"/>
        </w:numPr>
        <w:spacing w:after="0" w:line="276" w:lineRule="auto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Interpelacje, wolne wnioski i zapytania.</w:t>
      </w:r>
    </w:p>
    <w:p w14:paraId="6BC74D73" w14:textId="04EE6BC6" w:rsidR="00271086" w:rsidRPr="00DC1DEA" w:rsidRDefault="00271086" w:rsidP="00DC1DEA">
      <w:pPr>
        <w:numPr>
          <w:ilvl w:val="0"/>
          <w:numId w:val="1"/>
        </w:numPr>
        <w:spacing w:after="0" w:line="276" w:lineRule="auto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Zamknięcie obrad sesji Rady Miasta.</w:t>
      </w:r>
    </w:p>
    <w:p w14:paraId="657860BA" w14:textId="5A3FD66D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 xml:space="preserve">Ad pkt </w:t>
      </w:r>
      <w:r w:rsidR="000E7D9C" w:rsidRPr="00DC1DEA">
        <w:rPr>
          <w:rFonts w:asciiTheme="minorHAnsi" w:hAnsiTheme="minorHAnsi" w:cstheme="minorHAnsi"/>
          <w:b/>
          <w:sz w:val="24"/>
          <w:szCs w:val="24"/>
        </w:rPr>
        <w:t>5</w:t>
      </w:r>
      <w:r w:rsidRPr="00DC1DEA">
        <w:rPr>
          <w:rFonts w:asciiTheme="minorHAnsi" w:hAnsiTheme="minorHAnsi" w:cstheme="minorHAnsi"/>
          <w:b/>
          <w:sz w:val="24"/>
          <w:szCs w:val="24"/>
        </w:rPr>
        <w:t>.</w:t>
      </w:r>
    </w:p>
    <w:p w14:paraId="5623AEC3" w14:textId="3F1C3B34" w:rsidR="004514C1" w:rsidRPr="00DC1DEA" w:rsidRDefault="004514C1" w:rsidP="00A75A2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 xml:space="preserve">Przewodniczący Rady Miasta </w:t>
      </w:r>
      <w:r w:rsidRPr="00DC1DEA">
        <w:rPr>
          <w:rFonts w:asciiTheme="minorHAnsi" w:hAnsiTheme="minorHAnsi" w:cstheme="minorHAnsi"/>
          <w:sz w:val="24"/>
          <w:szCs w:val="24"/>
        </w:rPr>
        <w:t xml:space="preserve">poinformował, że protokół </w:t>
      </w:r>
      <w:r w:rsidRPr="00DC1DEA">
        <w:rPr>
          <w:rFonts w:asciiTheme="minorHAnsi" w:hAnsiTheme="minorHAnsi" w:cstheme="minorHAnsi"/>
          <w:color w:val="000000"/>
          <w:sz w:val="24"/>
          <w:szCs w:val="24"/>
        </w:rPr>
        <w:t>z XXXV</w:t>
      </w:r>
      <w:r w:rsidR="000E7D9C" w:rsidRPr="00DC1DEA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DC1DEA">
        <w:rPr>
          <w:rFonts w:asciiTheme="minorHAnsi" w:hAnsiTheme="minorHAnsi" w:cstheme="minorHAnsi"/>
          <w:color w:val="000000"/>
          <w:sz w:val="24"/>
          <w:szCs w:val="24"/>
        </w:rPr>
        <w:t xml:space="preserve"> sesji Rady Miasta odbytej w dniu </w:t>
      </w:r>
      <w:r w:rsidR="000E7D9C" w:rsidRPr="00DC1DEA">
        <w:rPr>
          <w:rFonts w:asciiTheme="minorHAnsi" w:hAnsiTheme="minorHAnsi" w:cstheme="minorHAnsi"/>
          <w:color w:val="000000"/>
          <w:sz w:val="24"/>
          <w:szCs w:val="24"/>
        </w:rPr>
        <w:t>1 lutego</w:t>
      </w:r>
      <w:r w:rsidRPr="00DC1DEA">
        <w:rPr>
          <w:rFonts w:asciiTheme="minorHAnsi" w:hAnsiTheme="minorHAnsi" w:cstheme="minorHAnsi"/>
          <w:color w:val="000000"/>
          <w:sz w:val="24"/>
          <w:szCs w:val="24"/>
        </w:rPr>
        <w:t xml:space="preserve"> 202</w:t>
      </w:r>
      <w:r w:rsidR="000E7D9C" w:rsidRPr="00DC1DEA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C1DEA">
        <w:rPr>
          <w:rFonts w:asciiTheme="minorHAnsi" w:hAnsiTheme="minorHAnsi" w:cstheme="minorHAnsi"/>
          <w:color w:val="000000"/>
          <w:sz w:val="24"/>
          <w:szCs w:val="24"/>
        </w:rPr>
        <w:t xml:space="preserve"> r. </w:t>
      </w:r>
      <w:r w:rsidRPr="00DC1DEA">
        <w:rPr>
          <w:rFonts w:asciiTheme="minorHAnsi" w:hAnsiTheme="minorHAnsi" w:cstheme="minorHAnsi"/>
          <w:sz w:val="24"/>
          <w:szCs w:val="24"/>
        </w:rPr>
        <w:t>był wyłożony w biurze rady w siedzibie Urzędu Miasta                        i każdy Radny mógł się z nim zapoznać.</w:t>
      </w:r>
    </w:p>
    <w:p w14:paraId="31F45DF6" w14:textId="77777777" w:rsidR="004514C1" w:rsidRPr="00DC1DEA" w:rsidRDefault="004514C1" w:rsidP="00A75A20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Ponieważ uwag nie zgłoszono zaproponował przyjęcie protokołu bez odczytywania.</w:t>
      </w:r>
    </w:p>
    <w:p w14:paraId="28C6C148" w14:textId="49A93989" w:rsidR="00954ADA" w:rsidRPr="00DC1DEA" w:rsidRDefault="004514C1" w:rsidP="00A75A20">
      <w:pPr>
        <w:spacing w:before="120" w:after="12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 xml:space="preserve">W wyniku jawnego głosowania </w:t>
      </w:r>
      <w:r w:rsidRPr="00DC1DEA">
        <w:rPr>
          <w:rFonts w:asciiTheme="minorHAnsi" w:hAnsiTheme="minorHAnsi" w:cstheme="minorHAnsi"/>
          <w:b/>
          <w:sz w:val="24"/>
          <w:szCs w:val="24"/>
        </w:rPr>
        <w:t>Rada Miasta</w:t>
      </w:r>
      <w:r w:rsidRPr="00DC1DEA">
        <w:rPr>
          <w:rFonts w:asciiTheme="minorHAnsi" w:hAnsiTheme="minorHAnsi" w:cstheme="minorHAnsi"/>
          <w:sz w:val="24"/>
          <w:szCs w:val="24"/>
        </w:rPr>
        <w:t xml:space="preserve"> </w:t>
      </w:r>
      <w:r w:rsidRPr="00DC1DEA">
        <w:rPr>
          <w:rFonts w:asciiTheme="minorHAnsi" w:hAnsiTheme="minorHAnsi" w:cstheme="minorHAnsi"/>
          <w:b/>
          <w:sz w:val="24"/>
          <w:szCs w:val="24"/>
        </w:rPr>
        <w:t xml:space="preserve">(za - 20 głosów, jednogłośnie) </w:t>
      </w:r>
      <w:r w:rsidRPr="00DC1DEA">
        <w:rPr>
          <w:rFonts w:asciiTheme="minorHAnsi" w:hAnsiTheme="minorHAnsi" w:cstheme="minorHAnsi"/>
          <w:sz w:val="24"/>
          <w:szCs w:val="24"/>
        </w:rPr>
        <w:t xml:space="preserve">przyjęła bez odczytywania protokół </w:t>
      </w:r>
      <w:r w:rsidRPr="00DC1DEA">
        <w:rPr>
          <w:rFonts w:asciiTheme="minorHAnsi" w:hAnsiTheme="minorHAnsi" w:cstheme="minorHAnsi"/>
          <w:color w:val="000000"/>
          <w:sz w:val="24"/>
          <w:szCs w:val="24"/>
        </w:rPr>
        <w:t>z XXXV</w:t>
      </w:r>
      <w:r w:rsidR="000E7D9C" w:rsidRPr="00DC1DEA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DC1DEA">
        <w:rPr>
          <w:rFonts w:asciiTheme="minorHAnsi" w:hAnsiTheme="minorHAnsi" w:cstheme="minorHAnsi"/>
          <w:color w:val="000000"/>
          <w:sz w:val="24"/>
          <w:szCs w:val="24"/>
        </w:rPr>
        <w:t xml:space="preserve"> sesji Rady Miasta odbytej w dniu </w:t>
      </w:r>
      <w:r w:rsidR="000E7D9C" w:rsidRPr="00DC1DEA">
        <w:rPr>
          <w:rFonts w:asciiTheme="minorHAnsi" w:hAnsiTheme="minorHAnsi" w:cstheme="minorHAnsi"/>
          <w:color w:val="000000"/>
          <w:sz w:val="24"/>
          <w:szCs w:val="24"/>
        </w:rPr>
        <w:t>1 lutego</w:t>
      </w:r>
      <w:r w:rsidRPr="00DC1DEA">
        <w:rPr>
          <w:rFonts w:asciiTheme="minorHAnsi" w:hAnsiTheme="minorHAnsi" w:cstheme="minorHAnsi"/>
          <w:color w:val="000000"/>
          <w:sz w:val="24"/>
          <w:szCs w:val="24"/>
        </w:rPr>
        <w:t xml:space="preserve"> 202</w:t>
      </w:r>
      <w:r w:rsidR="000E7D9C" w:rsidRPr="00DC1DEA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C1DEA">
        <w:rPr>
          <w:rFonts w:asciiTheme="minorHAnsi" w:hAnsiTheme="minorHAnsi" w:cstheme="minorHAnsi"/>
          <w:color w:val="000000"/>
          <w:sz w:val="24"/>
          <w:szCs w:val="24"/>
        </w:rPr>
        <w:t xml:space="preserve"> r. </w:t>
      </w:r>
    </w:p>
    <w:p w14:paraId="5E398C70" w14:textId="1A675DC8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Ad. pkt </w:t>
      </w:r>
      <w:r w:rsidR="00954ADA" w:rsidRPr="00DC1DEA">
        <w:rPr>
          <w:rFonts w:asciiTheme="minorHAnsi" w:hAnsiTheme="minorHAnsi" w:cstheme="minorHAnsi"/>
          <w:b/>
          <w:color w:val="000000"/>
          <w:sz w:val="24"/>
          <w:szCs w:val="24"/>
        </w:rPr>
        <w:t>6</w:t>
      </w:r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DC1DEA">
        <w:rPr>
          <w:rFonts w:asciiTheme="minorHAnsi" w:hAnsiTheme="minorHAnsi" w:cstheme="minorHAnsi"/>
          <w:b/>
          <w:sz w:val="24"/>
          <w:szCs w:val="24"/>
        </w:rPr>
        <w:t xml:space="preserve">i pkt </w:t>
      </w:r>
      <w:r w:rsidR="00954ADA" w:rsidRPr="00DC1DEA">
        <w:rPr>
          <w:rFonts w:asciiTheme="minorHAnsi" w:hAnsiTheme="minorHAnsi" w:cstheme="minorHAnsi"/>
          <w:b/>
          <w:sz w:val="24"/>
          <w:szCs w:val="24"/>
        </w:rPr>
        <w:t>7</w:t>
      </w:r>
      <w:r w:rsidRPr="00DC1DEA">
        <w:rPr>
          <w:rFonts w:asciiTheme="minorHAnsi" w:hAnsiTheme="minorHAnsi" w:cstheme="minorHAnsi"/>
          <w:b/>
          <w:sz w:val="24"/>
          <w:szCs w:val="24"/>
        </w:rPr>
        <w:t>.</w:t>
      </w:r>
    </w:p>
    <w:p w14:paraId="60CD9095" w14:textId="77777777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C1DEA">
        <w:rPr>
          <w:rFonts w:asciiTheme="minorHAnsi" w:hAnsiTheme="minorHAnsi" w:cstheme="minorHAnsi"/>
          <w:b/>
          <w:bCs/>
          <w:sz w:val="24"/>
          <w:szCs w:val="24"/>
        </w:rPr>
        <w:t xml:space="preserve">Justyna Aptewicz Skarbnik Miasta Mława </w:t>
      </w:r>
    </w:p>
    <w:p w14:paraId="38F4540F" w14:textId="7C1115DB" w:rsidR="00FC485D" w:rsidRPr="00DC1DEA" w:rsidRDefault="004514C1" w:rsidP="00DC1DEA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 xml:space="preserve">Przedstawiła projekt uchwały </w:t>
      </w:r>
      <w:r w:rsidRPr="00DC1DEA">
        <w:rPr>
          <w:rFonts w:asciiTheme="minorHAnsi" w:hAnsiTheme="minorHAnsi" w:cstheme="minorHAnsi"/>
          <w:bCs/>
          <w:sz w:val="24"/>
          <w:szCs w:val="24"/>
        </w:rPr>
        <w:t xml:space="preserve">w sprawie </w:t>
      </w:r>
      <w:r w:rsidRPr="00DC1DEA">
        <w:rPr>
          <w:rFonts w:asciiTheme="minorHAnsi" w:hAnsiTheme="minorHAnsi" w:cstheme="minorHAnsi"/>
          <w:color w:val="000000"/>
          <w:sz w:val="24"/>
          <w:szCs w:val="24"/>
        </w:rPr>
        <w:t>Wieloletniej Prognozy Finansowej Miasta Mława</w:t>
      </w:r>
      <w:r w:rsidRPr="00DC1DEA">
        <w:rPr>
          <w:rFonts w:asciiTheme="minorHAnsi" w:hAnsiTheme="minorHAnsi" w:cstheme="minorHAnsi"/>
          <w:bCs/>
          <w:sz w:val="24"/>
          <w:szCs w:val="24"/>
        </w:rPr>
        <w:t xml:space="preserve"> oraz w sprawie zmiany uchwały budżetowej na 2022 r. z autopoprawką Nr 1.</w:t>
      </w:r>
    </w:p>
    <w:p w14:paraId="4FCBABD7" w14:textId="77777777" w:rsidR="004514C1" w:rsidRPr="00DC1DEA" w:rsidRDefault="004514C1" w:rsidP="00DC1DE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Autopoprawka nr 1</w:t>
      </w:r>
    </w:p>
    <w:p w14:paraId="735FB4BB" w14:textId="368071A3" w:rsidR="008B61E5" w:rsidRPr="00DC1DEA" w:rsidRDefault="004514C1" w:rsidP="00DC1DE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 xml:space="preserve">do projektu uchwały w spawie zmiany Wieloletniej Prognozy Finansowej </w:t>
      </w:r>
      <w:r w:rsidRPr="00DC1DEA">
        <w:rPr>
          <w:rFonts w:asciiTheme="minorHAnsi" w:hAnsiTheme="minorHAnsi" w:cstheme="minorHAnsi"/>
          <w:b/>
          <w:sz w:val="24"/>
          <w:szCs w:val="24"/>
        </w:rPr>
        <w:br/>
        <w:t>Miasta Mława na lata 2022 – 2032</w:t>
      </w:r>
    </w:p>
    <w:p w14:paraId="183665DD" w14:textId="49EA865D" w:rsidR="008B61E5" w:rsidRPr="00DC1DEA" w:rsidRDefault="008B61E5" w:rsidP="00DC1DE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Załącznik nr 1 Wieloletnia Prognoza Finansowa</w:t>
      </w:r>
    </w:p>
    <w:p w14:paraId="79EE8D9F" w14:textId="77777777" w:rsidR="008B61E5" w:rsidRPr="00DC1DEA" w:rsidRDefault="008B61E5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Zmianie ulegają dochody Miasta Mława (+3 000,00 zł) dochody po zmianie wynoszą 162 728 911,00 zł</w:t>
      </w:r>
    </w:p>
    <w:p w14:paraId="4FBC11C2" w14:textId="77777777" w:rsidR="008B61E5" w:rsidRPr="00DC1DEA" w:rsidRDefault="008B61E5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Zmiana dotyczy dochodów bieżących (+3 000,00 zł), które po zmianie wynoszą 148 257 429,00 zł.</w:t>
      </w:r>
    </w:p>
    <w:p w14:paraId="53E9EB71" w14:textId="45316EDC" w:rsidR="008B61E5" w:rsidRPr="00DC1DEA" w:rsidRDefault="008B61E5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Dochody majątkowe nie ulegają zmianie i wynoszą  14 471 482,00 zł.</w:t>
      </w:r>
    </w:p>
    <w:p w14:paraId="4FFA2CE9" w14:textId="77777777" w:rsidR="008B61E5" w:rsidRPr="00DC1DEA" w:rsidRDefault="008B61E5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lastRenderedPageBreak/>
        <w:t>Zmianie ulegają wydatki Miasta Mława (+ 3 000,00 zł). Wydatki po zmianie wynoszą 185 857 570,00 zł</w:t>
      </w:r>
    </w:p>
    <w:p w14:paraId="643AE990" w14:textId="1476B5EE" w:rsidR="008B61E5" w:rsidRPr="00DC1DEA" w:rsidRDefault="008B61E5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Zmiana dotyczy wydatków bieżących (+3 000,00 zł), wydatki bieżące po zmianie wynoszą 144 194 829,00 zł</w:t>
      </w:r>
    </w:p>
    <w:p w14:paraId="1C33F990" w14:textId="292E344B" w:rsidR="008B61E5" w:rsidRPr="00DC1DEA" w:rsidRDefault="008B61E5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Wydatki majątkowe nie ulegają zmianie i wynoszą 41 662 741,00 zł.</w:t>
      </w:r>
    </w:p>
    <w:p w14:paraId="10F9D5D1" w14:textId="77777777" w:rsidR="008B61E5" w:rsidRPr="00DC1DEA" w:rsidRDefault="008B61E5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Deficyt budżetu Miasta Mława na 2022 nie ulega zmianie i wynosi 23 128 659,00 zł.</w:t>
      </w:r>
    </w:p>
    <w:p w14:paraId="5B8C77DC" w14:textId="77777777" w:rsidR="008B61E5" w:rsidRPr="00DC1DEA" w:rsidRDefault="008B61E5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 xml:space="preserve">Przychody budżetu Miasta Mława w kwocie 26 528 659,00 zł nie ulegają zmianie.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73F084" w14:textId="6C98EA00" w:rsidR="002E71C0" w:rsidRPr="00DC1DEA" w:rsidRDefault="008B61E5" w:rsidP="00DC1DEA">
      <w:pPr>
        <w:spacing w:line="276" w:lineRule="auto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Rozchody budżetu w kwocie 3 400 000,00 zł  nie ulegają zmianie.</w:t>
      </w:r>
    </w:p>
    <w:p w14:paraId="3308D3B9" w14:textId="232A5E93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b/>
          <w:bCs/>
          <w:sz w:val="24"/>
          <w:szCs w:val="24"/>
        </w:rPr>
        <w:t>Zał</w:t>
      </w:r>
      <w:r w:rsidR="008828AB" w:rsidRPr="00DC1DEA">
        <w:rPr>
          <w:rFonts w:asciiTheme="minorHAnsi" w:hAnsiTheme="minorHAnsi" w:cstheme="minorHAnsi"/>
          <w:b/>
          <w:bCs/>
          <w:sz w:val="24"/>
          <w:szCs w:val="24"/>
        </w:rPr>
        <w:t>ą</w:t>
      </w:r>
      <w:r w:rsidRPr="00DC1DEA">
        <w:rPr>
          <w:rFonts w:asciiTheme="minorHAnsi" w:hAnsiTheme="minorHAnsi" w:cstheme="minorHAnsi"/>
          <w:b/>
          <w:bCs/>
          <w:sz w:val="24"/>
          <w:szCs w:val="24"/>
        </w:rPr>
        <w:t xml:space="preserve">cznik nr </w:t>
      </w:r>
      <w:r w:rsidRPr="00DC1DEA">
        <w:rPr>
          <w:rFonts w:asciiTheme="minorHAnsi" w:hAnsiTheme="minorHAnsi" w:cstheme="minorHAnsi"/>
          <w:sz w:val="24"/>
          <w:szCs w:val="24"/>
        </w:rPr>
        <w:t xml:space="preserve">1 </w:t>
      </w:r>
    </w:p>
    <w:p w14:paraId="74AF213E" w14:textId="79A6DFB1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b/>
          <w:bCs/>
          <w:sz w:val="24"/>
          <w:szCs w:val="24"/>
        </w:rPr>
        <w:t xml:space="preserve">Dochody budżetu </w:t>
      </w:r>
      <w:r w:rsidRPr="00DC1DEA">
        <w:rPr>
          <w:rFonts w:asciiTheme="minorHAnsi" w:hAnsiTheme="minorHAnsi" w:cstheme="minorHAnsi"/>
          <w:sz w:val="24"/>
          <w:szCs w:val="24"/>
        </w:rPr>
        <w:t>Miasta na 2022 rok ulegają zmianie o kwotę (+41 040,00 zł) i po zmianie wynoszą 162 728 911,00 zł w tym:</w:t>
      </w:r>
    </w:p>
    <w:p w14:paraId="7D9B3AD6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1. Dochody bieżące uległy zwiększeniu o kwotę (+41 040,00 zł) i po zmianie wynoszą 148 257 429,00 zł.</w:t>
      </w:r>
    </w:p>
    <w:p w14:paraId="472D1290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Powodem zmiany jest:</w:t>
      </w:r>
    </w:p>
    <w:p w14:paraId="272DEAAB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 xml:space="preserve">- zwiększenie planu dochodów w kwocie 2 040,00 zł wprowadzone Zarządzeniem Burmistrza Miasta Mława Nr 25/2022 z dnia 2 lutego 2022 r., </w:t>
      </w:r>
    </w:p>
    <w:p w14:paraId="2790591F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- zwiększenie planu dochodów w kwocie 29 000,00 zł z tytułu opłat za umieszczenia urządzeń w pasie drogowym,</w:t>
      </w:r>
    </w:p>
    <w:p w14:paraId="0E6E27DE" w14:textId="33E98A80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 xml:space="preserve">- zwiększenie planu dochodów w kwocie 10 000,00 zł z tytułu dotacji celowej </w:t>
      </w:r>
      <w:r w:rsidR="00827E6C" w:rsidRPr="00DC1DEA">
        <w:rPr>
          <w:rFonts w:asciiTheme="minorHAnsi" w:hAnsiTheme="minorHAnsi" w:cstheme="minorHAnsi"/>
          <w:sz w:val="24"/>
          <w:szCs w:val="24"/>
        </w:rPr>
        <w:t xml:space="preserve">                                                 </w:t>
      </w:r>
      <w:r w:rsidRPr="00DC1DEA">
        <w:rPr>
          <w:rFonts w:asciiTheme="minorHAnsi" w:hAnsiTheme="minorHAnsi" w:cstheme="minorHAnsi"/>
          <w:sz w:val="24"/>
          <w:szCs w:val="24"/>
        </w:rPr>
        <w:t>z przeznaczeniem na bieżące utrzymanie dróg powiatowych</w:t>
      </w:r>
      <w:r w:rsidR="00115F17" w:rsidRPr="00DC1DEA">
        <w:rPr>
          <w:rFonts w:asciiTheme="minorHAnsi" w:hAnsiTheme="minorHAnsi" w:cstheme="minorHAnsi"/>
          <w:sz w:val="24"/>
          <w:szCs w:val="24"/>
        </w:rPr>
        <w:t>.</w:t>
      </w:r>
    </w:p>
    <w:p w14:paraId="32FC291F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2. Dochody majątkowe nie ulegają zmianie i wynoszą 14 471 482,00 zł.</w:t>
      </w:r>
      <w:r w:rsidRPr="00DC1DEA">
        <w:rPr>
          <w:rFonts w:asciiTheme="minorHAnsi" w:hAnsiTheme="minorHAnsi" w:cstheme="minorHAnsi"/>
          <w:sz w:val="24"/>
          <w:szCs w:val="24"/>
        </w:rPr>
        <w:tab/>
      </w:r>
      <w:r w:rsidRPr="00DC1DEA">
        <w:rPr>
          <w:rFonts w:asciiTheme="minorHAnsi" w:hAnsiTheme="minorHAnsi" w:cstheme="minorHAnsi"/>
          <w:sz w:val="24"/>
          <w:szCs w:val="24"/>
        </w:rPr>
        <w:tab/>
      </w:r>
    </w:p>
    <w:p w14:paraId="0EC249F4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Na dochody majątkowe w kwocie 14 471 482,00 zł planowane do osiągnięcia w roku 2022 składają się m.in. dochody:</w:t>
      </w:r>
    </w:p>
    <w:p w14:paraId="4E9BD840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1) Ze sprzedaży majątku w kwocie 900 000,00  zł w tym m.in.:</w:t>
      </w:r>
    </w:p>
    <w:p w14:paraId="4BC3FB72" w14:textId="5DA0714A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 xml:space="preserve">- sprzedaż nieruchomości przy ul. o. B. </w:t>
      </w:r>
      <w:proofErr w:type="spellStart"/>
      <w:r w:rsidRPr="00DC1DEA">
        <w:rPr>
          <w:rFonts w:asciiTheme="minorHAnsi" w:hAnsiTheme="minorHAnsi" w:cstheme="minorHAnsi"/>
          <w:sz w:val="24"/>
          <w:szCs w:val="24"/>
        </w:rPr>
        <w:t>Kryszkiewicza</w:t>
      </w:r>
      <w:proofErr w:type="spellEnd"/>
      <w:r w:rsidRPr="00DC1DEA">
        <w:rPr>
          <w:rFonts w:asciiTheme="minorHAnsi" w:hAnsiTheme="minorHAnsi" w:cstheme="minorHAnsi"/>
          <w:sz w:val="24"/>
          <w:szCs w:val="24"/>
        </w:rPr>
        <w:t xml:space="preserve"> </w:t>
      </w:r>
      <w:r w:rsidR="000F5967" w:rsidRPr="00DC1DEA">
        <w:rPr>
          <w:rFonts w:asciiTheme="minorHAnsi" w:hAnsiTheme="minorHAnsi" w:cstheme="minorHAnsi"/>
          <w:sz w:val="24"/>
          <w:szCs w:val="24"/>
        </w:rPr>
        <w:t xml:space="preserve">- </w:t>
      </w:r>
      <w:r w:rsidRPr="00DC1DEA">
        <w:rPr>
          <w:rFonts w:asciiTheme="minorHAnsi" w:hAnsiTheme="minorHAnsi" w:cstheme="minorHAnsi"/>
          <w:sz w:val="24"/>
          <w:szCs w:val="24"/>
        </w:rPr>
        <w:t>dz. 4660/1, 4660/3;</w:t>
      </w:r>
    </w:p>
    <w:p w14:paraId="38922958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- sprzedaż nieruchomości przy ul. Jana Matejki – dz.2794/12;</w:t>
      </w:r>
    </w:p>
    <w:p w14:paraId="5A48E225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- sprzedaż nieruchomości przy ul. Gdyńskiej – dz.72/1, 73/1;</w:t>
      </w:r>
    </w:p>
    <w:p w14:paraId="391882BA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- sprzedaż nieruchomości przy ul. Adama Bienia  – dz. 1409/11 i in. (część);</w:t>
      </w:r>
    </w:p>
    <w:p w14:paraId="7C5BF8E0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- sprzedaż nieruchomości przy ul. Błękitnej  – dz.9092, 9104;</w:t>
      </w:r>
    </w:p>
    <w:p w14:paraId="6F67AB5F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- sprzedaż nieruchomości przy ul. Macierzanki  – dz.4864, 4863 i in. (część);</w:t>
      </w:r>
    </w:p>
    <w:p w14:paraId="77266168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 xml:space="preserve">- sprzedaż nieruchomości przy ul. </w:t>
      </w:r>
      <w:proofErr w:type="spellStart"/>
      <w:r w:rsidRPr="00DC1DEA">
        <w:rPr>
          <w:rFonts w:asciiTheme="minorHAnsi" w:hAnsiTheme="minorHAnsi" w:cstheme="minorHAnsi"/>
          <w:sz w:val="24"/>
          <w:szCs w:val="24"/>
        </w:rPr>
        <w:t>Padlewskiego</w:t>
      </w:r>
      <w:proofErr w:type="spellEnd"/>
      <w:r w:rsidRPr="00DC1DEA">
        <w:rPr>
          <w:rFonts w:asciiTheme="minorHAnsi" w:hAnsiTheme="minorHAnsi" w:cstheme="minorHAnsi"/>
          <w:sz w:val="24"/>
          <w:szCs w:val="24"/>
        </w:rPr>
        <w:t xml:space="preserve">  – dz.817/2;</w:t>
      </w:r>
    </w:p>
    <w:p w14:paraId="1673C367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- sprzedaż nieruchomości przy ul. Broniewskiego  – dz.4984, 4985 i in.;</w:t>
      </w:r>
    </w:p>
    <w:p w14:paraId="721BFA31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- sprzedaż lokali mieszkalnych,</w:t>
      </w:r>
    </w:p>
    <w:p w14:paraId="365A1759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2) Wpływy z tytułu przekształcenia prawa użytkowania wieczystego w prawo własności w kwocie 270 000,00 zł.</w:t>
      </w:r>
    </w:p>
    <w:p w14:paraId="393E7A63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3) Dotacja celowa otrzymywana w ramach płatności związanych z realizacją przedsięwzięcia pn. „Budowa kanalizacji sanitarnej na terenie Aglomeracji Mława” w kwocie 5 501 482,00 zł.</w:t>
      </w:r>
    </w:p>
    <w:p w14:paraId="2CEA05A0" w14:textId="09B1EDA4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lastRenderedPageBreak/>
        <w:t>4) Dotacja celowa przyznana promesą wstępną na dofinasowania inwestycji w ramach Rządowego Funduszu Inwestycji Strategicznych na realizację zadania pn. "Budowa</w:t>
      </w:r>
      <w:r w:rsidR="00827E6C" w:rsidRPr="00DC1DEA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Pr="00DC1DEA">
        <w:rPr>
          <w:rFonts w:asciiTheme="minorHAnsi" w:hAnsiTheme="minorHAnsi" w:cstheme="minorHAnsi"/>
          <w:sz w:val="24"/>
          <w:szCs w:val="24"/>
        </w:rPr>
        <w:t xml:space="preserve"> i modernizacja ogólnodostępnej infrastruktury kultu</w:t>
      </w:r>
      <w:r w:rsidR="00827E6C" w:rsidRPr="00DC1DEA">
        <w:rPr>
          <w:rFonts w:asciiTheme="minorHAnsi" w:hAnsiTheme="minorHAnsi" w:cstheme="minorHAnsi"/>
          <w:sz w:val="24"/>
          <w:szCs w:val="24"/>
        </w:rPr>
        <w:t>r</w:t>
      </w:r>
      <w:r w:rsidRPr="00DC1DEA">
        <w:rPr>
          <w:rFonts w:asciiTheme="minorHAnsi" w:hAnsiTheme="minorHAnsi" w:cstheme="minorHAnsi"/>
          <w:sz w:val="24"/>
          <w:szCs w:val="24"/>
        </w:rPr>
        <w:t>a</w:t>
      </w:r>
      <w:r w:rsidR="00827E6C" w:rsidRPr="00DC1DEA">
        <w:rPr>
          <w:rFonts w:asciiTheme="minorHAnsi" w:hAnsiTheme="minorHAnsi" w:cstheme="minorHAnsi"/>
          <w:sz w:val="24"/>
          <w:szCs w:val="24"/>
        </w:rPr>
        <w:t>l</w:t>
      </w:r>
      <w:r w:rsidRPr="00DC1DEA">
        <w:rPr>
          <w:rFonts w:asciiTheme="minorHAnsi" w:hAnsiTheme="minorHAnsi" w:cstheme="minorHAnsi"/>
          <w:sz w:val="24"/>
          <w:szCs w:val="24"/>
        </w:rPr>
        <w:t xml:space="preserve">nej dla mieszkańców Miasta Mława (MDK, MZZ, MBP) w kwocie 6 300 000,00 zł. </w:t>
      </w:r>
    </w:p>
    <w:p w14:paraId="339E260A" w14:textId="78945673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5) Dotacja celowa przyznana promesą wstępną na dofinasowania inwestycji w ram</w:t>
      </w:r>
      <w:r w:rsidR="00827E6C" w:rsidRPr="00DC1DEA">
        <w:rPr>
          <w:rFonts w:asciiTheme="minorHAnsi" w:hAnsiTheme="minorHAnsi" w:cstheme="minorHAnsi"/>
          <w:sz w:val="24"/>
          <w:szCs w:val="24"/>
        </w:rPr>
        <w:t>a</w:t>
      </w:r>
      <w:r w:rsidRPr="00DC1DEA">
        <w:rPr>
          <w:rFonts w:asciiTheme="minorHAnsi" w:hAnsiTheme="minorHAnsi" w:cstheme="minorHAnsi"/>
          <w:sz w:val="24"/>
          <w:szCs w:val="24"/>
        </w:rPr>
        <w:t>ch Rządowego Funduszu Inwestycji Strategicznych na realizację zadania pn. "Poprawa efektywności energetycznej poprzez wymianę oświetlenia sodowego na energooszczędne LED" w kwocie 1 500 000,00 zł.</w:t>
      </w:r>
    </w:p>
    <w:p w14:paraId="55262EF7" w14:textId="69D71E41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b/>
          <w:bCs/>
          <w:sz w:val="24"/>
          <w:szCs w:val="24"/>
        </w:rPr>
        <w:t>Wydatki budżetu</w:t>
      </w:r>
      <w:r w:rsidRPr="00DC1DEA">
        <w:rPr>
          <w:rFonts w:asciiTheme="minorHAnsi" w:hAnsiTheme="minorHAnsi" w:cstheme="minorHAnsi"/>
          <w:sz w:val="24"/>
          <w:szCs w:val="24"/>
        </w:rPr>
        <w:t xml:space="preserve"> Miasta na 2022 rok ulegają zmianie o kwotę (+41 040,00 zł), planowane wydatki po zmianie wynoszą 185 857 570,00 zł. </w:t>
      </w:r>
    </w:p>
    <w:p w14:paraId="34E491B3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color w:val="000000"/>
          <w:sz w:val="24"/>
          <w:szCs w:val="24"/>
        </w:rPr>
        <w:t>1. Wydatki bieżące uległy zwiększeniu o kwotę (+41 040,00 zł) i po zmianie wynoszą 144 194 829,00 zł.</w:t>
      </w:r>
    </w:p>
    <w:p w14:paraId="3FB63CF2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color w:val="000000"/>
          <w:sz w:val="24"/>
          <w:szCs w:val="24"/>
        </w:rPr>
        <w:t>Zmiana planowanych wydatków bieżących spowodowana jest:</w:t>
      </w:r>
    </w:p>
    <w:p w14:paraId="4D4CDD3D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DC1DEA">
        <w:rPr>
          <w:rFonts w:asciiTheme="minorHAnsi" w:hAnsiTheme="minorHAnsi" w:cstheme="minorHAnsi"/>
          <w:sz w:val="24"/>
          <w:szCs w:val="24"/>
        </w:rPr>
        <w:t xml:space="preserve"> zwiększeniem planu wydatków w kwocie 2 040,00 zł wprowadzone Zarządzeniem Burmistrza Miasta Mława Nr 25/2022 z dnia 2 lutego 2022 r., </w:t>
      </w:r>
    </w:p>
    <w:p w14:paraId="18D05863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 xml:space="preserve">- zwiększeniem planu wydatków w kwocie 10 000,00 zł z przeznaczeniem na bieżące utrzymanie dróg powiatowych, </w:t>
      </w:r>
    </w:p>
    <w:p w14:paraId="0BDB7EAC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color w:val="000000"/>
          <w:sz w:val="24"/>
          <w:szCs w:val="24"/>
        </w:rPr>
        <w:t xml:space="preserve">- zwiększeniem planu wydatków w kwocie 26 000,00 zł z przeznaczeniem na opiekę nad bezdomnymi zwierzętami, </w:t>
      </w:r>
    </w:p>
    <w:p w14:paraId="7E974281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color w:val="000000"/>
          <w:sz w:val="24"/>
          <w:szCs w:val="24"/>
        </w:rPr>
        <w:t>- zwiększeniem planu wydatków w kwocie 3 000,00 zł z przeznaczeniem na zakup materiałów i wyposażenia,</w:t>
      </w:r>
    </w:p>
    <w:p w14:paraId="10B2734F" w14:textId="6DC56A9E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color w:val="000000"/>
          <w:sz w:val="24"/>
          <w:szCs w:val="24"/>
        </w:rPr>
        <w:t>2. Wydatki majątkowe nie ulegają zmianie i wynoszą 41 662 741,00 zł.</w:t>
      </w:r>
    </w:p>
    <w:p w14:paraId="28FE524D" w14:textId="0D4537FD" w:rsidR="00B972CE" w:rsidRPr="00DC1DEA" w:rsidRDefault="00B972CE" w:rsidP="00DC1DE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Wynik budżetu nie ulega zmianie </w:t>
      </w:r>
    </w:p>
    <w:p w14:paraId="3FA81B14" w14:textId="4B7E5736" w:rsidR="00B972CE" w:rsidRPr="00DC1DEA" w:rsidRDefault="00B972CE" w:rsidP="00DC1DE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color w:val="000000"/>
          <w:sz w:val="24"/>
          <w:szCs w:val="24"/>
        </w:rPr>
        <w:t>W roku 2022 różnica między dochodami i wydatkami budżetu Miasta stanowi d</w:t>
      </w:r>
      <w:r w:rsidR="008828AB" w:rsidRPr="00DC1DEA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C1DEA">
        <w:rPr>
          <w:rFonts w:asciiTheme="minorHAnsi" w:hAnsiTheme="minorHAnsi" w:cstheme="minorHAnsi"/>
          <w:color w:val="000000"/>
          <w:sz w:val="24"/>
          <w:szCs w:val="24"/>
        </w:rPr>
        <w:t>ficy</w:t>
      </w:r>
      <w:r w:rsidR="008828AB" w:rsidRPr="00DC1DEA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DC1DEA">
        <w:rPr>
          <w:rFonts w:asciiTheme="minorHAnsi" w:hAnsiTheme="minorHAnsi" w:cstheme="minorHAnsi"/>
          <w:color w:val="000000"/>
          <w:sz w:val="24"/>
          <w:szCs w:val="24"/>
        </w:rPr>
        <w:t xml:space="preserve">      </w:t>
      </w:r>
      <w:r w:rsidR="00781809" w:rsidRPr="00DC1DEA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</w:t>
      </w:r>
      <w:r w:rsidRPr="00DC1DEA">
        <w:rPr>
          <w:rFonts w:asciiTheme="minorHAnsi" w:hAnsiTheme="minorHAnsi" w:cstheme="minorHAnsi"/>
          <w:color w:val="000000"/>
          <w:sz w:val="24"/>
          <w:szCs w:val="24"/>
        </w:rPr>
        <w:t>w kwocie 23 128 659,00 zł. Planowany deficyt zostanie pokryty:</w:t>
      </w:r>
    </w:p>
    <w:p w14:paraId="2F23B691" w14:textId="6340D90E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color w:val="000000"/>
          <w:sz w:val="24"/>
          <w:szCs w:val="24"/>
        </w:rPr>
        <w:t>- przychodami pochodz</w:t>
      </w:r>
      <w:r w:rsidR="008828AB" w:rsidRPr="00DC1DEA">
        <w:rPr>
          <w:rFonts w:asciiTheme="minorHAnsi" w:hAnsiTheme="minorHAnsi" w:cstheme="minorHAnsi"/>
          <w:color w:val="000000"/>
          <w:sz w:val="24"/>
          <w:szCs w:val="24"/>
        </w:rPr>
        <w:t>ą</w:t>
      </w:r>
      <w:r w:rsidRPr="00DC1DEA">
        <w:rPr>
          <w:rFonts w:asciiTheme="minorHAnsi" w:hAnsiTheme="minorHAnsi" w:cstheme="minorHAnsi"/>
          <w:color w:val="000000"/>
          <w:sz w:val="24"/>
          <w:szCs w:val="24"/>
        </w:rPr>
        <w:t>cymi  z wolnych środków z lat ubiegłych o których mowa w art. 217 ust. 2 pkt 6 ustawy o finansach publicznych w kwocie 6 568 598,38 zł;</w:t>
      </w:r>
    </w:p>
    <w:p w14:paraId="081FAC86" w14:textId="77777777" w:rsidR="00B972CE" w:rsidRPr="00DC1DEA" w:rsidRDefault="00B972CE" w:rsidP="00DC1DE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color w:val="000000"/>
          <w:sz w:val="24"/>
          <w:szCs w:val="24"/>
        </w:rPr>
        <w:t xml:space="preserve">- nadwyżką budżetową z lat ubiegłych (nadwyżka dotyczy środków Funduszu Przeciwdziałania COVID-19, które Miasto Mława otrzymało z Rządowego Funduszu Inwestycji Lokalnych) w kwocie 860 060,62 zł; </w:t>
      </w:r>
    </w:p>
    <w:p w14:paraId="6BFE1342" w14:textId="49981E84" w:rsidR="00B972CE" w:rsidRPr="00DC1DEA" w:rsidRDefault="00B972CE" w:rsidP="00DC1DE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color w:val="000000"/>
          <w:sz w:val="24"/>
          <w:szCs w:val="24"/>
        </w:rPr>
        <w:t>- przychodami pochodz</w:t>
      </w:r>
      <w:r w:rsidR="008828AB" w:rsidRPr="00DC1DEA">
        <w:rPr>
          <w:rFonts w:asciiTheme="minorHAnsi" w:hAnsiTheme="minorHAnsi" w:cstheme="minorHAnsi"/>
          <w:color w:val="000000"/>
          <w:sz w:val="24"/>
          <w:szCs w:val="24"/>
        </w:rPr>
        <w:t>ą</w:t>
      </w:r>
      <w:r w:rsidRPr="00DC1DEA">
        <w:rPr>
          <w:rFonts w:asciiTheme="minorHAnsi" w:hAnsiTheme="minorHAnsi" w:cstheme="minorHAnsi"/>
          <w:color w:val="000000"/>
          <w:sz w:val="24"/>
          <w:szCs w:val="24"/>
        </w:rPr>
        <w:t>cymi z emisji papierów wartościowych w kwocie 15 700 000,00 zł.</w:t>
      </w:r>
    </w:p>
    <w:p w14:paraId="0D35C7F6" w14:textId="7DA42468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b/>
          <w:bCs/>
          <w:sz w:val="24"/>
          <w:szCs w:val="24"/>
        </w:rPr>
        <w:t xml:space="preserve">Przychody na 2022 rok nie ulegają zmianie </w:t>
      </w:r>
    </w:p>
    <w:p w14:paraId="6344DAF1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Na dzień przyjęcia prognozy planuje się w 2022 roku przychody w kwocie 26 528 659,00 zł, tj.:</w:t>
      </w:r>
    </w:p>
    <w:p w14:paraId="639040B1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- obligacje komunalne w kwocie 15 700 000,00 zł planowane na wydatki majątkowe,</w:t>
      </w:r>
    </w:p>
    <w:p w14:paraId="300EAAC8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color w:val="000000"/>
          <w:sz w:val="24"/>
          <w:szCs w:val="24"/>
        </w:rPr>
        <w:t>- wolne środki z lat ubiegłych o których mowa w art. 217 ust. 2 pkt 6 ustawy o finansach publicznych w kwocie 9 968 598,38 zł (w tym 6 568 598,38 zł na pokrycie planowanego deficytu);</w:t>
      </w:r>
    </w:p>
    <w:p w14:paraId="3DBA8463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color w:val="000000"/>
          <w:sz w:val="24"/>
          <w:szCs w:val="24"/>
        </w:rPr>
        <w:t xml:space="preserve">- nadwyżka budżetowa z lat ubiegłych (nadwyżka dotyczy środków Funduszu Przeciwdziałania COVID-19, które Miasto Mława otrzymało z Rządowego Funduszu Inwestycji Lokalnych) w kwocie 860 060,62 zł z przeznaczeniem na pokrycie planowanego </w:t>
      </w:r>
      <w:r w:rsidRPr="00DC1DEA">
        <w:rPr>
          <w:rFonts w:asciiTheme="minorHAnsi" w:hAnsiTheme="minorHAnsi" w:cstheme="minorHAnsi"/>
          <w:color w:val="000000"/>
          <w:sz w:val="24"/>
          <w:szCs w:val="24"/>
        </w:rPr>
        <w:lastRenderedPageBreak/>
        <w:t>deficytu dotyczącego  wydatków inwestycyjnych na zadanie pn. „Budowy i przebudowy dróg na terenie Miasta Mława” .</w:t>
      </w:r>
    </w:p>
    <w:p w14:paraId="3775999D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Wykup planowanych do wyemitowania w roku 2022 obligacji komunalnych planuje się:</w:t>
      </w:r>
    </w:p>
    <w:p w14:paraId="3592F919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- w roku 2028 – w kwocie 3 000 000,00 zł,</w:t>
      </w:r>
    </w:p>
    <w:p w14:paraId="626AFE7C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- w roku 2029 – w kwocie 4 500 000,00 zł,</w:t>
      </w:r>
    </w:p>
    <w:p w14:paraId="3DB1C30C" w14:textId="77777777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- w roku 2030 – w kwocie 5 000 000,00 zł,</w:t>
      </w:r>
    </w:p>
    <w:p w14:paraId="47405771" w14:textId="6BD7962D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- w roku 2031 – w kwocie 3 200 000,00 zł,</w:t>
      </w:r>
    </w:p>
    <w:p w14:paraId="0A67525C" w14:textId="02FE7567" w:rsidR="00B972CE" w:rsidRPr="00DC1DEA" w:rsidRDefault="00B972CE" w:rsidP="00DC1DE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ind w:right="737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b/>
          <w:bCs/>
          <w:sz w:val="24"/>
          <w:szCs w:val="24"/>
        </w:rPr>
        <w:t xml:space="preserve">Rozchody na 2022 rok nie ulegają zmianie </w:t>
      </w:r>
    </w:p>
    <w:p w14:paraId="38CF51C3" w14:textId="77777777" w:rsidR="00B972CE" w:rsidRPr="00DC1DEA" w:rsidRDefault="00B972CE" w:rsidP="00DC1DE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W 2022 roku planuje się  rozchody w wysokości 3 400 000,00 zł, dotyczą:</w:t>
      </w:r>
    </w:p>
    <w:p w14:paraId="0480847A" w14:textId="77777777" w:rsidR="00B972CE" w:rsidRPr="00DC1DEA" w:rsidRDefault="00B972CE" w:rsidP="00DC1DE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- wykupu obligacji komunalnych (seria A12) wyemitowanych w 2012 roku w kwocie 3 000 000,00 zł,</w:t>
      </w:r>
    </w:p>
    <w:p w14:paraId="4040B6ED" w14:textId="48A92F96" w:rsidR="00781809" w:rsidRPr="00DC1DEA" w:rsidRDefault="00B972CE" w:rsidP="00DC1DE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- spłaty pożyczki zaciągniętej w Wojewódzkim Funduszu Ochrony Środowiska i Gospodarki Wodnej w Warszawie w kwocie 400 000,00 zł.</w:t>
      </w:r>
    </w:p>
    <w:p w14:paraId="07EDB6FB" w14:textId="1278D2EE" w:rsidR="00B972CE" w:rsidRPr="00DC1DEA" w:rsidRDefault="00B972CE" w:rsidP="00DC1DEA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C1DEA">
        <w:rPr>
          <w:rFonts w:asciiTheme="minorHAnsi" w:hAnsiTheme="minorHAnsi" w:cstheme="minorHAnsi"/>
          <w:b/>
          <w:bCs/>
          <w:sz w:val="24"/>
          <w:szCs w:val="24"/>
        </w:rPr>
        <w:t>Wskaźnik spłaty zobowiązań</w:t>
      </w:r>
    </w:p>
    <w:p w14:paraId="75EAAB1A" w14:textId="1D93756C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Zmiany w zał</w:t>
      </w:r>
      <w:r w:rsidR="00781809" w:rsidRPr="00DC1DEA">
        <w:rPr>
          <w:rFonts w:asciiTheme="minorHAnsi" w:hAnsiTheme="minorHAnsi" w:cstheme="minorHAnsi"/>
          <w:sz w:val="24"/>
          <w:szCs w:val="24"/>
        </w:rPr>
        <w:t>ą</w:t>
      </w:r>
      <w:r w:rsidRPr="00DC1DEA">
        <w:rPr>
          <w:rFonts w:asciiTheme="minorHAnsi" w:hAnsiTheme="minorHAnsi" w:cstheme="minorHAnsi"/>
          <w:sz w:val="24"/>
          <w:szCs w:val="24"/>
        </w:rPr>
        <w:t>czniku nr 1 nie zaburzyły relacji wynikającej z art 243 ustawy o finansach publicznych, we wszystkich latach objętych Wieloletnią Prognozą Finansowa real</w:t>
      </w:r>
      <w:r w:rsidR="00955C3F" w:rsidRPr="00DC1DEA">
        <w:rPr>
          <w:rFonts w:asciiTheme="minorHAnsi" w:hAnsiTheme="minorHAnsi" w:cstheme="minorHAnsi"/>
          <w:sz w:val="24"/>
          <w:szCs w:val="24"/>
        </w:rPr>
        <w:t>iz</w:t>
      </w:r>
      <w:r w:rsidRPr="00DC1DEA">
        <w:rPr>
          <w:rFonts w:asciiTheme="minorHAnsi" w:hAnsiTheme="minorHAnsi" w:cstheme="minorHAnsi"/>
          <w:sz w:val="24"/>
          <w:szCs w:val="24"/>
        </w:rPr>
        <w:t xml:space="preserve">acja wynikająca z ww. przepisu została zachowana. </w:t>
      </w:r>
    </w:p>
    <w:p w14:paraId="58CC93D5" w14:textId="21730EEB" w:rsidR="00B972CE" w:rsidRPr="00DC1DEA" w:rsidRDefault="00B972CE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C1DEA">
        <w:rPr>
          <w:rFonts w:asciiTheme="minorHAnsi" w:hAnsiTheme="minorHAnsi" w:cstheme="minorHAnsi"/>
          <w:b/>
          <w:bCs/>
          <w:sz w:val="24"/>
          <w:szCs w:val="24"/>
        </w:rPr>
        <w:t>Zał</w:t>
      </w:r>
      <w:r w:rsidR="00781809" w:rsidRPr="00DC1DEA">
        <w:rPr>
          <w:rFonts w:asciiTheme="minorHAnsi" w:hAnsiTheme="minorHAnsi" w:cstheme="minorHAnsi"/>
          <w:b/>
          <w:bCs/>
          <w:sz w:val="24"/>
          <w:szCs w:val="24"/>
        </w:rPr>
        <w:t>ą</w:t>
      </w:r>
      <w:r w:rsidRPr="00DC1DEA">
        <w:rPr>
          <w:rFonts w:asciiTheme="minorHAnsi" w:hAnsiTheme="minorHAnsi" w:cstheme="minorHAnsi"/>
          <w:b/>
          <w:bCs/>
          <w:sz w:val="24"/>
          <w:szCs w:val="24"/>
        </w:rPr>
        <w:t>cznik nr 2</w:t>
      </w:r>
    </w:p>
    <w:p w14:paraId="3B5033C9" w14:textId="77777777" w:rsidR="00B972CE" w:rsidRPr="00DC1DEA" w:rsidRDefault="00B972CE" w:rsidP="00DC1DEA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right="198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Poz. 1.3.1.10 </w:t>
      </w:r>
      <w:r w:rsidRPr="00DC1DEA">
        <w:rPr>
          <w:rFonts w:asciiTheme="minorHAnsi" w:hAnsiTheme="minorHAnsi" w:cstheme="minorHAnsi"/>
          <w:color w:val="000000"/>
          <w:sz w:val="24"/>
          <w:szCs w:val="24"/>
        </w:rPr>
        <w:t xml:space="preserve">„Schroniska dla zwierząt"  </w:t>
      </w:r>
    </w:p>
    <w:p w14:paraId="0EDF84F5" w14:textId="77777777" w:rsidR="00B972CE" w:rsidRPr="00DC1DEA" w:rsidRDefault="00B972CE" w:rsidP="00DC1DEA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color w:val="000000"/>
          <w:sz w:val="24"/>
          <w:szCs w:val="24"/>
        </w:rPr>
        <w:t xml:space="preserve">Realizacja przedsięwzięcia przewidziana jest na lata 2020 – 2024; </w:t>
      </w:r>
    </w:p>
    <w:p w14:paraId="2FFC63CD" w14:textId="77777777" w:rsidR="00B972CE" w:rsidRPr="00DC1DEA" w:rsidRDefault="00B972CE" w:rsidP="00DC1DEA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color w:val="000000"/>
          <w:sz w:val="24"/>
          <w:szCs w:val="24"/>
        </w:rPr>
        <w:t>- łączne nakłady finansowe ulegają zmianie ( +26 000,00 zł) i wynoszą 1 200 000,00  zł,</w:t>
      </w:r>
    </w:p>
    <w:p w14:paraId="008D7D2D" w14:textId="77777777" w:rsidR="00B972CE" w:rsidRPr="00DC1DEA" w:rsidRDefault="00B972CE" w:rsidP="00DC1DEA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color w:val="000000"/>
          <w:sz w:val="24"/>
          <w:szCs w:val="24"/>
        </w:rPr>
        <w:t>- limit na rok 2022 ulega zmianie (+26 000,00 zł) i wynosi 376 000,00  zł,</w:t>
      </w:r>
    </w:p>
    <w:p w14:paraId="4F07E8AF" w14:textId="77777777" w:rsidR="00B972CE" w:rsidRPr="00DC1DEA" w:rsidRDefault="00B972CE" w:rsidP="00DC1DEA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color w:val="000000"/>
          <w:sz w:val="24"/>
          <w:szCs w:val="24"/>
        </w:rPr>
        <w:t>- limit na rok 2023 nie ulega zmianie i wynosi 190 00,000 zł,</w:t>
      </w:r>
    </w:p>
    <w:p w14:paraId="7D766A66" w14:textId="77777777" w:rsidR="00B972CE" w:rsidRPr="00DC1DEA" w:rsidRDefault="00B972CE" w:rsidP="00DC1DEA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color w:val="000000"/>
          <w:sz w:val="24"/>
          <w:szCs w:val="24"/>
        </w:rPr>
        <w:t>- limit na rok 2024 nie ulega zmianie i wynosi 100 00,000 zł,</w:t>
      </w:r>
    </w:p>
    <w:p w14:paraId="28101B86" w14:textId="3D0C613D" w:rsidR="00B972CE" w:rsidRPr="00DC1DEA" w:rsidRDefault="00B972CE" w:rsidP="00DC1DEA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color w:val="000000"/>
          <w:sz w:val="24"/>
          <w:szCs w:val="24"/>
        </w:rPr>
        <w:t>- limit zobowiązań ulega zmianie (+26 000,00 zł)  i wynosi 666 000,00 zł.</w:t>
      </w:r>
    </w:p>
    <w:p w14:paraId="0CFCA65F" w14:textId="101CCBD5" w:rsidR="00B972CE" w:rsidRPr="00DC1DEA" w:rsidRDefault="00B972CE" w:rsidP="00DC1DEA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color w:val="000000"/>
          <w:sz w:val="24"/>
          <w:szCs w:val="24"/>
        </w:rPr>
        <w:t>Do wykazu przedsięwzięć wprowadza si</w:t>
      </w:r>
      <w:r w:rsidR="00B64058" w:rsidRPr="00DC1DEA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C1DEA">
        <w:rPr>
          <w:rFonts w:asciiTheme="minorHAnsi" w:hAnsiTheme="minorHAnsi" w:cstheme="minorHAnsi"/>
          <w:color w:val="000000"/>
          <w:sz w:val="24"/>
          <w:szCs w:val="24"/>
        </w:rPr>
        <w:t xml:space="preserve"> nowe przedsięwzięcie, tj.:</w:t>
      </w:r>
    </w:p>
    <w:p w14:paraId="538730F3" w14:textId="77777777" w:rsidR="00B972CE" w:rsidRPr="00DC1DEA" w:rsidRDefault="00B972CE" w:rsidP="00DC1DEA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Poz. 1.3.1.21 </w:t>
      </w:r>
      <w:r w:rsidRPr="00DC1DEA">
        <w:rPr>
          <w:rFonts w:asciiTheme="minorHAnsi" w:hAnsiTheme="minorHAnsi" w:cstheme="minorHAnsi"/>
          <w:color w:val="000000"/>
          <w:sz w:val="24"/>
          <w:szCs w:val="24"/>
        </w:rPr>
        <w:t xml:space="preserve">„Zakup wyposażenia dla Ochotniczej Straży Pożarnej Mława ul. </w:t>
      </w:r>
      <w:proofErr w:type="spellStart"/>
      <w:r w:rsidRPr="00DC1DEA">
        <w:rPr>
          <w:rFonts w:asciiTheme="minorHAnsi" w:hAnsiTheme="minorHAnsi" w:cstheme="minorHAnsi"/>
          <w:color w:val="000000"/>
          <w:sz w:val="24"/>
          <w:szCs w:val="24"/>
        </w:rPr>
        <w:t>Padlewskiego</w:t>
      </w:r>
      <w:proofErr w:type="spellEnd"/>
      <w:r w:rsidRPr="00DC1DEA">
        <w:rPr>
          <w:rFonts w:asciiTheme="minorHAnsi" w:hAnsiTheme="minorHAnsi" w:cstheme="minorHAnsi"/>
          <w:color w:val="000000"/>
          <w:sz w:val="24"/>
          <w:szCs w:val="24"/>
        </w:rPr>
        <w:t xml:space="preserve"> - polepszenie warunków umożliwiających gotowość bojową Ochotniczej Straży Pożarnej" </w:t>
      </w:r>
    </w:p>
    <w:p w14:paraId="046DBB17" w14:textId="77777777" w:rsidR="00B972CE" w:rsidRPr="00DC1DEA" w:rsidRDefault="00B972CE" w:rsidP="00DC1DEA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color w:val="000000"/>
          <w:sz w:val="24"/>
          <w:szCs w:val="24"/>
        </w:rPr>
        <w:t xml:space="preserve">Realizacja przedsięwzięcia przewidziana jest na lata 2021 – 2022; </w:t>
      </w:r>
    </w:p>
    <w:p w14:paraId="00AF088C" w14:textId="77777777" w:rsidR="00B972CE" w:rsidRPr="00DC1DEA" w:rsidRDefault="00B972CE" w:rsidP="00DC1DEA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color w:val="000000"/>
          <w:sz w:val="24"/>
          <w:szCs w:val="24"/>
        </w:rPr>
        <w:t>- łączne nakłady finansowe wynoszą 38 507,40 zł,</w:t>
      </w:r>
    </w:p>
    <w:p w14:paraId="55E79642" w14:textId="77777777" w:rsidR="00B972CE" w:rsidRPr="00DC1DEA" w:rsidRDefault="00B972CE" w:rsidP="00DC1DEA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color w:val="000000"/>
          <w:sz w:val="24"/>
          <w:szCs w:val="24"/>
        </w:rPr>
        <w:t xml:space="preserve">- limit na rok 2022 wynosi 14 200,00 zł, </w:t>
      </w:r>
    </w:p>
    <w:p w14:paraId="40C0A233" w14:textId="1EFB330F" w:rsidR="00115F17" w:rsidRPr="00DC1DEA" w:rsidRDefault="00B972CE" w:rsidP="00DC1DEA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color w:val="000000"/>
          <w:sz w:val="24"/>
          <w:szCs w:val="24"/>
        </w:rPr>
        <w:t>- limit zobowiązań wynosi 14 200,00 zł.</w:t>
      </w:r>
    </w:p>
    <w:p w14:paraId="75E47546" w14:textId="56100C9C" w:rsidR="005A4254" w:rsidRPr="00DC1DEA" w:rsidRDefault="008B61E5" w:rsidP="00DC1DEA">
      <w:pPr>
        <w:spacing w:line="276" w:lineRule="auto"/>
        <w:ind w:right="425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Autopoprawka Nr 1</w:t>
      </w:r>
      <w:r w:rsidR="003F2553" w:rsidRPr="00DC1DE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F0F64A6" w14:textId="6406D9F5" w:rsidR="008B61E5" w:rsidRPr="00DC1DEA" w:rsidRDefault="008B61E5" w:rsidP="00DC1DEA">
      <w:pPr>
        <w:spacing w:line="276" w:lineRule="auto"/>
        <w:ind w:right="425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w sprawie zmiany uchwały budżetowej na 2022 rok</w:t>
      </w:r>
    </w:p>
    <w:p w14:paraId="1BA8C5FF" w14:textId="30BAFB9D" w:rsidR="008B61E5" w:rsidRPr="00DC1DEA" w:rsidRDefault="008B61E5" w:rsidP="00DC1DEA">
      <w:pPr>
        <w:tabs>
          <w:tab w:val="left" w:pos="8028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DOCHODY (załącznik nr 1) zwiększenie w kwocie (+3 000,00 zł)</w:t>
      </w:r>
      <w:r w:rsidRPr="00DC1DEA">
        <w:rPr>
          <w:rFonts w:asciiTheme="minorHAnsi" w:hAnsiTheme="minorHAnsi" w:cstheme="minorHAnsi"/>
          <w:b/>
          <w:sz w:val="24"/>
          <w:szCs w:val="24"/>
        </w:rPr>
        <w:tab/>
      </w:r>
    </w:p>
    <w:p w14:paraId="34C094E4" w14:textId="77777777" w:rsidR="008B61E5" w:rsidRPr="00DC1DEA" w:rsidRDefault="008B61E5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C1DEA">
        <w:rPr>
          <w:rFonts w:asciiTheme="minorHAnsi" w:hAnsiTheme="minorHAnsi" w:cstheme="minorHAnsi"/>
          <w:b/>
          <w:bCs/>
          <w:sz w:val="24"/>
          <w:szCs w:val="24"/>
        </w:rPr>
        <w:t xml:space="preserve">Dział 756 – Dochody od osób prawnych, od osób fizycznych i od innych jednostek nieposiadających osobowości prawnej oraz wydatki związane z ich poborem </w:t>
      </w:r>
      <w:r w:rsidRPr="00DC1DEA">
        <w:rPr>
          <w:rFonts w:asciiTheme="minorHAnsi" w:hAnsiTheme="minorHAnsi" w:cstheme="minorHAnsi"/>
          <w:b/>
          <w:bCs/>
          <w:sz w:val="24"/>
          <w:szCs w:val="24"/>
        </w:rPr>
        <w:br/>
        <w:t>(+3 000,00 zł)</w:t>
      </w:r>
    </w:p>
    <w:p w14:paraId="5B1CACB8" w14:textId="77777777" w:rsidR="008B61E5" w:rsidRPr="00DC1DEA" w:rsidRDefault="008B61E5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lastRenderedPageBreak/>
        <w:t>Rozdział 75618 – Wpływy z innych opłat stanowiących dochody jednostek samorządu terytorialnego na podstawie ustaw (+3 000,00 zł)</w:t>
      </w:r>
    </w:p>
    <w:p w14:paraId="019110EC" w14:textId="105382D7" w:rsidR="008B61E5" w:rsidRPr="00DC1DEA" w:rsidRDefault="008B61E5" w:rsidP="00DC1DE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Zwiększenie planu dochodów Urzędu Miasta Mława w kwocie (+3 000,00 zł) z tytułu  innych lokalnych opłat pobieranych przez j.s.t na podstawie odrębnych ustaw (zajęcie pasa drogowego i umieszczenie urządzenia w pasie drogowym)</w:t>
      </w:r>
    </w:p>
    <w:p w14:paraId="621722AB" w14:textId="6ECF2C8C" w:rsidR="008B61E5" w:rsidRPr="00DC1DEA" w:rsidRDefault="008B61E5" w:rsidP="00DC1DE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WYDATKI (Załącznik nr 2) zwiększenie w kwocie (+3 000,00 zł)</w:t>
      </w:r>
    </w:p>
    <w:p w14:paraId="2C99DEB7" w14:textId="77777777" w:rsidR="008B61E5" w:rsidRPr="00DC1DEA" w:rsidRDefault="008B61E5" w:rsidP="00DC1DE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bookmarkStart w:id="1" w:name="_Hlk90989411"/>
      <w:r w:rsidRPr="00DC1DEA">
        <w:rPr>
          <w:rFonts w:asciiTheme="minorHAnsi" w:hAnsiTheme="minorHAnsi" w:cstheme="minorHAnsi"/>
          <w:b/>
          <w:sz w:val="24"/>
          <w:szCs w:val="24"/>
        </w:rPr>
        <w:t>Dział 710 – Działalność usługowa  (+3 000,00 zł)</w:t>
      </w:r>
    </w:p>
    <w:p w14:paraId="2601D385" w14:textId="77777777" w:rsidR="008B61E5" w:rsidRPr="00DC1DEA" w:rsidRDefault="008B61E5" w:rsidP="00DC1DEA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t>Rozdział 71095 – Pozostała działalność (+3 000,00 zł)</w:t>
      </w:r>
    </w:p>
    <w:p w14:paraId="6EF2B972" w14:textId="1CECEAC7" w:rsidR="008B61E5" w:rsidRPr="00DC1DEA" w:rsidRDefault="008B61E5" w:rsidP="00DC1DEA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t xml:space="preserve">Zwiększenie planu wydatków Urzędu Miasta Mława w kwocie (+3 000,00 zł) </w:t>
      </w:r>
      <w:r w:rsidRPr="00DC1DEA">
        <w:rPr>
          <w:rFonts w:asciiTheme="minorHAnsi" w:hAnsiTheme="minorHAnsi" w:cstheme="minorHAnsi"/>
          <w:bCs/>
          <w:sz w:val="24"/>
          <w:szCs w:val="24"/>
        </w:rPr>
        <w:br/>
        <w:t xml:space="preserve">z przeznaczeniem na zakup kasy fiskalnej do ewidencji sprzedaży opłat pobieranych </w:t>
      </w:r>
      <w:r w:rsidRPr="00DC1DEA">
        <w:rPr>
          <w:rFonts w:asciiTheme="minorHAnsi" w:hAnsiTheme="minorHAnsi" w:cstheme="minorHAnsi"/>
          <w:bCs/>
          <w:sz w:val="24"/>
          <w:szCs w:val="24"/>
        </w:rPr>
        <w:br/>
        <w:t xml:space="preserve">na cmentarzu komunalnym w Mławie. </w:t>
      </w:r>
    </w:p>
    <w:p w14:paraId="70C13615" w14:textId="77777777" w:rsidR="008B61E5" w:rsidRPr="00DC1DEA" w:rsidRDefault="008B61E5" w:rsidP="00DC1DEA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t xml:space="preserve">Dochody budżetu Miasta na 2022 rok uległy zwiększeniu o kwotę (+3 000,00 zł) </w:t>
      </w:r>
      <w:r w:rsidRPr="00DC1DEA">
        <w:rPr>
          <w:rFonts w:asciiTheme="minorHAnsi" w:hAnsiTheme="minorHAnsi" w:cstheme="minorHAnsi"/>
          <w:bCs/>
          <w:sz w:val="24"/>
          <w:szCs w:val="24"/>
        </w:rPr>
        <w:br/>
        <w:t>i po zmianach wynoszą 162 728 911,00 zł.</w:t>
      </w:r>
    </w:p>
    <w:p w14:paraId="4C3652D5" w14:textId="47F787C5" w:rsidR="008B61E5" w:rsidRPr="00DC1DEA" w:rsidRDefault="008B61E5" w:rsidP="00DC1DEA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t xml:space="preserve">Wydatki budżetu Miasta na 2022 rok uległy zwiększeniu o kwotę (+3 000,00 zł) </w:t>
      </w:r>
      <w:r w:rsidRPr="00DC1DEA">
        <w:rPr>
          <w:rFonts w:asciiTheme="minorHAnsi" w:hAnsiTheme="minorHAnsi" w:cstheme="minorHAnsi"/>
          <w:bCs/>
          <w:sz w:val="24"/>
          <w:szCs w:val="24"/>
        </w:rPr>
        <w:br/>
        <w:t xml:space="preserve">i po zmianach wynoszą 185 857 570,00 zł. </w:t>
      </w:r>
    </w:p>
    <w:p w14:paraId="5B1492E3" w14:textId="77777777" w:rsidR="008B61E5" w:rsidRPr="00DC1DEA" w:rsidRDefault="008B61E5" w:rsidP="00DC1DEA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Deficyt budżetu na 2022 rok nie ulega zmianie i wynosi 23 128 659,00 zł. Deficyt zostanie pokryty przychodami z:</w:t>
      </w:r>
    </w:p>
    <w:p w14:paraId="3F5402AE" w14:textId="77777777" w:rsidR="008B61E5" w:rsidRPr="00DC1DEA" w:rsidRDefault="008B61E5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- wolnych środków o których mowa w art. 217 ust 2 pkt 8 ustawy o finansach publicznych w kwocie 860 060,62 zł (wolne środki dotyczące realizacji zadania pn. „Budowa i przebudowa dróg na terenie Miasta Mława” ,</w:t>
      </w:r>
    </w:p>
    <w:p w14:paraId="14F79C7D" w14:textId="77777777" w:rsidR="008B61E5" w:rsidRPr="00DC1DEA" w:rsidRDefault="008B61E5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- wolnych środków o których mowa w art. 217 ust 2 pkt 6 ustawy o finansach publicznych w kwocie 6 568 598,38 zł,</w:t>
      </w:r>
    </w:p>
    <w:p w14:paraId="4985FC7F" w14:textId="7E20623C" w:rsidR="008B61E5" w:rsidRPr="00DC1DEA" w:rsidRDefault="008B61E5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- sprzedaży papierów wartościowych wyemitowanych przez Miasto Mława w kwocie</w:t>
      </w:r>
      <w:r w:rsidRPr="00DC1DEA">
        <w:rPr>
          <w:rFonts w:asciiTheme="minorHAnsi" w:hAnsiTheme="minorHAnsi" w:cstheme="minorHAnsi"/>
          <w:sz w:val="24"/>
          <w:szCs w:val="24"/>
        </w:rPr>
        <w:br/>
        <w:t>15 700 000,00 zł.</w:t>
      </w:r>
    </w:p>
    <w:p w14:paraId="34347A44" w14:textId="77777777" w:rsidR="008B61E5" w:rsidRPr="00DC1DEA" w:rsidRDefault="008B61E5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 xml:space="preserve">Przychody budżetu Miasta Mława w kwocie 26 528 659,00 zł nie ulegają zmianie.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B3CFFD" w14:textId="391B5D16" w:rsidR="00DF43EA" w:rsidRPr="00DC1DEA" w:rsidRDefault="008B61E5" w:rsidP="00DC1DEA">
      <w:pPr>
        <w:spacing w:line="276" w:lineRule="auto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Rozchody budżetu w kwocie 3 400 000,00 zł  nie ulegają zmianie.</w:t>
      </w:r>
      <w:bookmarkEnd w:id="1"/>
    </w:p>
    <w:p w14:paraId="427866BA" w14:textId="188CB977" w:rsidR="00803B55" w:rsidRPr="00DC1DEA" w:rsidRDefault="00803B55" w:rsidP="00DC1DEA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DOCHODY (+39 000,00 zł)</w:t>
      </w:r>
    </w:p>
    <w:p w14:paraId="2009B3C8" w14:textId="77777777" w:rsidR="00803B55" w:rsidRPr="00DC1DEA" w:rsidRDefault="00803B55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C1DEA">
        <w:rPr>
          <w:rFonts w:asciiTheme="minorHAnsi" w:hAnsiTheme="minorHAnsi" w:cstheme="minorHAnsi"/>
          <w:b/>
          <w:bCs/>
          <w:sz w:val="24"/>
          <w:szCs w:val="24"/>
        </w:rPr>
        <w:t>Dział 600 – Transport i łączność (+10 000,00 zł)</w:t>
      </w:r>
    </w:p>
    <w:p w14:paraId="2F42BAB3" w14:textId="77777777" w:rsidR="00803B55" w:rsidRPr="00DC1DEA" w:rsidRDefault="00803B55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Rozdział 60014 – Drogi publiczne powiatowe (+10 000,00 zł)</w:t>
      </w:r>
    </w:p>
    <w:p w14:paraId="2E0143F7" w14:textId="77777777" w:rsidR="00803B55" w:rsidRPr="00DC1DEA" w:rsidRDefault="00803B55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Zwiększenie planu dochodów Miasta Mława w kwocie (+10 000,00 zł) z tytułu dotacji celowej</w:t>
      </w:r>
      <w:r w:rsidRPr="00DC1DEA">
        <w:rPr>
          <w:rFonts w:asciiTheme="minorHAnsi" w:hAnsiTheme="minorHAnsi" w:cstheme="minorHAnsi"/>
          <w:sz w:val="24"/>
          <w:szCs w:val="24"/>
        </w:rPr>
        <w:br/>
        <w:t>od Powiatu Mławskiego (porozumienie)  z przeznaczeniem na bieżące utrzymanie dróg powiatowych w obrębie granic Miasta Mława.</w:t>
      </w:r>
    </w:p>
    <w:p w14:paraId="01991388" w14:textId="77777777" w:rsidR="00803B55" w:rsidRPr="00DC1DEA" w:rsidRDefault="00803B55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C1DEA">
        <w:rPr>
          <w:rFonts w:asciiTheme="minorHAnsi" w:hAnsiTheme="minorHAnsi" w:cstheme="minorHAnsi"/>
          <w:b/>
          <w:bCs/>
          <w:sz w:val="24"/>
          <w:szCs w:val="24"/>
        </w:rPr>
        <w:lastRenderedPageBreak/>
        <w:t>Dział 756 – Dochody od osób prawnych, od osób fizycznych i od innych jednostek nieposiadających osobowości prawnej oraz wydatki związane z ich poborem (+29 000,00 zł)</w:t>
      </w:r>
    </w:p>
    <w:p w14:paraId="688EEFBE" w14:textId="5585806F" w:rsidR="00803B55" w:rsidRPr="00DC1DEA" w:rsidRDefault="00803B55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Rozdział 75618 – Wpływy z innych opłat stanowiących dochody jednostek samorządu terytorialnego na podstawie ustaw (+29 000,00 zł)</w:t>
      </w:r>
      <w:r w:rsidR="00075375" w:rsidRPr="00DC1DEA">
        <w:rPr>
          <w:rFonts w:asciiTheme="minorHAnsi" w:hAnsiTheme="minorHAnsi" w:cstheme="minorHAnsi"/>
          <w:sz w:val="24"/>
          <w:szCs w:val="24"/>
        </w:rPr>
        <w:t>.</w:t>
      </w:r>
    </w:p>
    <w:p w14:paraId="4E9033BA" w14:textId="7F7D0776" w:rsidR="00803B55" w:rsidRPr="00DC1DEA" w:rsidRDefault="00803B55" w:rsidP="00DC1DE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Zwiększenie planu dochodów Urzędu Miasta Mława w kwocie (+29 000,00 zł) z tytułu  innych lokalnych opłat pobieranych przez j.s.t na podstawie odrębnych ustaw (zajęcie pasa drogowego</w:t>
      </w:r>
      <w:r w:rsidR="00027923" w:rsidRPr="00DC1DEA">
        <w:rPr>
          <w:rFonts w:asciiTheme="minorHAnsi" w:hAnsiTheme="minorHAnsi" w:cstheme="minorHAnsi"/>
          <w:sz w:val="24"/>
          <w:szCs w:val="24"/>
        </w:rPr>
        <w:t xml:space="preserve">  </w:t>
      </w:r>
      <w:r w:rsidRPr="00DC1DEA">
        <w:rPr>
          <w:rFonts w:asciiTheme="minorHAnsi" w:hAnsiTheme="minorHAnsi" w:cstheme="minorHAnsi"/>
          <w:sz w:val="24"/>
          <w:szCs w:val="24"/>
        </w:rPr>
        <w:t>i umieszczenie urządzenia w pasie drogowym)</w:t>
      </w:r>
      <w:r w:rsidR="00075375" w:rsidRPr="00DC1DEA">
        <w:rPr>
          <w:rFonts w:asciiTheme="minorHAnsi" w:hAnsiTheme="minorHAnsi" w:cstheme="minorHAnsi"/>
          <w:sz w:val="24"/>
          <w:szCs w:val="24"/>
        </w:rPr>
        <w:t>.</w:t>
      </w:r>
    </w:p>
    <w:p w14:paraId="15DA5FC1" w14:textId="6EFF1881" w:rsidR="00803B55" w:rsidRPr="00DC1DEA" w:rsidRDefault="00803B55" w:rsidP="00DC1DEA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WYDATKI  (+39 000,00 zł)</w:t>
      </w:r>
    </w:p>
    <w:p w14:paraId="75982416" w14:textId="77777777" w:rsidR="00803B55" w:rsidRPr="00DC1DEA" w:rsidRDefault="00803B55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C1DEA">
        <w:rPr>
          <w:rFonts w:asciiTheme="minorHAnsi" w:hAnsiTheme="minorHAnsi" w:cstheme="minorHAnsi"/>
          <w:b/>
          <w:bCs/>
          <w:sz w:val="24"/>
          <w:szCs w:val="24"/>
        </w:rPr>
        <w:t>Dział 600 – Transport i łączność (+10 000,00 zł)</w:t>
      </w:r>
    </w:p>
    <w:p w14:paraId="68AD49F0" w14:textId="77777777" w:rsidR="00803B55" w:rsidRPr="00DC1DEA" w:rsidRDefault="00803B55" w:rsidP="00DC1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Rozdział 60014 – Drogi publiczne powiatowe (+10 000,00 zł)</w:t>
      </w:r>
    </w:p>
    <w:p w14:paraId="559CE458" w14:textId="609D397F" w:rsidR="00803B55" w:rsidRPr="00DC1DEA" w:rsidRDefault="00803B55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Zwiększenie planu wydatków Urzędu Miasta Mława w kwocie (+10 000,00</w:t>
      </w:r>
      <w:r w:rsidR="000F5967" w:rsidRPr="00DC1DEA">
        <w:rPr>
          <w:rFonts w:asciiTheme="minorHAnsi" w:hAnsiTheme="minorHAnsi" w:cstheme="minorHAnsi"/>
          <w:sz w:val="24"/>
          <w:szCs w:val="24"/>
        </w:rPr>
        <w:t xml:space="preserve"> </w:t>
      </w:r>
      <w:r w:rsidRPr="00DC1DEA">
        <w:rPr>
          <w:rFonts w:asciiTheme="minorHAnsi" w:hAnsiTheme="minorHAnsi" w:cstheme="minorHAnsi"/>
          <w:sz w:val="24"/>
          <w:szCs w:val="24"/>
        </w:rPr>
        <w:t xml:space="preserve">zł) </w:t>
      </w:r>
      <w:r w:rsidR="00955C3F" w:rsidRPr="00DC1DEA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Pr="00DC1DEA">
        <w:rPr>
          <w:rFonts w:asciiTheme="minorHAnsi" w:hAnsiTheme="minorHAnsi" w:cstheme="minorHAnsi"/>
          <w:sz w:val="24"/>
          <w:szCs w:val="24"/>
        </w:rPr>
        <w:t>z przeznaczeniem na oczyszczanie i utrzymanie zieleni przy drogach i chodnikach oraz utrzymanie chodników  powiatowych.</w:t>
      </w:r>
    </w:p>
    <w:p w14:paraId="7EF0F422" w14:textId="77777777" w:rsidR="00803B55" w:rsidRPr="00DC1DEA" w:rsidRDefault="00803B55" w:rsidP="00DC1DE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Dział 710 – Działalność usługowa  (+3 000,00 zł)</w:t>
      </w:r>
    </w:p>
    <w:p w14:paraId="7CD2B954" w14:textId="77777777" w:rsidR="00803B55" w:rsidRPr="00DC1DEA" w:rsidRDefault="00803B55" w:rsidP="00DC1DEA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t>Rozdział 71095 – Pozostała działalność (+3 000,00 zł)</w:t>
      </w:r>
    </w:p>
    <w:p w14:paraId="5A9DA524" w14:textId="24E9DCE0" w:rsidR="00803B55" w:rsidRPr="00DC1DEA" w:rsidRDefault="00803B55" w:rsidP="00DC1DEA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t xml:space="preserve">Zwiększenie planu wydatków Urzędu Miasta Mława w kwocie (+3 000,00 zł) </w:t>
      </w:r>
      <w:r w:rsidRPr="00DC1DEA">
        <w:rPr>
          <w:rFonts w:asciiTheme="minorHAnsi" w:hAnsiTheme="minorHAnsi" w:cstheme="minorHAnsi"/>
          <w:bCs/>
          <w:sz w:val="24"/>
          <w:szCs w:val="24"/>
        </w:rPr>
        <w:br/>
        <w:t xml:space="preserve">z przeznaczeniem na zakup kasy fiskalnej do ewidencji sprzedaży opłat pobieranych </w:t>
      </w:r>
      <w:r w:rsidRPr="00DC1DEA">
        <w:rPr>
          <w:rFonts w:asciiTheme="minorHAnsi" w:hAnsiTheme="minorHAnsi" w:cstheme="minorHAnsi"/>
          <w:bCs/>
          <w:sz w:val="24"/>
          <w:szCs w:val="24"/>
        </w:rPr>
        <w:br/>
        <w:t xml:space="preserve">na cmentarzu komunalnym w Mławie. </w:t>
      </w:r>
    </w:p>
    <w:p w14:paraId="6CD54186" w14:textId="77777777" w:rsidR="00803B55" w:rsidRPr="00DC1DEA" w:rsidRDefault="00803B55" w:rsidP="00DC1DE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Dział 754 – Bezpieczeństwo publiczne i ochrona przeciwpożarowa (0,00 zł)</w:t>
      </w:r>
    </w:p>
    <w:p w14:paraId="4C3F9DA7" w14:textId="77777777" w:rsidR="00803B55" w:rsidRPr="00DC1DEA" w:rsidRDefault="00803B55" w:rsidP="00DC1DEA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t>Rozdział 75412- Ochotnicze straże pożarne (0,00 zł)</w:t>
      </w:r>
    </w:p>
    <w:p w14:paraId="6A60E396" w14:textId="55047405" w:rsidR="002D0897" w:rsidRPr="00DC1DEA" w:rsidRDefault="00DC1DEA" w:rsidP="00DC1D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1. </w:t>
      </w:r>
      <w:r w:rsidR="00803B55" w:rsidRPr="00DC1DEA">
        <w:rPr>
          <w:rFonts w:cstheme="minorHAnsi"/>
          <w:sz w:val="24"/>
          <w:szCs w:val="24"/>
        </w:rPr>
        <w:t xml:space="preserve">Zwiększenie planu wydatków Urzędu Miasta Mława w kwocie (+4 173,00 zł)  </w:t>
      </w:r>
      <w:r w:rsidR="00FB7C9C" w:rsidRPr="00DC1DEA">
        <w:rPr>
          <w:rFonts w:cstheme="minorHAnsi"/>
          <w:sz w:val="24"/>
          <w:szCs w:val="24"/>
        </w:rPr>
        <w:t xml:space="preserve">                                </w:t>
      </w:r>
      <w:r w:rsidR="00803B55" w:rsidRPr="00DC1DEA">
        <w:rPr>
          <w:rFonts w:cstheme="minorHAnsi"/>
          <w:sz w:val="24"/>
          <w:szCs w:val="24"/>
        </w:rPr>
        <w:t xml:space="preserve">z przeznaczeniem na zakup ubrań specjalistycznych dla członków  Ochotniczej Straży Pożarnej w Mławie. Zakup finansowany z dotacji celowej otrzymanej z Województwa Mazowieckiego. Dotacja celowa otrzymana w formie pomocy finansowej została wprowadzona do budżetu Miasta na sesji w dniu01 lutego 2022 roku  Uchwałą </w:t>
      </w:r>
      <w:r w:rsidR="00955C3F" w:rsidRPr="00DC1DEA">
        <w:rPr>
          <w:rFonts w:cstheme="minorHAnsi"/>
          <w:sz w:val="24"/>
          <w:szCs w:val="24"/>
        </w:rPr>
        <w:t xml:space="preserve">                          </w:t>
      </w:r>
      <w:r w:rsidR="00803B55" w:rsidRPr="00DC1DEA">
        <w:rPr>
          <w:rFonts w:cstheme="minorHAnsi"/>
          <w:sz w:val="24"/>
          <w:szCs w:val="24"/>
        </w:rPr>
        <w:t xml:space="preserve">Nr XXXVI/479/2022 Rady Miasta Mława z dnia 01 lutego 2022 r. </w:t>
      </w:r>
      <w:r w:rsidR="00803B55" w:rsidRPr="00DC1DEA">
        <w:rPr>
          <w:rFonts w:cstheme="minorHAnsi"/>
          <w:sz w:val="24"/>
          <w:szCs w:val="24"/>
        </w:rPr>
        <w:br/>
        <w:t xml:space="preserve">2. Zmniejszenie planu wydatków Urzędu Miasta Mława w kwocie (-4 173,00 zł) </w:t>
      </w:r>
      <w:r w:rsidR="009440E1" w:rsidRPr="00DC1DEA">
        <w:rPr>
          <w:rFonts w:cstheme="minorHAnsi"/>
          <w:sz w:val="24"/>
          <w:szCs w:val="24"/>
        </w:rPr>
        <w:t xml:space="preserve">                       </w:t>
      </w:r>
      <w:r w:rsidR="00803B55" w:rsidRPr="00DC1DEA">
        <w:rPr>
          <w:rFonts w:cstheme="minorHAnsi"/>
          <w:sz w:val="24"/>
          <w:szCs w:val="24"/>
        </w:rPr>
        <w:t>z tytułu zakupu materiałów i wyposażenia.</w:t>
      </w:r>
    </w:p>
    <w:p w14:paraId="3F741829" w14:textId="686AF5B4" w:rsidR="00803B55" w:rsidRPr="00DC1DEA" w:rsidRDefault="00803B55" w:rsidP="00DC1DE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Dział 801 – Oświata i wychowanie (0,00 zł)</w:t>
      </w:r>
    </w:p>
    <w:p w14:paraId="63CFA0C7" w14:textId="77777777" w:rsidR="00803B55" w:rsidRPr="00DC1DEA" w:rsidRDefault="00803B55" w:rsidP="00DC1DEA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t>Rozdział 80104 - Przedszkola (-25 000,00 zł)</w:t>
      </w:r>
    </w:p>
    <w:p w14:paraId="2F57E1DD" w14:textId="77777777" w:rsidR="00803B55" w:rsidRPr="00DC1DEA" w:rsidRDefault="00803B55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 xml:space="preserve">Zmniejszenie planu wydatków Urzędu Miasta Mława w kwocie (- 25 000,00 zł) z tytułu dotacji podmiotowej dla Niepublicznego Przedszkola „Mały Żaczek” Akademickiego Centrum Kształcenia przy PUZ w Mławie  wynikające ze zmniejszenia liczby dzieci uczęszczających do tej placówki. </w:t>
      </w:r>
    </w:p>
    <w:p w14:paraId="5980A085" w14:textId="7D9D176F" w:rsidR="00803B55" w:rsidRPr="00DC1DEA" w:rsidRDefault="00803B55" w:rsidP="00DC1DEA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Rozdział 80149 – Realizacja zadań wymagających stosowania specjalnej organizacji nauki </w:t>
      </w:r>
      <w:r w:rsidR="00E9685F" w:rsidRPr="00DC1DEA">
        <w:rPr>
          <w:rFonts w:asciiTheme="minorHAnsi" w:hAnsiTheme="minorHAnsi" w:cstheme="minorHAnsi"/>
          <w:bCs/>
          <w:sz w:val="24"/>
          <w:szCs w:val="24"/>
        </w:rPr>
        <w:t xml:space="preserve">                </w:t>
      </w:r>
      <w:r w:rsidRPr="00DC1DEA">
        <w:rPr>
          <w:rFonts w:asciiTheme="minorHAnsi" w:hAnsiTheme="minorHAnsi" w:cstheme="minorHAnsi"/>
          <w:bCs/>
          <w:sz w:val="24"/>
          <w:szCs w:val="24"/>
        </w:rPr>
        <w:t>i metod pracy dla dzieci w przedszkolach, oddziałach przedszkolnych w szkołach podstawowych i innych formach wychowania przedszkolnego (+25 000,00 zł)</w:t>
      </w:r>
      <w:r w:rsidR="00075375" w:rsidRPr="00DC1DEA">
        <w:rPr>
          <w:rFonts w:asciiTheme="minorHAnsi" w:hAnsiTheme="minorHAnsi" w:cstheme="minorHAnsi"/>
          <w:bCs/>
          <w:sz w:val="24"/>
          <w:szCs w:val="24"/>
        </w:rPr>
        <w:t>.</w:t>
      </w:r>
    </w:p>
    <w:p w14:paraId="369AE1DD" w14:textId="77777777" w:rsidR="00803B55" w:rsidRPr="00DC1DEA" w:rsidRDefault="00803B55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 xml:space="preserve">Zwiększenie planu wydatków Urzędu Miasta Mława w kwocie (+ 25 000,00 zł) z tytułu dotacji podmiotowej dla Publicznego Przedszkola „Dzieciątka Jezus” Parafii Św. Rodziny w Mławie             wynikające z przyjęcia do tej placówki dziecka z niepełnosprawnością. </w:t>
      </w:r>
    </w:p>
    <w:p w14:paraId="6ED7A310" w14:textId="77777777" w:rsidR="00803B55" w:rsidRPr="00DC1DEA" w:rsidRDefault="00803B55" w:rsidP="00DC1DE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Dział 900 – Gospodarka komunalna i ochrona środowiska (+ 26 000,00 zł)</w:t>
      </w:r>
    </w:p>
    <w:p w14:paraId="61979D76" w14:textId="77777777" w:rsidR="00803B55" w:rsidRPr="00DC1DEA" w:rsidRDefault="00803B55" w:rsidP="00DC1DEA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t>Rozdział 90013 – Schroniska dla zwierząt (+ 26 000,00 zł)</w:t>
      </w:r>
    </w:p>
    <w:p w14:paraId="3470243B" w14:textId="30629A77" w:rsidR="00803B55" w:rsidRPr="00DC1DEA" w:rsidRDefault="00803B55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Zwiększenie planu wydatków Urzędu Miasta Mława w kwocie (+ 26 000,00 zł) z tytułu zakupu usług pozostałych (utrzymanie psów trafiających do schroniska).</w:t>
      </w:r>
      <w:r w:rsidR="00FB7C9C" w:rsidRPr="00DC1DEA">
        <w:rPr>
          <w:rFonts w:asciiTheme="minorHAnsi" w:hAnsiTheme="minorHAnsi" w:cstheme="minorHAnsi"/>
          <w:sz w:val="24"/>
          <w:szCs w:val="24"/>
        </w:rPr>
        <w:t xml:space="preserve"> </w:t>
      </w:r>
      <w:r w:rsidRPr="00DC1DEA">
        <w:rPr>
          <w:rFonts w:asciiTheme="minorHAnsi" w:hAnsiTheme="minorHAnsi" w:cstheme="minorHAnsi"/>
          <w:sz w:val="24"/>
          <w:szCs w:val="24"/>
        </w:rPr>
        <w:t>Deficyt budżetu na 2022 rok nie ulega zmianie i wynosi 23 128 659,00 zł. Deficyt zostanie pokryty przychodami z:</w:t>
      </w:r>
    </w:p>
    <w:p w14:paraId="4D2AB7C9" w14:textId="6E64C1F7" w:rsidR="00803B55" w:rsidRPr="00DC1DEA" w:rsidRDefault="00803B55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- wolnych środków o których mowa w art. 217 ust 2 pkt 8 ustawy o finansach publicznych w kwocie 860 060,62 zł (wolne środki dotyczące realizacji zadania pn. „Budowa i przebudowa dróg na terenie Miasta Mława”</w:t>
      </w:r>
      <w:r w:rsidR="00075375" w:rsidRPr="00DC1DEA">
        <w:rPr>
          <w:rFonts w:asciiTheme="minorHAnsi" w:hAnsiTheme="minorHAnsi" w:cstheme="minorHAnsi"/>
          <w:sz w:val="24"/>
          <w:szCs w:val="24"/>
        </w:rPr>
        <w:t>,</w:t>
      </w:r>
    </w:p>
    <w:p w14:paraId="7AD97760" w14:textId="77777777" w:rsidR="00803B55" w:rsidRPr="00DC1DEA" w:rsidRDefault="00803B55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- wolnych środków o których mowa w art. 217 ust 2 pkt 6 ustawy o finansach publicznych w kwocie 6 568 598,38 zł,</w:t>
      </w:r>
    </w:p>
    <w:p w14:paraId="512B618B" w14:textId="30492C7E" w:rsidR="00803B55" w:rsidRPr="00DC1DEA" w:rsidRDefault="00803B55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- sprzedaży papierów wartościowych wyemitowanych przez Miasto Mława w kwocie</w:t>
      </w:r>
      <w:r w:rsidRPr="00DC1DEA">
        <w:rPr>
          <w:rFonts w:asciiTheme="minorHAnsi" w:hAnsiTheme="minorHAnsi" w:cstheme="minorHAnsi"/>
          <w:sz w:val="24"/>
          <w:szCs w:val="24"/>
        </w:rPr>
        <w:br/>
        <w:t>15 700 000,00 zł.</w:t>
      </w:r>
    </w:p>
    <w:p w14:paraId="0849F84D" w14:textId="77777777" w:rsidR="00803B55" w:rsidRPr="00DC1DEA" w:rsidRDefault="00803B55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Przychody budżetu Miasta Mława w kwocie 26 528 659,00 zł.</w:t>
      </w:r>
    </w:p>
    <w:p w14:paraId="18C75D8B" w14:textId="77777777" w:rsidR="00803B55" w:rsidRPr="00DC1DEA" w:rsidRDefault="00803B55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Źródłem przychodów są:</w:t>
      </w:r>
    </w:p>
    <w:p w14:paraId="335C607C" w14:textId="77777777" w:rsidR="00803B55" w:rsidRPr="00DC1DEA" w:rsidRDefault="00803B55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- wolne środki o których mowa w art. 217 ust. 2 pkt 6 ustawy o finansach w kwocie 9 968 598,38 zł,</w:t>
      </w:r>
    </w:p>
    <w:p w14:paraId="79EE375B" w14:textId="77777777" w:rsidR="00803B55" w:rsidRPr="00DC1DEA" w:rsidRDefault="00803B55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- wolne środki o których mowa w art. 217 ust. 2 pkt 8 ustawy o finansach w kwocie 860 060,62 zł,</w:t>
      </w:r>
    </w:p>
    <w:p w14:paraId="0A2D3271" w14:textId="09E1CE2E" w:rsidR="00803B55" w:rsidRPr="00DC1DEA" w:rsidRDefault="00803B55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 xml:space="preserve">- sprzedaż papierów wartościowych wyemitowanych przez Miasto Mława w kwocie 15 700 000,00 zł.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219530" w14:textId="26E3C513" w:rsidR="004514C1" w:rsidRPr="00DC1DEA" w:rsidRDefault="00803B55" w:rsidP="00DC1DEA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Rozchody budżetu w kwocie 3 400 000,00 zł (wykup samorządowych papierów wartościowych w kwocie 3 000 000,00 zł oraz spłata pożyczki krajowej w kwocie 400 000,00 zł) zostaną pokryte przychodami pochodzącymi z wolnych środków o których mowa w art.</w:t>
      </w:r>
      <w:r w:rsidR="00A654F1" w:rsidRPr="00DC1DEA">
        <w:rPr>
          <w:rFonts w:asciiTheme="minorHAnsi" w:hAnsiTheme="minorHAnsi" w:cstheme="minorHAnsi"/>
          <w:sz w:val="24"/>
          <w:szCs w:val="24"/>
        </w:rPr>
        <w:t xml:space="preserve"> </w:t>
      </w:r>
      <w:r w:rsidRPr="00DC1DEA">
        <w:rPr>
          <w:rFonts w:asciiTheme="minorHAnsi" w:hAnsiTheme="minorHAnsi" w:cstheme="minorHAnsi"/>
          <w:sz w:val="24"/>
          <w:szCs w:val="24"/>
        </w:rPr>
        <w:t>217 ust.2 pkt 6 ustawy o finansach publicznych.</w:t>
      </w:r>
    </w:p>
    <w:p w14:paraId="3F8C6914" w14:textId="0B0C3AE7" w:rsidR="004514C1" w:rsidRPr="00DC1DEA" w:rsidRDefault="004514C1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W imieniu Pana Burmistrza poprosiła o podjęcie projektów uchwał.</w:t>
      </w:r>
    </w:p>
    <w:p w14:paraId="08A7EA23" w14:textId="113B4850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color w:val="000000"/>
          <w:sz w:val="24"/>
          <w:szCs w:val="24"/>
        </w:rPr>
        <w:t xml:space="preserve">Projekty uchwał </w:t>
      </w:r>
      <w:r w:rsidR="00954ADA" w:rsidRPr="00DC1DEA">
        <w:rPr>
          <w:rFonts w:asciiTheme="minorHAnsi" w:hAnsiTheme="minorHAnsi" w:cstheme="minorHAnsi"/>
          <w:color w:val="000000"/>
          <w:sz w:val="24"/>
          <w:szCs w:val="24"/>
        </w:rPr>
        <w:t>nie</w:t>
      </w:r>
      <w:r w:rsidR="00626B94" w:rsidRPr="00DC1D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C1DEA">
        <w:rPr>
          <w:rFonts w:asciiTheme="minorHAnsi" w:hAnsiTheme="minorHAnsi" w:cstheme="minorHAnsi"/>
          <w:color w:val="000000"/>
          <w:sz w:val="24"/>
          <w:szCs w:val="24"/>
        </w:rPr>
        <w:t xml:space="preserve">były </w:t>
      </w:r>
      <w:r w:rsidR="00954ADA" w:rsidRPr="00DC1DEA">
        <w:rPr>
          <w:rFonts w:asciiTheme="minorHAnsi" w:hAnsiTheme="minorHAnsi" w:cstheme="minorHAnsi"/>
          <w:color w:val="000000"/>
          <w:sz w:val="24"/>
          <w:szCs w:val="24"/>
        </w:rPr>
        <w:t>omawiane na komisjach.</w:t>
      </w:r>
    </w:p>
    <w:p w14:paraId="2CCE01D4" w14:textId="77777777" w:rsidR="004514C1" w:rsidRPr="00DC1DEA" w:rsidRDefault="004514C1" w:rsidP="00DC1DEA">
      <w:pPr>
        <w:spacing w:before="120" w:after="120" w:line="276" w:lineRule="auto"/>
        <w:ind w:firstLine="357"/>
        <w:rPr>
          <w:rFonts w:asciiTheme="minorHAnsi" w:hAnsiTheme="minorHAnsi" w:cstheme="minorHAnsi"/>
          <w:color w:val="000000"/>
          <w:sz w:val="24"/>
          <w:szCs w:val="24"/>
        </w:rPr>
      </w:pPr>
    </w:p>
    <w:p w14:paraId="7628F5EF" w14:textId="77777777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lastRenderedPageBreak/>
        <w:t>Rada Miasta</w:t>
      </w:r>
      <w:r w:rsidRPr="00DC1DEA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DC1DEA">
        <w:rPr>
          <w:rFonts w:asciiTheme="minorHAnsi" w:hAnsiTheme="minorHAnsi" w:cstheme="minorHAnsi"/>
          <w:b/>
          <w:bCs/>
          <w:sz w:val="24"/>
          <w:szCs w:val="24"/>
        </w:rPr>
        <w:t xml:space="preserve"> (20 - głosami za, jednogłośnie)</w:t>
      </w:r>
    </w:p>
    <w:p w14:paraId="1C6FBC73" w14:textId="77777777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t xml:space="preserve">przyjęła </w:t>
      </w:r>
      <w:r w:rsidRPr="00DC1DEA">
        <w:rPr>
          <w:rFonts w:asciiTheme="minorHAnsi" w:hAnsiTheme="minorHAnsi" w:cstheme="minorHAnsi"/>
          <w:b/>
          <w:sz w:val="24"/>
          <w:szCs w:val="24"/>
        </w:rPr>
        <w:t>autopoprawkę</w:t>
      </w:r>
      <w:r w:rsidRPr="00DC1DEA">
        <w:rPr>
          <w:rFonts w:asciiTheme="minorHAnsi" w:hAnsiTheme="minorHAnsi" w:cstheme="minorHAnsi"/>
          <w:bCs/>
          <w:sz w:val="24"/>
          <w:szCs w:val="24"/>
        </w:rPr>
        <w:t xml:space="preserve"> do projektu uchwały</w:t>
      </w:r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DC1DEA">
        <w:rPr>
          <w:rFonts w:asciiTheme="minorHAnsi" w:hAnsiTheme="minorHAnsi" w:cstheme="minorHAnsi"/>
          <w:bCs/>
          <w:color w:val="000000"/>
          <w:sz w:val="24"/>
          <w:szCs w:val="24"/>
        </w:rPr>
        <w:t>w sprawie zmiany Wieloletniej Prognozy Finansowej Miasta Mława</w:t>
      </w:r>
      <w:r w:rsidRPr="00DC1DE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EB45EBA" w14:textId="6F3C70F4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>następnie</w:t>
      </w:r>
    </w:p>
    <w:p w14:paraId="68A2FD3B" w14:textId="77777777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Rada Miasta</w:t>
      </w:r>
      <w:r w:rsidRPr="00DC1DEA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DC1DEA">
        <w:rPr>
          <w:rFonts w:asciiTheme="minorHAnsi" w:hAnsiTheme="minorHAnsi" w:cstheme="minorHAnsi"/>
          <w:b/>
          <w:bCs/>
          <w:sz w:val="24"/>
          <w:szCs w:val="24"/>
        </w:rPr>
        <w:t xml:space="preserve"> (20 - głosami za, jednogłośnie)</w:t>
      </w:r>
    </w:p>
    <w:p w14:paraId="4FD99D6B" w14:textId="77777777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6A78FBAB" w14:textId="6A309CF1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UCHWAŁĘ NR XXXV</w:t>
      </w:r>
      <w:r w:rsidR="00EC59C5" w:rsidRPr="00DC1DEA">
        <w:rPr>
          <w:rFonts w:asciiTheme="minorHAnsi" w:hAnsiTheme="minorHAnsi" w:cstheme="minorHAnsi"/>
          <w:b/>
          <w:sz w:val="24"/>
          <w:szCs w:val="24"/>
        </w:rPr>
        <w:t>I</w:t>
      </w:r>
      <w:r w:rsidRPr="00DC1DEA">
        <w:rPr>
          <w:rFonts w:asciiTheme="minorHAnsi" w:hAnsiTheme="minorHAnsi" w:cstheme="minorHAnsi"/>
          <w:b/>
          <w:sz w:val="24"/>
          <w:szCs w:val="24"/>
        </w:rPr>
        <w:t>I/4</w:t>
      </w:r>
      <w:r w:rsidR="0031657D" w:rsidRPr="00DC1DEA">
        <w:rPr>
          <w:rFonts w:asciiTheme="minorHAnsi" w:hAnsiTheme="minorHAnsi" w:cstheme="minorHAnsi"/>
          <w:b/>
          <w:sz w:val="24"/>
          <w:szCs w:val="24"/>
        </w:rPr>
        <w:t>8</w:t>
      </w:r>
      <w:r w:rsidRPr="00DC1DEA">
        <w:rPr>
          <w:rFonts w:asciiTheme="minorHAnsi" w:hAnsiTheme="minorHAnsi" w:cstheme="minorHAnsi"/>
          <w:b/>
          <w:sz w:val="24"/>
          <w:szCs w:val="24"/>
        </w:rPr>
        <w:t>8/2022</w:t>
      </w:r>
    </w:p>
    <w:p w14:paraId="602B177B" w14:textId="7CC633F4" w:rsidR="004514C1" w:rsidRPr="00DC1DEA" w:rsidRDefault="004514C1" w:rsidP="00DC1DE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>w sprawie zmiany Wieloletniej Prognozy Finansowej Miasta Mława</w:t>
      </w:r>
      <w:r w:rsidRPr="00DC1DEA">
        <w:rPr>
          <w:rFonts w:asciiTheme="minorHAnsi" w:hAnsiTheme="minorHAnsi" w:cstheme="minorHAnsi"/>
          <w:b/>
          <w:sz w:val="24"/>
          <w:szCs w:val="24"/>
        </w:rPr>
        <w:t xml:space="preserve"> z autopoprawką </w:t>
      </w:r>
    </w:p>
    <w:p w14:paraId="7030C157" w14:textId="77777777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Rada Miasta</w:t>
      </w:r>
      <w:r w:rsidRPr="00DC1DEA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DC1DEA">
        <w:rPr>
          <w:rFonts w:asciiTheme="minorHAnsi" w:hAnsiTheme="minorHAnsi" w:cstheme="minorHAnsi"/>
          <w:b/>
          <w:bCs/>
          <w:sz w:val="24"/>
          <w:szCs w:val="24"/>
        </w:rPr>
        <w:t xml:space="preserve"> (20 - głosami za, jednogłośnie)</w:t>
      </w:r>
    </w:p>
    <w:p w14:paraId="65317F91" w14:textId="5AC40675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t xml:space="preserve">przyjęła </w:t>
      </w:r>
      <w:r w:rsidRPr="00DC1DEA">
        <w:rPr>
          <w:rFonts w:asciiTheme="minorHAnsi" w:hAnsiTheme="minorHAnsi" w:cstheme="minorHAnsi"/>
          <w:b/>
          <w:sz w:val="24"/>
          <w:szCs w:val="24"/>
        </w:rPr>
        <w:t>autopoprawkę</w:t>
      </w:r>
      <w:r w:rsidRPr="00DC1DEA">
        <w:rPr>
          <w:rFonts w:asciiTheme="minorHAnsi" w:hAnsiTheme="minorHAnsi" w:cstheme="minorHAnsi"/>
          <w:bCs/>
          <w:sz w:val="24"/>
          <w:szCs w:val="24"/>
        </w:rPr>
        <w:t xml:space="preserve"> do projektu uchwały</w:t>
      </w:r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DC1DE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sprawie zmiany uchwały budżetowej </w:t>
      </w:r>
      <w:r w:rsidR="002D0897" w:rsidRPr="00DC1DE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          </w:t>
      </w:r>
      <w:r w:rsidRPr="00DC1DEA">
        <w:rPr>
          <w:rFonts w:asciiTheme="minorHAnsi" w:hAnsiTheme="minorHAnsi" w:cstheme="minorHAnsi"/>
          <w:bCs/>
          <w:color w:val="000000"/>
          <w:sz w:val="24"/>
          <w:szCs w:val="24"/>
        </w:rPr>
        <w:t>na 2022 rok</w:t>
      </w:r>
    </w:p>
    <w:p w14:paraId="5BA38DF5" w14:textId="2D38A938" w:rsidR="004514C1" w:rsidRPr="00DC1DEA" w:rsidRDefault="004514C1" w:rsidP="00DC1DEA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>następnie</w:t>
      </w:r>
    </w:p>
    <w:p w14:paraId="2C89C4D3" w14:textId="77777777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Rada Miasta</w:t>
      </w:r>
      <w:r w:rsidRPr="00DC1DEA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DC1DEA">
        <w:rPr>
          <w:rFonts w:asciiTheme="minorHAnsi" w:hAnsiTheme="minorHAnsi" w:cstheme="minorHAnsi"/>
          <w:b/>
          <w:bCs/>
          <w:sz w:val="24"/>
          <w:szCs w:val="24"/>
        </w:rPr>
        <w:t xml:space="preserve"> (20 - głosami za, jednogłośnie)</w:t>
      </w:r>
    </w:p>
    <w:p w14:paraId="3C509DCE" w14:textId="77777777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7BC2C8CA" w14:textId="6958D451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UCHWAŁĘ NR XXXV</w:t>
      </w:r>
      <w:r w:rsidR="00EC59C5" w:rsidRPr="00DC1DEA">
        <w:rPr>
          <w:rFonts w:asciiTheme="minorHAnsi" w:hAnsiTheme="minorHAnsi" w:cstheme="minorHAnsi"/>
          <w:b/>
          <w:sz w:val="24"/>
          <w:szCs w:val="24"/>
        </w:rPr>
        <w:t>I</w:t>
      </w:r>
      <w:r w:rsidRPr="00DC1DEA">
        <w:rPr>
          <w:rFonts w:asciiTheme="minorHAnsi" w:hAnsiTheme="minorHAnsi" w:cstheme="minorHAnsi"/>
          <w:b/>
          <w:sz w:val="24"/>
          <w:szCs w:val="24"/>
        </w:rPr>
        <w:t>I/4</w:t>
      </w:r>
      <w:r w:rsidR="0031657D" w:rsidRPr="00DC1DEA">
        <w:rPr>
          <w:rFonts w:asciiTheme="minorHAnsi" w:hAnsiTheme="minorHAnsi" w:cstheme="minorHAnsi"/>
          <w:b/>
          <w:sz w:val="24"/>
          <w:szCs w:val="24"/>
        </w:rPr>
        <w:t>8</w:t>
      </w:r>
      <w:r w:rsidRPr="00DC1DEA">
        <w:rPr>
          <w:rFonts w:asciiTheme="minorHAnsi" w:hAnsiTheme="minorHAnsi" w:cstheme="minorHAnsi"/>
          <w:b/>
          <w:sz w:val="24"/>
          <w:szCs w:val="24"/>
        </w:rPr>
        <w:t>9/2022</w:t>
      </w:r>
    </w:p>
    <w:p w14:paraId="0C709E59" w14:textId="1AEDD621" w:rsidR="0002102A" w:rsidRPr="00DC1DEA" w:rsidRDefault="004514C1" w:rsidP="00DC1DEA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 sprawie zmiany uchwały budżetowej na 2022 rok </w:t>
      </w:r>
      <w:r w:rsidRPr="00DC1DEA">
        <w:rPr>
          <w:rFonts w:asciiTheme="minorHAnsi" w:hAnsiTheme="minorHAnsi" w:cstheme="minorHAnsi"/>
          <w:b/>
          <w:bCs/>
          <w:sz w:val="24"/>
          <w:szCs w:val="24"/>
        </w:rPr>
        <w:t xml:space="preserve">z autopoprawką </w:t>
      </w:r>
    </w:p>
    <w:p w14:paraId="17EFA266" w14:textId="5EBF59B3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Ad. pkt </w:t>
      </w:r>
      <w:r w:rsidR="00C53B69" w:rsidRPr="00DC1DEA">
        <w:rPr>
          <w:rFonts w:asciiTheme="minorHAnsi" w:hAnsiTheme="minorHAnsi" w:cstheme="minorHAnsi"/>
          <w:b/>
          <w:color w:val="000000"/>
          <w:sz w:val="24"/>
          <w:szCs w:val="24"/>
        </w:rPr>
        <w:t>8</w:t>
      </w:r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357ADA19" w14:textId="3CA4E9EE" w:rsidR="00C53B69" w:rsidRPr="00DC1DEA" w:rsidRDefault="009C018E" w:rsidP="00DC1DE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Magdalena </w:t>
      </w:r>
      <w:proofErr w:type="spellStart"/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>Cecelska</w:t>
      </w:r>
      <w:proofErr w:type="spellEnd"/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Sekretarz Miasta</w:t>
      </w:r>
      <w:r w:rsidRPr="00DC1D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C1DE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przedstawiła projekt </w:t>
      </w:r>
      <w:r w:rsidR="00C53B69" w:rsidRPr="00DC1D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uchwały </w:t>
      </w:r>
      <w:r w:rsidR="00C53B69" w:rsidRPr="00DC1DEA">
        <w:rPr>
          <w:rFonts w:asciiTheme="minorHAnsi" w:hAnsiTheme="minorHAnsi" w:cstheme="minorHAnsi"/>
          <w:sz w:val="24"/>
          <w:szCs w:val="24"/>
        </w:rPr>
        <w:t>zmieniającej uchwałę w sprawie powołania stałych Komisji Rady Miasta Mława i ustalenia ich składu liczbowego.</w:t>
      </w:r>
    </w:p>
    <w:p w14:paraId="2DF7ACF8" w14:textId="71C0A6B4" w:rsidR="005B5A0F" w:rsidRPr="00DC1DEA" w:rsidRDefault="005B5A0F" w:rsidP="00DC1DEA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t xml:space="preserve">W związku z wnioskiem Radnego Zbigniewa Korczaka uchwała w sprawie powołania stałych Komisji Rady Miasta Mława i ustalenia ich składu liczbowego wymaga aktualizacji. </w:t>
      </w:r>
    </w:p>
    <w:p w14:paraId="66FF046E" w14:textId="1A4F6D1F" w:rsidR="001073E5" w:rsidRPr="00DC1DEA" w:rsidRDefault="001073E5" w:rsidP="00DC1DEA">
      <w:pPr>
        <w:spacing w:before="240" w:after="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 xml:space="preserve">W </w:t>
      </w:r>
      <w:r w:rsidR="00F238D0" w:rsidRPr="00DC1DEA">
        <w:rPr>
          <w:rFonts w:asciiTheme="minorHAnsi" w:hAnsiTheme="minorHAnsi" w:cstheme="minorHAnsi"/>
          <w:sz w:val="24"/>
          <w:szCs w:val="24"/>
        </w:rPr>
        <w:t>U</w:t>
      </w:r>
      <w:r w:rsidRPr="00DC1DEA">
        <w:rPr>
          <w:rFonts w:asciiTheme="minorHAnsi" w:hAnsiTheme="minorHAnsi" w:cstheme="minorHAnsi"/>
          <w:sz w:val="24"/>
          <w:szCs w:val="24"/>
        </w:rPr>
        <w:t xml:space="preserve">chwale  Nr II/3/2018 Rady Miasta Mława z dnia 27 listopada 2018 r. w sprawie powołania stałych Komisji Rady Miasta Mława i ustalenia ich składu liczbowego, dokonuje się następujących zmian: </w:t>
      </w:r>
    </w:p>
    <w:p w14:paraId="6059D650" w14:textId="1C63A68C" w:rsidR="001073E5" w:rsidRPr="00DC1DEA" w:rsidRDefault="001073E5" w:rsidP="00DC1DEA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DC1DEA">
        <w:rPr>
          <w:rFonts w:cstheme="minorHAnsi"/>
          <w:sz w:val="24"/>
          <w:szCs w:val="24"/>
        </w:rPr>
        <w:t>w  §1 pkt 1 otrzymuje brzmienie: „1.Komisję Rozwoju Gospodarczego i Budżetu w składzie 10 osobowym”</w:t>
      </w:r>
      <w:r w:rsidR="008A5DCA" w:rsidRPr="00DC1DEA">
        <w:rPr>
          <w:rFonts w:cstheme="minorHAnsi"/>
          <w:sz w:val="24"/>
          <w:szCs w:val="24"/>
        </w:rPr>
        <w:t>,</w:t>
      </w:r>
    </w:p>
    <w:p w14:paraId="1DAF1E96" w14:textId="27144677" w:rsidR="005B5A0F" w:rsidRPr="00DC1DEA" w:rsidRDefault="001073E5" w:rsidP="00DC1DEA">
      <w:pPr>
        <w:pStyle w:val="Akapitzlist"/>
        <w:numPr>
          <w:ilvl w:val="0"/>
          <w:numId w:val="18"/>
        </w:numPr>
        <w:spacing w:before="240" w:after="0"/>
        <w:rPr>
          <w:rFonts w:cstheme="minorHAnsi"/>
          <w:sz w:val="24"/>
          <w:szCs w:val="24"/>
        </w:rPr>
      </w:pPr>
      <w:r w:rsidRPr="00DC1DEA">
        <w:rPr>
          <w:rFonts w:cstheme="minorHAnsi"/>
          <w:sz w:val="24"/>
          <w:szCs w:val="24"/>
        </w:rPr>
        <w:t>w §1 pkt 4 otrzymuje brzmienie: „4. Komisję Bezpieczeństwa Publicznego i Ochrony Przeciwpożarowej w składzie 8 osobowym”.</w:t>
      </w:r>
    </w:p>
    <w:p w14:paraId="27769756" w14:textId="77777777" w:rsidR="009267C1" w:rsidRPr="00DC1DEA" w:rsidRDefault="009267C1" w:rsidP="00DC1DEA">
      <w:pPr>
        <w:spacing w:before="120" w:after="12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G</w:t>
      </w:r>
      <w:r w:rsidRPr="00DC1DEA">
        <w:rPr>
          <w:rFonts w:asciiTheme="minorHAnsi" w:hAnsiTheme="minorHAnsi" w:cstheme="minorHAnsi"/>
          <w:color w:val="000000"/>
          <w:sz w:val="24"/>
          <w:szCs w:val="24"/>
        </w:rPr>
        <w:t>łosów w dyskusji nie było.</w:t>
      </w:r>
    </w:p>
    <w:p w14:paraId="0B988F18" w14:textId="25584EEF" w:rsidR="009267C1" w:rsidRPr="00DC1DEA" w:rsidRDefault="009267C1" w:rsidP="00DC1DEA">
      <w:pPr>
        <w:spacing w:before="120"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Rada Miasta</w:t>
      </w:r>
      <w:r w:rsidRPr="00DC1DEA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DC1DEA">
        <w:rPr>
          <w:rFonts w:asciiTheme="minorHAnsi" w:hAnsiTheme="minorHAnsi" w:cstheme="minorHAnsi"/>
          <w:b/>
          <w:bCs/>
          <w:sz w:val="24"/>
          <w:szCs w:val="24"/>
        </w:rPr>
        <w:t xml:space="preserve"> (2</w:t>
      </w:r>
      <w:r w:rsidR="00F238D0" w:rsidRPr="00DC1DEA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DC1DEA">
        <w:rPr>
          <w:rFonts w:asciiTheme="minorHAnsi" w:hAnsiTheme="minorHAnsi" w:cstheme="minorHAnsi"/>
          <w:b/>
          <w:bCs/>
          <w:sz w:val="24"/>
          <w:szCs w:val="24"/>
        </w:rPr>
        <w:t xml:space="preserve"> głosami za, jednogłośnie)</w:t>
      </w:r>
    </w:p>
    <w:p w14:paraId="76B63ED1" w14:textId="77777777" w:rsidR="009267C1" w:rsidRPr="00DC1DEA" w:rsidRDefault="009267C1" w:rsidP="00DC1DEA">
      <w:pPr>
        <w:spacing w:before="120"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4894D37B" w14:textId="6E5D5F83" w:rsidR="009267C1" w:rsidRPr="00DC1DEA" w:rsidRDefault="009267C1" w:rsidP="00DC1DEA">
      <w:p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UCHWAŁĘ NR XXXVI</w:t>
      </w:r>
      <w:r w:rsidR="00EC59C5" w:rsidRPr="00DC1DEA">
        <w:rPr>
          <w:rFonts w:asciiTheme="minorHAnsi" w:hAnsiTheme="minorHAnsi" w:cstheme="minorHAnsi"/>
          <w:b/>
          <w:sz w:val="24"/>
          <w:szCs w:val="24"/>
        </w:rPr>
        <w:t>I</w:t>
      </w:r>
      <w:r w:rsidRPr="00DC1DEA">
        <w:rPr>
          <w:rFonts w:asciiTheme="minorHAnsi" w:hAnsiTheme="minorHAnsi" w:cstheme="minorHAnsi"/>
          <w:b/>
          <w:sz w:val="24"/>
          <w:szCs w:val="24"/>
        </w:rPr>
        <w:t>/4</w:t>
      </w:r>
      <w:r w:rsidR="0031657D" w:rsidRPr="00DC1DEA">
        <w:rPr>
          <w:rFonts w:asciiTheme="minorHAnsi" w:hAnsiTheme="minorHAnsi" w:cstheme="minorHAnsi"/>
          <w:b/>
          <w:sz w:val="24"/>
          <w:szCs w:val="24"/>
        </w:rPr>
        <w:t>90</w:t>
      </w:r>
      <w:r w:rsidRPr="00DC1DEA">
        <w:rPr>
          <w:rFonts w:asciiTheme="minorHAnsi" w:hAnsiTheme="minorHAnsi" w:cstheme="minorHAnsi"/>
          <w:b/>
          <w:sz w:val="24"/>
          <w:szCs w:val="24"/>
        </w:rPr>
        <w:t>/2022</w:t>
      </w:r>
    </w:p>
    <w:p w14:paraId="36634F33" w14:textId="4FE0138E" w:rsidR="002C02C7" w:rsidRPr="00DC1DEA" w:rsidRDefault="00EC59C5" w:rsidP="00DC1DEA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C1DEA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zmieniającej uchwałę w sprawie powołania stałych Komisji Rady Miasta Mława </w:t>
      </w:r>
      <w:r w:rsidR="00E90DA5" w:rsidRPr="00DC1DEA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</w:t>
      </w:r>
      <w:r w:rsidRPr="00DC1DEA">
        <w:rPr>
          <w:rFonts w:asciiTheme="minorHAnsi" w:hAnsiTheme="minorHAnsi" w:cstheme="minorHAnsi"/>
          <w:b/>
          <w:bCs/>
          <w:sz w:val="24"/>
          <w:szCs w:val="24"/>
        </w:rPr>
        <w:t>i ustalenia ich składu liczbowego</w:t>
      </w:r>
    </w:p>
    <w:p w14:paraId="42F50447" w14:textId="4FDEEE28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Ad. pkt </w:t>
      </w:r>
      <w:r w:rsidR="001E6E43" w:rsidRPr="00DC1DEA">
        <w:rPr>
          <w:rFonts w:asciiTheme="minorHAnsi" w:hAnsiTheme="minorHAnsi" w:cstheme="minorHAnsi"/>
          <w:b/>
          <w:color w:val="000000"/>
          <w:sz w:val="24"/>
          <w:szCs w:val="24"/>
        </w:rPr>
        <w:t>9</w:t>
      </w:r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5BE788B4" w14:textId="625AFDA2" w:rsidR="004C469D" w:rsidRPr="00DC1DEA" w:rsidRDefault="004514C1" w:rsidP="00DC1DEA">
      <w:p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Magdalena </w:t>
      </w:r>
      <w:proofErr w:type="spellStart"/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>Cecelska</w:t>
      </w:r>
      <w:proofErr w:type="spellEnd"/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Sekretarz Miasta </w:t>
      </w:r>
      <w:r w:rsidRPr="00DC1DEA">
        <w:rPr>
          <w:rFonts w:asciiTheme="minorHAnsi" w:hAnsiTheme="minorHAnsi" w:cstheme="minorHAnsi"/>
          <w:bCs/>
          <w:color w:val="000000"/>
          <w:sz w:val="24"/>
          <w:szCs w:val="24"/>
        </w:rPr>
        <w:t>przedstawiła projekt uchwały</w:t>
      </w:r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1E6E43" w:rsidRPr="00DC1DEA">
        <w:rPr>
          <w:rFonts w:asciiTheme="minorHAnsi" w:hAnsiTheme="minorHAnsi" w:cstheme="minorHAnsi"/>
          <w:sz w:val="24"/>
          <w:szCs w:val="24"/>
        </w:rPr>
        <w:t>zmieniając</w:t>
      </w:r>
      <w:r w:rsidR="009C018E" w:rsidRPr="00DC1DEA">
        <w:rPr>
          <w:rFonts w:asciiTheme="minorHAnsi" w:hAnsiTheme="minorHAnsi" w:cstheme="minorHAnsi"/>
          <w:sz w:val="24"/>
          <w:szCs w:val="24"/>
        </w:rPr>
        <w:t>y</w:t>
      </w:r>
      <w:r w:rsidR="001E6E43" w:rsidRPr="00DC1DEA">
        <w:rPr>
          <w:rFonts w:asciiTheme="minorHAnsi" w:hAnsiTheme="minorHAnsi" w:cstheme="minorHAnsi"/>
          <w:sz w:val="24"/>
          <w:szCs w:val="24"/>
        </w:rPr>
        <w:t xml:space="preserve"> uchwałę </w:t>
      </w:r>
      <w:r w:rsidR="009267C1" w:rsidRPr="00DC1DEA">
        <w:rPr>
          <w:rFonts w:asciiTheme="minorHAnsi" w:hAnsiTheme="minorHAnsi" w:cstheme="minorHAnsi"/>
          <w:sz w:val="24"/>
          <w:szCs w:val="24"/>
        </w:rPr>
        <w:t xml:space="preserve"> </w:t>
      </w:r>
      <w:r w:rsidR="001E6E43" w:rsidRPr="00DC1DEA">
        <w:rPr>
          <w:rFonts w:asciiTheme="minorHAnsi" w:hAnsiTheme="minorHAnsi" w:cstheme="minorHAnsi"/>
          <w:sz w:val="24"/>
          <w:szCs w:val="24"/>
        </w:rPr>
        <w:t xml:space="preserve">w sprawie ustalenia składów osobowych stałych Komisji Rady Miasta Mława oraz wyboru </w:t>
      </w:r>
      <w:r w:rsidR="00656248" w:rsidRPr="00DC1DEA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1E6E43" w:rsidRPr="00DC1DEA">
        <w:rPr>
          <w:rFonts w:asciiTheme="minorHAnsi" w:hAnsiTheme="minorHAnsi" w:cstheme="minorHAnsi"/>
          <w:sz w:val="24"/>
          <w:szCs w:val="24"/>
        </w:rPr>
        <w:t>z tych składów Przewodniczących Komisji</w:t>
      </w:r>
      <w:r w:rsidR="001E6E43" w:rsidRPr="00DC1DE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5FB5AA4" w14:textId="77777777" w:rsidR="00551B81" w:rsidRPr="00DC1DEA" w:rsidRDefault="00551B81" w:rsidP="00DC1DEA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t xml:space="preserve">W związku z pisemnym wnioskiem Radnego: </w:t>
      </w:r>
    </w:p>
    <w:p w14:paraId="30A3728D" w14:textId="0D2F7C2E" w:rsidR="00551B81" w:rsidRPr="00DC1DEA" w:rsidRDefault="004C469D" w:rsidP="00DC1DEA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551B81" w:rsidRPr="00DC1DEA">
        <w:rPr>
          <w:rFonts w:asciiTheme="minorHAnsi" w:hAnsiTheme="minorHAnsi" w:cstheme="minorHAnsi"/>
          <w:b/>
          <w:sz w:val="24"/>
          <w:szCs w:val="24"/>
        </w:rPr>
        <w:t>Zbigniewa Korczaka</w:t>
      </w:r>
      <w:r w:rsidR="00551B81" w:rsidRPr="00DC1DEA">
        <w:rPr>
          <w:rFonts w:asciiTheme="minorHAnsi" w:hAnsiTheme="minorHAnsi" w:cstheme="minorHAnsi"/>
          <w:bCs/>
          <w:sz w:val="24"/>
          <w:szCs w:val="24"/>
        </w:rPr>
        <w:t xml:space="preserve"> w sprawie powołania w skład  Komisji Bezpieczeństwa Publicznego </w:t>
      </w:r>
      <w:r w:rsidR="00656248" w:rsidRPr="00DC1DEA">
        <w:rPr>
          <w:rFonts w:asciiTheme="minorHAnsi" w:hAnsiTheme="minorHAnsi" w:cstheme="minorHAnsi"/>
          <w:bCs/>
          <w:sz w:val="24"/>
          <w:szCs w:val="24"/>
        </w:rPr>
        <w:t xml:space="preserve">             </w:t>
      </w:r>
      <w:r w:rsidR="00551B81" w:rsidRPr="00DC1DEA">
        <w:rPr>
          <w:rFonts w:asciiTheme="minorHAnsi" w:hAnsiTheme="minorHAnsi" w:cstheme="minorHAnsi"/>
          <w:bCs/>
          <w:sz w:val="24"/>
          <w:szCs w:val="24"/>
        </w:rPr>
        <w:t>i Ochrony P.P,</w:t>
      </w:r>
    </w:p>
    <w:p w14:paraId="6A5611EC" w14:textId="71BBA096" w:rsidR="00551B81" w:rsidRPr="00DC1DEA" w:rsidRDefault="004C469D" w:rsidP="00DC1DEA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551B81" w:rsidRPr="00DC1DEA">
        <w:rPr>
          <w:rFonts w:asciiTheme="minorHAnsi" w:hAnsiTheme="minorHAnsi" w:cstheme="minorHAnsi"/>
          <w:b/>
          <w:sz w:val="24"/>
          <w:szCs w:val="24"/>
        </w:rPr>
        <w:t xml:space="preserve">Mirosława </w:t>
      </w:r>
      <w:proofErr w:type="spellStart"/>
      <w:r w:rsidR="00551B81" w:rsidRPr="00DC1DEA">
        <w:rPr>
          <w:rFonts w:asciiTheme="minorHAnsi" w:hAnsiTheme="minorHAnsi" w:cstheme="minorHAnsi"/>
          <w:b/>
          <w:sz w:val="24"/>
          <w:szCs w:val="24"/>
        </w:rPr>
        <w:t>Zbrzeznego</w:t>
      </w:r>
      <w:proofErr w:type="spellEnd"/>
      <w:r w:rsidR="00551B81" w:rsidRPr="00DC1DEA">
        <w:rPr>
          <w:rFonts w:asciiTheme="minorHAnsi" w:hAnsiTheme="minorHAnsi" w:cstheme="minorHAnsi"/>
          <w:bCs/>
          <w:sz w:val="24"/>
          <w:szCs w:val="24"/>
        </w:rPr>
        <w:t>, w sprawie rezygnacji z pracy w Komisji Bezpieczeństwa Publicznego i Ochrony P.P,</w:t>
      </w:r>
    </w:p>
    <w:p w14:paraId="50618C9D" w14:textId="57C121E4" w:rsidR="004514C1" w:rsidRPr="00DC1DEA" w:rsidRDefault="004C469D" w:rsidP="00DC1DEA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551B81" w:rsidRPr="00DC1DEA">
        <w:rPr>
          <w:rFonts w:asciiTheme="minorHAnsi" w:hAnsiTheme="minorHAnsi" w:cstheme="minorHAnsi"/>
          <w:b/>
          <w:sz w:val="24"/>
          <w:szCs w:val="24"/>
        </w:rPr>
        <w:t>Patryka Fabisiaka</w:t>
      </w:r>
      <w:r w:rsidR="00551B81" w:rsidRPr="00DC1DEA">
        <w:rPr>
          <w:rFonts w:asciiTheme="minorHAnsi" w:hAnsiTheme="minorHAnsi" w:cstheme="minorHAnsi"/>
          <w:bCs/>
          <w:sz w:val="24"/>
          <w:szCs w:val="24"/>
        </w:rPr>
        <w:t xml:space="preserve"> w sprawie powołania w skład Komisji Bezpieczeństwa Publicznego </w:t>
      </w:r>
      <w:r w:rsidR="00656248" w:rsidRPr="00DC1DEA">
        <w:rPr>
          <w:rFonts w:asciiTheme="minorHAnsi" w:hAnsiTheme="minorHAnsi" w:cstheme="minorHAnsi"/>
          <w:bCs/>
          <w:sz w:val="24"/>
          <w:szCs w:val="24"/>
        </w:rPr>
        <w:t xml:space="preserve">                          </w:t>
      </w:r>
      <w:r w:rsidR="00551B81" w:rsidRPr="00DC1DEA">
        <w:rPr>
          <w:rFonts w:asciiTheme="minorHAnsi" w:hAnsiTheme="minorHAnsi" w:cstheme="minorHAnsi"/>
          <w:bCs/>
          <w:sz w:val="24"/>
          <w:szCs w:val="24"/>
        </w:rPr>
        <w:t>i Ochrony P.P</w:t>
      </w:r>
      <w:r w:rsidR="008A5DCA" w:rsidRPr="00DC1DEA">
        <w:rPr>
          <w:rFonts w:asciiTheme="minorHAnsi" w:hAnsiTheme="minorHAnsi" w:cstheme="minorHAnsi"/>
          <w:bCs/>
          <w:sz w:val="24"/>
          <w:szCs w:val="24"/>
        </w:rPr>
        <w:t>.</w:t>
      </w:r>
      <w:r w:rsidR="00551B81" w:rsidRPr="00DC1DEA">
        <w:rPr>
          <w:rFonts w:asciiTheme="minorHAnsi" w:hAnsiTheme="minorHAnsi" w:cstheme="minorHAnsi"/>
          <w:bCs/>
          <w:sz w:val="24"/>
          <w:szCs w:val="24"/>
        </w:rPr>
        <w:t xml:space="preserve"> należy wprowadzić zmiany w uchwale w sprawie ustalenia składów osobowych stałych Komisji Rady Miasta Mława oraz wyboru z tych składów Przewodniczących Komisji</w:t>
      </w:r>
      <w:r w:rsidR="008A7B73" w:rsidRPr="00DC1DEA">
        <w:rPr>
          <w:rFonts w:asciiTheme="minorHAnsi" w:hAnsiTheme="minorHAnsi" w:cstheme="minorHAnsi"/>
          <w:bCs/>
          <w:sz w:val="24"/>
          <w:szCs w:val="24"/>
        </w:rPr>
        <w:t>.</w:t>
      </w:r>
    </w:p>
    <w:p w14:paraId="495C524E" w14:textId="77777777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G</w:t>
      </w:r>
      <w:r w:rsidRPr="00DC1DEA">
        <w:rPr>
          <w:rFonts w:asciiTheme="minorHAnsi" w:hAnsiTheme="minorHAnsi" w:cstheme="minorHAnsi"/>
          <w:color w:val="000000"/>
          <w:sz w:val="24"/>
          <w:szCs w:val="24"/>
        </w:rPr>
        <w:t>łosów w dyskusji nie było.</w:t>
      </w:r>
    </w:p>
    <w:p w14:paraId="75CE4A0F" w14:textId="679CF23A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Rada Miasta</w:t>
      </w:r>
      <w:r w:rsidRPr="00DC1DEA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DC1DEA">
        <w:rPr>
          <w:rFonts w:asciiTheme="minorHAnsi" w:hAnsiTheme="minorHAnsi" w:cstheme="minorHAnsi"/>
          <w:b/>
          <w:bCs/>
          <w:sz w:val="24"/>
          <w:szCs w:val="24"/>
        </w:rPr>
        <w:t xml:space="preserve"> (2</w:t>
      </w:r>
      <w:r w:rsidR="00F238D0" w:rsidRPr="00DC1DEA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DC1DEA">
        <w:rPr>
          <w:rFonts w:asciiTheme="minorHAnsi" w:hAnsiTheme="minorHAnsi" w:cstheme="minorHAnsi"/>
          <w:b/>
          <w:bCs/>
          <w:sz w:val="24"/>
          <w:szCs w:val="24"/>
        </w:rPr>
        <w:t xml:space="preserve"> głosami za, jednogłośnie)</w:t>
      </w:r>
    </w:p>
    <w:p w14:paraId="05FC057B" w14:textId="77777777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306B060B" w14:textId="3889599D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UCHWAŁĘ NR XXXVI/4</w:t>
      </w:r>
      <w:r w:rsidR="0031657D" w:rsidRPr="00DC1DEA">
        <w:rPr>
          <w:rFonts w:asciiTheme="minorHAnsi" w:hAnsiTheme="minorHAnsi" w:cstheme="minorHAnsi"/>
          <w:b/>
          <w:sz w:val="24"/>
          <w:szCs w:val="24"/>
        </w:rPr>
        <w:t>91</w:t>
      </w:r>
      <w:r w:rsidRPr="00DC1DEA">
        <w:rPr>
          <w:rFonts w:asciiTheme="minorHAnsi" w:hAnsiTheme="minorHAnsi" w:cstheme="minorHAnsi"/>
          <w:b/>
          <w:sz w:val="24"/>
          <w:szCs w:val="24"/>
        </w:rPr>
        <w:t>/2022</w:t>
      </w:r>
    </w:p>
    <w:p w14:paraId="29B7B71F" w14:textId="273E1334" w:rsidR="00C64B0B" w:rsidRPr="00DC1DEA" w:rsidRDefault="009267C1" w:rsidP="00DC1DEA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C1DEA">
        <w:rPr>
          <w:rFonts w:asciiTheme="minorHAnsi" w:hAnsiTheme="minorHAnsi" w:cstheme="minorHAnsi"/>
          <w:b/>
          <w:bCs/>
          <w:sz w:val="24"/>
          <w:szCs w:val="24"/>
        </w:rPr>
        <w:t>zmieniającą uchwałę  w sprawie ustalenia składów osobowych stałych Komisji Rady Miasta Mława oraz wyboru z tych składów Przewodniczących Komisji</w:t>
      </w:r>
    </w:p>
    <w:p w14:paraId="049CD318" w14:textId="31E264AE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>Ad. pkt 1</w:t>
      </w:r>
      <w:r w:rsidR="001E6E43" w:rsidRPr="00DC1DEA">
        <w:rPr>
          <w:rFonts w:asciiTheme="minorHAnsi" w:hAnsiTheme="minorHAnsi" w:cstheme="minorHAnsi"/>
          <w:b/>
          <w:color w:val="000000"/>
          <w:sz w:val="24"/>
          <w:szCs w:val="24"/>
        </w:rPr>
        <w:t>0</w:t>
      </w:r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0F5B052E" w14:textId="5C332585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Magdalena </w:t>
      </w:r>
      <w:proofErr w:type="spellStart"/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>Cecelska</w:t>
      </w:r>
      <w:proofErr w:type="spellEnd"/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Sekretarz Miasta </w:t>
      </w:r>
      <w:r w:rsidRPr="00DC1DEA">
        <w:rPr>
          <w:rFonts w:asciiTheme="minorHAnsi" w:hAnsiTheme="minorHAnsi" w:cstheme="minorHAnsi"/>
          <w:bCs/>
          <w:color w:val="000000"/>
          <w:sz w:val="24"/>
          <w:szCs w:val="24"/>
        </w:rPr>
        <w:t>przedstawiła projekt uchwały</w:t>
      </w:r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DC1DEA">
        <w:rPr>
          <w:rFonts w:asciiTheme="minorHAnsi" w:hAnsiTheme="minorHAnsi" w:cstheme="minorHAnsi"/>
          <w:color w:val="000000"/>
          <w:sz w:val="24"/>
          <w:szCs w:val="24"/>
        </w:rPr>
        <w:t>w sprawie ustalenia zasad przyznawania diet oraz zwrotu kosztów podróży służbowych dla Radnych Miasta Mława.</w:t>
      </w:r>
    </w:p>
    <w:p w14:paraId="7EB63458" w14:textId="60D71211" w:rsidR="00C13659" w:rsidRPr="00DC1DEA" w:rsidRDefault="009701B0" w:rsidP="00DC1DEA">
      <w:pPr>
        <w:spacing w:before="120" w:after="12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color w:val="000000"/>
          <w:sz w:val="24"/>
          <w:szCs w:val="24"/>
        </w:rPr>
        <w:t>Konieczność ponownego podjęcia uchwały wynika z problemów technicznych jakie pojawiły się podczas przesyłania dokumentu do publikacji w Dzienniku Urz</w:t>
      </w:r>
      <w:r w:rsidR="00027A36" w:rsidRPr="00DC1DEA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C1DEA">
        <w:rPr>
          <w:rFonts w:asciiTheme="minorHAnsi" w:hAnsiTheme="minorHAnsi" w:cstheme="minorHAnsi"/>
          <w:color w:val="000000"/>
          <w:sz w:val="24"/>
          <w:szCs w:val="24"/>
        </w:rPr>
        <w:t>dowym Województwa Mazowieckiego.</w:t>
      </w:r>
      <w:r w:rsidR="00027A36" w:rsidRPr="00DC1DEA">
        <w:rPr>
          <w:rFonts w:asciiTheme="minorHAnsi" w:hAnsiTheme="minorHAnsi" w:cstheme="minorHAnsi"/>
          <w:color w:val="000000"/>
          <w:sz w:val="24"/>
          <w:szCs w:val="24"/>
        </w:rPr>
        <w:t xml:space="preserve"> Został opublikowany dokument nie do końca właściwej treści, nie ma możliwości wycofania</w:t>
      </w:r>
      <w:r w:rsidR="003C4120" w:rsidRPr="00DC1DEA">
        <w:rPr>
          <w:rFonts w:asciiTheme="minorHAnsi" w:hAnsiTheme="minorHAnsi" w:cstheme="minorHAnsi"/>
          <w:color w:val="000000"/>
          <w:sz w:val="24"/>
          <w:szCs w:val="24"/>
        </w:rPr>
        <w:t xml:space="preserve"> i opublikowania poprawnej uchwały. W związku z tym konieczne jest podjęcie przedstawionego projektu uchwały</w:t>
      </w:r>
      <w:r w:rsidR="007936CC" w:rsidRPr="00DC1DEA">
        <w:rPr>
          <w:rFonts w:asciiTheme="minorHAnsi" w:hAnsiTheme="minorHAnsi" w:cstheme="minorHAnsi"/>
          <w:color w:val="000000"/>
          <w:sz w:val="24"/>
          <w:szCs w:val="24"/>
        </w:rPr>
        <w:t>, w którym nie zmieni</w:t>
      </w:r>
      <w:r w:rsidR="00C13659" w:rsidRPr="00DC1DEA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7936CC" w:rsidRPr="00DC1DEA">
        <w:rPr>
          <w:rFonts w:asciiTheme="minorHAnsi" w:hAnsiTheme="minorHAnsi" w:cstheme="minorHAnsi"/>
          <w:color w:val="000000"/>
          <w:sz w:val="24"/>
          <w:szCs w:val="24"/>
        </w:rPr>
        <w:t>j</w:t>
      </w:r>
      <w:r w:rsidR="00C13659" w:rsidRPr="00DC1DEA">
        <w:rPr>
          <w:rFonts w:asciiTheme="minorHAnsi" w:hAnsiTheme="minorHAnsi" w:cstheme="minorHAnsi"/>
          <w:color w:val="000000"/>
          <w:sz w:val="24"/>
          <w:szCs w:val="24"/>
        </w:rPr>
        <w:t>ą</w:t>
      </w:r>
      <w:r w:rsidR="007936CC" w:rsidRPr="00DC1DEA">
        <w:rPr>
          <w:rFonts w:asciiTheme="minorHAnsi" w:hAnsiTheme="minorHAnsi" w:cstheme="minorHAnsi"/>
          <w:color w:val="000000"/>
          <w:sz w:val="24"/>
          <w:szCs w:val="24"/>
        </w:rPr>
        <w:t xml:space="preserve"> się stawki, tryb naliczania i wypłacania diet.</w:t>
      </w:r>
    </w:p>
    <w:p w14:paraId="213B6F90" w14:textId="4D878EC9" w:rsidR="00C13659" w:rsidRPr="00DC1DEA" w:rsidRDefault="00C13659" w:rsidP="00DC1DEA">
      <w:pPr>
        <w:spacing w:before="120" w:after="120"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Marcin </w:t>
      </w:r>
      <w:proofErr w:type="spellStart"/>
      <w:r w:rsidRPr="00DC1DEA">
        <w:rPr>
          <w:rFonts w:asciiTheme="minorHAnsi" w:hAnsiTheme="minorHAnsi" w:cstheme="minorHAnsi"/>
          <w:b/>
          <w:bCs/>
          <w:color w:val="000000"/>
          <w:sz w:val="24"/>
          <w:szCs w:val="24"/>
        </w:rPr>
        <w:t>Burchacki</w:t>
      </w:r>
      <w:proofErr w:type="spellEnd"/>
      <w:r w:rsidR="00BD28F1" w:rsidRPr="00DC1DE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Radny Rady Miasta</w:t>
      </w:r>
    </w:p>
    <w:p w14:paraId="31FEA0AA" w14:textId="60A8B909" w:rsidR="00C13659" w:rsidRPr="00DC1DEA" w:rsidRDefault="00C13659" w:rsidP="00DC1DEA">
      <w:pPr>
        <w:spacing w:before="120" w:after="12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color w:val="000000"/>
          <w:sz w:val="24"/>
          <w:szCs w:val="24"/>
        </w:rPr>
        <w:t>Kto zgłosił</w:t>
      </w:r>
      <w:r w:rsidR="008270A9" w:rsidRPr="00DC1DEA">
        <w:rPr>
          <w:rFonts w:asciiTheme="minorHAnsi" w:hAnsiTheme="minorHAnsi" w:cstheme="minorHAnsi"/>
          <w:color w:val="000000"/>
          <w:sz w:val="24"/>
          <w:szCs w:val="24"/>
        </w:rPr>
        <w:t xml:space="preserve"> uwagi do poprzedniego projektu uchwały, czy to byli radcy</w:t>
      </w:r>
      <w:r w:rsidR="00877DDB" w:rsidRPr="00DC1DEA">
        <w:rPr>
          <w:rFonts w:asciiTheme="minorHAnsi" w:hAnsiTheme="minorHAnsi" w:cstheme="minorHAnsi"/>
          <w:color w:val="000000"/>
          <w:sz w:val="24"/>
          <w:szCs w:val="24"/>
        </w:rPr>
        <w:t xml:space="preserve"> prawni</w:t>
      </w:r>
      <w:r w:rsidR="008270A9" w:rsidRPr="00DC1DEA">
        <w:rPr>
          <w:rFonts w:asciiTheme="minorHAnsi" w:hAnsiTheme="minorHAnsi" w:cstheme="minorHAnsi"/>
          <w:color w:val="000000"/>
          <w:sz w:val="24"/>
          <w:szCs w:val="24"/>
        </w:rPr>
        <w:t xml:space="preserve"> Urzędu Miasta, czy </w:t>
      </w:r>
      <w:r w:rsidR="00877DDB" w:rsidRPr="00DC1DEA">
        <w:rPr>
          <w:rFonts w:asciiTheme="minorHAnsi" w:hAnsiTheme="minorHAnsi" w:cstheme="minorHAnsi"/>
          <w:color w:val="000000"/>
          <w:sz w:val="24"/>
          <w:szCs w:val="24"/>
        </w:rPr>
        <w:t xml:space="preserve">nadzór </w:t>
      </w:r>
      <w:r w:rsidR="009F5752" w:rsidRPr="00DC1DE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8270A9" w:rsidRPr="00DC1DEA">
        <w:rPr>
          <w:rFonts w:asciiTheme="minorHAnsi" w:hAnsiTheme="minorHAnsi" w:cstheme="minorHAnsi"/>
          <w:color w:val="000000"/>
          <w:sz w:val="24"/>
          <w:szCs w:val="24"/>
        </w:rPr>
        <w:t>ojewody.</w:t>
      </w:r>
    </w:p>
    <w:p w14:paraId="7A13BF1C" w14:textId="4EB0E58D" w:rsidR="008B2327" w:rsidRPr="00DC1DEA" w:rsidRDefault="00BD28F1" w:rsidP="00A75A20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b/>
          <w:bCs/>
          <w:sz w:val="24"/>
          <w:szCs w:val="24"/>
        </w:rPr>
        <w:t>Przewodniczący Rady Miasta</w:t>
      </w:r>
      <w:r w:rsidRPr="00DC1DEA">
        <w:rPr>
          <w:rFonts w:asciiTheme="minorHAnsi" w:hAnsiTheme="minorHAnsi" w:cstheme="minorHAnsi"/>
          <w:sz w:val="24"/>
          <w:szCs w:val="24"/>
        </w:rPr>
        <w:t xml:space="preserve"> </w:t>
      </w:r>
      <w:r w:rsidRPr="00DC1DEA">
        <w:rPr>
          <w:rFonts w:asciiTheme="minorHAnsi" w:hAnsiTheme="minorHAnsi" w:cstheme="minorHAnsi"/>
          <w:b/>
          <w:bCs/>
          <w:sz w:val="24"/>
          <w:szCs w:val="24"/>
        </w:rPr>
        <w:t xml:space="preserve">Lech </w:t>
      </w:r>
      <w:proofErr w:type="spellStart"/>
      <w:r w:rsidRPr="00DC1DEA">
        <w:rPr>
          <w:rFonts w:asciiTheme="minorHAnsi" w:hAnsiTheme="minorHAnsi" w:cstheme="minorHAnsi"/>
          <w:b/>
          <w:bCs/>
          <w:sz w:val="24"/>
          <w:szCs w:val="24"/>
        </w:rPr>
        <w:t>Prejs</w:t>
      </w:r>
      <w:proofErr w:type="spellEnd"/>
      <w:r w:rsidRPr="00DC1DEA">
        <w:rPr>
          <w:rFonts w:asciiTheme="minorHAnsi" w:hAnsiTheme="minorHAnsi" w:cstheme="minorHAnsi"/>
          <w:sz w:val="24"/>
          <w:szCs w:val="24"/>
        </w:rPr>
        <w:t xml:space="preserve"> poinformował, że błąd został wykryty </w:t>
      </w:r>
      <w:r w:rsidR="00434FB3" w:rsidRPr="00DC1DEA">
        <w:rPr>
          <w:rFonts w:asciiTheme="minorHAnsi" w:hAnsiTheme="minorHAnsi" w:cstheme="minorHAnsi"/>
          <w:sz w:val="24"/>
          <w:szCs w:val="24"/>
        </w:rPr>
        <w:t xml:space="preserve">przez nas, nie było to zgłoszone przez nadzór. Po uzgodnieniu i </w:t>
      </w:r>
      <w:r w:rsidR="00E34E9C" w:rsidRPr="00DC1DEA">
        <w:rPr>
          <w:rFonts w:asciiTheme="minorHAnsi" w:hAnsiTheme="minorHAnsi" w:cstheme="minorHAnsi"/>
          <w:sz w:val="24"/>
          <w:szCs w:val="24"/>
        </w:rPr>
        <w:t xml:space="preserve">braku możliwości wycofania </w:t>
      </w:r>
      <w:r w:rsidR="00D22113" w:rsidRPr="00DC1DEA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E34E9C" w:rsidRPr="00DC1DEA">
        <w:rPr>
          <w:rFonts w:asciiTheme="minorHAnsi" w:hAnsiTheme="minorHAnsi" w:cstheme="minorHAnsi"/>
          <w:sz w:val="24"/>
          <w:szCs w:val="24"/>
        </w:rPr>
        <w:t xml:space="preserve">z </w:t>
      </w:r>
      <w:r w:rsidR="00E34E9C" w:rsidRPr="00DC1DEA">
        <w:rPr>
          <w:rFonts w:asciiTheme="minorHAnsi" w:hAnsiTheme="minorHAnsi" w:cstheme="minorHAnsi"/>
          <w:sz w:val="24"/>
          <w:szCs w:val="24"/>
        </w:rPr>
        <w:lastRenderedPageBreak/>
        <w:t>Dziennika Urzędowego opublikowanej uchwały, należy podją</w:t>
      </w:r>
      <w:r w:rsidR="00D22113" w:rsidRPr="00DC1DEA">
        <w:rPr>
          <w:rFonts w:asciiTheme="minorHAnsi" w:hAnsiTheme="minorHAnsi" w:cstheme="minorHAnsi"/>
          <w:sz w:val="24"/>
          <w:szCs w:val="24"/>
        </w:rPr>
        <w:t>ć</w:t>
      </w:r>
      <w:r w:rsidR="00E34E9C" w:rsidRPr="00DC1DEA">
        <w:rPr>
          <w:rFonts w:asciiTheme="minorHAnsi" w:hAnsiTheme="minorHAnsi" w:cstheme="minorHAnsi"/>
          <w:sz w:val="24"/>
          <w:szCs w:val="24"/>
        </w:rPr>
        <w:t xml:space="preserve"> ponownie uchwał</w:t>
      </w:r>
      <w:r w:rsidR="00D22113" w:rsidRPr="00DC1DEA">
        <w:rPr>
          <w:rFonts w:asciiTheme="minorHAnsi" w:hAnsiTheme="minorHAnsi" w:cstheme="minorHAnsi"/>
          <w:sz w:val="24"/>
          <w:szCs w:val="24"/>
        </w:rPr>
        <w:t>ę</w:t>
      </w:r>
      <w:r w:rsidR="00E34E9C" w:rsidRPr="00DC1DEA">
        <w:rPr>
          <w:rFonts w:asciiTheme="minorHAnsi" w:hAnsiTheme="minorHAnsi" w:cstheme="minorHAnsi"/>
          <w:sz w:val="24"/>
          <w:szCs w:val="24"/>
        </w:rPr>
        <w:t xml:space="preserve"> </w:t>
      </w:r>
      <w:r w:rsidR="00D22113" w:rsidRPr="00DC1DEA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E34E9C" w:rsidRPr="00DC1DEA">
        <w:rPr>
          <w:rFonts w:asciiTheme="minorHAnsi" w:hAnsiTheme="minorHAnsi" w:cstheme="minorHAnsi"/>
          <w:sz w:val="24"/>
          <w:szCs w:val="24"/>
        </w:rPr>
        <w:t xml:space="preserve">i ponownie przesłać </w:t>
      </w:r>
      <w:r w:rsidR="009F5752" w:rsidRPr="00DC1DEA">
        <w:rPr>
          <w:rFonts w:asciiTheme="minorHAnsi" w:hAnsiTheme="minorHAnsi" w:cstheme="minorHAnsi"/>
          <w:sz w:val="24"/>
          <w:szCs w:val="24"/>
        </w:rPr>
        <w:t xml:space="preserve">ją </w:t>
      </w:r>
      <w:r w:rsidR="00E34E9C" w:rsidRPr="00DC1DEA">
        <w:rPr>
          <w:rFonts w:asciiTheme="minorHAnsi" w:hAnsiTheme="minorHAnsi" w:cstheme="minorHAnsi"/>
          <w:sz w:val="24"/>
          <w:szCs w:val="24"/>
        </w:rPr>
        <w:t>do publikacji i nadzoru</w:t>
      </w:r>
      <w:r w:rsidR="009F5752" w:rsidRPr="00DC1DEA">
        <w:rPr>
          <w:rFonts w:asciiTheme="minorHAnsi" w:hAnsiTheme="minorHAnsi" w:cstheme="minorHAnsi"/>
          <w:sz w:val="24"/>
          <w:szCs w:val="24"/>
        </w:rPr>
        <w:t xml:space="preserve"> wojewody</w:t>
      </w:r>
      <w:r w:rsidR="00E34E9C" w:rsidRPr="00DC1DEA">
        <w:rPr>
          <w:rFonts w:asciiTheme="minorHAnsi" w:hAnsiTheme="minorHAnsi" w:cstheme="minorHAnsi"/>
          <w:sz w:val="24"/>
          <w:szCs w:val="24"/>
        </w:rPr>
        <w:t>.</w:t>
      </w:r>
    </w:p>
    <w:p w14:paraId="46D011CA" w14:textId="467F3ED7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Rada Miasta</w:t>
      </w:r>
      <w:r w:rsidRPr="00DC1DEA">
        <w:rPr>
          <w:rFonts w:asciiTheme="minorHAnsi" w:hAnsiTheme="minorHAnsi" w:cstheme="minorHAnsi"/>
          <w:sz w:val="24"/>
          <w:szCs w:val="24"/>
        </w:rPr>
        <w:t xml:space="preserve"> w głosowaniu jawnym</w:t>
      </w:r>
      <w:r w:rsidRPr="00DC1DEA">
        <w:rPr>
          <w:rFonts w:asciiTheme="minorHAnsi" w:hAnsiTheme="minorHAnsi" w:cstheme="minorHAnsi"/>
          <w:b/>
          <w:bCs/>
          <w:sz w:val="24"/>
          <w:szCs w:val="24"/>
        </w:rPr>
        <w:t xml:space="preserve"> (1</w:t>
      </w:r>
      <w:r w:rsidR="00913CD8" w:rsidRPr="00DC1DEA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C1DEA">
        <w:rPr>
          <w:rFonts w:asciiTheme="minorHAnsi" w:hAnsiTheme="minorHAnsi" w:cstheme="minorHAnsi"/>
          <w:b/>
          <w:bCs/>
          <w:sz w:val="24"/>
          <w:szCs w:val="24"/>
        </w:rPr>
        <w:t xml:space="preserve"> głosów za, 4 wstrzymujące)</w:t>
      </w:r>
    </w:p>
    <w:p w14:paraId="37473A77" w14:textId="77777777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429AB707" w14:textId="08DB56C0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UCHWAŁĘ NR XXXVI/4</w:t>
      </w:r>
      <w:r w:rsidR="0031657D" w:rsidRPr="00DC1DEA">
        <w:rPr>
          <w:rFonts w:asciiTheme="minorHAnsi" w:hAnsiTheme="minorHAnsi" w:cstheme="minorHAnsi"/>
          <w:b/>
          <w:sz w:val="24"/>
          <w:szCs w:val="24"/>
        </w:rPr>
        <w:t>92</w:t>
      </w:r>
      <w:r w:rsidRPr="00DC1DEA">
        <w:rPr>
          <w:rFonts w:asciiTheme="minorHAnsi" w:hAnsiTheme="minorHAnsi" w:cstheme="minorHAnsi"/>
          <w:b/>
          <w:sz w:val="24"/>
          <w:szCs w:val="24"/>
        </w:rPr>
        <w:t>/2022</w:t>
      </w:r>
    </w:p>
    <w:p w14:paraId="7E1A5F04" w14:textId="73632B62" w:rsidR="00002D09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b/>
          <w:bCs/>
          <w:color w:val="000000"/>
          <w:sz w:val="24"/>
          <w:szCs w:val="24"/>
        </w:rPr>
        <w:t>w sprawie ustalenia zasad przyznawania diet oraz zwrotu kosztów podróży służbowych dla Radnych Miasta Mława</w:t>
      </w:r>
    </w:p>
    <w:p w14:paraId="33020E30" w14:textId="73AE0CC6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>Ad. pkt 1</w:t>
      </w:r>
      <w:r w:rsidR="00F233E4" w:rsidRPr="00DC1DEA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70E717D5" w14:textId="77777777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Sławomir Kowalewski Burmistrz Miasta Mława</w:t>
      </w:r>
    </w:p>
    <w:p w14:paraId="6E9953BA" w14:textId="3E8454A6" w:rsidR="00002D09" w:rsidRPr="00DC1DEA" w:rsidRDefault="004514C1" w:rsidP="00A75A20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 xml:space="preserve">Przedstawił sprawozdanie z wykonania uchwał podjętych na sesji w dniu 1 </w:t>
      </w:r>
      <w:r w:rsidR="00EC59C5" w:rsidRPr="00DC1DEA">
        <w:rPr>
          <w:rFonts w:asciiTheme="minorHAnsi" w:hAnsiTheme="minorHAnsi" w:cstheme="minorHAnsi"/>
          <w:sz w:val="24"/>
          <w:szCs w:val="24"/>
        </w:rPr>
        <w:t>lutego</w:t>
      </w:r>
      <w:r w:rsidRPr="00DC1DEA">
        <w:rPr>
          <w:rFonts w:asciiTheme="minorHAnsi" w:hAnsiTheme="minorHAnsi" w:cstheme="minorHAnsi"/>
          <w:sz w:val="24"/>
          <w:szCs w:val="24"/>
        </w:rPr>
        <w:t xml:space="preserve">                         202</w:t>
      </w:r>
      <w:r w:rsidR="00F742AD" w:rsidRPr="00DC1DEA">
        <w:rPr>
          <w:rFonts w:asciiTheme="minorHAnsi" w:hAnsiTheme="minorHAnsi" w:cstheme="minorHAnsi"/>
          <w:sz w:val="24"/>
          <w:szCs w:val="24"/>
        </w:rPr>
        <w:t>2</w:t>
      </w:r>
      <w:r w:rsidRPr="00DC1DEA">
        <w:rPr>
          <w:rFonts w:asciiTheme="minorHAnsi" w:hAnsiTheme="minorHAnsi" w:cstheme="minorHAnsi"/>
          <w:sz w:val="24"/>
          <w:szCs w:val="24"/>
        </w:rPr>
        <w:t xml:space="preserve"> r. Sprawozdanie stanowi załącznik do niniejszego protokołu.</w:t>
      </w:r>
    </w:p>
    <w:p w14:paraId="0F2FFA66" w14:textId="379FE82A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>Ad. pkt</w:t>
      </w:r>
      <w:r w:rsidR="00F233E4" w:rsidRPr="00DC1DE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1</w:t>
      </w:r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>2.</w:t>
      </w:r>
    </w:p>
    <w:p w14:paraId="4D1545DE" w14:textId="75B03C7E" w:rsidR="008836DF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 xml:space="preserve">Sławomir Kowalewski Burmistrz Miasta Mława </w:t>
      </w:r>
      <w:r w:rsidRPr="00DC1DEA">
        <w:rPr>
          <w:rFonts w:asciiTheme="minorHAnsi" w:hAnsiTheme="minorHAnsi" w:cstheme="minorHAnsi"/>
          <w:bCs/>
          <w:sz w:val="24"/>
          <w:szCs w:val="24"/>
        </w:rPr>
        <w:t xml:space="preserve">przedstawił </w:t>
      </w:r>
      <w:r w:rsidRPr="00DC1DEA">
        <w:rPr>
          <w:rFonts w:asciiTheme="minorHAnsi" w:hAnsiTheme="minorHAnsi" w:cstheme="minorHAnsi"/>
          <w:sz w:val="24"/>
          <w:szCs w:val="24"/>
        </w:rPr>
        <w:t>informację z działalności                      za okres między sesjami.</w:t>
      </w:r>
    </w:p>
    <w:p w14:paraId="3DD2FCA8" w14:textId="525DB3EA" w:rsidR="008836DF" w:rsidRPr="00DC1DEA" w:rsidRDefault="008836DF" w:rsidP="00DC1DEA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Wydział Oświaty i Polityki Społecznej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4863"/>
        <w:gridCol w:w="1364"/>
        <w:gridCol w:w="2240"/>
      </w:tblGrid>
      <w:tr w:rsidR="008836DF" w:rsidRPr="00DC1DEA" w14:paraId="1682AAF5" w14:textId="77777777" w:rsidTr="00523A21">
        <w:tc>
          <w:tcPr>
            <w:tcW w:w="598" w:type="dxa"/>
            <w:vAlign w:val="center"/>
          </w:tcPr>
          <w:p w14:paraId="62339830" w14:textId="77777777" w:rsidR="008836DF" w:rsidRPr="00DC1DEA" w:rsidRDefault="008836DF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926" w:type="dxa"/>
            <w:vAlign w:val="center"/>
          </w:tcPr>
          <w:p w14:paraId="70625D80" w14:textId="77777777" w:rsidR="008836DF" w:rsidRPr="00DC1DEA" w:rsidRDefault="008836DF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</w:tc>
        <w:tc>
          <w:tcPr>
            <w:tcW w:w="1275" w:type="dxa"/>
            <w:vAlign w:val="center"/>
          </w:tcPr>
          <w:p w14:paraId="08A9DF34" w14:textId="77777777" w:rsidR="008836DF" w:rsidRPr="00DC1DEA" w:rsidRDefault="008836DF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2263" w:type="dxa"/>
            <w:vAlign w:val="center"/>
          </w:tcPr>
          <w:p w14:paraId="77E49059" w14:textId="77777777" w:rsidR="008836DF" w:rsidRPr="00DC1DEA" w:rsidRDefault="008836DF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Kwota</w:t>
            </w:r>
          </w:p>
        </w:tc>
      </w:tr>
      <w:tr w:rsidR="008836DF" w:rsidRPr="00DC1DEA" w14:paraId="7C52786A" w14:textId="77777777" w:rsidTr="00523A21">
        <w:trPr>
          <w:trHeight w:val="1223"/>
        </w:trPr>
        <w:tc>
          <w:tcPr>
            <w:tcW w:w="598" w:type="dxa"/>
            <w:vAlign w:val="center"/>
          </w:tcPr>
          <w:p w14:paraId="2DE53FF6" w14:textId="77777777" w:rsidR="008836DF" w:rsidRPr="00DC1DEA" w:rsidRDefault="008836DF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926" w:type="dxa"/>
            <w:vAlign w:val="center"/>
          </w:tcPr>
          <w:p w14:paraId="4ED39ABB" w14:textId="77777777" w:rsidR="008836DF" w:rsidRPr="00DC1DEA" w:rsidRDefault="008836DF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Rozstrzygnięto otwarte konkursy ofert  </w:t>
            </w:r>
          </w:p>
          <w:p w14:paraId="26E3D406" w14:textId="77777777" w:rsidR="008836DF" w:rsidRPr="00DC1DEA" w:rsidRDefault="008836DF" w:rsidP="00DC1DEA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DC1DEA">
              <w:rPr>
                <w:rFonts w:cstheme="minorHAnsi"/>
                <w:sz w:val="24"/>
                <w:szCs w:val="24"/>
              </w:rPr>
              <w:t xml:space="preserve">na realizację zadań publicznych </w:t>
            </w:r>
            <w:r w:rsidRPr="00DC1DEA">
              <w:rPr>
                <w:rFonts w:cstheme="minorHAnsi"/>
                <w:sz w:val="24"/>
                <w:szCs w:val="24"/>
              </w:rPr>
              <w:br/>
              <w:t>w zakresie wspierania i upowszechniania kultury fizycznej;</w:t>
            </w:r>
          </w:p>
          <w:p w14:paraId="0D49A6BA" w14:textId="77777777" w:rsidR="008836DF" w:rsidRPr="00DC1DEA" w:rsidRDefault="008836DF" w:rsidP="00DC1DEA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DC1DEA">
              <w:rPr>
                <w:rFonts w:cstheme="minorHAnsi"/>
                <w:sz w:val="24"/>
                <w:szCs w:val="24"/>
              </w:rPr>
              <w:t>w zakresie sprzyjania  rozwojowi sportu w Mławie</w:t>
            </w:r>
          </w:p>
        </w:tc>
        <w:tc>
          <w:tcPr>
            <w:tcW w:w="1275" w:type="dxa"/>
            <w:vAlign w:val="center"/>
          </w:tcPr>
          <w:p w14:paraId="5D8DD80E" w14:textId="77777777" w:rsidR="008836DF" w:rsidRPr="00DC1DEA" w:rsidRDefault="008836DF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Podpisano 12 umów na realizację zadań publicznych </w:t>
            </w:r>
          </w:p>
        </w:tc>
        <w:tc>
          <w:tcPr>
            <w:tcW w:w="2263" w:type="dxa"/>
            <w:vAlign w:val="center"/>
          </w:tcPr>
          <w:p w14:paraId="25A66A8D" w14:textId="77777777" w:rsidR="008836DF" w:rsidRPr="00DC1DEA" w:rsidRDefault="008836DF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Łączna kwota podpisanych umów 330 000 zł </w:t>
            </w:r>
          </w:p>
        </w:tc>
      </w:tr>
      <w:tr w:rsidR="008836DF" w:rsidRPr="00DC1DEA" w14:paraId="62681153" w14:textId="77777777" w:rsidTr="00523A21">
        <w:tc>
          <w:tcPr>
            <w:tcW w:w="598" w:type="dxa"/>
            <w:vAlign w:val="center"/>
          </w:tcPr>
          <w:p w14:paraId="02E26882" w14:textId="77777777" w:rsidR="008836DF" w:rsidRPr="00DC1DEA" w:rsidRDefault="008836DF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926" w:type="dxa"/>
            <w:vAlign w:val="center"/>
          </w:tcPr>
          <w:p w14:paraId="42CFE937" w14:textId="77777777" w:rsidR="008836DF" w:rsidRPr="00DC1DEA" w:rsidRDefault="008836DF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Trwa procedura rozstrzygnięcia otwartych konkursy ofert w zakresie: </w:t>
            </w:r>
          </w:p>
          <w:p w14:paraId="3D32C058" w14:textId="77777777" w:rsidR="008836DF" w:rsidRPr="00DC1DEA" w:rsidRDefault="008836DF" w:rsidP="00DC1DEA">
            <w:pPr>
              <w:pStyle w:val="Akapitzlist"/>
              <w:numPr>
                <w:ilvl w:val="0"/>
                <w:numId w:val="14"/>
              </w:numPr>
              <w:spacing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DC1DEA">
              <w:rPr>
                <w:rFonts w:cstheme="minorHAnsi"/>
                <w:sz w:val="24"/>
                <w:szCs w:val="24"/>
              </w:rPr>
              <w:t>kultury, sztuki, ochrony dóbr kultury</w:t>
            </w:r>
          </w:p>
          <w:p w14:paraId="5F09C6E2" w14:textId="77777777" w:rsidR="008836DF" w:rsidRPr="00DC1DEA" w:rsidRDefault="008836DF" w:rsidP="00DC1DEA">
            <w:pPr>
              <w:pStyle w:val="Akapitzlist"/>
              <w:numPr>
                <w:ilvl w:val="0"/>
                <w:numId w:val="14"/>
              </w:numPr>
              <w:spacing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DC1DEA">
              <w:rPr>
                <w:rFonts w:cstheme="minorHAnsi"/>
                <w:sz w:val="24"/>
                <w:szCs w:val="24"/>
              </w:rPr>
              <w:t xml:space="preserve">pomocy społecznej, </w:t>
            </w:r>
          </w:p>
          <w:p w14:paraId="151FC0EB" w14:textId="77777777" w:rsidR="008836DF" w:rsidRPr="00DC1DEA" w:rsidRDefault="008836DF" w:rsidP="00DC1DEA">
            <w:pPr>
              <w:pStyle w:val="Akapitzlist"/>
              <w:numPr>
                <w:ilvl w:val="0"/>
                <w:numId w:val="14"/>
              </w:numPr>
              <w:spacing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DC1DEA">
              <w:rPr>
                <w:rFonts w:cstheme="minorHAnsi"/>
                <w:sz w:val="24"/>
                <w:szCs w:val="24"/>
              </w:rPr>
              <w:t>działalności na rzecz osób w wieku emerytalnym</w:t>
            </w:r>
          </w:p>
          <w:p w14:paraId="7E38B1A9" w14:textId="77777777" w:rsidR="008836DF" w:rsidRPr="00DC1DEA" w:rsidRDefault="008836DF" w:rsidP="00DC1DEA">
            <w:pPr>
              <w:pStyle w:val="Akapitzlist"/>
              <w:numPr>
                <w:ilvl w:val="0"/>
                <w:numId w:val="14"/>
              </w:numPr>
              <w:spacing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DC1DEA">
              <w:rPr>
                <w:rFonts w:cstheme="minorHAnsi"/>
                <w:sz w:val="24"/>
                <w:szCs w:val="24"/>
              </w:rPr>
              <w:t>działalność na rzecz osób niepełnosprawnych</w:t>
            </w:r>
          </w:p>
        </w:tc>
        <w:tc>
          <w:tcPr>
            <w:tcW w:w="1275" w:type="dxa"/>
            <w:vAlign w:val="center"/>
          </w:tcPr>
          <w:p w14:paraId="6004ACBC" w14:textId="77777777" w:rsidR="008836DF" w:rsidRPr="00DC1DEA" w:rsidRDefault="008836DF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2E638A61" w14:textId="77777777" w:rsidR="008836DF" w:rsidRPr="00DC1DEA" w:rsidRDefault="008836DF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Zaplanowana łączna kwota w czterech konkursach</w:t>
            </w:r>
          </w:p>
          <w:p w14:paraId="3BC07C29" w14:textId="77777777" w:rsidR="008836DF" w:rsidRPr="00DC1DEA" w:rsidRDefault="008836DF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107 000 zł</w:t>
            </w:r>
          </w:p>
        </w:tc>
      </w:tr>
      <w:tr w:rsidR="008836DF" w:rsidRPr="00DC1DEA" w14:paraId="4A7EF4D1" w14:textId="77777777" w:rsidTr="00523A21">
        <w:tc>
          <w:tcPr>
            <w:tcW w:w="598" w:type="dxa"/>
            <w:vAlign w:val="center"/>
          </w:tcPr>
          <w:p w14:paraId="4D6D9496" w14:textId="77777777" w:rsidR="008836DF" w:rsidRPr="00DC1DEA" w:rsidRDefault="008836DF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4926" w:type="dxa"/>
            <w:vAlign w:val="center"/>
          </w:tcPr>
          <w:p w14:paraId="7FEA2CDC" w14:textId="77777777" w:rsidR="008836DF" w:rsidRPr="00DC1DEA" w:rsidRDefault="008836DF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Przygotowano akcję promocyjną „Zostaw swój 1 % podatku w Mławie” zachęcającą podatników do wyboru mławskich organizacji posiadających statut pożytku publicznego </w:t>
            </w:r>
            <w:r w:rsidRPr="00DC1DEA">
              <w:rPr>
                <w:rFonts w:asciiTheme="minorHAnsi" w:hAnsiTheme="minorHAnsi" w:cstheme="minorHAnsi"/>
                <w:sz w:val="24"/>
                <w:szCs w:val="24"/>
              </w:rPr>
              <w:br/>
              <w:t>do przekazania im swojego 1 %</w:t>
            </w:r>
          </w:p>
        </w:tc>
        <w:tc>
          <w:tcPr>
            <w:tcW w:w="1275" w:type="dxa"/>
            <w:vAlign w:val="center"/>
          </w:tcPr>
          <w:p w14:paraId="55C7E31D" w14:textId="77777777" w:rsidR="008836DF" w:rsidRPr="00DC1DEA" w:rsidRDefault="008836DF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7060BEA7" w14:textId="77777777" w:rsidR="008836DF" w:rsidRPr="00DC1DEA" w:rsidRDefault="008836DF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36DF" w:rsidRPr="00DC1DEA" w14:paraId="46086D39" w14:textId="77777777" w:rsidTr="00523A21">
        <w:tc>
          <w:tcPr>
            <w:tcW w:w="598" w:type="dxa"/>
            <w:vAlign w:val="center"/>
          </w:tcPr>
          <w:p w14:paraId="0382E25A" w14:textId="77777777" w:rsidR="008836DF" w:rsidRPr="00DC1DEA" w:rsidRDefault="008836DF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926" w:type="dxa"/>
            <w:vAlign w:val="center"/>
          </w:tcPr>
          <w:p w14:paraId="4F3243CD" w14:textId="77777777" w:rsidR="008836DF" w:rsidRPr="00DC1DEA" w:rsidRDefault="008836DF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W dniu 21 lutego br. odbyła się II sesja Młodzieżowej Rady Miasta Mława.</w:t>
            </w:r>
          </w:p>
        </w:tc>
        <w:tc>
          <w:tcPr>
            <w:tcW w:w="1275" w:type="dxa"/>
            <w:vAlign w:val="center"/>
          </w:tcPr>
          <w:p w14:paraId="565FF6A6" w14:textId="77777777" w:rsidR="008836DF" w:rsidRPr="00DC1DEA" w:rsidRDefault="008836DF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3A861CB7" w14:textId="77777777" w:rsidR="008836DF" w:rsidRPr="00DC1DEA" w:rsidRDefault="008836DF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36DF" w:rsidRPr="00DC1DEA" w14:paraId="31B43D5B" w14:textId="77777777" w:rsidTr="00523A21">
        <w:trPr>
          <w:trHeight w:val="314"/>
        </w:trPr>
        <w:tc>
          <w:tcPr>
            <w:tcW w:w="598" w:type="dxa"/>
            <w:vAlign w:val="center"/>
          </w:tcPr>
          <w:p w14:paraId="4C530E41" w14:textId="77777777" w:rsidR="008836DF" w:rsidRPr="00DC1DEA" w:rsidRDefault="008836DF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26" w:type="dxa"/>
            <w:vAlign w:val="center"/>
          </w:tcPr>
          <w:p w14:paraId="2956B8B1" w14:textId="77777777" w:rsidR="008836DF" w:rsidRPr="00DC1DEA" w:rsidRDefault="008836DF" w:rsidP="00DC1DEA">
            <w:pPr>
              <w:spacing w:line="276" w:lineRule="auto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Pr="00DC1DEA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 xml:space="preserve">11.04.2022 r. do 29.04.2022 r. będzie trwać rekrutacja na wolne miejsca do publicznych przedszkoli, oddziałów przedszkolnych </w:t>
            </w:r>
            <w:r w:rsidRPr="00DC1DEA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br/>
              <w:t xml:space="preserve">w szkołach podstawowych oraz do klas I szkół podstawowych dla których organem prowadzącym jest Miasto Mława na rok szkolny 2022/2023. Rekrutacja odbywać się będzie </w:t>
            </w:r>
            <w:r w:rsidRPr="00DC1DEA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br/>
              <w:t xml:space="preserve">w formie elektronicznej do przedszkoli przy </w:t>
            </w:r>
            <w:r w:rsidRPr="00DC1DEA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br/>
              <w:t xml:space="preserve">ul. Hożej, Krasińskiego, Ordona, Warszawskiej, Przyrynek oraz do oddziałów przedszkolnych </w:t>
            </w:r>
            <w:r w:rsidRPr="00DC1DEA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br/>
              <w:t xml:space="preserve">w szkołach podstawowych przy </w:t>
            </w:r>
            <w:r w:rsidRPr="00DC1DEA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br/>
              <w:t xml:space="preserve">ul. Pogorzelskiego, Sportowej i Żołnierzy </w:t>
            </w:r>
            <w:r w:rsidRPr="00DC1DEA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br/>
              <w:t xml:space="preserve">80 Pułku Piechoty. Rodziców dzieci zapisanych już do przedszkoli prosi się o złożenie deklaracji kontynuowania wychowania przedszkolnego </w:t>
            </w:r>
            <w:r w:rsidRPr="00DC1DEA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br/>
              <w:t xml:space="preserve">w swoim przedszkolu, a rodziców dzieci zamieszkałych w obwodach szkół prosi się </w:t>
            </w:r>
            <w:r w:rsidRPr="00DC1DEA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br/>
              <w:t xml:space="preserve">o zgłoszenie dziecka do klasy I szkoły obwodowej. Rekrutacja na wolne miejsca </w:t>
            </w:r>
            <w:r w:rsidRPr="00DC1DEA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br/>
              <w:t xml:space="preserve">do klas I szkół podstawowych polegać będzie </w:t>
            </w:r>
            <w:r w:rsidRPr="00DC1DEA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br/>
              <w:t xml:space="preserve">na złożeniu wniosku do wybranej szkoły </w:t>
            </w:r>
            <w:r w:rsidRPr="00DC1DEA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br/>
              <w:t>w sposób tradycyjny. Podanie do publicznej wiadomości przez komisję rekrutacyjną listy kandydatów przyjętych i kandydatów nieprzyjętych nastąpi 12.05.2022 r. do godz. 12:00.</w:t>
            </w:r>
          </w:p>
        </w:tc>
        <w:tc>
          <w:tcPr>
            <w:tcW w:w="1275" w:type="dxa"/>
            <w:vAlign w:val="center"/>
          </w:tcPr>
          <w:p w14:paraId="7EF83969" w14:textId="77777777" w:rsidR="008836DF" w:rsidRPr="00DC1DEA" w:rsidRDefault="008836DF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13BF6C8E" w14:textId="77777777" w:rsidR="008836DF" w:rsidRPr="00DC1DEA" w:rsidRDefault="008836DF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C984D1" w14:textId="776C024F" w:rsidR="00913CD8" w:rsidRPr="00DC1DEA" w:rsidRDefault="00913CD8" w:rsidP="00DC1DEA">
      <w:pPr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00646F8" w14:textId="1A9A9EC4" w:rsidR="00D03F64" w:rsidRPr="00DC1DEA" w:rsidRDefault="00D03F64" w:rsidP="00DC1DEA">
      <w:pPr>
        <w:spacing w:line="276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  <w:u w:val="single"/>
        </w:rPr>
        <w:t>Urząd Stanu Cywilnego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4621"/>
        <w:gridCol w:w="1552"/>
        <w:gridCol w:w="3002"/>
      </w:tblGrid>
      <w:tr w:rsidR="00D03F64" w:rsidRPr="00DC1DEA" w14:paraId="78493C6D" w14:textId="77777777" w:rsidTr="00523A21">
        <w:tc>
          <w:tcPr>
            <w:tcW w:w="9217" w:type="dxa"/>
            <w:gridSpan w:val="3"/>
          </w:tcPr>
          <w:p w14:paraId="7BDD6A70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Sporządzono:</w:t>
            </w:r>
          </w:p>
        </w:tc>
      </w:tr>
      <w:tr w:rsidR="00D03F64" w:rsidRPr="00DC1DEA" w14:paraId="73CE132A" w14:textId="77777777" w:rsidTr="00523A21">
        <w:tc>
          <w:tcPr>
            <w:tcW w:w="4644" w:type="dxa"/>
          </w:tcPr>
          <w:p w14:paraId="2CA0179C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akty małżeństwa</w:t>
            </w:r>
          </w:p>
        </w:tc>
        <w:tc>
          <w:tcPr>
            <w:tcW w:w="1560" w:type="dxa"/>
            <w:vAlign w:val="center"/>
          </w:tcPr>
          <w:p w14:paraId="14B698D0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4 szt.</w:t>
            </w:r>
          </w:p>
        </w:tc>
        <w:tc>
          <w:tcPr>
            <w:tcW w:w="3013" w:type="dxa"/>
          </w:tcPr>
          <w:p w14:paraId="3C110E92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W tym : </w:t>
            </w:r>
          </w:p>
          <w:p w14:paraId="7568DAEA" w14:textId="3D1DA560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ślub cywilny </w:t>
            </w:r>
            <w:r w:rsidR="00C70AA4" w:rsidRPr="00DC1DE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 3              ślub konkordatowy </w:t>
            </w:r>
            <w:r w:rsidR="00C70AA4" w:rsidRPr="00DC1DE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 0</w:t>
            </w:r>
          </w:p>
          <w:p w14:paraId="52A34814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umiejscowione - 1</w:t>
            </w:r>
          </w:p>
          <w:p w14:paraId="5D1117E2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64" w:rsidRPr="00DC1DEA" w14:paraId="0A8AB2CA" w14:textId="77777777" w:rsidTr="00523A21">
        <w:tc>
          <w:tcPr>
            <w:tcW w:w="4644" w:type="dxa"/>
          </w:tcPr>
          <w:p w14:paraId="43C218D6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akty urodzenia</w:t>
            </w:r>
          </w:p>
        </w:tc>
        <w:tc>
          <w:tcPr>
            <w:tcW w:w="4573" w:type="dxa"/>
            <w:gridSpan w:val="2"/>
            <w:vAlign w:val="center"/>
          </w:tcPr>
          <w:p w14:paraId="083F96D9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23 szt. </w:t>
            </w:r>
          </w:p>
        </w:tc>
      </w:tr>
      <w:tr w:rsidR="00D03F64" w:rsidRPr="00DC1DEA" w14:paraId="456AC99D" w14:textId="77777777" w:rsidTr="00523A21">
        <w:tc>
          <w:tcPr>
            <w:tcW w:w="4644" w:type="dxa"/>
          </w:tcPr>
          <w:p w14:paraId="05F9AC74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akty zgonu</w:t>
            </w:r>
          </w:p>
        </w:tc>
        <w:tc>
          <w:tcPr>
            <w:tcW w:w="4573" w:type="dxa"/>
            <w:gridSpan w:val="2"/>
            <w:vAlign w:val="center"/>
          </w:tcPr>
          <w:p w14:paraId="5659930A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32 szt. </w:t>
            </w:r>
          </w:p>
        </w:tc>
      </w:tr>
      <w:tr w:rsidR="00D03F64" w:rsidRPr="00DC1DEA" w14:paraId="79BABEB3" w14:textId="77777777" w:rsidTr="00523A21">
        <w:tc>
          <w:tcPr>
            <w:tcW w:w="4644" w:type="dxa"/>
          </w:tcPr>
          <w:p w14:paraId="2CC563DA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oświadczenia o uznaniu ojcostwa</w:t>
            </w:r>
          </w:p>
        </w:tc>
        <w:tc>
          <w:tcPr>
            <w:tcW w:w="4573" w:type="dxa"/>
            <w:gridSpan w:val="2"/>
            <w:vAlign w:val="center"/>
          </w:tcPr>
          <w:p w14:paraId="2B94778A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10 szt.</w:t>
            </w:r>
          </w:p>
        </w:tc>
      </w:tr>
      <w:tr w:rsidR="00D03F64" w:rsidRPr="00DC1DEA" w14:paraId="1282E3B0" w14:textId="77777777" w:rsidTr="00523A21">
        <w:trPr>
          <w:trHeight w:val="562"/>
        </w:trPr>
        <w:tc>
          <w:tcPr>
            <w:tcW w:w="9217" w:type="dxa"/>
            <w:gridSpan w:val="3"/>
            <w:vAlign w:val="center"/>
          </w:tcPr>
          <w:p w14:paraId="0C32C381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Przyjęto:</w:t>
            </w:r>
          </w:p>
        </w:tc>
      </w:tr>
      <w:tr w:rsidR="00D03F64" w:rsidRPr="00DC1DEA" w14:paraId="5936BC0F" w14:textId="77777777" w:rsidTr="00523A21">
        <w:tc>
          <w:tcPr>
            <w:tcW w:w="4644" w:type="dxa"/>
          </w:tcPr>
          <w:p w14:paraId="426596C7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zapewnienia do ślubu cywilnego</w:t>
            </w:r>
          </w:p>
        </w:tc>
        <w:tc>
          <w:tcPr>
            <w:tcW w:w="4573" w:type="dxa"/>
            <w:gridSpan w:val="2"/>
            <w:vAlign w:val="center"/>
          </w:tcPr>
          <w:p w14:paraId="4E5620D7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4 szt.</w:t>
            </w:r>
          </w:p>
        </w:tc>
      </w:tr>
      <w:tr w:rsidR="00D03F64" w:rsidRPr="00DC1DEA" w14:paraId="0EF810B4" w14:textId="77777777" w:rsidTr="00523A21">
        <w:tc>
          <w:tcPr>
            <w:tcW w:w="4644" w:type="dxa"/>
          </w:tcPr>
          <w:p w14:paraId="23D97121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oświadczenie o powrocie do nazwiska małżonka rozwiedzionego oraz nadanie dziecku nazwiska męża matki</w:t>
            </w:r>
          </w:p>
        </w:tc>
        <w:tc>
          <w:tcPr>
            <w:tcW w:w="4573" w:type="dxa"/>
            <w:gridSpan w:val="2"/>
            <w:vAlign w:val="center"/>
          </w:tcPr>
          <w:p w14:paraId="67D5C51E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  0 szt.</w:t>
            </w:r>
          </w:p>
        </w:tc>
      </w:tr>
      <w:tr w:rsidR="00D03F64" w:rsidRPr="00DC1DEA" w14:paraId="3215B26A" w14:textId="77777777" w:rsidTr="00523A21">
        <w:trPr>
          <w:trHeight w:val="562"/>
        </w:trPr>
        <w:tc>
          <w:tcPr>
            <w:tcW w:w="9217" w:type="dxa"/>
            <w:gridSpan w:val="3"/>
            <w:vAlign w:val="center"/>
          </w:tcPr>
          <w:p w14:paraId="5DA58615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Wydano:</w:t>
            </w:r>
          </w:p>
        </w:tc>
      </w:tr>
      <w:tr w:rsidR="00D03F64" w:rsidRPr="00DC1DEA" w14:paraId="33B40C54" w14:textId="77777777" w:rsidTr="00523A21">
        <w:tc>
          <w:tcPr>
            <w:tcW w:w="4644" w:type="dxa"/>
          </w:tcPr>
          <w:p w14:paraId="056A5DBC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zaświadczenia do ślubu konkordatowego</w:t>
            </w:r>
          </w:p>
        </w:tc>
        <w:tc>
          <w:tcPr>
            <w:tcW w:w="4573" w:type="dxa"/>
            <w:gridSpan w:val="2"/>
            <w:vAlign w:val="center"/>
          </w:tcPr>
          <w:p w14:paraId="5C9AA4E0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2 szt.</w:t>
            </w:r>
          </w:p>
        </w:tc>
      </w:tr>
      <w:tr w:rsidR="00D03F64" w:rsidRPr="00DC1DEA" w14:paraId="27940329" w14:textId="77777777" w:rsidTr="00523A21">
        <w:tc>
          <w:tcPr>
            <w:tcW w:w="4644" w:type="dxa"/>
          </w:tcPr>
          <w:p w14:paraId="1D49BC06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decyzje w sprawie zmiany imion i nazwisk </w:t>
            </w:r>
          </w:p>
        </w:tc>
        <w:tc>
          <w:tcPr>
            <w:tcW w:w="4573" w:type="dxa"/>
            <w:gridSpan w:val="2"/>
            <w:vAlign w:val="center"/>
          </w:tcPr>
          <w:p w14:paraId="30BEECED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1 szt.</w:t>
            </w:r>
          </w:p>
        </w:tc>
      </w:tr>
      <w:tr w:rsidR="00D03F64" w:rsidRPr="00DC1DEA" w14:paraId="0685FFBA" w14:textId="77777777" w:rsidTr="00523A21">
        <w:tc>
          <w:tcPr>
            <w:tcW w:w="4644" w:type="dxa"/>
          </w:tcPr>
          <w:p w14:paraId="744A052C" w14:textId="1E4C4828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zaświadczenie o stanie cywilnym lub </w:t>
            </w:r>
            <w:r w:rsidR="00377C23"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</w:t>
            </w: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o zdolności prawnej do zawarcia związku małżeńskiego za granicą</w:t>
            </w:r>
          </w:p>
        </w:tc>
        <w:tc>
          <w:tcPr>
            <w:tcW w:w="4573" w:type="dxa"/>
            <w:gridSpan w:val="2"/>
            <w:vAlign w:val="center"/>
          </w:tcPr>
          <w:p w14:paraId="56B55B8C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1 szt.</w:t>
            </w:r>
          </w:p>
        </w:tc>
      </w:tr>
      <w:tr w:rsidR="00D03F64" w:rsidRPr="00DC1DEA" w14:paraId="72B4B1EE" w14:textId="77777777" w:rsidTr="00523A21">
        <w:tc>
          <w:tcPr>
            <w:tcW w:w="4644" w:type="dxa"/>
          </w:tcPr>
          <w:p w14:paraId="5DB02B54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odpisy aktów stanu cywilnego</w:t>
            </w:r>
          </w:p>
        </w:tc>
        <w:tc>
          <w:tcPr>
            <w:tcW w:w="4573" w:type="dxa"/>
            <w:gridSpan w:val="2"/>
            <w:vAlign w:val="center"/>
          </w:tcPr>
          <w:p w14:paraId="4A7B2E86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302 szt.</w:t>
            </w:r>
          </w:p>
        </w:tc>
      </w:tr>
      <w:tr w:rsidR="00D03F64" w:rsidRPr="00DC1DEA" w14:paraId="3696F4CE" w14:textId="77777777" w:rsidTr="00523A21">
        <w:tc>
          <w:tcPr>
            <w:tcW w:w="9217" w:type="dxa"/>
            <w:gridSpan w:val="3"/>
          </w:tcPr>
          <w:p w14:paraId="191ADCD7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70C866A" w14:textId="77777777" w:rsidR="002D0897" w:rsidRPr="00DC1DEA" w:rsidRDefault="002D0897" w:rsidP="00DC1DEA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83A4E5D" w14:textId="49993ED6" w:rsidR="00D03F64" w:rsidRPr="00DC1DEA" w:rsidRDefault="00D03F64" w:rsidP="00DC1DEA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C1DEA">
        <w:rPr>
          <w:rFonts w:asciiTheme="minorHAnsi" w:hAnsiTheme="minorHAnsi" w:cstheme="minorHAnsi"/>
          <w:b/>
          <w:sz w:val="24"/>
          <w:szCs w:val="24"/>
          <w:u w:val="single"/>
        </w:rPr>
        <w:t>Wydział Spraw Obywatelskich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4589"/>
        <w:gridCol w:w="4586"/>
      </w:tblGrid>
      <w:tr w:rsidR="00D03F64" w:rsidRPr="00DC1DEA" w14:paraId="719D0896" w14:textId="77777777" w:rsidTr="00523A21">
        <w:tc>
          <w:tcPr>
            <w:tcW w:w="9212" w:type="dxa"/>
            <w:gridSpan w:val="2"/>
          </w:tcPr>
          <w:p w14:paraId="4FDD2338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Przyjęto:</w:t>
            </w:r>
          </w:p>
        </w:tc>
      </w:tr>
      <w:tr w:rsidR="00D03F64" w:rsidRPr="00DC1DEA" w14:paraId="4DBFC1E8" w14:textId="77777777" w:rsidTr="00523A21">
        <w:tc>
          <w:tcPr>
            <w:tcW w:w="4606" w:type="dxa"/>
          </w:tcPr>
          <w:p w14:paraId="305F5C40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wnioski o wydanie dowodu osobistego</w:t>
            </w:r>
          </w:p>
        </w:tc>
        <w:tc>
          <w:tcPr>
            <w:tcW w:w="4606" w:type="dxa"/>
          </w:tcPr>
          <w:p w14:paraId="5562E388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143 szt.</w:t>
            </w:r>
          </w:p>
        </w:tc>
      </w:tr>
      <w:tr w:rsidR="00D03F64" w:rsidRPr="00DC1DEA" w14:paraId="2D676936" w14:textId="77777777" w:rsidTr="00523A21">
        <w:tc>
          <w:tcPr>
            <w:tcW w:w="4606" w:type="dxa"/>
          </w:tcPr>
          <w:p w14:paraId="507EB187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zgłoszenia o utracie dowodu osobistego</w:t>
            </w:r>
          </w:p>
        </w:tc>
        <w:tc>
          <w:tcPr>
            <w:tcW w:w="4606" w:type="dxa"/>
          </w:tcPr>
          <w:p w14:paraId="276D767D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 16 szt.</w:t>
            </w:r>
          </w:p>
        </w:tc>
      </w:tr>
      <w:tr w:rsidR="00D03F64" w:rsidRPr="00DC1DEA" w14:paraId="6008DCC6" w14:textId="77777777" w:rsidTr="00523A21">
        <w:tc>
          <w:tcPr>
            <w:tcW w:w="9212" w:type="dxa"/>
            <w:gridSpan w:val="2"/>
          </w:tcPr>
          <w:p w14:paraId="733C0140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Wydano:</w:t>
            </w:r>
          </w:p>
        </w:tc>
      </w:tr>
      <w:tr w:rsidR="00D03F64" w:rsidRPr="00DC1DEA" w14:paraId="7D040BAE" w14:textId="77777777" w:rsidTr="00523A21">
        <w:tc>
          <w:tcPr>
            <w:tcW w:w="4606" w:type="dxa"/>
          </w:tcPr>
          <w:p w14:paraId="4F0A80C1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dowody osobiste</w:t>
            </w:r>
          </w:p>
        </w:tc>
        <w:tc>
          <w:tcPr>
            <w:tcW w:w="4606" w:type="dxa"/>
          </w:tcPr>
          <w:p w14:paraId="60FA4A5F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145 szt.</w:t>
            </w:r>
          </w:p>
        </w:tc>
      </w:tr>
      <w:tr w:rsidR="00D03F64" w:rsidRPr="00DC1DEA" w14:paraId="1E5E39AD" w14:textId="77777777" w:rsidTr="00523A21">
        <w:tc>
          <w:tcPr>
            <w:tcW w:w="4606" w:type="dxa"/>
          </w:tcPr>
          <w:p w14:paraId="1F410501" w14:textId="4AA25435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decyzje i postanowienia w sprawach </w:t>
            </w:r>
            <w:r w:rsidR="00377C23"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</w:t>
            </w: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o wymeldowanie</w:t>
            </w:r>
          </w:p>
        </w:tc>
        <w:tc>
          <w:tcPr>
            <w:tcW w:w="4606" w:type="dxa"/>
            <w:vAlign w:val="center"/>
          </w:tcPr>
          <w:p w14:paraId="1C69B555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0 szt.</w:t>
            </w:r>
          </w:p>
        </w:tc>
      </w:tr>
      <w:tr w:rsidR="00D03F64" w:rsidRPr="00DC1DEA" w14:paraId="22A66630" w14:textId="77777777" w:rsidTr="00523A21">
        <w:tc>
          <w:tcPr>
            <w:tcW w:w="9212" w:type="dxa"/>
            <w:gridSpan w:val="2"/>
          </w:tcPr>
          <w:p w14:paraId="1FD75361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64" w:rsidRPr="00DC1DEA" w14:paraId="31FF7CDE" w14:textId="77777777" w:rsidTr="00523A21">
        <w:tc>
          <w:tcPr>
            <w:tcW w:w="4606" w:type="dxa"/>
          </w:tcPr>
          <w:p w14:paraId="64AB10E2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wymeldowania z pobytu stałego</w:t>
            </w:r>
          </w:p>
        </w:tc>
        <w:tc>
          <w:tcPr>
            <w:tcW w:w="4606" w:type="dxa"/>
          </w:tcPr>
          <w:p w14:paraId="11B398F4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13 mieszkańców</w:t>
            </w:r>
          </w:p>
        </w:tc>
      </w:tr>
      <w:tr w:rsidR="00D03F64" w:rsidRPr="00DC1DEA" w14:paraId="3ED73A37" w14:textId="77777777" w:rsidTr="00523A21">
        <w:tc>
          <w:tcPr>
            <w:tcW w:w="4606" w:type="dxa"/>
          </w:tcPr>
          <w:p w14:paraId="31661B47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zameldowania na pobyt stały</w:t>
            </w:r>
          </w:p>
        </w:tc>
        <w:tc>
          <w:tcPr>
            <w:tcW w:w="4606" w:type="dxa"/>
          </w:tcPr>
          <w:p w14:paraId="35314956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57 mieszkańców</w:t>
            </w:r>
          </w:p>
        </w:tc>
      </w:tr>
      <w:tr w:rsidR="00D03F64" w:rsidRPr="00DC1DEA" w14:paraId="550408B8" w14:textId="77777777" w:rsidTr="00523A21">
        <w:tc>
          <w:tcPr>
            <w:tcW w:w="4606" w:type="dxa"/>
          </w:tcPr>
          <w:p w14:paraId="61E11EE1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przemeldowania w obrębie miasta</w:t>
            </w:r>
          </w:p>
        </w:tc>
        <w:tc>
          <w:tcPr>
            <w:tcW w:w="4606" w:type="dxa"/>
          </w:tcPr>
          <w:p w14:paraId="146A81D8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107 mieszkańców</w:t>
            </w:r>
          </w:p>
        </w:tc>
      </w:tr>
      <w:tr w:rsidR="00D03F64" w:rsidRPr="00DC1DEA" w14:paraId="49EFBC14" w14:textId="77777777" w:rsidTr="00523A21">
        <w:tc>
          <w:tcPr>
            <w:tcW w:w="4606" w:type="dxa"/>
          </w:tcPr>
          <w:p w14:paraId="16CF5F1A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zameldowania na pobyt czasowy</w:t>
            </w:r>
          </w:p>
        </w:tc>
        <w:tc>
          <w:tcPr>
            <w:tcW w:w="4606" w:type="dxa"/>
            <w:vAlign w:val="center"/>
          </w:tcPr>
          <w:p w14:paraId="2C801D45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54 mieszkańców innych miejscowości</w:t>
            </w:r>
          </w:p>
        </w:tc>
      </w:tr>
      <w:tr w:rsidR="00D03F64" w:rsidRPr="00DC1DEA" w14:paraId="0AF63304" w14:textId="77777777" w:rsidTr="00523A21">
        <w:tc>
          <w:tcPr>
            <w:tcW w:w="4606" w:type="dxa"/>
          </w:tcPr>
          <w:p w14:paraId="0D0F2735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zameldowanie cudzoziemców</w:t>
            </w:r>
          </w:p>
        </w:tc>
        <w:tc>
          <w:tcPr>
            <w:tcW w:w="4606" w:type="dxa"/>
            <w:vAlign w:val="center"/>
          </w:tcPr>
          <w:p w14:paraId="195FCADD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234 osób</w:t>
            </w:r>
          </w:p>
        </w:tc>
      </w:tr>
      <w:tr w:rsidR="00D03F64" w:rsidRPr="00DC1DEA" w14:paraId="122A7462" w14:textId="77777777" w:rsidTr="00523A21">
        <w:tc>
          <w:tcPr>
            <w:tcW w:w="4606" w:type="dxa"/>
          </w:tcPr>
          <w:p w14:paraId="220FD2CF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udostępnione informacja adresowo-osobowe</w:t>
            </w:r>
          </w:p>
        </w:tc>
        <w:tc>
          <w:tcPr>
            <w:tcW w:w="4606" w:type="dxa"/>
            <w:vAlign w:val="center"/>
          </w:tcPr>
          <w:p w14:paraId="54170512" w14:textId="54191000" w:rsidR="00D03F64" w:rsidRPr="00DC1DEA" w:rsidRDefault="00500487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</w:t>
            </w:r>
            <w:r w:rsidR="00D03F64" w:rsidRPr="00DC1DEA">
              <w:rPr>
                <w:rFonts w:asciiTheme="minorHAnsi" w:hAnsiTheme="minorHAnsi" w:cstheme="minorHAnsi"/>
                <w:sz w:val="24"/>
                <w:szCs w:val="24"/>
              </w:rPr>
              <w:t>119 szt.</w:t>
            </w:r>
          </w:p>
        </w:tc>
      </w:tr>
      <w:tr w:rsidR="00D03F64" w:rsidRPr="00DC1DEA" w14:paraId="416C04BF" w14:textId="77777777" w:rsidTr="00523A21">
        <w:tc>
          <w:tcPr>
            <w:tcW w:w="4606" w:type="dxa"/>
          </w:tcPr>
          <w:p w14:paraId="01BF9C36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wydane zaświadczenia</w:t>
            </w:r>
          </w:p>
        </w:tc>
        <w:tc>
          <w:tcPr>
            <w:tcW w:w="4606" w:type="dxa"/>
            <w:vAlign w:val="center"/>
          </w:tcPr>
          <w:p w14:paraId="2ED87778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49 szt.</w:t>
            </w:r>
          </w:p>
        </w:tc>
      </w:tr>
      <w:tr w:rsidR="00D03F64" w:rsidRPr="00DC1DEA" w14:paraId="058D6293" w14:textId="77777777" w:rsidTr="00523A21">
        <w:tc>
          <w:tcPr>
            <w:tcW w:w="4606" w:type="dxa"/>
          </w:tcPr>
          <w:p w14:paraId="67FEEF2C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wnioski o potwierdzenia Profilu Zaufanego</w:t>
            </w:r>
          </w:p>
        </w:tc>
        <w:tc>
          <w:tcPr>
            <w:tcW w:w="4606" w:type="dxa"/>
            <w:vAlign w:val="center"/>
          </w:tcPr>
          <w:p w14:paraId="3A2A5861" w14:textId="77777777" w:rsidR="00D03F64" w:rsidRPr="00DC1DEA" w:rsidRDefault="00D03F6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11 szt.</w:t>
            </w:r>
          </w:p>
        </w:tc>
      </w:tr>
    </w:tbl>
    <w:p w14:paraId="1C0B5302" w14:textId="77777777" w:rsidR="00D03F64" w:rsidRPr="00DC1DEA" w:rsidRDefault="00D03F64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97C30A4" w14:textId="3CA81601" w:rsidR="00D03F64" w:rsidRPr="00DC1DEA" w:rsidRDefault="00D03F64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Liczba stałych mieszkańców na dzień 22.02.2022 r. –</w:t>
      </w:r>
      <w:r w:rsidR="00500487" w:rsidRPr="00DC1DEA">
        <w:rPr>
          <w:rFonts w:asciiTheme="minorHAnsi" w:hAnsiTheme="minorHAnsi" w:cstheme="minorHAnsi"/>
          <w:sz w:val="24"/>
          <w:szCs w:val="24"/>
        </w:rPr>
        <w:t xml:space="preserve"> </w:t>
      </w:r>
      <w:r w:rsidRPr="00DC1DEA">
        <w:rPr>
          <w:rFonts w:asciiTheme="minorHAnsi" w:hAnsiTheme="minorHAnsi" w:cstheme="minorHAnsi"/>
          <w:sz w:val="24"/>
          <w:szCs w:val="24"/>
        </w:rPr>
        <w:t xml:space="preserve">29 432; </w:t>
      </w:r>
    </w:p>
    <w:p w14:paraId="2C62F745" w14:textId="1D06684F" w:rsidR="00D03F64" w:rsidRPr="00DC1DEA" w:rsidRDefault="00D03F64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 xml:space="preserve">Liczba osób zameldowanych na pobyt czasowy – </w:t>
      </w:r>
      <w:r w:rsidRPr="00DC1DEA">
        <w:rPr>
          <w:rFonts w:asciiTheme="minorHAnsi" w:hAnsiTheme="minorHAnsi" w:cstheme="minorHAnsi"/>
          <w:sz w:val="24"/>
          <w:szCs w:val="24"/>
        </w:rPr>
        <w:tab/>
      </w:r>
      <w:r w:rsidR="00500487" w:rsidRPr="00DC1DEA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DC1DEA">
        <w:rPr>
          <w:rFonts w:asciiTheme="minorHAnsi" w:hAnsiTheme="minorHAnsi" w:cstheme="minorHAnsi"/>
          <w:sz w:val="24"/>
          <w:szCs w:val="24"/>
        </w:rPr>
        <w:t>820;</w:t>
      </w:r>
    </w:p>
    <w:p w14:paraId="7B7F3FBA" w14:textId="5649333B" w:rsidR="003C7E50" w:rsidRPr="00DC1DEA" w:rsidRDefault="00D03F64" w:rsidP="00DC1DE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ab/>
      </w:r>
      <w:r w:rsidRPr="00DC1DEA">
        <w:rPr>
          <w:rFonts w:asciiTheme="minorHAnsi" w:hAnsiTheme="minorHAnsi" w:cstheme="minorHAnsi"/>
          <w:sz w:val="24"/>
          <w:szCs w:val="24"/>
        </w:rPr>
        <w:tab/>
      </w:r>
      <w:r w:rsidRPr="00DC1DEA">
        <w:rPr>
          <w:rFonts w:asciiTheme="minorHAnsi" w:hAnsiTheme="minorHAnsi" w:cstheme="minorHAnsi"/>
          <w:sz w:val="24"/>
          <w:szCs w:val="24"/>
        </w:rPr>
        <w:tab/>
      </w:r>
      <w:r w:rsidRPr="00DC1DEA">
        <w:rPr>
          <w:rFonts w:asciiTheme="minorHAnsi" w:hAnsiTheme="minorHAnsi" w:cstheme="minorHAnsi"/>
          <w:sz w:val="24"/>
          <w:szCs w:val="24"/>
        </w:rPr>
        <w:tab/>
      </w:r>
      <w:r w:rsidRPr="00DC1DEA">
        <w:rPr>
          <w:rFonts w:asciiTheme="minorHAnsi" w:hAnsiTheme="minorHAnsi" w:cstheme="minorHAnsi"/>
          <w:sz w:val="24"/>
          <w:szCs w:val="24"/>
        </w:rPr>
        <w:tab/>
      </w:r>
      <w:r w:rsidRPr="00DC1DEA">
        <w:rPr>
          <w:rFonts w:asciiTheme="minorHAnsi" w:hAnsiTheme="minorHAnsi" w:cstheme="minorHAnsi"/>
          <w:b/>
          <w:sz w:val="24"/>
          <w:szCs w:val="24"/>
        </w:rPr>
        <w:t xml:space="preserve">RAZEM: </w:t>
      </w:r>
      <w:r w:rsidRPr="00DC1DEA">
        <w:rPr>
          <w:rFonts w:asciiTheme="minorHAnsi" w:hAnsiTheme="minorHAnsi" w:cstheme="minorHAnsi"/>
          <w:b/>
          <w:sz w:val="24"/>
          <w:szCs w:val="24"/>
        </w:rPr>
        <w:tab/>
      </w:r>
      <w:r w:rsidR="00500487" w:rsidRPr="00DC1DEA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DC1DEA">
        <w:rPr>
          <w:rFonts w:asciiTheme="minorHAnsi" w:hAnsiTheme="minorHAnsi" w:cstheme="minorHAnsi"/>
          <w:b/>
          <w:sz w:val="24"/>
          <w:szCs w:val="24"/>
        </w:rPr>
        <w:t>30</w:t>
      </w:r>
      <w:r w:rsidR="00433F87" w:rsidRPr="00DC1DEA">
        <w:rPr>
          <w:rFonts w:asciiTheme="minorHAnsi" w:hAnsiTheme="minorHAnsi" w:cstheme="minorHAnsi"/>
          <w:b/>
          <w:sz w:val="24"/>
          <w:szCs w:val="24"/>
        </w:rPr>
        <w:t> </w:t>
      </w:r>
      <w:r w:rsidR="005D0C53" w:rsidRPr="00DC1DEA">
        <w:rPr>
          <w:rFonts w:asciiTheme="minorHAnsi" w:hAnsiTheme="minorHAnsi" w:cstheme="minorHAnsi"/>
          <w:b/>
          <w:sz w:val="24"/>
          <w:szCs w:val="24"/>
        </w:rPr>
        <w:t>0</w:t>
      </w:r>
      <w:r w:rsidRPr="00DC1DEA">
        <w:rPr>
          <w:rFonts w:asciiTheme="minorHAnsi" w:hAnsiTheme="minorHAnsi" w:cstheme="minorHAnsi"/>
          <w:b/>
          <w:sz w:val="24"/>
          <w:szCs w:val="24"/>
        </w:rPr>
        <w:t>25</w:t>
      </w:r>
    </w:p>
    <w:p w14:paraId="359EB578" w14:textId="77777777" w:rsidR="00433F87" w:rsidRPr="00DC1DEA" w:rsidRDefault="00433F87" w:rsidP="00DC1DE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FA1B3A7" w14:textId="0921927E" w:rsidR="00EE05FE" w:rsidRPr="00DC1DEA" w:rsidRDefault="00433F87" w:rsidP="00DC1DEA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lastRenderedPageBreak/>
        <w:t>Wydział Gospodarki Odpadami</w:t>
      </w:r>
    </w:p>
    <w:tbl>
      <w:tblPr>
        <w:tblStyle w:val="Tabela-Siatka"/>
        <w:tblpPr w:leftFromText="141" w:rightFromText="141" w:vertAnchor="text" w:horzAnchor="margin" w:tblpY="1170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50"/>
        <w:gridCol w:w="1559"/>
      </w:tblGrid>
      <w:tr w:rsidR="0061617E" w:rsidRPr="00DC1DEA" w14:paraId="3CED1B91" w14:textId="77777777" w:rsidTr="00DC1DEA">
        <w:trPr>
          <w:trHeight w:val="616"/>
        </w:trPr>
        <w:tc>
          <w:tcPr>
            <w:tcW w:w="9209" w:type="dxa"/>
            <w:gridSpan w:val="2"/>
            <w:vAlign w:val="center"/>
          </w:tcPr>
          <w:p w14:paraId="195DC221" w14:textId="77777777" w:rsidR="0061617E" w:rsidRPr="00DC1DEA" w:rsidRDefault="0061617E" w:rsidP="00DC1DEA">
            <w:pPr>
              <w:spacing w:line="276" w:lineRule="auto"/>
              <w:ind w:right="318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Gospodarowanie odpadami komunalnymi</w:t>
            </w:r>
          </w:p>
        </w:tc>
      </w:tr>
      <w:tr w:rsidR="0061617E" w:rsidRPr="00DC1DEA" w14:paraId="78741309" w14:textId="77777777" w:rsidTr="00DC1DEA">
        <w:trPr>
          <w:trHeight w:hRule="exact" w:val="1666"/>
        </w:trPr>
        <w:tc>
          <w:tcPr>
            <w:tcW w:w="7650" w:type="dxa"/>
            <w:vAlign w:val="center"/>
          </w:tcPr>
          <w:p w14:paraId="6F4770A0" w14:textId="25A5DB07" w:rsidR="0061617E" w:rsidRPr="00DC1DEA" w:rsidRDefault="0061617E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Liczba przyjętych deklaracji o wysokości opłaty za gospodarowanie odpadami komunalnymi </w:t>
            </w:r>
            <w:r w:rsidR="00377C23"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w okresie międzysesyjnym.</w:t>
            </w:r>
          </w:p>
        </w:tc>
        <w:tc>
          <w:tcPr>
            <w:tcW w:w="1559" w:type="dxa"/>
          </w:tcPr>
          <w:p w14:paraId="22B899FF" w14:textId="77777777" w:rsidR="0061617E" w:rsidRPr="00DC1DEA" w:rsidRDefault="0061617E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F88675" w14:textId="77777777" w:rsidR="0061617E" w:rsidRPr="00DC1DEA" w:rsidRDefault="0061617E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1065</w:t>
            </w:r>
          </w:p>
          <w:p w14:paraId="3F4B0089" w14:textId="77777777" w:rsidR="0061617E" w:rsidRPr="00DC1DEA" w:rsidRDefault="0061617E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B604CEE" w14:textId="77777777" w:rsidR="0061617E" w:rsidRPr="00DC1DEA" w:rsidRDefault="0061617E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1617E" w:rsidRPr="00DC1DEA" w14:paraId="71532A23" w14:textId="77777777" w:rsidTr="00DC1DEA">
        <w:trPr>
          <w:trHeight w:hRule="exact" w:val="1372"/>
        </w:trPr>
        <w:tc>
          <w:tcPr>
            <w:tcW w:w="7650" w:type="dxa"/>
            <w:vAlign w:val="center"/>
          </w:tcPr>
          <w:p w14:paraId="180B328A" w14:textId="77777777" w:rsidR="0061617E" w:rsidRPr="00DC1DEA" w:rsidRDefault="0061617E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Liczba aktywnych kont w mławskim systemie gospodarowania odpadami </w:t>
            </w:r>
          </w:p>
          <w:p w14:paraId="009E8BC3" w14:textId="77777777" w:rsidR="0061617E" w:rsidRPr="00DC1DEA" w:rsidRDefault="0061617E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D647115" w14:textId="77777777" w:rsidR="0061617E" w:rsidRPr="00DC1DEA" w:rsidRDefault="0061617E" w:rsidP="00DC1DEA">
            <w:pPr>
              <w:spacing w:line="276" w:lineRule="auto"/>
              <w:ind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4 660</w:t>
            </w:r>
          </w:p>
        </w:tc>
      </w:tr>
      <w:tr w:rsidR="0061617E" w:rsidRPr="00DC1DEA" w14:paraId="41D543B4" w14:textId="77777777" w:rsidTr="00DC1DEA">
        <w:trPr>
          <w:trHeight w:hRule="exact" w:val="2072"/>
        </w:trPr>
        <w:tc>
          <w:tcPr>
            <w:tcW w:w="7650" w:type="dxa"/>
            <w:vAlign w:val="center"/>
          </w:tcPr>
          <w:p w14:paraId="1E848185" w14:textId="77777777" w:rsidR="0061617E" w:rsidRPr="00DC1DEA" w:rsidRDefault="0061617E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Liczba wprowadzonych deklaracji  o wysokości opłaty za gospodarowanie odpadami komunalnymi do systemu WYDRA w okresie międzysesyjnym.</w:t>
            </w:r>
          </w:p>
          <w:p w14:paraId="5C698815" w14:textId="77777777" w:rsidR="0061617E" w:rsidRPr="00DC1DEA" w:rsidRDefault="0061617E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7967361" w14:textId="77777777" w:rsidR="0061617E" w:rsidRPr="00DC1DEA" w:rsidRDefault="0061617E" w:rsidP="00DC1DEA">
            <w:pPr>
              <w:spacing w:line="276" w:lineRule="auto"/>
              <w:ind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520</w:t>
            </w:r>
          </w:p>
        </w:tc>
      </w:tr>
      <w:tr w:rsidR="0061617E" w:rsidRPr="00DC1DEA" w14:paraId="2EA5D357" w14:textId="77777777" w:rsidTr="00DC1DEA">
        <w:trPr>
          <w:trHeight w:hRule="exact" w:val="2072"/>
        </w:trPr>
        <w:tc>
          <w:tcPr>
            <w:tcW w:w="7650" w:type="dxa"/>
            <w:vAlign w:val="center"/>
          </w:tcPr>
          <w:p w14:paraId="2D9326B6" w14:textId="672F756F" w:rsidR="0061617E" w:rsidRPr="00DC1DEA" w:rsidRDefault="0061617E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Łącznie w akcji przyjmowania deklaracji o wysokości opłaty za gospodarowanie odp</w:t>
            </w:r>
            <w:r w:rsidR="005D0C53" w:rsidRPr="00DC1DE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dami komunalnymi na rok 2022 na dzień 22.02.2022 r. przyjęto</w:t>
            </w: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4267</w:t>
            </w: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 deklaracji co stanowi blisko </w:t>
            </w: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93 %</w:t>
            </w: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 wszystkich deklaracji.</w:t>
            </w:r>
          </w:p>
        </w:tc>
        <w:tc>
          <w:tcPr>
            <w:tcW w:w="1559" w:type="dxa"/>
            <w:vAlign w:val="center"/>
          </w:tcPr>
          <w:p w14:paraId="0140D130" w14:textId="77777777" w:rsidR="0061617E" w:rsidRPr="00DC1DEA" w:rsidRDefault="0061617E" w:rsidP="00DC1DEA">
            <w:pPr>
              <w:spacing w:line="276" w:lineRule="auto"/>
              <w:ind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4267 (93 %)</w:t>
            </w:r>
          </w:p>
        </w:tc>
      </w:tr>
    </w:tbl>
    <w:p w14:paraId="2C1DCC6E" w14:textId="2D5878BC" w:rsidR="007D5004" w:rsidRPr="00DC1DEA" w:rsidRDefault="00702F90" w:rsidP="00DC1DEA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Wydział G</w:t>
      </w:r>
      <w:r w:rsidR="00296F4B" w:rsidRPr="00DC1DEA">
        <w:rPr>
          <w:rFonts w:asciiTheme="minorHAnsi" w:hAnsiTheme="minorHAnsi" w:cstheme="minorHAnsi"/>
          <w:b/>
          <w:sz w:val="24"/>
          <w:szCs w:val="24"/>
        </w:rPr>
        <w:t>ospodarki Komunalnej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850"/>
      </w:tblGrid>
      <w:tr w:rsidR="007D5004" w:rsidRPr="00DC1DEA" w14:paraId="60895432" w14:textId="77777777" w:rsidTr="00A75A20">
        <w:trPr>
          <w:trHeight w:val="1436"/>
        </w:trPr>
        <w:tc>
          <w:tcPr>
            <w:tcW w:w="9209" w:type="dxa"/>
            <w:gridSpan w:val="2"/>
            <w:vAlign w:val="center"/>
          </w:tcPr>
          <w:p w14:paraId="6FA65F6B" w14:textId="77777777" w:rsidR="00BB1FFD" w:rsidRPr="00DC1DEA" w:rsidRDefault="00BB1FFD" w:rsidP="00DC1DEA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AAB535" w14:textId="77777777" w:rsidR="00BB1FFD" w:rsidRPr="00DC1DEA" w:rsidRDefault="00BB1FFD" w:rsidP="00DC1DEA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8070DE" w14:textId="77777777" w:rsidR="00BB1FFD" w:rsidRPr="00DC1DEA" w:rsidRDefault="00BB1FFD" w:rsidP="00DC1DEA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88279DA" w14:textId="15F68607" w:rsidR="007D5004" w:rsidRPr="00DC1DEA" w:rsidRDefault="007D5004" w:rsidP="00DC1DE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Realizacja zadań w ramach Porozumienia z </w:t>
            </w:r>
            <w:proofErr w:type="spellStart"/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WFOŚiGW</w:t>
            </w:r>
            <w:proofErr w:type="spellEnd"/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zakresie technicznego wsparcia mieszkańców przy składaniu wniosków do Programu „Czyste Powietrze”</w:t>
            </w:r>
          </w:p>
        </w:tc>
      </w:tr>
      <w:tr w:rsidR="007D5004" w:rsidRPr="00DC1DEA" w14:paraId="20146F62" w14:textId="77777777" w:rsidTr="00DC1DEA">
        <w:trPr>
          <w:trHeight w:val="624"/>
        </w:trPr>
        <w:tc>
          <w:tcPr>
            <w:tcW w:w="8359" w:type="dxa"/>
            <w:vAlign w:val="center"/>
          </w:tcPr>
          <w:p w14:paraId="0F6FDE41" w14:textId="77777777" w:rsidR="007D5004" w:rsidRPr="00DC1DEA" w:rsidRDefault="007D5004" w:rsidP="00DC1DE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Ilość obsłużonych wniosków na dotację (poziom podstawowy i podwyższony).</w:t>
            </w:r>
          </w:p>
        </w:tc>
        <w:tc>
          <w:tcPr>
            <w:tcW w:w="850" w:type="dxa"/>
            <w:vAlign w:val="center"/>
          </w:tcPr>
          <w:p w14:paraId="51AE2028" w14:textId="77777777" w:rsidR="007D5004" w:rsidRPr="00DC1DEA" w:rsidRDefault="007D5004" w:rsidP="00DC1DE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7D5004" w:rsidRPr="00DC1DEA" w14:paraId="13253520" w14:textId="77777777" w:rsidTr="00DC1DEA">
        <w:trPr>
          <w:trHeight w:val="624"/>
        </w:trPr>
        <w:tc>
          <w:tcPr>
            <w:tcW w:w="8359" w:type="dxa"/>
            <w:vAlign w:val="center"/>
          </w:tcPr>
          <w:p w14:paraId="4B01B5B4" w14:textId="77777777" w:rsidR="007D5004" w:rsidRPr="00DC1DEA" w:rsidRDefault="007D5004" w:rsidP="00DC1DE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Ilość obsłużonych wniosków o wypłatę dotacji. </w:t>
            </w:r>
          </w:p>
        </w:tc>
        <w:tc>
          <w:tcPr>
            <w:tcW w:w="850" w:type="dxa"/>
            <w:vAlign w:val="center"/>
          </w:tcPr>
          <w:p w14:paraId="1BA48F96" w14:textId="77777777" w:rsidR="007D5004" w:rsidRPr="00DC1DEA" w:rsidRDefault="007D5004" w:rsidP="00DC1DE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7D5004" w:rsidRPr="00DC1DEA" w14:paraId="7B40E6FC" w14:textId="77777777" w:rsidTr="00DC1DEA">
        <w:trPr>
          <w:trHeight w:val="624"/>
        </w:trPr>
        <w:tc>
          <w:tcPr>
            <w:tcW w:w="8359" w:type="dxa"/>
            <w:vAlign w:val="center"/>
          </w:tcPr>
          <w:p w14:paraId="1573D8FB" w14:textId="77777777" w:rsidR="007D5004" w:rsidRPr="00DC1DEA" w:rsidRDefault="007D5004" w:rsidP="00DC1DE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Ilość udzielonych konsultacji w gminnym punkcie programu „Czyste Powietrze”.</w:t>
            </w:r>
          </w:p>
        </w:tc>
        <w:tc>
          <w:tcPr>
            <w:tcW w:w="850" w:type="dxa"/>
            <w:vAlign w:val="center"/>
          </w:tcPr>
          <w:p w14:paraId="1857CC2F" w14:textId="77777777" w:rsidR="007D5004" w:rsidRPr="00DC1DEA" w:rsidRDefault="007D5004" w:rsidP="00DC1DE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</w:tr>
      <w:tr w:rsidR="007D5004" w:rsidRPr="00DC1DEA" w14:paraId="4EF5E86E" w14:textId="77777777" w:rsidTr="00DC1DEA">
        <w:trPr>
          <w:trHeight w:val="604"/>
        </w:trPr>
        <w:tc>
          <w:tcPr>
            <w:tcW w:w="9209" w:type="dxa"/>
            <w:gridSpan w:val="2"/>
            <w:vAlign w:val="center"/>
          </w:tcPr>
          <w:p w14:paraId="03EA4F6E" w14:textId="77777777" w:rsidR="007D5004" w:rsidRPr="00DC1DEA" w:rsidRDefault="007D5004" w:rsidP="00DC1DEA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Sprawy związane z ochroną powietrza</w:t>
            </w:r>
          </w:p>
        </w:tc>
      </w:tr>
      <w:tr w:rsidR="007D5004" w:rsidRPr="00DC1DEA" w14:paraId="640B3802" w14:textId="77777777" w:rsidTr="00DC1DEA">
        <w:trPr>
          <w:trHeight w:val="604"/>
        </w:trPr>
        <w:tc>
          <w:tcPr>
            <w:tcW w:w="8359" w:type="dxa"/>
            <w:vAlign w:val="center"/>
          </w:tcPr>
          <w:p w14:paraId="4AE2AA03" w14:textId="198C872E" w:rsidR="007D5004" w:rsidRPr="00DC1DEA" w:rsidRDefault="007D5004" w:rsidP="00DC1DE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Deklaracje przyjęte i wprowadzone do Centralnej Ewidencji Emisyjności Budynków (dotyczące źródeł ciepła i źródeł spalania paliw) </w:t>
            </w:r>
            <w:r w:rsidRPr="00DC1DEA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850" w:type="dxa"/>
            <w:vAlign w:val="center"/>
          </w:tcPr>
          <w:p w14:paraId="74A11E10" w14:textId="77777777" w:rsidR="007D5004" w:rsidRPr="00DC1DEA" w:rsidRDefault="007D5004" w:rsidP="00DC1DE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791</w:t>
            </w:r>
          </w:p>
        </w:tc>
      </w:tr>
      <w:tr w:rsidR="007D5004" w:rsidRPr="00DC1DEA" w14:paraId="015DBF36" w14:textId="77777777" w:rsidTr="00DC1DEA">
        <w:trPr>
          <w:trHeight w:val="604"/>
        </w:trPr>
        <w:tc>
          <w:tcPr>
            <w:tcW w:w="9209" w:type="dxa"/>
            <w:gridSpan w:val="2"/>
            <w:vAlign w:val="center"/>
          </w:tcPr>
          <w:p w14:paraId="1D7089A8" w14:textId="77777777" w:rsidR="007D5004" w:rsidRPr="00DC1DEA" w:rsidRDefault="007D5004" w:rsidP="00DC1DE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Wycinka drzew i krzewów</w:t>
            </w:r>
          </w:p>
        </w:tc>
      </w:tr>
      <w:tr w:rsidR="007D5004" w:rsidRPr="00DC1DEA" w14:paraId="6FD95993" w14:textId="77777777" w:rsidTr="00DC1DEA">
        <w:trPr>
          <w:trHeight w:val="605"/>
        </w:trPr>
        <w:tc>
          <w:tcPr>
            <w:tcW w:w="8359" w:type="dxa"/>
            <w:vAlign w:val="center"/>
          </w:tcPr>
          <w:p w14:paraId="047D318B" w14:textId="77777777" w:rsidR="007D5004" w:rsidRPr="00DC1DEA" w:rsidRDefault="007D5004" w:rsidP="00DC1DE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Przyjęto zgłoszenia od osób fizycznych ( w tym: 76 drzew)</w:t>
            </w:r>
          </w:p>
          <w:p w14:paraId="51E25A71" w14:textId="77777777" w:rsidR="007D5004" w:rsidRPr="00DC1DEA" w:rsidRDefault="007D5004" w:rsidP="00DC1DE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3B4882F" w14:textId="77777777" w:rsidR="007D5004" w:rsidRPr="00DC1DEA" w:rsidRDefault="007D5004" w:rsidP="00DC1DE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7D5004" w:rsidRPr="00DC1DEA" w14:paraId="53C45E4F" w14:textId="77777777" w:rsidTr="00DC1DEA">
        <w:trPr>
          <w:trHeight w:val="553"/>
        </w:trPr>
        <w:tc>
          <w:tcPr>
            <w:tcW w:w="8359" w:type="dxa"/>
            <w:vAlign w:val="center"/>
          </w:tcPr>
          <w:p w14:paraId="004E48D4" w14:textId="77777777" w:rsidR="007D5004" w:rsidRPr="00DC1DEA" w:rsidRDefault="007D5004" w:rsidP="00DC1DE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Wydano decyzji ( w tym: 47 drzew)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4C9A32" w14:textId="77777777" w:rsidR="007D5004" w:rsidRPr="00DC1DEA" w:rsidRDefault="007D5004" w:rsidP="00DC1DE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7D5004" w:rsidRPr="00DC1DEA" w14:paraId="00066434" w14:textId="77777777" w:rsidTr="00DC1DEA">
        <w:trPr>
          <w:trHeight w:val="701"/>
        </w:trPr>
        <w:tc>
          <w:tcPr>
            <w:tcW w:w="9209" w:type="dxa"/>
            <w:gridSpan w:val="2"/>
            <w:vAlign w:val="center"/>
          </w:tcPr>
          <w:p w14:paraId="2F62E560" w14:textId="77777777" w:rsidR="007D5004" w:rsidRPr="00DC1DEA" w:rsidRDefault="007D5004" w:rsidP="00DC1DEA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Realizacja zadań z zakresu gospodarki mieszkaniowej</w:t>
            </w:r>
          </w:p>
        </w:tc>
      </w:tr>
      <w:tr w:rsidR="007D5004" w:rsidRPr="00DC1DEA" w14:paraId="3AFD9C14" w14:textId="77777777" w:rsidTr="00DC1DEA">
        <w:trPr>
          <w:trHeight w:val="701"/>
        </w:trPr>
        <w:tc>
          <w:tcPr>
            <w:tcW w:w="8359" w:type="dxa"/>
            <w:vAlign w:val="center"/>
          </w:tcPr>
          <w:p w14:paraId="103EC794" w14:textId="77777777" w:rsidR="007D5004" w:rsidRPr="00DC1DEA" w:rsidRDefault="007D5004" w:rsidP="00DC1DEA">
            <w:pPr>
              <w:tabs>
                <w:tab w:val="left" w:pos="9243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Wnioski o przydział lokalu mieszkalnego</w:t>
            </w:r>
          </w:p>
        </w:tc>
        <w:tc>
          <w:tcPr>
            <w:tcW w:w="850" w:type="dxa"/>
            <w:vAlign w:val="center"/>
          </w:tcPr>
          <w:p w14:paraId="537B4472" w14:textId="77777777" w:rsidR="007D5004" w:rsidRPr="00DC1DEA" w:rsidRDefault="007D5004" w:rsidP="00DC1DEA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7D5004" w:rsidRPr="00DC1DEA" w14:paraId="07E299FC" w14:textId="77777777" w:rsidTr="00DC1DEA">
        <w:trPr>
          <w:trHeight w:val="701"/>
        </w:trPr>
        <w:tc>
          <w:tcPr>
            <w:tcW w:w="8359" w:type="dxa"/>
            <w:vAlign w:val="center"/>
          </w:tcPr>
          <w:p w14:paraId="2E598AA7" w14:textId="77777777" w:rsidR="007D5004" w:rsidRPr="00DC1DEA" w:rsidRDefault="007D5004" w:rsidP="00DC1DEA">
            <w:pPr>
              <w:tabs>
                <w:tab w:val="left" w:pos="9243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Ilość podań w sprawie zamiany lokalu komunalnego</w:t>
            </w:r>
          </w:p>
        </w:tc>
        <w:tc>
          <w:tcPr>
            <w:tcW w:w="850" w:type="dxa"/>
            <w:vAlign w:val="center"/>
          </w:tcPr>
          <w:p w14:paraId="3C28E4E9" w14:textId="77777777" w:rsidR="007D5004" w:rsidRPr="00DC1DEA" w:rsidRDefault="007D5004" w:rsidP="00DC1DEA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7D5004" w:rsidRPr="00DC1DEA" w14:paraId="44E55A14" w14:textId="77777777" w:rsidTr="00DC1DEA">
        <w:trPr>
          <w:trHeight w:val="701"/>
        </w:trPr>
        <w:tc>
          <w:tcPr>
            <w:tcW w:w="8359" w:type="dxa"/>
            <w:vAlign w:val="center"/>
          </w:tcPr>
          <w:p w14:paraId="1B3A1C23" w14:textId="77777777" w:rsidR="007D5004" w:rsidRPr="00DC1DEA" w:rsidRDefault="007D5004" w:rsidP="00DC1DEA">
            <w:pPr>
              <w:tabs>
                <w:tab w:val="left" w:pos="9243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Odbiory remontów w budynkach komunalnych (na kwotę 14 139,79 zł)</w:t>
            </w:r>
          </w:p>
        </w:tc>
        <w:tc>
          <w:tcPr>
            <w:tcW w:w="850" w:type="dxa"/>
            <w:vAlign w:val="center"/>
          </w:tcPr>
          <w:p w14:paraId="1F56180C" w14:textId="77777777" w:rsidR="007D5004" w:rsidRPr="00DC1DEA" w:rsidRDefault="007D5004" w:rsidP="00DC1DEA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7D5004" w:rsidRPr="00DC1DEA" w14:paraId="32E3AF72" w14:textId="77777777" w:rsidTr="00DC1DEA">
        <w:trPr>
          <w:trHeight w:val="701"/>
        </w:trPr>
        <w:tc>
          <w:tcPr>
            <w:tcW w:w="8359" w:type="dxa"/>
            <w:vAlign w:val="center"/>
          </w:tcPr>
          <w:p w14:paraId="2DBD8350" w14:textId="77777777" w:rsidR="007D5004" w:rsidRPr="00DC1DEA" w:rsidRDefault="007D5004" w:rsidP="00DC1DEA">
            <w:pPr>
              <w:tabs>
                <w:tab w:val="left" w:pos="9243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Ilość podań dotyczących remontów od lokatorów i zarządcy</w:t>
            </w:r>
          </w:p>
        </w:tc>
        <w:tc>
          <w:tcPr>
            <w:tcW w:w="850" w:type="dxa"/>
            <w:vAlign w:val="center"/>
          </w:tcPr>
          <w:p w14:paraId="5A6369EE" w14:textId="77777777" w:rsidR="007D5004" w:rsidRPr="00DC1DEA" w:rsidRDefault="007D5004" w:rsidP="00DC1DEA">
            <w:pPr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</w:tr>
      <w:tr w:rsidR="007D5004" w:rsidRPr="00DC1DEA" w14:paraId="02933E5F" w14:textId="77777777" w:rsidTr="00DC1DEA">
        <w:trPr>
          <w:trHeight w:val="435"/>
        </w:trPr>
        <w:tc>
          <w:tcPr>
            <w:tcW w:w="9209" w:type="dxa"/>
            <w:gridSpan w:val="2"/>
            <w:vAlign w:val="center"/>
          </w:tcPr>
          <w:p w14:paraId="63CE760A" w14:textId="77777777" w:rsidR="007D5004" w:rsidRPr="00DC1DEA" w:rsidRDefault="007D5004" w:rsidP="00DC1DEA">
            <w:pPr>
              <w:tabs>
                <w:tab w:val="left" w:pos="9243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Realizacja zadań z zakresu energetyki</w:t>
            </w:r>
          </w:p>
        </w:tc>
      </w:tr>
      <w:tr w:rsidR="007D5004" w:rsidRPr="00DC1DEA" w14:paraId="7A8BC29E" w14:textId="77777777" w:rsidTr="00DC1DEA">
        <w:trPr>
          <w:trHeight w:val="445"/>
        </w:trPr>
        <w:tc>
          <w:tcPr>
            <w:tcW w:w="8359" w:type="dxa"/>
            <w:vAlign w:val="center"/>
          </w:tcPr>
          <w:p w14:paraId="65CC62BB" w14:textId="77777777" w:rsidR="007D5004" w:rsidRPr="00DC1DEA" w:rsidRDefault="007D5004" w:rsidP="00DC1DEA">
            <w:pPr>
              <w:tabs>
                <w:tab w:val="left" w:pos="9243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Zgłoszenia dotyczące oświetlenia </w:t>
            </w:r>
          </w:p>
        </w:tc>
        <w:tc>
          <w:tcPr>
            <w:tcW w:w="850" w:type="dxa"/>
            <w:vAlign w:val="center"/>
          </w:tcPr>
          <w:p w14:paraId="6CF47DD2" w14:textId="77777777" w:rsidR="007D5004" w:rsidRPr="00DC1DEA" w:rsidRDefault="007D5004" w:rsidP="00DC1DEA">
            <w:pPr>
              <w:tabs>
                <w:tab w:val="left" w:pos="9243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7D5004" w:rsidRPr="00DC1DEA" w14:paraId="0CD513CD" w14:textId="77777777" w:rsidTr="00DC1DEA">
        <w:trPr>
          <w:trHeight w:val="427"/>
        </w:trPr>
        <w:tc>
          <w:tcPr>
            <w:tcW w:w="9209" w:type="dxa"/>
            <w:gridSpan w:val="2"/>
            <w:vAlign w:val="center"/>
          </w:tcPr>
          <w:p w14:paraId="5EB625CD" w14:textId="77777777" w:rsidR="007D5004" w:rsidRPr="00DC1DEA" w:rsidRDefault="007D5004" w:rsidP="00DC1DEA">
            <w:pPr>
              <w:tabs>
                <w:tab w:val="left" w:pos="9243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Realizacja zadań z zakresu ochrony środowiska</w:t>
            </w:r>
          </w:p>
        </w:tc>
      </w:tr>
      <w:tr w:rsidR="007D5004" w:rsidRPr="00DC1DEA" w14:paraId="5171B8C5" w14:textId="77777777" w:rsidTr="00DC1DEA">
        <w:trPr>
          <w:trHeight w:val="701"/>
        </w:trPr>
        <w:tc>
          <w:tcPr>
            <w:tcW w:w="8359" w:type="dxa"/>
            <w:vAlign w:val="center"/>
          </w:tcPr>
          <w:p w14:paraId="65654948" w14:textId="77777777" w:rsidR="007D5004" w:rsidRPr="00DC1DEA" w:rsidRDefault="007D5004" w:rsidP="00DC1DEA">
            <w:pPr>
              <w:tabs>
                <w:tab w:val="left" w:pos="9243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Wnioski na dofinansowanie wyrobów zawierających azbest</w:t>
            </w:r>
          </w:p>
        </w:tc>
        <w:tc>
          <w:tcPr>
            <w:tcW w:w="850" w:type="dxa"/>
            <w:vAlign w:val="center"/>
          </w:tcPr>
          <w:p w14:paraId="79B936A1" w14:textId="77777777" w:rsidR="007D5004" w:rsidRPr="00DC1DEA" w:rsidRDefault="007D5004" w:rsidP="00DC1DEA">
            <w:pPr>
              <w:tabs>
                <w:tab w:val="left" w:pos="9243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7D5004" w:rsidRPr="00DC1DEA" w14:paraId="3DB67D0A" w14:textId="77777777" w:rsidTr="00DC1DEA">
        <w:trPr>
          <w:trHeight w:val="701"/>
        </w:trPr>
        <w:tc>
          <w:tcPr>
            <w:tcW w:w="8359" w:type="dxa"/>
            <w:vAlign w:val="center"/>
          </w:tcPr>
          <w:p w14:paraId="12CA4831" w14:textId="77777777" w:rsidR="007D5004" w:rsidRPr="00DC1DEA" w:rsidRDefault="007D5004" w:rsidP="00DC1DE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Cs/>
                <w:sz w:val="24"/>
                <w:szCs w:val="24"/>
              </w:rPr>
              <w:t>Postępowania w sprawie wydania decyzji o środowiskowych uwarunkowaniach</w:t>
            </w:r>
          </w:p>
        </w:tc>
        <w:tc>
          <w:tcPr>
            <w:tcW w:w="850" w:type="dxa"/>
            <w:vAlign w:val="center"/>
          </w:tcPr>
          <w:p w14:paraId="7540457B" w14:textId="77777777" w:rsidR="007D5004" w:rsidRPr="00DC1DEA" w:rsidRDefault="007D5004" w:rsidP="00DC1DE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7D5004" w:rsidRPr="00DC1DEA" w14:paraId="1BB29539" w14:textId="77777777" w:rsidTr="00DC1DEA">
        <w:trPr>
          <w:trHeight w:val="701"/>
        </w:trPr>
        <w:tc>
          <w:tcPr>
            <w:tcW w:w="8359" w:type="dxa"/>
            <w:vAlign w:val="center"/>
          </w:tcPr>
          <w:p w14:paraId="1CE7BE21" w14:textId="77777777" w:rsidR="007D5004" w:rsidRPr="00DC1DEA" w:rsidRDefault="007D5004" w:rsidP="00DC1DE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175B522" w14:textId="77777777" w:rsidR="007D5004" w:rsidRPr="00DC1DEA" w:rsidRDefault="007D5004" w:rsidP="00DC1DE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BCF2B8" w14:textId="568D4ED9" w:rsidR="002C02C7" w:rsidRPr="00DC1DEA" w:rsidRDefault="007D5004" w:rsidP="00DC1DEA">
      <w:pPr>
        <w:tabs>
          <w:tab w:val="left" w:pos="8518"/>
        </w:tabs>
        <w:spacing w:line="276" w:lineRule="auto"/>
        <w:ind w:left="142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ab/>
      </w:r>
    </w:p>
    <w:p w14:paraId="0D8DE7DE" w14:textId="6A5D6A1E" w:rsidR="007D5004" w:rsidRPr="00DC1DEA" w:rsidRDefault="007D5004" w:rsidP="00DC1DE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Wydział Gospodarki Nieruchomościami i Planowania Przestrzennego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573"/>
      </w:tblGrid>
      <w:tr w:rsidR="007D5004" w:rsidRPr="00DC1DEA" w14:paraId="2D140B76" w14:textId="77777777" w:rsidTr="00DC1DEA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E1BE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E54E6B1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Opis czynności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A05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612DF79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</w:t>
            </w:r>
          </w:p>
        </w:tc>
      </w:tr>
      <w:tr w:rsidR="007D5004" w:rsidRPr="00DC1DEA" w14:paraId="38DF5459" w14:textId="77777777" w:rsidTr="00DC1DEA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73EC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541E91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Decyzje o warunkach zabudowy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8801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wydano 10 decyzji</w:t>
            </w:r>
          </w:p>
        </w:tc>
      </w:tr>
      <w:tr w:rsidR="007D5004" w:rsidRPr="00DC1DEA" w14:paraId="2A325AF1" w14:textId="77777777" w:rsidTr="00DC1DEA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A6D5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CFDEE1" w14:textId="32903204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Decyzje o ustaleniu lokalizacji inwestycji celu publicznego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5C5F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wydano 1 decyzję</w:t>
            </w:r>
          </w:p>
        </w:tc>
      </w:tr>
      <w:tr w:rsidR="007D5004" w:rsidRPr="00DC1DEA" w14:paraId="45413E68" w14:textId="77777777" w:rsidTr="00DC1DEA">
        <w:trPr>
          <w:trHeight w:val="12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8C64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C86C15" w14:textId="60DB9413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Zaświadczenia o przeznaczeniu nieruchomości </w:t>
            </w:r>
            <w:r w:rsidR="00447785"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</w:t>
            </w: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w miejscowym planie zagospodarowania przestrzennego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418A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CA202D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wydano 28 zaświadczeń</w:t>
            </w:r>
          </w:p>
        </w:tc>
      </w:tr>
      <w:tr w:rsidR="007D5004" w:rsidRPr="00DC1DEA" w14:paraId="45A6D55E" w14:textId="77777777" w:rsidTr="00DC1DEA">
        <w:trPr>
          <w:trHeight w:val="12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F05F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Dzierżawa nieruchomości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6F7C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podpisano 42 umowy</w:t>
            </w:r>
          </w:p>
        </w:tc>
      </w:tr>
      <w:tr w:rsidR="007D5004" w:rsidRPr="00DC1DEA" w14:paraId="5DD64C8B" w14:textId="77777777" w:rsidTr="00DC1DEA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3BA5" w14:textId="62CC87D3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Sprzedaż nieruchomości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F333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ogłoszono 1 przetarg</w:t>
            </w:r>
          </w:p>
          <w:p w14:paraId="09F38231" w14:textId="37816B8B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podpisano 1 akt notarialny</w:t>
            </w:r>
          </w:p>
        </w:tc>
      </w:tr>
      <w:tr w:rsidR="007D5004" w:rsidRPr="00DC1DEA" w14:paraId="2554D1C6" w14:textId="77777777" w:rsidTr="00DC1DEA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59ED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Nabycie nieruchomości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71A8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podpisano 1 akt notarialny</w:t>
            </w:r>
          </w:p>
          <w:p w14:paraId="697414F4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5004" w:rsidRPr="00DC1DEA" w14:paraId="23A2E9D0" w14:textId="77777777" w:rsidTr="00DC1DEA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5971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Obciążenie nieruchomości służebnością </w:t>
            </w:r>
            <w:proofErr w:type="spellStart"/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przesyłu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4B81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podpisano 1 akt notarialny</w:t>
            </w:r>
          </w:p>
          <w:p w14:paraId="73767CE9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5004" w:rsidRPr="00DC1DEA" w14:paraId="1A7200E4" w14:textId="77777777" w:rsidTr="00DC1DEA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8B15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147927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Przekształcenie prawa użytkowania wieczystego gruntu w prawo własności</w:t>
            </w:r>
          </w:p>
          <w:p w14:paraId="2A787C73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358C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- wydano 8 zaświadczeń o wniesieniu opłaty jednorazowej</w:t>
            </w:r>
          </w:p>
          <w:p w14:paraId="5A561B8B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- wydano 19 zaświadczeń potwierdzające wysokość i okres wnoszenia opłat</w:t>
            </w:r>
          </w:p>
          <w:p w14:paraId="346B7B9D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5004" w:rsidRPr="00DC1DEA" w14:paraId="0509561B" w14:textId="77777777" w:rsidTr="00DC1DEA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EFEA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Podziały nieruchomości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E26B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wydano: 2 postanowienia</w:t>
            </w:r>
          </w:p>
          <w:p w14:paraId="5A2E22C6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     4 decyzje</w:t>
            </w:r>
          </w:p>
          <w:p w14:paraId="36F8E22B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5004" w:rsidRPr="00DC1DEA" w14:paraId="2FC62777" w14:textId="77777777" w:rsidTr="00DC1DEA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EC0D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Zamówienia publiczne poniżej 130 tys. zł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88EF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przeprowadzono 1 postępowanie</w:t>
            </w:r>
          </w:p>
          <w:p w14:paraId="4AC62D56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podpisano 2 umowy</w:t>
            </w:r>
          </w:p>
        </w:tc>
      </w:tr>
      <w:tr w:rsidR="007D5004" w:rsidRPr="00DC1DEA" w14:paraId="68BDA0BA" w14:textId="77777777" w:rsidTr="00DC1DEA">
        <w:trPr>
          <w:trHeight w:val="10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D74C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C3C10E" w14:textId="5B838B35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Nadanie i zmiana numerów porządkowych budynków i nazw ulic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2E4A" w14:textId="60805D20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wydano 18 zawiadomień</w:t>
            </w:r>
          </w:p>
        </w:tc>
      </w:tr>
    </w:tbl>
    <w:p w14:paraId="6F201700" w14:textId="7B0781F1" w:rsidR="003A1169" w:rsidRDefault="003A1169" w:rsidP="00DC1DEA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6A110192" w14:textId="77777777" w:rsidR="00A75A20" w:rsidRPr="00DC1DEA" w:rsidRDefault="00A75A20" w:rsidP="00DC1DEA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505C1CC5" w14:textId="1C57CB54" w:rsidR="007D5004" w:rsidRPr="00DC1DEA" w:rsidRDefault="007D5004" w:rsidP="00DC1DE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lastRenderedPageBreak/>
        <w:t>Wydział Komunikacji Społecznej i Medialnej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714"/>
      </w:tblGrid>
      <w:tr w:rsidR="007D5004" w:rsidRPr="00DC1DEA" w14:paraId="5BF8CD62" w14:textId="77777777" w:rsidTr="00DC1DEA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66085A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95B5C82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Opis czynności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F8ABB7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EE03FB4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Liczba/termin</w:t>
            </w:r>
          </w:p>
        </w:tc>
      </w:tr>
      <w:tr w:rsidR="007D5004" w:rsidRPr="00DC1DEA" w14:paraId="2D5595C8" w14:textId="77777777" w:rsidTr="00DC1DEA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0A9B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5FCCA0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Udzielenie informacji mediom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FAC1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32 zestawy pytań</w:t>
            </w:r>
          </w:p>
        </w:tc>
      </w:tr>
      <w:tr w:rsidR="007D5004" w:rsidRPr="00DC1DEA" w14:paraId="6606BD7C" w14:textId="77777777" w:rsidTr="00DC1DEA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E110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Odpowiedzi w trybie dostępu do informacji publicznej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009F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2 zestawy pytań</w:t>
            </w:r>
          </w:p>
        </w:tc>
      </w:tr>
      <w:tr w:rsidR="007D5004" w:rsidRPr="00DC1DEA" w14:paraId="46632CBE" w14:textId="77777777" w:rsidTr="00DC1DEA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2334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39733D9C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Artykuły opublikowane na stronie miasta: mlawa.pl</w:t>
            </w:r>
          </w:p>
          <w:p w14:paraId="150F5A99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59A8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</w:tr>
      <w:tr w:rsidR="007D5004" w:rsidRPr="00DC1DEA" w14:paraId="1B97DDA9" w14:textId="77777777" w:rsidTr="00DC1DEA">
        <w:trPr>
          <w:trHeight w:val="12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3D07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0A24BC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Materiały opublikowane na profilu </w:t>
            </w:r>
            <w:proofErr w:type="spellStart"/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facebookowym</w:t>
            </w:r>
            <w:proofErr w:type="spellEnd"/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 miasta: M Miasto Mława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2F6A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</w:tr>
      <w:tr w:rsidR="007D5004" w:rsidRPr="00DC1DEA" w14:paraId="026CA712" w14:textId="77777777" w:rsidTr="00DC1DEA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624E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Materiały audio – nagranie i wysyłka do mediów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0FDE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7D5004" w:rsidRPr="00DC1DEA" w14:paraId="2FD70C71" w14:textId="77777777" w:rsidTr="00DC1DEA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4D7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Materiały video – nagranie i wysyłka do mediów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3187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7D5004" w:rsidRPr="00DC1DEA" w14:paraId="2AB69214" w14:textId="77777777" w:rsidTr="00DC1DEA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364" w14:textId="68045A0A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Koordynacja działań, związanych z kampanię społeczną Burmistrza Miasta Mława „Rozlicz PIT </w:t>
            </w:r>
            <w:r w:rsidR="00745D2A"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w Mławie”: projekt plakatu, scenariusz spotu radiowego, informacji dla radia i tv, projekt banerów internetowych oraz </w:t>
            </w:r>
            <w:proofErr w:type="spellStart"/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baneru</w:t>
            </w:r>
            <w:proofErr w:type="spellEnd"/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 zewnętrznego; projekt dwustronnej ulotki; druk oraz dystrybucja dwóch wzorów plakatów oraz ulotek; publikacja spotu </w:t>
            </w:r>
            <w:r w:rsidR="00745D2A"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</w:t>
            </w: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w formacie video.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9317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Trwa od 15 stycznia </w:t>
            </w:r>
          </w:p>
        </w:tc>
      </w:tr>
      <w:tr w:rsidR="007D5004" w:rsidRPr="00DC1DEA" w14:paraId="403151F4" w14:textId="77777777" w:rsidTr="00DC1DEA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D000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Współorganizacja konferencji prasowej dot. Laboratoriów przyszłości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5576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Do 15.02.2022</w:t>
            </w:r>
          </w:p>
        </w:tc>
      </w:tr>
      <w:tr w:rsidR="007D5004" w:rsidRPr="00DC1DEA" w14:paraId="386963DC" w14:textId="77777777" w:rsidTr="00DC1DEA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DF6C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Przygotowanie dwóch konkursów dla internautów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0DA6" w14:textId="77777777" w:rsidR="007D5004" w:rsidRPr="00DC1DEA" w:rsidRDefault="007D5004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17 i 20.02.2022</w:t>
            </w:r>
          </w:p>
        </w:tc>
      </w:tr>
    </w:tbl>
    <w:p w14:paraId="7DB01BEF" w14:textId="2976242B" w:rsidR="00702F90" w:rsidRDefault="00702F90" w:rsidP="00DC1DE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4564F34" w14:textId="6E293F9A" w:rsidR="00A75A20" w:rsidRDefault="00A75A20" w:rsidP="00DC1DE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F79DC40" w14:textId="77777777" w:rsidR="00A75A20" w:rsidRPr="00DC1DEA" w:rsidRDefault="00A75A20" w:rsidP="00DC1DE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AEFF4BC" w14:textId="5DCC323C" w:rsidR="00F742AD" w:rsidRPr="00DC1DEA" w:rsidRDefault="000730A2" w:rsidP="00DC1DE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lastRenderedPageBreak/>
        <w:t>Straż Miejska w Mławie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052"/>
        <w:gridCol w:w="1314"/>
      </w:tblGrid>
      <w:tr w:rsidR="00F742AD" w:rsidRPr="00DC1DEA" w14:paraId="3F809FBD" w14:textId="77777777" w:rsidTr="00523A21">
        <w:tc>
          <w:tcPr>
            <w:tcW w:w="699" w:type="dxa"/>
          </w:tcPr>
          <w:p w14:paraId="528C95FB" w14:textId="7777777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7206" w:type="dxa"/>
          </w:tcPr>
          <w:p w14:paraId="7662952C" w14:textId="7777777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>Przeprowadzone działania</w:t>
            </w:r>
          </w:p>
        </w:tc>
        <w:tc>
          <w:tcPr>
            <w:tcW w:w="1329" w:type="dxa"/>
          </w:tcPr>
          <w:p w14:paraId="3F01B4C4" w14:textId="7777777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Liczba </w:t>
            </w:r>
          </w:p>
        </w:tc>
      </w:tr>
      <w:tr w:rsidR="00F742AD" w:rsidRPr="00DC1DEA" w14:paraId="519CD4E5" w14:textId="77777777" w:rsidTr="00523A21">
        <w:tc>
          <w:tcPr>
            <w:tcW w:w="699" w:type="dxa"/>
          </w:tcPr>
          <w:p w14:paraId="447CFC03" w14:textId="4A73B44E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B4282" w:rsidRPr="00DC1DE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206" w:type="dxa"/>
          </w:tcPr>
          <w:p w14:paraId="09DCDD94" w14:textId="7777777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Zgłoszenia przyjęte od mieszkańców oraz wszczęte czynności wyjaśniające w zgłoszonych sprawach</w:t>
            </w:r>
          </w:p>
          <w:p w14:paraId="792D2C1D" w14:textId="7777777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9" w:type="dxa"/>
          </w:tcPr>
          <w:p w14:paraId="55023AF6" w14:textId="7777777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94</w:t>
            </w:r>
          </w:p>
        </w:tc>
      </w:tr>
      <w:tr w:rsidR="00F742AD" w:rsidRPr="00DC1DEA" w14:paraId="649BEC79" w14:textId="77777777" w:rsidTr="00523A21">
        <w:trPr>
          <w:trHeight w:val="944"/>
        </w:trPr>
        <w:tc>
          <w:tcPr>
            <w:tcW w:w="699" w:type="dxa"/>
          </w:tcPr>
          <w:p w14:paraId="08A033C1" w14:textId="53D8E003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5B4282" w:rsidRPr="00DC1DE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206" w:type="dxa"/>
          </w:tcPr>
          <w:p w14:paraId="04EE2F6F" w14:textId="078B64FC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Interwencje strażników przeprowadzone podczas służby patrolowej </w:t>
            </w:r>
            <w:r w:rsidR="00745D2A"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</w:t>
            </w: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w terenie</w:t>
            </w:r>
          </w:p>
          <w:p w14:paraId="409E7144" w14:textId="7777777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9" w:type="dxa"/>
          </w:tcPr>
          <w:p w14:paraId="196C2389" w14:textId="7777777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</w:p>
        </w:tc>
      </w:tr>
      <w:tr w:rsidR="00F742AD" w:rsidRPr="00DC1DEA" w14:paraId="66B15D88" w14:textId="77777777" w:rsidTr="00523A21">
        <w:trPr>
          <w:trHeight w:val="602"/>
        </w:trPr>
        <w:tc>
          <w:tcPr>
            <w:tcW w:w="699" w:type="dxa"/>
          </w:tcPr>
          <w:p w14:paraId="4CCBD684" w14:textId="4216BE76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5B4282" w:rsidRPr="00DC1DE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206" w:type="dxa"/>
          </w:tcPr>
          <w:p w14:paraId="42F169C2" w14:textId="7777777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Zwierzęta bezpańskie wyłapane i przekazane do przychodni zwierząt</w:t>
            </w:r>
          </w:p>
          <w:p w14:paraId="42730F38" w14:textId="7777777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9" w:type="dxa"/>
          </w:tcPr>
          <w:p w14:paraId="531BA5B8" w14:textId="7777777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F742AD" w:rsidRPr="00DC1DEA" w14:paraId="3B81AE34" w14:textId="77777777" w:rsidTr="00523A21">
        <w:trPr>
          <w:trHeight w:val="6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1481" w14:textId="7D9599DE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B4282" w:rsidRPr="00DC1DE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7A7E" w14:textId="7777777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 xml:space="preserve">Kontrole osób mających obowiązek przebywania na kwarantannie lub w izolacji domowej </w:t>
            </w:r>
          </w:p>
          <w:p w14:paraId="4D79279D" w14:textId="7777777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84D5" w14:textId="7777777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1007</w:t>
            </w:r>
          </w:p>
        </w:tc>
      </w:tr>
      <w:tr w:rsidR="00F742AD" w:rsidRPr="00DC1DEA" w14:paraId="1B6C21EB" w14:textId="77777777" w:rsidTr="00523A21">
        <w:trPr>
          <w:trHeight w:val="6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DE06" w14:textId="6F3CD42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5B4282" w:rsidRPr="00DC1DE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83EA" w14:textId="7777777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Kontrole porządkowe nieruchomości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8C0A" w14:textId="7777777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F742AD" w:rsidRPr="00DC1DEA" w14:paraId="78CA1B71" w14:textId="77777777" w:rsidTr="00523A21">
        <w:trPr>
          <w:trHeight w:val="954"/>
        </w:trPr>
        <w:tc>
          <w:tcPr>
            <w:tcW w:w="699" w:type="dxa"/>
          </w:tcPr>
          <w:p w14:paraId="1E5DF663" w14:textId="0BA3DBC6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5B4282" w:rsidRPr="00DC1DE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206" w:type="dxa"/>
          </w:tcPr>
          <w:p w14:paraId="15C1E86B" w14:textId="7777777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Nadzory nad osobami skierowanymi przez sąd  do wykonywania nieodpłatnej kontrolowanej pracy na cele społeczne</w:t>
            </w:r>
          </w:p>
          <w:p w14:paraId="4AFE0A0B" w14:textId="7777777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9" w:type="dxa"/>
          </w:tcPr>
          <w:p w14:paraId="0ED4122E" w14:textId="7777777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</w:tr>
      <w:tr w:rsidR="00F742AD" w:rsidRPr="00DC1DEA" w14:paraId="088BBFC2" w14:textId="77777777" w:rsidTr="00523A21">
        <w:trPr>
          <w:trHeight w:val="752"/>
        </w:trPr>
        <w:tc>
          <w:tcPr>
            <w:tcW w:w="699" w:type="dxa"/>
          </w:tcPr>
          <w:p w14:paraId="7C8BA8BF" w14:textId="2832FB4B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5B4282" w:rsidRPr="00DC1DE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206" w:type="dxa"/>
          </w:tcPr>
          <w:p w14:paraId="14D59A68" w14:textId="7777777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iCs/>
                <w:sz w:val="24"/>
                <w:szCs w:val="24"/>
              </w:rPr>
              <w:t>Konwoje wartości pieniężnych dla potrzeb urzędu miasta</w:t>
            </w:r>
          </w:p>
          <w:p w14:paraId="6191345D" w14:textId="7777777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1329" w:type="dxa"/>
          </w:tcPr>
          <w:p w14:paraId="1A92B08D" w14:textId="7777777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F742AD" w:rsidRPr="00DC1DEA" w14:paraId="53C7ACC9" w14:textId="77777777" w:rsidTr="00523A21">
        <w:trPr>
          <w:trHeight w:val="624"/>
        </w:trPr>
        <w:tc>
          <w:tcPr>
            <w:tcW w:w="699" w:type="dxa"/>
          </w:tcPr>
          <w:p w14:paraId="7448213B" w14:textId="46DF4735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5B4282" w:rsidRPr="00DC1DE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206" w:type="dxa"/>
          </w:tcPr>
          <w:p w14:paraId="0E2FD7A3" w14:textId="7777777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Przekazane do Komendy Powiatowej Policji w Mławie zapisy obrazu z Monitoringu Miejskiego do spraw prowadzonych przez ten organ</w:t>
            </w:r>
          </w:p>
          <w:p w14:paraId="5C703DCA" w14:textId="7777777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1329" w:type="dxa"/>
          </w:tcPr>
          <w:p w14:paraId="58FF435A" w14:textId="7777777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F742AD" w:rsidRPr="00DC1DEA" w14:paraId="1CAFC915" w14:textId="77777777" w:rsidTr="00523A21">
        <w:trPr>
          <w:trHeight w:val="652"/>
        </w:trPr>
        <w:tc>
          <w:tcPr>
            <w:tcW w:w="699" w:type="dxa"/>
          </w:tcPr>
          <w:p w14:paraId="2E3C73BC" w14:textId="7EBBA9B8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5B4282" w:rsidRPr="00DC1DE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206" w:type="dxa"/>
          </w:tcPr>
          <w:p w14:paraId="6030CF88" w14:textId="7777777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Ujawnione wykroczenia oraz zastosowane sankcje, takie jak: pouczenia, mandaty karne, wnioski o ukaranie do sądu</w:t>
            </w:r>
          </w:p>
          <w:p w14:paraId="4B96853F" w14:textId="7777777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9" w:type="dxa"/>
          </w:tcPr>
          <w:p w14:paraId="6882B0DA" w14:textId="7777777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DEA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  <w:p w14:paraId="78C79BC5" w14:textId="77777777" w:rsidR="00F742AD" w:rsidRPr="00DC1DEA" w:rsidRDefault="00F742AD" w:rsidP="00DC1DE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FA13149" w14:textId="4021042E" w:rsidR="002C02C7" w:rsidRPr="00DC1DEA" w:rsidRDefault="002C02C7" w:rsidP="00DC1DEA">
      <w:pPr>
        <w:tabs>
          <w:tab w:val="left" w:pos="2615"/>
          <w:tab w:val="left" w:pos="6113"/>
        </w:tabs>
        <w:spacing w:before="120" w:after="120" w:line="276" w:lineRule="auto"/>
        <w:ind w:right="-57"/>
        <w:rPr>
          <w:rFonts w:asciiTheme="minorHAnsi" w:hAnsiTheme="minorHAnsi" w:cstheme="minorHAnsi"/>
          <w:b/>
          <w:sz w:val="24"/>
          <w:szCs w:val="24"/>
        </w:rPr>
      </w:pPr>
    </w:p>
    <w:p w14:paraId="4DAA1F85" w14:textId="045C344F" w:rsidR="000E5654" w:rsidRPr="00DC1DEA" w:rsidRDefault="000E5654" w:rsidP="00DC1DEA">
      <w:pPr>
        <w:tabs>
          <w:tab w:val="left" w:pos="2615"/>
          <w:tab w:val="left" w:pos="6113"/>
        </w:tabs>
        <w:spacing w:before="120" w:after="120" w:line="276" w:lineRule="auto"/>
        <w:ind w:right="-57"/>
        <w:rPr>
          <w:rFonts w:asciiTheme="minorHAnsi" w:hAnsiTheme="minorHAnsi" w:cstheme="minorHAnsi"/>
          <w:bCs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 xml:space="preserve">Szymon Zejer Zastępca Burmistrza </w:t>
      </w:r>
      <w:r w:rsidRPr="00DC1DEA">
        <w:rPr>
          <w:rFonts w:asciiTheme="minorHAnsi" w:hAnsiTheme="minorHAnsi" w:cstheme="minorHAnsi"/>
          <w:bCs/>
          <w:sz w:val="24"/>
          <w:szCs w:val="24"/>
        </w:rPr>
        <w:t xml:space="preserve">przedstawił prezentację </w:t>
      </w:r>
      <w:r w:rsidR="00E65FE9" w:rsidRPr="00DC1DEA">
        <w:rPr>
          <w:rFonts w:asciiTheme="minorHAnsi" w:hAnsiTheme="minorHAnsi" w:cstheme="minorHAnsi"/>
          <w:bCs/>
          <w:sz w:val="24"/>
          <w:szCs w:val="24"/>
        </w:rPr>
        <w:t xml:space="preserve">dotyczącą </w:t>
      </w:r>
      <w:r w:rsidR="00024051" w:rsidRPr="00DC1DEA">
        <w:rPr>
          <w:rFonts w:asciiTheme="minorHAnsi" w:hAnsiTheme="minorHAnsi" w:cstheme="minorHAnsi"/>
          <w:bCs/>
          <w:sz w:val="24"/>
          <w:szCs w:val="24"/>
        </w:rPr>
        <w:t xml:space="preserve">drugiego </w:t>
      </w:r>
      <w:r w:rsidR="00E65FE9" w:rsidRPr="00DC1DEA">
        <w:rPr>
          <w:rFonts w:asciiTheme="minorHAnsi" w:hAnsiTheme="minorHAnsi" w:cstheme="minorHAnsi"/>
          <w:bCs/>
          <w:sz w:val="24"/>
          <w:szCs w:val="24"/>
        </w:rPr>
        <w:t>naboru</w:t>
      </w:r>
      <w:r w:rsidR="00024051" w:rsidRPr="00DC1DEA">
        <w:rPr>
          <w:rFonts w:asciiTheme="minorHAnsi" w:hAnsiTheme="minorHAnsi" w:cstheme="minorHAnsi"/>
          <w:bCs/>
          <w:sz w:val="24"/>
          <w:szCs w:val="24"/>
        </w:rPr>
        <w:t xml:space="preserve"> wniosków w ramach polskiego ładu</w:t>
      </w:r>
      <w:r w:rsidR="00727147" w:rsidRPr="00DC1DEA">
        <w:rPr>
          <w:rFonts w:asciiTheme="minorHAnsi" w:hAnsiTheme="minorHAnsi" w:cstheme="minorHAnsi"/>
          <w:bCs/>
          <w:sz w:val="24"/>
          <w:szCs w:val="24"/>
        </w:rPr>
        <w:t>:</w:t>
      </w:r>
    </w:p>
    <w:p w14:paraId="604F7837" w14:textId="10F4860E" w:rsidR="00727147" w:rsidRPr="00DC1DEA" w:rsidRDefault="00727147" w:rsidP="00DC1DEA">
      <w:pPr>
        <w:tabs>
          <w:tab w:val="left" w:pos="2615"/>
          <w:tab w:val="left" w:pos="6113"/>
        </w:tabs>
        <w:spacing w:before="120" w:after="120" w:line="276" w:lineRule="auto"/>
        <w:ind w:right="-57"/>
        <w:rPr>
          <w:rFonts w:asciiTheme="minorHAnsi" w:hAnsiTheme="minorHAnsi" w:cstheme="minorHAnsi"/>
          <w:bCs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t>- koncepcja MOSIR w Mławie,</w:t>
      </w:r>
    </w:p>
    <w:p w14:paraId="0FC78461" w14:textId="41034CE8" w:rsidR="00727147" w:rsidRPr="00DC1DEA" w:rsidRDefault="003D3256" w:rsidP="00DC1DEA">
      <w:pPr>
        <w:tabs>
          <w:tab w:val="left" w:pos="2615"/>
          <w:tab w:val="left" w:pos="6113"/>
        </w:tabs>
        <w:spacing w:before="120" w:after="120" w:line="276" w:lineRule="auto"/>
        <w:ind w:right="-57"/>
        <w:rPr>
          <w:rFonts w:asciiTheme="minorHAnsi" w:hAnsiTheme="minorHAnsi" w:cstheme="minorHAnsi"/>
          <w:bCs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5A018C" w:rsidRPr="00DC1DEA">
        <w:rPr>
          <w:rFonts w:asciiTheme="minorHAnsi" w:hAnsiTheme="minorHAnsi" w:cstheme="minorHAnsi"/>
          <w:bCs/>
          <w:sz w:val="24"/>
          <w:szCs w:val="24"/>
        </w:rPr>
        <w:t>budowa Alei Św.</w:t>
      </w:r>
      <w:r w:rsidR="00A75A2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A018C" w:rsidRPr="00DC1DEA">
        <w:rPr>
          <w:rFonts w:asciiTheme="minorHAnsi" w:hAnsiTheme="minorHAnsi" w:cstheme="minorHAnsi"/>
          <w:bCs/>
          <w:sz w:val="24"/>
          <w:szCs w:val="24"/>
        </w:rPr>
        <w:t>Wojciecha – etap III</w:t>
      </w:r>
    </w:p>
    <w:p w14:paraId="1F2B50F9" w14:textId="463CF3B8" w:rsidR="00E060DE" w:rsidRPr="00DC1DEA" w:rsidRDefault="005A018C" w:rsidP="00DC1DEA">
      <w:pPr>
        <w:tabs>
          <w:tab w:val="left" w:pos="2615"/>
          <w:tab w:val="left" w:pos="6113"/>
        </w:tabs>
        <w:spacing w:before="120" w:after="120" w:line="276" w:lineRule="auto"/>
        <w:ind w:right="-57"/>
        <w:rPr>
          <w:rFonts w:asciiTheme="minorHAnsi" w:hAnsiTheme="minorHAnsi" w:cstheme="minorHAnsi"/>
          <w:bCs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lastRenderedPageBreak/>
        <w:t>- budowa infrastruktury w tym budowa tunel</w:t>
      </w:r>
      <w:r w:rsidR="00E060DE" w:rsidRPr="00DC1DEA">
        <w:rPr>
          <w:rFonts w:asciiTheme="minorHAnsi" w:hAnsiTheme="minorHAnsi" w:cstheme="minorHAnsi"/>
          <w:bCs/>
          <w:sz w:val="24"/>
          <w:szCs w:val="24"/>
        </w:rPr>
        <w:t>u ul. Kościuszki</w:t>
      </w:r>
    </w:p>
    <w:p w14:paraId="0E830B1C" w14:textId="4A1C292E" w:rsidR="00E060DE" w:rsidRPr="00DC1DEA" w:rsidRDefault="00E060DE" w:rsidP="00DC1DEA">
      <w:pPr>
        <w:tabs>
          <w:tab w:val="left" w:pos="2615"/>
          <w:tab w:val="left" w:pos="6113"/>
        </w:tabs>
        <w:spacing w:before="120" w:after="120" w:line="276" w:lineRule="auto"/>
        <w:ind w:right="-57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 xml:space="preserve">Sławomir Kowalewski Burmistrz Miasta </w:t>
      </w:r>
    </w:p>
    <w:p w14:paraId="35649AA2" w14:textId="3637BBCC" w:rsidR="00E060DE" w:rsidRPr="00DC1DEA" w:rsidRDefault="007B4BBD" w:rsidP="00DC1DEA">
      <w:pPr>
        <w:tabs>
          <w:tab w:val="left" w:pos="2615"/>
          <w:tab w:val="left" w:pos="6113"/>
        </w:tabs>
        <w:spacing w:before="120" w:after="120" w:line="276" w:lineRule="auto"/>
        <w:ind w:right="-57"/>
        <w:rPr>
          <w:rFonts w:asciiTheme="minorHAnsi" w:hAnsiTheme="minorHAnsi" w:cstheme="minorHAnsi"/>
          <w:bCs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t>Poinformował, że trwaj</w:t>
      </w:r>
      <w:r w:rsidR="00F826BF" w:rsidRPr="00DC1DEA">
        <w:rPr>
          <w:rFonts w:asciiTheme="minorHAnsi" w:hAnsiTheme="minorHAnsi" w:cstheme="minorHAnsi"/>
          <w:bCs/>
          <w:sz w:val="24"/>
          <w:szCs w:val="24"/>
        </w:rPr>
        <w:t>ą</w:t>
      </w:r>
      <w:r w:rsidRPr="00DC1DEA">
        <w:rPr>
          <w:rFonts w:asciiTheme="minorHAnsi" w:hAnsiTheme="minorHAnsi" w:cstheme="minorHAnsi"/>
          <w:bCs/>
          <w:sz w:val="24"/>
          <w:szCs w:val="24"/>
        </w:rPr>
        <w:t xml:space="preserve"> prace przygoto</w:t>
      </w:r>
      <w:r w:rsidR="00F826BF" w:rsidRPr="00DC1DEA">
        <w:rPr>
          <w:rFonts w:asciiTheme="minorHAnsi" w:hAnsiTheme="minorHAnsi" w:cstheme="minorHAnsi"/>
          <w:bCs/>
          <w:sz w:val="24"/>
          <w:szCs w:val="24"/>
        </w:rPr>
        <w:t>wawcze do roz</w:t>
      </w:r>
      <w:r w:rsidR="004563E2" w:rsidRPr="00DC1DEA">
        <w:rPr>
          <w:rFonts w:asciiTheme="minorHAnsi" w:hAnsiTheme="minorHAnsi" w:cstheme="minorHAnsi"/>
          <w:bCs/>
          <w:sz w:val="24"/>
          <w:szCs w:val="24"/>
        </w:rPr>
        <w:t>s</w:t>
      </w:r>
      <w:r w:rsidR="00F826BF" w:rsidRPr="00DC1DEA">
        <w:rPr>
          <w:rFonts w:asciiTheme="minorHAnsi" w:hAnsiTheme="minorHAnsi" w:cstheme="minorHAnsi"/>
          <w:bCs/>
          <w:sz w:val="24"/>
          <w:szCs w:val="24"/>
        </w:rPr>
        <w:t>trzygnięcia przetargu</w:t>
      </w:r>
      <w:r w:rsidR="004563E2" w:rsidRPr="00DC1DEA">
        <w:rPr>
          <w:rFonts w:asciiTheme="minorHAnsi" w:hAnsiTheme="minorHAnsi" w:cstheme="minorHAnsi"/>
          <w:bCs/>
          <w:sz w:val="24"/>
          <w:szCs w:val="24"/>
        </w:rPr>
        <w:t xml:space="preserve"> na ośw</w:t>
      </w:r>
      <w:r w:rsidR="00A87A58" w:rsidRPr="00DC1DEA">
        <w:rPr>
          <w:rFonts w:asciiTheme="minorHAnsi" w:hAnsiTheme="minorHAnsi" w:cstheme="minorHAnsi"/>
          <w:bCs/>
          <w:sz w:val="24"/>
          <w:szCs w:val="24"/>
        </w:rPr>
        <w:t>i</w:t>
      </w:r>
      <w:r w:rsidR="004563E2" w:rsidRPr="00DC1DEA">
        <w:rPr>
          <w:rFonts w:asciiTheme="minorHAnsi" w:hAnsiTheme="minorHAnsi" w:cstheme="minorHAnsi"/>
          <w:bCs/>
          <w:sz w:val="24"/>
          <w:szCs w:val="24"/>
        </w:rPr>
        <w:t>etlenie uliczne oraz modernizacje jednostek kultu</w:t>
      </w:r>
      <w:r w:rsidR="00A87A58" w:rsidRPr="00DC1DEA">
        <w:rPr>
          <w:rFonts w:asciiTheme="minorHAnsi" w:hAnsiTheme="minorHAnsi" w:cstheme="minorHAnsi"/>
          <w:bCs/>
          <w:sz w:val="24"/>
          <w:szCs w:val="24"/>
        </w:rPr>
        <w:t>r</w:t>
      </w:r>
      <w:r w:rsidR="004563E2" w:rsidRPr="00DC1DEA">
        <w:rPr>
          <w:rFonts w:asciiTheme="minorHAnsi" w:hAnsiTheme="minorHAnsi" w:cstheme="minorHAnsi"/>
          <w:bCs/>
          <w:sz w:val="24"/>
          <w:szCs w:val="24"/>
        </w:rPr>
        <w:t>y czyli Muzeum</w:t>
      </w:r>
      <w:r w:rsidR="00A87A58" w:rsidRPr="00DC1DEA">
        <w:rPr>
          <w:rFonts w:asciiTheme="minorHAnsi" w:hAnsiTheme="minorHAnsi" w:cstheme="minorHAnsi"/>
          <w:bCs/>
          <w:sz w:val="24"/>
          <w:szCs w:val="24"/>
        </w:rPr>
        <w:t>, Biblioteka, Miejski Dom Kultury.</w:t>
      </w:r>
    </w:p>
    <w:p w14:paraId="70EA23B7" w14:textId="65E91A16" w:rsidR="000E5654" w:rsidRPr="00DC1DEA" w:rsidRDefault="00A87A58" w:rsidP="00DC1DEA">
      <w:pPr>
        <w:tabs>
          <w:tab w:val="left" w:pos="2615"/>
          <w:tab w:val="left" w:pos="6113"/>
        </w:tabs>
        <w:spacing w:before="120" w:after="120" w:line="276" w:lineRule="auto"/>
        <w:ind w:right="-57"/>
        <w:rPr>
          <w:rFonts w:asciiTheme="minorHAnsi" w:hAnsiTheme="minorHAnsi" w:cstheme="minorHAnsi"/>
          <w:bCs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t xml:space="preserve">Nadmienił również, że dofinansowania </w:t>
      </w:r>
      <w:r w:rsidR="0096432C" w:rsidRPr="00DC1DEA">
        <w:rPr>
          <w:rFonts w:asciiTheme="minorHAnsi" w:hAnsiTheme="minorHAnsi" w:cstheme="minorHAnsi"/>
          <w:bCs/>
          <w:sz w:val="24"/>
          <w:szCs w:val="24"/>
        </w:rPr>
        <w:t>s</w:t>
      </w:r>
      <w:r w:rsidR="00584690" w:rsidRPr="00DC1DEA">
        <w:rPr>
          <w:rFonts w:asciiTheme="minorHAnsi" w:hAnsiTheme="minorHAnsi" w:cstheme="minorHAnsi"/>
          <w:bCs/>
          <w:sz w:val="24"/>
          <w:szCs w:val="24"/>
        </w:rPr>
        <w:t>ą</w:t>
      </w:r>
      <w:r w:rsidR="0096432C" w:rsidRPr="00DC1DEA">
        <w:rPr>
          <w:rFonts w:asciiTheme="minorHAnsi" w:hAnsiTheme="minorHAnsi" w:cstheme="minorHAnsi"/>
          <w:bCs/>
          <w:sz w:val="24"/>
          <w:szCs w:val="24"/>
        </w:rPr>
        <w:t xml:space="preserve"> obciążone ryzykiem, będą tylko 3 płatności, można ogłosić tylko jeden prze</w:t>
      </w:r>
      <w:r w:rsidR="00584690" w:rsidRPr="00DC1DEA">
        <w:rPr>
          <w:rFonts w:asciiTheme="minorHAnsi" w:hAnsiTheme="minorHAnsi" w:cstheme="minorHAnsi"/>
          <w:bCs/>
          <w:sz w:val="24"/>
          <w:szCs w:val="24"/>
        </w:rPr>
        <w:t>targ</w:t>
      </w:r>
      <w:r w:rsidR="00226A96" w:rsidRPr="00DC1DEA">
        <w:rPr>
          <w:rFonts w:asciiTheme="minorHAnsi" w:hAnsiTheme="minorHAnsi" w:cstheme="minorHAnsi"/>
          <w:bCs/>
          <w:sz w:val="24"/>
          <w:szCs w:val="24"/>
        </w:rPr>
        <w:t>. Musz</w:t>
      </w:r>
      <w:r w:rsidR="004E064B" w:rsidRPr="00DC1DEA">
        <w:rPr>
          <w:rFonts w:asciiTheme="minorHAnsi" w:hAnsiTheme="minorHAnsi" w:cstheme="minorHAnsi"/>
          <w:bCs/>
          <w:sz w:val="24"/>
          <w:szCs w:val="24"/>
        </w:rPr>
        <w:t>ą</w:t>
      </w:r>
      <w:r w:rsidR="00226A96" w:rsidRPr="00DC1DEA">
        <w:rPr>
          <w:rFonts w:asciiTheme="minorHAnsi" w:hAnsiTheme="minorHAnsi" w:cstheme="minorHAnsi"/>
          <w:bCs/>
          <w:sz w:val="24"/>
          <w:szCs w:val="24"/>
        </w:rPr>
        <w:t xml:space="preserve"> to być duże firmy dysponujące środkami finansowymi</w:t>
      </w:r>
      <w:r w:rsidR="00C365F7" w:rsidRPr="00DC1DEA">
        <w:rPr>
          <w:rFonts w:asciiTheme="minorHAnsi" w:hAnsiTheme="minorHAnsi" w:cstheme="minorHAnsi"/>
          <w:bCs/>
          <w:sz w:val="24"/>
          <w:szCs w:val="24"/>
        </w:rPr>
        <w:t>.</w:t>
      </w:r>
      <w:r w:rsidR="004E064B" w:rsidRPr="00DC1DEA">
        <w:rPr>
          <w:rFonts w:asciiTheme="minorHAnsi" w:hAnsiTheme="minorHAnsi" w:cstheme="minorHAnsi"/>
          <w:bCs/>
          <w:sz w:val="24"/>
          <w:szCs w:val="24"/>
        </w:rPr>
        <w:t xml:space="preserve">                 </w:t>
      </w:r>
    </w:p>
    <w:p w14:paraId="405399A3" w14:textId="17B82CF3" w:rsidR="004514C1" w:rsidRPr="00DC1DEA" w:rsidRDefault="004514C1" w:rsidP="00DC1DEA">
      <w:pPr>
        <w:tabs>
          <w:tab w:val="left" w:pos="2615"/>
          <w:tab w:val="left" w:pos="6113"/>
        </w:tabs>
        <w:spacing w:before="120" w:after="120" w:line="276" w:lineRule="auto"/>
        <w:ind w:right="-57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 xml:space="preserve">Ad pkt </w:t>
      </w:r>
      <w:r w:rsidR="00F233E4" w:rsidRPr="00DC1DEA">
        <w:rPr>
          <w:rFonts w:asciiTheme="minorHAnsi" w:hAnsiTheme="minorHAnsi" w:cstheme="minorHAnsi"/>
          <w:b/>
          <w:sz w:val="24"/>
          <w:szCs w:val="24"/>
        </w:rPr>
        <w:t>13</w:t>
      </w:r>
      <w:r w:rsidRPr="00DC1DEA">
        <w:rPr>
          <w:rFonts w:asciiTheme="minorHAnsi" w:hAnsiTheme="minorHAnsi" w:cstheme="minorHAnsi"/>
          <w:b/>
          <w:sz w:val="24"/>
          <w:szCs w:val="24"/>
        </w:rPr>
        <w:t>.</w:t>
      </w:r>
    </w:p>
    <w:p w14:paraId="7ABD4158" w14:textId="3A9ABA26" w:rsidR="00002D09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DC1DEA">
        <w:rPr>
          <w:rFonts w:asciiTheme="minorHAnsi" w:hAnsiTheme="minorHAnsi" w:cstheme="minorHAnsi"/>
          <w:sz w:val="24"/>
          <w:szCs w:val="24"/>
          <w:u w:val="single"/>
        </w:rPr>
        <w:t>Interpelacje, wolne wnioski i zapytania:</w:t>
      </w:r>
    </w:p>
    <w:p w14:paraId="6270C319" w14:textId="644D0B74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b/>
          <w:bCs/>
          <w:sz w:val="24"/>
          <w:szCs w:val="24"/>
        </w:rPr>
        <w:t>Przewodniczący Rady Miasta</w:t>
      </w:r>
      <w:r w:rsidRPr="00DC1DEA">
        <w:rPr>
          <w:rFonts w:asciiTheme="minorHAnsi" w:hAnsiTheme="minorHAnsi" w:cstheme="minorHAnsi"/>
          <w:sz w:val="24"/>
          <w:szCs w:val="24"/>
        </w:rPr>
        <w:t xml:space="preserve"> </w:t>
      </w:r>
      <w:r w:rsidRPr="00DC1DEA">
        <w:rPr>
          <w:rFonts w:asciiTheme="minorHAnsi" w:hAnsiTheme="minorHAnsi" w:cstheme="minorHAnsi"/>
          <w:b/>
          <w:bCs/>
          <w:sz w:val="24"/>
          <w:szCs w:val="24"/>
        </w:rPr>
        <w:t xml:space="preserve">Lech </w:t>
      </w:r>
      <w:proofErr w:type="spellStart"/>
      <w:r w:rsidRPr="00DC1DEA">
        <w:rPr>
          <w:rFonts w:asciiTheme="minorHAnsi" w:hAnsiTheme="minorHAnsi" w:cstheme="minorHAnsi"/>
          <w:b/>
          <w:bCs/>
          <w:sz w:val="24"/>
          <w:szCs w:val="24"/>
        </w:rPr>
        <w:t>Prejs</w:t>
      </w:r>
      <w:proofErr w:type="spellEnd"/>
    </w:p>
    <w:p w14:paraId="4C035F33" w14:textId="5CE41CD1" w:rsidR="001D42C8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poinformował, że w okresie międzysesyjnym do Rady Miasta wpłynęł</w:t>
      </w:r>
      <w:r w:rsidR="00C365F7" w:rsidRPr="00DC1DEA">
        <w:rPr>
          <w:rFonts w:asciiTheme="minorHAnsi" w:hAnsiTheme="minorHAnsi" w:cstheme="minorHAnsi"/>
          <w:sz w:val="24"/>
          <w:szCs w:val="24"/>
        </w:rPr>
        <w:t>y</w:t>
      </w:r>
      <w:r w:rsidRPr="00DC1DEA">
        <w:rPr>
          <w:rFonts w:asciiTheme="minorHAnsi" w:hAnsiTheme="minorHAnsi" w:cstheme="minorHAnsi"/>
          <w:sz w:val="24"/>
          <w:szCs w:val="24"/>
        </w:rPr>
        <w:t xml:space="preserve"> </w:t>
      </w:r>
      <w:r w:rsidR="00333757" w:rsidRPr="00DC1DEA">
        <w:rPr>
          <w:rFonts w:asciiTheme="minorHAnsi" w:hAnsiTheme="minorHAnsi" w:cstheme="minorHAnsi"/>
          <w:sz w:val="24"/>
          <w:szCs w:val="24"/>
        </w:rPr>
        <w:t xml:space="preserve">drogą elektroniczną </w:t>
      </w:r>
      <w:r w:rsidR="00295969" w:rsidRPr="00DC1DEA">
        <w:rPr>
          <w:rFonts w:asciiTheme="minorHAnsi" w:hAnsiTheme="minorHAnsi" w:cstheme="minorHAnsi"/>
          <w:sz w:val="24"/>
          <w:szCs w:val="24"/>
        </w:rPr>
        <w:t xml:space="preserve">- </w:t>
      </w:r>
      <w:r w:rsidR="00333757" w:rsidRPr="00DC1DEA">
        <w:rPr>
          <w:rFonts w:asciiTheme="minorHAnsi" w:hAnsiTheme="minorHAnsi" w:cstheme="minorHAnsi"/>
          <w:sz w:val="24"/>
          <w:szCs w:val="24"/>
        </w:rPr>
        <w:t xml:space="preserve">pytania od </w:t>
      </w:r>
      <w:r w:rsidR="00C365F7" w:rsidRPr="00DC1DEA">
        <w:rPr>
          <w:rFonts w:asciiTheme="minorHAnsi" w:hAnsiTheme="minorHAnsi" w:cstheme="minorHAnsi"/>
          <w:sz w:val="24"/>
          <w:szCs w:val="24"/>
        </w:rPr>
        <w:t>mieszkańców miasta</w:t>
      </w:r>
      <w:r w:rsidR="00333757" w:rsidRPr="00DC1DEA">
        <w:rPr>
          <w:rFonts w:asciiTheme="minorHAnsi" w:hAnsiTheme="minorHAnsi" w:cstheme="minorHAnsi"/>
          <w:sz w:val="24"/>
          <w:szCs w:val="24"/>
        </w:rPr>
        <w:t>, na które odpowiedzi udzieli Burmistrz Miasta.</w:t>
      </w:r>
    </w:p>
    <w:p w14:paraId="212C2D37" w14:textId="3867F4DB" w:rsidR="00654157" w:rsidRPr="00DC1DEA" w:rsidRDefault="00654157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1</w:t>
      </w:r>
      <w:r w:rsidR="001D42C8" w:rsidRPr="00DC1DEA">
        <w:rPr>
          <w:rFonts w:asciiTheme="minorHAnsi" w:hAnsiTheme="minorHAnsi" w:cstheme="minorHAnsi"/>
          <w:sz w:val="24"/>
          <w:szCs w:val="24"/>
        </w:rPr>
        <w:t>.</w:t>
      </w:r>
      <w:r w:rsidRPr="00DC1DEA">
        <w:rPr>
          <w:rFonts w:asciiTheme="minorHAnsi" w:hAnsiTheme="minorHAnsi" w:cstheme="minorHAnsi"/>
          <w:sz w:val="24"/>
          <w:szCs w:val="24"/>
        </w:rPr>
        <w:t xml:space="preserve"> Kiedy Burmistrz sporządzi ,w formie ogólnodostępnej harmonogram zawierający kolejność, w jakiej będą remontowane poszczególne ulice.</w:t>
      </w:r>
      <w:r w:rsidR="00500518" w:rsidRPr="00DC1DEA">
        <w:rPr>
          <w:rFonts w:asciiTheme="minorHAnsi" w:hAnsiTheme="minorHAnsi" w:cstheme="minorHAnsi"/>
          <w:sz w:val="24"/>
          <w:szCs w:val="24"/>
        </w:rPr>
        <w:t xml:space="preserve"> </w:t>
      </w:r>
      <w:r w:rsidRPr="00DC1DEA">
        <w:rPr>
          <w:rFonts w:asciiTheme="minorHAnsi" w:hAnsiTheme="minorHAnsi" w:cstheme="minorHAnsi"/>
          <w:sz w:val="24"/>
          <w:szCs w:val="24"/>
        </w:rPr>
        <w:t>Zapowiedz takiego harmonogramu była składana w czasie kampanii wyborczej.</w:t>
      </w:r>
      <w:r w:rsidR="00500518" w:rsidRPr="00DC1DEA">
        <w:rPr>
          <w:rFonts w:asciiTheme="minorHAnsi" w:hAnsiTheme="minorHAnsi" w:cstheme="minorHAnsi"/>
          <w:sz w:val="24"/>
          <w:szCs w:val="24"/>
        </w:rPr>
        <w:t xml:space="preserve"> </w:t>
      </w:r>
      <w:r w:rsidRPr="00DC1DEA">
        <w:rPr>
          <w:rFonts w:asciiTheme="minorHAnsi" w:hAnsiTheme="minorHAnsi" w:cstheme="minorHAnsi"/>
          <w:sz w:val="24"/>
          <w:szCs w:val="24"/>
        </w:rPr>
        <w:t>Czy w ogóle powstał taki harmonogram jako dokument oczekiwany porządkujący i systematyzujący proces remontów oraz pozwalający mieszkańcom określić kiedy nastąpi remont ich ulic, czy pozostanie jedynie zapowiedzią ? </w:t>
      </w:r>
    </w:p>
    <w:p w14:paraId="4DB80A84" w14:textId="1FAF084F" w:rsidR="00654157" w:rsidRPr="00DC1DEA" w:rsidRDefault="00654157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2 Czy przez  określenie ,,w całym kraju" rozumie Pan Burmistrz,</w:t>
      </w:r>
      <w:r w:rsidR="00AE3EC9" w:rsidRPr="00DC1DEA">
        <w:rPr>
          <w:rFonts w:asciiTheme="minorHAnsi" w:hAnsiTheme="minorHAnsi" w:cstheme="minorHAnsi"/>
          <w:sz w:val="24"/>
          <w:szCs w:val="24"/>
        </w:rPr>
        <w:t xml:space="preserve"> </w:t>
      </w:r>
      <w:r w:rsidRPr="00DC1DEA">
        <w:rPr>
          <w:rFonts w:asciiTheme="minorHAnsi" w:hAnsiTheme="minorHAnsi" w:cstheme="minorHAnsi"/>
          <w:sz w:val="24"/>
          <w:szCs w:val="24"/>
        </w:rPr>
        <w:t>że w Ciechanowie, Żurominie lub Działdowie ulice są również w tak opłakanym stanie ? Gołym okiem stwierdziliśmy ,że jest znacznie lepiej( powtórzyć dwa razy)</w:t>
      </w:r>
      <w:r w:rsidR="00D40264" w:rsidRPr="00DC1DEA">
        <w:rPr>
          <w:rFonts w:asciiTheme="minorHAnsi" w:hAnsiTheme="minorHAnsi" w:cstheme="minorHAnsi"/>
          <w:sz w:val="24"/>
          <w:szCs w:val="24"/>
        </w:rPr>
        <w:t>.</w:t>
      </w:r>
    </w:p>
    <w:p w14:paraId="0E78883A" w14:textId="77777777" w:rsidR="00AE3EC9" w:rsidRPr="00DC1DEA" w:rsidRDefault="00654157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 xml:space="preserve">3 Czy Muzeum Ziemi </w:t>
      </w:r>
      <w:proofErr w:type="spellStart"/>
      <w:r w:rsidRPr="00DC1DEA">
        <w:rPr>
          <w:rFonts w:asciiTheme="minorHAnsi" w:hAnsiTheme="minorHAnsi" w:cstheme="minorHAnsi"/>
          <w:sz w:val="24"/>
          <w:szCs w:val="24"/>
        </w:rPr>
        <w:t>Zawkrzeńskiej</w:t>
      </w:r>
      <w:proofErr w:type="spellEnd"/>
      <w:r w:rsidRPr="00DC1DEA">
        <w:rPr>
          <w:rFonts w:asciiTheme="minorHAnsi" w:hAnsiTheme="minorHAnsi" w:cstheme="minorHAnsi"/>
          <w:sz w:val="24"/>
          <w:szCs w:val="24"/>
        </w:rPr>
        <w:t xml:space="preserve"> zwróciło część dotacji celowej przekazanej przez UMM z uwagi na zaistniałe nieprawidłowości w jej wydatkowaniu (zgodnie  z informacją przekazaną w 2021 roku przez UMM odpowiedz na zadane pytania)? Czy MZZ zwróciło część dotacji do MIMOZ w związku ze stwierdzonymi nieprawidłowościami ? </w:t>
      </w:r>
      <w:r w:rsidR="00500518" w:rsidRPr="00DC1DEA"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287839C1" w14:textId="06448A41" w:rsidR="00654157" w:rsidRPr="00DC1DEA" w:rsidRDefault="00654157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 xml:space="preserve">Czy raport audytora opisuję te przypadki i zawiera zalecenia adekwatne dla ich uniknięcia </w:t>
      </w:r>
      <w:r w:rsidR="00500518" w:rsidRPr="00DC1DEA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DC1DEA">
        <w:rPr>
          <w:rFonts w:asciiTheme="minorHAnsi" w:hAnsiTheme="minorHAnsi" w:cstheme="minorHAnsi"/>
          <w:sz w:val="24"/>
          <w:szCs w:val="24"/>
        </w:rPr>
        <w:t>w przyszłości? </w:t>
      </w:r>
    </w:p>
    <w:p w14:paraId="1462F693" w14:textId="36327609" w:rsidR="004B4D08" w:rsidRPr="00DC1DEA" w:rsidRDefault="00654157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 xml:space="preserve">4 Czy </w:t>
      </w:r>
      <w:r w:rsidR="00AE3EC9" w:rsidRPr="00DC1DEA">
        <w:rPr>
          <w:rFonts w:asciiTheme="minorHAnsi" w:hAnsiTheme="minorHAnsi" w:cstheme="minorHAnsi"/>
          <w:sz w:val="24"/>
          <w:szCs w:val="24"/>
        </w:rPr>
        <w:t>B</w:t>
      </w:r>
      <w:r w:rsidRPr="00DC1DEA">
        <w:rPr>
          <w:rFonts w:asciiTheme="minorHAnsi" w:hAnsiTheme="minorHAnsi" w:cstheme="minorHAnsi"/>
          <w:sz w:val="24"/>
          <w:szCs w:val="24"/>
        </w:rPr>
        <w:t>urmistrz Kowalewski  występował jako organ uprawniony do składania projektów uchwał Radzie Miasta,</w:t>
      </w:r>
      <w:r w:rsidR="002269FB" w:rsidRPr="00DC1DEA">
        <w:rPr>
          <w:rFonts w:asciiTheme="minorHAnsi" w:hAnsiTheme="minorHAnsi" w:cstheme="minorHAnsi"/>
          <w:sz w:val="24"/>
          <w:szCs w:val="24"/>
        </w:rPr>
        <w:t xml:space="preserve"> </w:t>
      </w:r>
      <w:r w:rsidRPr="00DC1DEA">
        <w:rPr>
          <w:rFonts w:asciiTheme="minorHAnsi" w:hAnsiTheme="minorHAnsi" w:cstheme="minorHAnsi"/>
          <w:sz w:val="24"/>
          <w:szCs w:val="24"/>
        </w:rPr>
        <w:t xml:space="preserve">o nadanie Burmistrzowi pełnomocnictw, do podjęcia działań mających  zakończyć się powstaniem instalacji termicznego przetwarzania odpadów? </w:t>
      </w:r>
      <w:r w:rsidR="00500518" w:rsidRPr="00DC1DEA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DC1DEA">
        <w:rPr>
          <w:rFonts w:asciiTheme="minorHAnsi" w:hAnsiTheme="minorHAnsi" w:cstheme="minorHAnsi"/>
          <w:sz w:val="24"/>
          <w:szCs w:val="24"/>
        </w:rPr>
        <w:t>Z wypowiedzi burmistrza wynika,</w:t>
      </w:r>
      <w:r w:rsidR="009D7969" w:rsidRPr="00DC1DEA">
        <w:rPr>
          <w:rFonts w:asciiTheme="minorHAnsi" w:hAnsiTheme="minorHAnsi" w:cstheme="minorHAnsi"/>
          <w:sz w:val="24"/>
          <w:szCs w:val="24"/>
        </w:rPr>
        <w:t xml:space="preserve"> </w:t>
      </w:r>
      <w:r w:rsidRPr="00DC1DEA">
        <w:rPr>
          <w:rFonts w:asciiTheme="minorHAnsi" w:hAnsiTheme="minorHAnsi" w:cstheme="minorHAnsi"/>
          <w:sz w:val="24"/>
          <w:szCs w:val="24"/>
        </w:rPr>
        <w:t>że na przeszkodzie działań,</w:t>
      </w:r>
      <w:r w:rsidR="002269FB" w:rsidRPr="00DC1DEA">
        <w:rPr>
          <w:rFonts w:asciiTheme="minorHAnsi" w:hAnsiTheme="minorHAnsi" w:cstheme="minorHAnsi"/>
          <w:sz w:val="24"/>
          <w:szCs w:val="24"/>
        </w:rPr>
        <w:t xml:space="preserve"> </w:t>
      </w:r>
      <w:r w:rsidRPr="00DC1DEA">
        <w:rPr>
          <w:rFonts w:asciiTheme="minorHAnsi" w:hAnsiTheme="minorHAnsi" w:cstheme="minorHAnsi"/>
          <w:sz w:val="24"/>
          <w:szCs w:val="24"/>
        </w:rPr>
        <w:t>których celem jest budowa wspomnianej instalacji stoi brak pełnomocnictw wydanych przez Radę Miasta. Zasadne  jest pytanie, dlaczego Burmistrz Kowalewski mając do tego uprawnienia zwyczajnie o powyższe pełnomocnictwa nie wystąpił. Budowa instalacji była przez Burmistrza Kowalewskiego wielokrotnie awizowana ,jako remedium na drogie odpady komunalne.</w:t>
      </w:r>
      <w:r w:rsidR="00500518" w:rsidRPr="00DC1DEA">
        <w:rPr>
          <w:rFonts w:asciiTheme="minorHAnsi" w:hAnsiTheme="minorHAnsi" w:cstheme="minorHAnsi"/>
          <w:sz w:val="24"/>
          <w:szCs w:val="24"/>
        </w:rPr>
        <w:t xml:space="preserve"> </w:t>
      </w:r>
      <w:r w:rsidRPr="00DC1DEA">
        <w:rPr>
          <w:rFonts w:asciiTheme="minorHAnsi" w:hAnsiTheme="minorHAnsi" w:cstheme="minorHAnsi"/>
          <w:sz w:val="24"/>
          <w:szCs w:val="24"/>
        </w:rPr>
        <w:t xml:space="preserve">Wypowiedzi takie pojawiały się w TV Mazury ,Radio7 i innych w mediach oraz na spotkaniach z mieszkańcami </w:t>
      </w:r>
      <w:r w:rsidRPr="00DC1DEA">
        <w:rPr>
          <w:rFonts w:asciiTheme="minorHAnsi" w:hAnsiTheme="minorHAnsi" w:cstheme="minorHAnsi"/>
          <w:sz w:val="24"/>
          <w:szCs w:val="24"/>
        </w:rPr>
        <w:lastRenderedPageBreak/>
        <w:t>Dlatego niezrozumiały jest obecny brak inicjatywy ( powtórzyć  dwa razy) ze strony Burmistrza w sprawie inwestycji  mogącej obniżyć stawki opłat za odpady komunalne.</w:t>
      </w:r>
    </w:p>
    <w:p w14:paraId="72661E35" w14:textId="544FCC71" w:rsidR="004B4D08" w:rsidRPr="00DC1DEA" w:rsidRDefault="00654157" w:rsidP="00DC1DEA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 </w:t>
      </w:r>
      <w:r w:rsidR="004B4D08" w:rsidRPr="00DC1DEA">
        <w:rPr>
          <w:rFonts w:asciiTheme="minorHAnsi" w:hAnsiTheme="minorHAnsi" w:cstheme="minorHAnsi"/>
          <w:b/>
          <w:bCs/>
          <w:sz w:val="24"/>
          <w:szCs w:val="24"/>
        </w:rPr>
        <w:t>Sławomir Kowalewski Burmistrz Miasta Mława</w:t>
      </w:r>
    </w:p>
    <w:p w14:paraId="7F1B56CF" w14:textId="339A31FB" w:rsidR="00134A37" w:rsidRPr="00DC1DEA" w:rsidRDefault="004B4D08" w:rsidP="00DC1D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 xml:space="preserve">udzielił odpowiedzi na pytania: </w:t>
      </w:r>
    </w:p>
    <w:p w14:paraId="49FC8A86" w14:textId="0C6AB278" w:rsidR="00134A37" w:rsidRPr="00DC1DEA" w:rsidRDefault="00134A37" w:rsidP="00DC1DEA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>Remonty wykonywane są na bieżąco tzw</w:t>
      </w:r>
      <w:r w:rsidR="0097166F" w:rsidRPr="00DC1DEA">
        <w:rPr>
          <w:rFonts w:asciiTheme="minorHAnsi" w:hAnsiTheme="minorHAnsi" w:cstheme="minorHAnsi"/>
          <w:sz w:val="24"/>
          <w:szCs w:val="24"/>
        </w:rPr>
        <w:t>.</w:t>
      </w:r>
      <w:r w:rsidRPr="00DC1DEA">
        <w:rPr>
          <w:rFonts w:asciiTheme="minorHAnsi" w:hAnsiTheme="minorHAnsi" w:cstheme="minorHAnsi"/>
          <w:sz w:val="24"/>
          <w:szCs w:val="24"/>
        </w:rPr>
        <w:t xml:space="preserve"> sposobem na zimno</w:t>
      </w:r>
      <w:r w:rsidR="0097166F" w:rsidRPr="00DC1DEA">
        <w:rPr>
          <w:rFonts w:asciiTheme="minorHAnsi" w:hAnsiTheme="minorHAnsi" w:cstheme="minorHAnsi"/>
          <w:sz w:val="24"/>
          <w:szCs w:val="24"/>
        </w:rPr>
        <w:t xml:space="preserve">. Są </w:t>
      </w:r>
      <w:r w:rsidR="00646A21" w:rsidRPr="00DC1DEA">
        <w:rPr>
          <w:rFonts w:asciiTheme="minorHAnsi" w:hAnsiTheme="minorHAnsi" w:cstheme="minorHAnsi"/>
          <w:sz w:val="24"/>
          <w:szCs w:val="24"/>
        </w:rPr>
        <w:t xml:space="preserve">to </w:t>
      </w:r>
      <w:r w:rsidR="0097166F" w:rsidRPr="00DC1DEA">
        <w:rPr>
          <w:rFonts w:asciiTheme="minorHAnsi" w:hAnsiTheme="minorHAnsi" w:cstheme="minorHAnsi"/>
          <w:sz w:val="24"/>
          <w:szCs w:val="24"/>
        </w:rPr>
        <w:t>naprawy dora</w:t>
      </w:r>
      <w:r w:rsidR="00646A21" w:rsidRPr="00DC1DEA">
        <w:rPr>
          <w:rFonts w:asciiTheme="minorHAnsi" w:hAnsiTheme="minorHAnsi" w:cstheme="minorHAnsi"/>
          <w:sz w:val="24"/>
          <w:szCs w:val="24"/>
        </w:rPr>
        <w:t>ź</w:t>
      </w:r>
      <w:r w:rsidR="0097166F" w:rsidRPr="00DC1DEA">
        <w:rPr>
          <w:rFonts w:asciiTheme="minorHAnsi" w:hAnsiTheme="minorHAnsi" w:cstheme="minorHAnsi"/>
          <w:sz w:val="24"/>
          <w:szCs w:val="24"/>
        </w:rPr>
        <w:t>n</w:t>
      </w:r>
      <w:r w:rsidR="00646A21" w:rsidRPr="00DC1DEA">
        <w:rPr>
          <w:rFonts w:asciiTheme="minorHAnsi" w:hAnsiTheme="minorHAnsi" w:cstheme="minorHAnsi"/>
          <w:sz w:val="24"/>
          <w:szCs w:val="24"/>
        </w:rPr>
        <w:t xml:space="preserve">e, krótkotrwałe, niestety kosztowne ale niezbędne żeby naprawiać na </w:t>
      </w:r>
      <w:r w:rsidR="00377DB7" w:rsidRPr="00DC1DEA">
        <w:rPr>
          <w:rFonts w:asciiTheme="minorHAnsi" w:hAnsiTheme="minorHAnsi" w:cstheme="minorHAnsi"/>
          <w:sz w:val="24"/>
          <w:szCs w:val="24"/>
        </w:rPr>
        <w:t>bieżąco miejsca bardzo uszkodzone.</w:t>
      </w:r>
      <w:r w:rsidR="0029443F" w:rsidRPr="00DC1DEA">
        <w:rPr>
          <w:rFonts w:asciiTheme="minorHAnsi" w:hAnsiTheme="minorHAnsi" w:cstheme="minorHAnsi"/>
          <w:sz w:val="24"/>
          <w:szCs w:val="24"/>
        </w:rPr>
        <w:t xml:space="preserve"> </w:t>
      </w:r>
      <w:r w:rsidR="00377DB7" w:rsidRPr="00DC1DEA">
        <w:rPr>
          <w:rFonts w:asciiTheme="minorHAnsi" w:hAnsiTheme="minorHAnsi" w:cstheme="minorHAnsi"/>
          <w:sz w:val="24"/>
          <w:szCs w:val="24"/>
        </w:rPr>
        <w:t>Jeśli chodzi o generale remonty są one wykonywane w kolejności zgłoszeń</w:t>
      </w:r>
      <w:r w:rsidR="0029443F" w:rsidRPr="00DC1DEA">
        <w:rPr>
          <w:rFonts w:asciiTheme="minorHAnsi" w:hAnsiTheme="minorHAnsi" w:cstheme="minorHAnsi"/>
          <w:sz w:val="24"/>
          <w:szCs w:val="24"/>
        </w:rPr>
        <w:t xml:space="preserve"> zgodnie z planem remontów</w:t>
      </w:r>
      <w:r w:rsidR="002403EC" w:rsidRPr="00DC1DEA">
        <w:rPr>
          <w:rFonts w:asciiTheme="minorHAnsi" w:hAnsiTheme="minorHAnsi" w:cstheme="minorHAnsi"/>
          <w:sz w:val="24"/>
          <w:szCs w:val="24"/>
        </w:rPr>
        <w:t>, który wspólnie z radnymi został przyjęty do realizacji. Tego typu problemy są w całym kraju</w:t>
      </w:r>
      <w:r w:rsidR="001627D1" w:rsidRPr="00DC1DEA">
        <w:rPr>
          <w:rFonts w:asciiTheme="minorHAnsi" w:hAnsiTheme="minorHAnsi" w:cstheme="minorHAnsi"/>
          <w:sz w:val="24"/>
          <w:szCs w:val="24"/>
        </w:rPr>
        <w:t>, niestety warunki atmosferyczne są zmi</w:t>
      </w:r>
      <w:r w:rsidR="00685482" w:rsidRPr="00DC1DEA">
        <w:rPr>
          <w:rFonts w:asciiTheme="minorHAnsi" w:hAnsiTheme="minorHAnsi" w:cstheme="minorHAnsi"/>
          <w:sz w:val="24"/>
          <w:szCs w:val="24"/>
        </w:rPr>
        <w:t>e</w:t>
      </w:r>
      <w:r w:rsidR="001627D1" w:rsidRPr="00DC1DEA">
        <w:rPr>
          <w:rFonts w:asciiTheme="minorHAnsi" w:hAnsiTheme="minorHAnsi" w:cstheme="minorHAnsi"/>
          <w:sz w:val="24"/>
          <w:szCs w:val="24"/>
        </w:rPr>
        <w:t>n</w:t>
      </w:r>
      <w:r w:rsidR="00685482" w:rsidRPr="00DC1DEA">
        <w:rPr>
          <w:rFonts w:asciiTheme="minorHAnsi" w:hAnsiTheme="minorHAnsi" w:cstheme="minorHAnsi"/>
          <w:sz w:val="24"/>
          <w:szCs w:val="24"/>
        </w:rPr>
        <w:t>n</w:t>
      </w:r>
      <w:r w:rsidR="001627D1" w:rsidRPr="00DC1DEA">
        <w:rPr>
          <w:rFonts w:asciiTheme="minorHAnsi" w:hAnsiTheme="minorHAnsi" w:cstheme="minorHAnsi"/>
          <w:sz w:val="24"/>
          <w:szCs w:val="24"/>
        </w:rPr>
        <w:t>e i w znacznym stopniu przyczyniają się do złego stanu dróg.</w:t>
      </w:r>
      <w:r w:rsidR="00377DB7" w:rsidRPr="00DC1DEA">
        <w:rPr>
          <w:rFonts w:asciiTheme="minorHAnsi" w:hAnsiTheme="minorHAnsi" w:cstheme="minorHAnsi"/>
          <w:sz w:val="24"/>
          <w:szCs w:val="24"/>
        </w:rPr>
        <w:t xml:space="preserve"> </w:t>
      </w:r>
      <w:r w:rsidRPr="00DC1DE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2DA5CE" w14:textId="48E717A1" w:rsidR="00093322" w:rsidRPr="00DC1DEA" w:rsidRDefault="00685482" w:rsidP="00DC1DEA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DC1DEA">
        <w:rPr>
          <w:rFonts w:asciiTheme="minorHAnsi" w:hAnsiTheme="minorHAnsi" w:cstheme="minorHAnsi"/>
          <w:sz w:val="24"/>
          <w:szCs w:val="24"/>
        </w:rPr>
        <w:t xml:space="preserve">Jeśli chodzi o Muzeum dotacja została zwrócona, w ocenie audytora </w:t>
      </w:r>
      <w:r w:rsidR="00AF119A" w:rsidRPr="00DC1DEA">
        <w:rPr>
          <w:rFonts w:asciiTheme="minorHAnsi" w:hAnsiTheme="minorHAnsi" w:cstheme="minorHAnsi"/>
          <w:sz w:val="24"/>
          <w:szCs w:val="24"/>
        </w:rPr>
        <w:t>przeprowadzony przez niego audyt wypadł pomyślnie.</w:t>
      </w:r>
    </w:p>
    <w:p w14:paraId="6E67B14A" w14:textId="59117083" w:rsidR="005D0C53" w:rsidRPr="00DC1DEA" w:rsidRDefault="006979A5" w:rsidP="00DC1DEA">
      <w:p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Zofia Kazimierska Radna Rady Miasta</w:t>
      </w:r>
    </w:p>
    <w:p w14:paraId="0C393175" w14:textId="64824597" w:rsidR="00093322" w:rsidRPr="00DC1DEA" w:rsidRDefault="006979A5" w:rsidP="00DC1DEA">
      <w:pPr>
        <w:spacing w:before="120" w:after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t>Zapytała o kamienicę w centrum miasta, która jest sławna ale niestety</w:t>
      </w:r>
      <w:r w:rsidR="00393B10" w:rsidRPr="00DC1DEA">
        <w:rPr>
          <w:rFonts w:asciiTheme="minorHAnsi" w:hAnsiTheme="minorHAnsi" w:cstheme="minorHAnsi"/>
          <w:bCs/>
          <w:sz w:val="24"/>
          <w:szCs w:val="24"/>
        </w:rPr>
        <w:t xml:space="preserve"> ohydna i niebezpieczna. W rozmowie z mieszkańcami często spotyka się z pytaniami</w:t>
      </w:r>
      <w:r w:rsidR="00D0522D" w:rsidRPr="00DC1DEA">
        <w:rPr>
          <w:rFonts w:asciiTheme="minorHAnsi" w:hAnsiTheme="minorHAnsi" w:cstheme="minorHAnsi"/>
          <w:bCs/>
          <w:sz w:val="24"/>
          <w:szCs w:val="24"/>
        </w:rPr>
        <w:t xml:space="preserve">, że to Burmistrz Miasta zaniedbał nie wiedząc, że została sprzedana i nabywca </w:t>
      </w:r>
      <w:r w:rsidR="0097752D" w:rsidRPr="00DC1DEA">
        <w:rPr>
          <w:rFonts w:asciiTheme="minorHAnsi" w:hAnsiTheme="minorHAnsi" w:cstheme="minorHAnsi"/>
          <w:bCs/>
          <w:sz w:val="24"/>
          <w:szCs w:val="24"/>
        </w:rPr>
        <w:t xml:space="preserve">nic </w:t>
      </w:r>
      <w:r w:rsidR="00093322" w:rsidRPr="00DC1DEA">
        <w:rPr>
          <w:rFonts w:asciiTheme="minorHAnsi" w:hAnsiTheme="minorHAnsi" w:cstheme="minorHAnsi"/>
          <w:bCs/>
          <w:sz w:val="24"/>
          <w:szCs w:val="24"/>
        </w:rPr>
        <w:t>w</w:t>
      </w:r>
      <w:r w:rsidR="0097752D" w:rsidRPr="00DC1DEA">
        <w:rPr>
          <w:rFonts w:asciiTheme="minorHAnsi" w:hAnsiTheme="minorHAnsi" w:cstheme="minorHAnsi"/>
          <w:bCs/>
          <w:sz w:val="24"/>
          <w:szCs w:val="24"/>
        </w:rPr>
        <w:t xml:space="preserve"> tej kwestii nie robi.</w:t>
      </w:r>
    </w:p>
    <w:p w14:paraId="1B015685" w14:textId="0E6D2536" w:rsidR="0097752D" w:rsidRPr="00DC1DEA" w:rsidRDefault="0097752D" w:rsidP="00DC1DEA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C1DEA">
        <w:rPr>
          <w:rFonts w:asciiTheme="minorHAnsi" w:hAnsiTheme="minorHAnsi" w:cstheme="minorHAnsi"/>
          <w:b/>
          <w:bCs/>
          <w:sz w:val="24"/>
          <w:szCs w:val="24"/>
        </w:rPr>
        <w:t>Sławomir Kowalewski Burmistrz Miasta Mława</w:t>
      </w:r>
    </w:p>
    <w:p w14:paraId="05B68EEE" w14:textId="5111B2C9" w:rsidR="006979A5" w:rsidRPr="00DC1DEA" w:rsidRDefault="0097752D" w:rsidP="00DC1DEA">
      <w:pPr>
        <w:spacing w:before="120" w:after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t>Jest to budynek zabytkowy, który został sprzedany</w:t>
      </w:r>
      <w:r w:rsidR="00392A4E" w:rsidRPr="00DC1DEA">
        <w:rPr>
          <w:rFonts w:asciiTheme="minorHAnsi" w:hAnsiTheme="minorHAnsi" w:cstheme="minorHAnsi"/>
          <w:bCs/>
          <w:sz w:val="24"/>
          <w:szCs w:val="24"/>
        </w:rPr>
        <w:t>. Nabywca nic z tym budynkiem nie robi, budynek niszczeje i stwarza zagrożenie.</w:t>
      </w:r>
      <w:r w:rsidR="00222829" w:rsidRPr="00DC1DEA">
        <w:rPr>
          <w:rFonts w:asciiTheme="minorHAnsi" w:hAnsiTheme="minorHAnsi" w:cstheme="minorHAnsi"/>
          <w:bCs/>
          <w:sz w:val="24"/>
          <w:szCs w:val="24"/>
        </w:rPr>
        <w:t xml:space="preserve"> Zastanawiamy się w jaki sposób można wpłynąć na właściciela żeby zaczął coś robić z tą nieruchomością</w:t>
      </w:r>
      <w:r w:rsidR="00C33853" w:rsidRPr="00DC1DEA">
        <w:rPr>
          <w:rFonts w:asciiTheme="minorHAnsi" w:hAnsiTheme="minorHAnsi" w:cstheme="minorHAnsi"/>
          <w:bCs/>
          <w:sz w:val="24"/>
          <w:szCs w:val="24"/>
        </w:rPr>
        <w:t>, to na nim spoczywa obowiązek remontu i zabezpieczenia.</w:t>
      </w:r>
    </w:p>
    <w:p w14:paraId="328327EC" w14:textId="2F04BBBC" w:rsidR="00352DCA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 xml:space="preserve">Ad pkt </w:t>
      </w:r>
      <w:r w:rsidR="00F233E4" w:rsidRPr="00DC1DEA">
        <w:rPr>
          <w:rFonts w:asciiTheme="minorHAnsi" w:hAnsiTheme="minorHAnsi" w:cstheme="minorHAnsi"/>
          <w:b/>
          <w:sz w:val="24"/>
          <w:szCs w:val="24"/>
        </w:rPr>
        <w:t>14</w:t>
      </w:r>
      <w:r w:rsidRPr="00DC1DEA">
        <w:rPr>
          <w:rFonts w:asciiTheme="minorHAnsi" w:hAnsiTheme="minorHAnsi" w:cstheme="minorHAnsi"/>
          <w:b/>
          <w:sz w:val="24"/>
          <w:szCs w:val="24"/>
        </w:rPr>
        <w:t>.</w:t>
      </w:r>
    </w:p>
    <w:p w14:paraId="6B4AF4D8" w14:textId="77777777" w:rsidR="004514C1" w:rsidRPr="00DC1DEA" w:rsidRDefault="004514C1" w:rsidP="00DC1DEA">
      <w:pPr>
        <w:tabs>
          <w:tab w:val="left" w:pos="709"/>
        </w:tabs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Po wyczerpaniu porządku obrad sesji</w:t>
      </w:r>
    </w:p>
    <w:p w14:paraId="359FFAF4" w14:textId="77777777" w:rsidR="004514C1" w:rsidRPr="00DC1DEA" w:rsidRDefault="004514C1" w:rsidP="00DC1DEA">
      <w:pPr>
        <w:tabs>
          <w:tab w:val="left" w:pos="709"/>
        </w:tabs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>Przewodniczący Rady Miasta LECH PREJS</w:t>
      </w:r>
    </w:p>
    <w:p w14:paraId="556B3F7A" w14:textId="2AD4AA0E" w:rsidR="004514C1" w:rsidRPr="00DC1DEA" w:rsidRDefault="004514C1" w:rsidP="00DC1DEA">
      <w:pPr>
        <w:spacing w:before="120" w:after="120"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C1DEA">
        <w:rPr>
          <w:rFonts w:asciiTheme="minorHAnsi" w:hAnsiTheme="minorHAnsi" w:cstheme="minorHAnsi"/>
          <w:b/>
          <w:sz w:val="24"/>
          <w:szCs w:val="24"/>
        </w:rPr>
        <w:t xml:space="preserve">zakończył obrady </w:t>
      </w:r>
      <w:r w:rsidRPr="00DC1DEA">
        <w:rPr>
          <w:rFonts w:asciiTheme="minorHAnsi" w:hAnsiTheme="minorHAnsi" w:cstheme="minorHAnsi"/>
          <w:b/>
          <w:bCs/>
          <w:sz w:val="24"/>
          <w:szCs w:val="24"/>
        </w:rPr>
        <w:t>XXX</w:t>
      </w:r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>VI</w:t>
      </w:r>
      <w:r w:rsidR="00F233E4" w:rsidRPr="00DC1DEA">
        <w:rPr>
          <w:rFonts w:asciiTheme="minorHAnsi" w:hAnsiTheme="minorHAnsi" w:cstheme="minorHAnsi"/>
          <w:b/>
          <w:color w:val="000000"/>
          <w:sz w:val="24"/>
          <w:szCs w:val="24"/>
        </w:rPr>
        <w:t>I</w:t>
      </w:r>
      <w:r w:rsidRPr="00DC1DE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DC1DEA">
        <w:rPr>
          <w:rFonts w:asciiTheme="minorHAnsi" w:hAnsiTheme="minorHAnsi" w:cstheme="minorHAnsi"/>
          <w:b/>
          <w:bCs/>
          <w:sz w:val="24"/>
          <w:szCs w:val="24"/>
        </w:rPr>
        <w:t xml:space="preserve">sesji o </w:t>
      </w:r>
      <w:r w:rsidRPr="00DC1DEA">
        <w:rPr>
          <w:rFonts w:asciiTheme="minorHAnsi" w:hAnsiTheme="minorHAnsi" w:cstheme="minorHAnsi"/>
          <w:b/>
          <w:bCs/>
          <w:color w:val="000000"/>
          <w:sz w:val="24"/>
          <w:szCs w:val="24"/>
        </w:rPr>
        <w:t>godz. 1</w:t>
      </w:r>
      <w:r w:rsidR="00142A8A" w:rsidRPr="00DC1DEA">
        <w:rPr>
          <w:rFonts w:asciiTheme="minorHAnsi" w:hAnsiTheme="minorHAnsi" w:cstheme="minorHAnsi"/>
          <w:b/>
          <w:bCs/>
          <w:color w:val="000000"/>
          <w:sz w:val="24"/>
          <w:szCs w:val="24"/>
        </w:rPr>
        <w:t>5</w:t>
      </w:r>
      <w:r w:rsidRPr="00DC1DEA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  <w:r w:rsidR="00142A8A" w:rsidRPr="00DC1DEA">
        <w:rPr>
          <w:rFonts w:asciiTheme="minorHAnsi" w:hAnsiTheme="minorHAnsi" w:cstheme="minorHAnsi"/>
          <w:b/>
          <w:bCs/>
          <w:color w:val="000000"/>
          <w:sz w:val="24"/>
          <w:szCs w:val="24"/>
        </w:rPr>
        <w:t>3</w:t>
      </w:r>
      <w:r w:rsidRPr="00DC1DEA">
        <w:rPr>
          <w:rFonts w:asciiTheme="minorHAnsi" w:hAnsiTheme="minorHAnsi" w:cstheme="minorHAnsi"/>
          <w:b/>
          <w:bCs/>
          <w:color w:val="000000"/>
          <w:sz w:val="24"/>
          <w:szCs w:val="24"/>
        </w:rPr>
        <w:t>0 słowami</w:t>
      </w:r>
      <w:r w:rsidRPr="00DC1DEA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2BB16D0" w14:textId="77777777" w:rsidR="00DC1DEA" w:rsidRDefault="004514C1" w:rsidP="00DC1DEA">
      <w:pPr>
        <w:spacing w:before="120" w:after="120" w:line="276" w:lineRule="auto"/>
        <w:ind w:left="540" w:hanging="54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DC1DEA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„ZAMYKAM OBRADY </w:t>
      </w:r>
      <w:r w:rsidRPr="00DC1DEA">
        <w:rPr>
          <w:rFonts w:asciiTheme="minorHAnsi" w:hAnsiTheme="minorHAnsi" w:cstheme="minorHAnsi"/>
          <w:b/>
          <w:bCs/>
          <w:sz w:val="24"/>
          <w:szCs w:val="24"/>
        </w:rPr>
        <w:t>XXXVI</w:t>
      </w:r>
      <w:r w:rsidR="00F233E4" w:rsidRPr="00DC1DEA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DC1DEA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SESJI RADY MIASTA”</w:t>
      </w:r>
    </w:p>
    <w:p w14:paraId="6037D2E0" w14:textId="32CC4D37" w:rsidR="004514C1" w:rsidRPr="00DC1DEA" w:rsidRDefault="004514C1" w:rsidP="00DC1DEA">
      <w:pPr>
        <w:spacing w:before="120" w:after="120" w:line="276" w:lineRule="auto"/>
        <w:ind w:left="540" w:hanging="54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DC1DEA">
        <w:rPr>
          <w:rFonts w:asciiTheme="minorHAnsi" w:hAnsiTheme="minorHAnsi" w:cstheme="minorHAnsi"/>
          <w:b/>
          <w:bCs/>
          <w:sz w:val="24"/>
          <w:szCs w:val="24"/>
        </w:rPr>
        <w:t>Przewodniczący Rady Miasta</w:t>
      </w:r>
    </w:p>
    <w:p w14:paraId="4F94E66F" w14:textId="4454D5AA" w:rsidR="004514C1" w:rsidRPr="00DC1DEA" w:rsidRDefault="004514C1" w:rsidP="00DC1DEA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C1DEA">
        <w:rPr>
          <w:rFonts w:asciiTheme="minorHAnsi" w:hAnsiTheme="minorHAnsi" w:cstheme="minorHAnsi"/>
          <w:b/>
          <w:bCs/>
          <w:sz w:val="24"/>
          <w:szCs w:val="24"/>
        </w:rPr>
        <w:t xml:space="preserve">Lech </w:t>
      </w:r>
      <w:proofErr w:type="spellStart"/>
      <w:r w:rsidRPr="00DC1DEA">
        <w:rPr>
          <w:rFonts w:asciiTheme="minorHAnsi" w:hAnsiTheme="minorHAnsi" w:cstheme="minorHAnsi"/>
          <w:b/>
          <w:bCs/>
          <w:sz w:val="24"/>
          <w:szCs w:val="24"/>
        </w:rPr>
        <w:t>Prejs</w:t>
      </w:r>
      <w:proofErr w:type="spellEnd"/>
    </w:p>
    <w:p w14:paraId="1E591D6C" w14:textId="77777777" w:rsidR="004514C1" w:rsidRPr="00DC1DEA" w:rsidRDefault="004514C1" w:rsidP="00DC1DEA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C1DEA">
        <w:rPr>
          <w:rFonts w:asciiTheme="minorHAnsi" w:hAnsiTheme="minorHAnsi" w:cstheme="minorHAnsi"/>
          <w:bCs/>
          <w:sz w:val="24"/>
          <w:szCs w:val="24"/>
        </w:rPr>
        <w:t>Protokolant:</w:t>
      </w:r>
    </w:p>
    <w:p w14:paraId="29FC852B" w14:textId="0595A7F0" w:rsidR="00DB592F" w:rsidRPr="00DC1DEA" w:rsidRDefault="004514C1" w:rsidP="00DC1DEA">
      <w:pPr>
        <w:spacing w:line="276" w:lineRule="auto"/>
        <w:ind w:left="540" w:hanging="540"/>
        <w:rPr>
          <w:rFonts w:asciiTheme="minorHAnsi" w:hAnsiTheme="minorHAnsi" w:cstheme="minorHAnsi"/>
          <w:b/>
          <w:bCs/>
          <w:sz w:val="24"/>
          <w:szCs w:val="24"/>
        </w:rPr>
      </w:pPr>
      <w:r w:rsidRPr="00DC1DEA">
        <w:rPr>
          <w:rFonts w:asciiTheme="minorHAnsi" w:hAnsiTheme="minorHAnsi" w:cstheme="minorHAnsi"/>
          <w:b/>
          <w:bCs/>
          <w:sz w:val="24"/>
          <w:szCs w:val="24"/>
        </w:rPr>
        <w:t>Katarzyna Kulesza</w:t>
      </w:r>
    </w:p>
    <w:sectPr w:rsidR="00DB592F" w:rsidRPr="00DC1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9A2"/>
    <w:multiLevelType w:val="hybridMultilevel"/>
    <w:tmpl w:val="CABE8C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120098"/>
    <w:multiLevelType w:val="multilevel"/>
    <w:tmpl w:val="D41A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7107C0"/>
    <w:multiLevelType w:val="multilevel"/>
    <w:tmpl w:val="F00A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903D4"/>
    <w:multiLevelType w:val="hybridMultilevel"/>
    <w:tmpl w:val="21AE9A48"/>
    <w:lvl w:ilvl="0" w:tplc="E9A29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9684E"/>
    <w:multiLevelType w:val="hybridMultilevel"/>
    <w:tmpl w:val="F942FB3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3CC1ABE"/>
    <w:multiLevelType w:val="hybridMultilevel"/>
    <w:tmpl w:val="E0A8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E46D1F"/>
    <w:multiLevelType w:val="hybridMultilevel"/>
    <w:tmpl w:val="203A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A3623E"/>
    <w:multiLevelType w:val="multilevel"/>
    <w:tmpl w:val="62142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0D352CA"/>
    <w:multiLevelType w:val="hybridMultilevel"/>
    <w:tmpl w:val="14B83CDC"/>
    <w:lvl w:ilvl="0" w:tplc="29502E7E">
      <w:start w:val="1"/>
      <w:numFmt w:val="upperRoman"/>
      <w:lvlText w:val="%1."/>
      <w:lvlJc w:val="left"/>
      <w:pPr>
        <w:ind w:left="1077" w:hanging="72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6CB3EFD"/>
    <w:multiLevelType w:val="hybridMultilevel"/>
    <w:tmpl w:val="B0F8A41A"/>
    <w:lvl w:ilvl="0" w:tplc="1504BBB6">
      <w:start w:val="1"/>
      <w:numFmt w:val="decimal"/>
      <w:lvlText w:val="%1."/>
      <w:lvlJc w:val="left"/>
      <w:pPr>
        <w:ind w:left="1416" w:hanging="708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82A67A0"/>
    <w:multiLevelType w:val="hybridMultilevel"/>
    <w:tmpl w:val="ED5C7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D50B7"/>
    <w:multiLevelType w:val="multilevel"/>
    <w:tmpl w:val="6C04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7A616A"/>
    <w:multiLevelType w:val="hybridMultilevel"/>
    <w:tmpl w:val="F942FB3E"/>
    <w:lvl w:ilvl="0" w:tplc="1DBAB06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86003E"/>
    <w:multiLevelType w:val="multilevel"/>
    <w:tmpl w:val="D4487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D5617BE"/>
    <w:multiLevelType w:val="hybridMultilevel"/>
    <w:tmpl w:val="203CE37A"/>
    <w:lvl w:ilvl="0" w:tplc="6994AE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E733AA"/>
    <w:multiLevelType w:val="hybridMultilevel"/>
    <w:tmpl w:val="F942FB3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4D423CE"/>
    <w:multiLevelType w:val="hybridMultilevel"/>
    <w:tmpl w:val="91C83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87C02"/>
    <w:multiLevelType w:val="hybridMultilevel"/>
    <w:tmpl w:val="1E9A7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8604C"/>
    <w:multiLevelType w:val="hybridMultilevel"/>
    <w:tmpl w:val="21E0E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3660D"/>
    <w:multiLevelType w:val="hybridMultilevel"/>
    <w:tmpl w:val="7952D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9"/>
  </w:num>
  <w:num w:numId="14">
    <w:abstractNumId w:val="16"/>
  </w:num>
  <w:num w:numId="15">
    <w:abstractNumId w:val="12"/>
  </w:num>
  <w:num w:numId="16">
    <w:abstractNumId w:val="15"/>
  </w:num>
  <w:num w:numId="17">
    <w:abstractNumId w:val="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C1"/>
    <w:rsid w:val="00002D09"/>
    <w:rsid w:val="00016518"/>
    <w:rsid w:val="0002102A"/>
    <w:rsid w:val="00024051"/>
    <w:rsid w:val="00027923"/>
    <w:rsid w:val="00027A36"/>
    <w:rsid w:val="000730A2"/>
    <w:rsid w:val="00075375"/>
    <w:rsid w:val="00093322"/>
    <w:rsid w:val="000E5654"/>
    <w:rsid w:val="000E7D9C"/>
    <w:rsid w:val="000F5967"/>
    <w:rsid w:val="00107131"/>
    <w:rsid w:val="001073E5"/>
    <w:rsid w:val="00115F17"/>
    <w:rsid w:val="001308DF"/>
    <w:rsid w:val="00134A37"/>
    <w:rsid w:val="00142A8A"/>
    <w:rsid w:val="001627D1"/>
    <w:rsid w:val="00174FA4"/>
    <w:rsid w:val="00197AE5"/>
    <w:rsid w:val="001D42C8"/>
    <w:rsid w:val="001E0FDC"/>
    <w:rsid w:val="001E6E43"/>
    <w:rsid w:val="00222829"/>
    <w:rsid w:val="002269FB"/>
    <w:rsid w:val="00226A96"/>
    <w:rsid w:val="002403EC"/>
    <w:rsid w:val="00246A6C"/>
    <w:rsid w:val="00271086"/>
    <w:rsid w:val="00286D93"/>
    <w:rsid w:val="0029443F"/>
    <w:rsid w:val="00295969"/>
    <w:rsid w:val="00296F4B"/>
    <w:rsid w:val="002A27BF"/>
    <w:rsid w:val="002C02C7"/>
    <w:rsid w:val="002D0897"/>
    <w:rsid w:val="002E4A1A"/>
    <w:rsid w:val="002E71C0"/>
    <w:rsid w:val="0031657D"/>
    <w:rsid w:val="00320507"/>
    <w:rsid w:val="0032150B"/>
    <w:rsid w:val="00333757"/>
    <w:rsid w:val="0034708F"/>
    <w:rsid w:val="00352DCA"/>
    <w:rsid w:val="003765EA"/>
    <w:rsid w:val="00377C23"/>
    <w:rsid w:val="00377DB7"/>
    <w:rsid w:val="00392A4E"/>
    <w:rsid w:val="00393B10"/>
    <w:rsid w:val="003A1169"/>
    <w:rsid w:val="003C4120"/>
    <w:rsid w:val="003C7E50"/>
    <w:rsid w:val="003D2BCC"/>
    <w:rsid w:val="003D3256"/>
    <w:rsid w:val="003F2553"/>
    <w:rsid w:val="00433F87"/>
    <w:rsid w:val="00434FB3"/>
    <w:rsid w:val="00447785"/>
    <w:rsid w:val="004514C1"/>
    <w:rsid w:val="004563E2"/>
    <w:rsid w:val="00456FFE"/>
    <w:rsid w:val="004A7894"/>
    <w:rsid w:val="004B4D08"/>
    <w:rsid w:val="004C469D"/>
    <w:rsid w:val="004E064B"/>
    <w:rsid w:val="004F0270"/>
    <w:rsid w:val="00500487"/>
    <w:rsid w:val="00500518"/>
    <w:rsid w:val="00551B81"/>
    <w:rsid w:val="0057152A"/>
    <w:rsid w:val="00584690"/>
    <w:rsid w:val="005A018C"/>
    <w:rsid w:val="005A4254"/>
    <w:rsid w:val="005B4282"/>
    <w:rsid w:val="005B5A0F"/>
    <w:rsid w:val="005D0C53"/>
    <w:rsid w:val="0061617E"/>
    <w:rsid w:val="00626B94"/>
    <w:rsid w:val="006422A3"/>
    <w:rsid w:val="00646A21"/>
    <w:rsid w:val="00654157"/>
    <w:rsid w:val="00656248"/>
    <w:rsid w:val="00685482"/>
    <w:rsid w:val="006979A5"/>
    <w:rsid w:val="006F6BEF"/>
    <w:rsid w:val="00702F90"/>
    <w:rsid w:val="00727147"/>
    <w:rsid w:val="00745D2A"/>
    <w:rsid w:val="0075330C"/>
    <w:rsid w:val="007816A1"/>
    <w:rsid w:val="00781809"/>
    <w:rsid w:val="007936CC"/>
    <w:rsid w:val="00796D37"/>
    <w:rsid w:val="007B4BBD"/>
    <w:rsid w:val="007D5004"/>
    <w:rsid w:val="00803B55"/>
    <w:rsid w:val="008270A9"/>
    <w:rsid w:val="00827E6C"/>
    <w:rsid w:val="00854B24"/>
    <w:rsid w:val="00877DDB"/>
    <w:rsid w:val="008828AB"/>
    <w:rsid w:val="008836DF"/>
    <w:rsid w:val="008A5DCA"/>
    <w:rsid w:val="008A7B73"/>
    <w:rsid w:val="008B2327"/>
    <w:rsid w:val="008B61E5"/>
    <w:rsid w:val="008F4BF4"/>
    <w:rsid w:val="00913CD8"/>
    <w:rsid w:val="009267C1"/>
    <w:rsid w:val="009440E1"/>
    <w:rsid w:val="00954ADA"/>
    <w:rsid w:val="00955C3F"/>
    <w:rsid w:val="0096432C"/>
    <w:rsid w:val="009701B0"/>
    <w:rsid w:val="0097166F"/>
    <w:rsid w:val="0097752D"/>
    <w:rsid w:val="00994E25"/>
    <w:rsid w:val="009C018E"/>
    <w:rsid w:val="009C4541"/>
    <w:rsid w:val="009D7969"/>
    <w:rsid w:val="009F13D9"/>
    <w:rsid w:val="009F5752"/>
    <w:rsid w:val="00A3329B"/>
    <w:rsid w:val="00A5461E"/>
    <w:rsid w:val="00A63CFE"/>
    <w:rsid w:val="00A654F1"/>
    <w:rsid w:val="00A75A20"/>
    <w:rsid w:val="00A87A58"/>
    <w:rsid w:val="00AE3EC9"/>
    <w:rsid w:val="00AE4177"/>
    <w:rsid w:val="00AF119A"/>
    <w:rsid w:val="00B03176"/>
    <w:rsid w:val="00B5336A"/>
    <w:rsid w:val="00B64058"/>
    <w:rsid w:val="00B972CE"/>
    <w:rsid w:val="00BB1FFD"/>
    <w:rsid w:val="00BD28F1"/>
    <w:rsid w:val="00C13659"/>
    <w:rsid w:val="00C33853"/>
    <w:rsid w:val="00C365F7"/>
    <w:rsid w:val="00C424A5"/>
    <w:rsid w:val="00C53B69"/>
    <w:rsid w:val="00C64B0B"/>
    <w:rsid w:val="00C70AA4"/>
    <w:rsid w:val="00C8021D"/>
    <w:rsid w:val="00CC2ADD"/>
    <w:rsid w:val="00CE062E"/>
    <w:rsid w:val="00CF724E"/>
    <w:rsid w:val="00D03F64"/>
    <w:rsid w:val="00D0522D"/>
    <w:rsid w:val="00D22113"/>
    <w:rsid w:val="00D34892"/>
    <w:rsid w:val="00D40264"/>
    <w:rsid w:val="00D9207C"/>
    <w:rsid w:val="00DB592F"/>
    <w:rsid w:val="00DC1DEA"/>
    <w:rsid w:val="00DF43EA"/>
    <w:rsid w:val="00E060DE"/>
    <w:rsid w:val="00E34E9C"/>
    <w:rsid w:val="00E438EA"/>
    <w:rsid w:val="00E52B66"/>
    <w:rsid w:val="00E65FE9"/>
    <w:rsid w:val="00E66374"/>
    <w:rsid w:val="00E90DA5"/>
    <w:rsid w:val="00E912E1"/>
    <w:rsid w:val="00E9685F"/>
    <w:rsid w:val="00EC59C5"/>
    <w:rsid w:val="00EE05FE"/>
    <w:rsid w:val="00F233E4"/>
    <w:rsid w:val="00F238D0"/>
    <w:rsid w:val="00F57957"/>
    <w:rsid w:val="00F742AD"/>
    <w:rsid w:val="00F826BF"/>
    <w:rsid w:val="00FA567A"/>
    <w:rsid w:val="00FB6879"/>
    <w:rsid w:val="00FB7C9C"/>
    <w:rsid w:val="00FC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9B8A"/>
  <w15:chartTrackingRefBased/>
  <w15:docId w15:val="{6DFB0BD6-265C-40B1-9C1F-38C24C25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4C1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14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14C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14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14C1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14C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14C1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14C1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14C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14C1"/>
    <w:rPr>
      <w:color w:val="00000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14C1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4514C1"/>
    <w:rPr>
      <w:i/>
      <w:iCs w:val="0"/>
    </w:rPr>
  </w:style>
  <w:style w:type="character" w:styleId="Pogrubienie">
    <w:name w:val="Strong"/>
    <w:basedOn w:val="Domylnaczcionkaakapitu"/>
    <w:uiPriority w:val="22"/>
    <w:qFormat/>
    <w:rsid w:val="004514C1"/>
    <w:rPr>
      <w:b/>
      <w:bCs w:val="0"/>
    </w:rPr>
  </w:style>
  <w:style w:type="paragraph" w:customStyle="1" w:styleId="msonormal0">
    <w:name w:val="msonormal"/>
    <w:basedOn w:val="Normalny"/>
    <w:uiPriority w:val="99"/>
    <w:rsid w:val="00451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51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4C1"/>
    <w:pPr>
      <w:spacing w:line="240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4C1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514C1"/>
    <w:pPr>
      <w:tabs>
        <w:tab w:val="center" w:pos="4536"/>
        <w:tab w:val="right" w:pos="9072"/>
      </w:tabs>
      <w:spacing w:after="0" w:line="240" w:lineRule="auto"/>
      <w:jc w:val="both"/>
    </w:pPr>
    <w:rPr>
      <w:rFonts w:cs="Calibri"/>
      <w:sz w:val="20"/>
      <w:szCs w:val="20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514C1"/>
    <w:rPr>
      <w:rFonts w:ascii="Calibri" w:eastAsia="Times New Roman" w:hAnsi="Calibri" w:cs="Calibri"/>
      <w:sz w:val="20"/>
      <w:szCs w:val="20"/>
      <w:lang w:val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4514C1"/>
    <w:pPr>
      <w:tabs>
        <w:tab w:val="center" w:pos="4536"/>
        <w:tab w:val="right" w:pos="9072"/>
      </w:tabs>
      <w:spacing w:after="0" w:line="240" w:lineRule="auto"/>
      <w:jc w:val="both"/>
    </w:pPr>
    <w:rPr>
      <w:rFonts w:cs="Calibri"/>
      <w:sz w:val="20"/>
      <w:szCs w:val="20"/>
      <w:lang w:val="x-none"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514C1"/>
    <w:rPr>
      <w:rFonts w:ascii="Calibri" w:eastAsia="Times New Roman" w:hAnsi="Calibri" w:cs="Calibri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14C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14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14C1"/>
    <w:pPr>
      <w:spacing w:after="120" w:line="276" w:lineRule="auto"/>
      <w:ind w:left="283"/>
      <w:jc w:val="both"/>
    </w:pPr>
    <w:rPr>
      <w:rFonts w:cs="Calibri"/>
      <w:sz w:val="20"/>
      <w:szCs w:val="20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14C1"/>
    <w:rPr>
      <w:rFonts w:ascii="Calibri" w:eastAsia="Times New Roman" w:hAnsi="Calibri" w:cs="Calibri"/>
      <w:sz w:val="20"/>
      <w:szCs w:val="20"/>
      <w:lang w:val="x-none"/>
    </w:rPr>
  </w:style>
  <w:style w:type="paragraph" w:styleId="Lista-kontynuacja">
    <w:name w:val="List Continue"/>
    <w:basedOn w:val="Normalny"/>
    <w:uiPriority w:val="99"/>
    <w:semiHidden/>
    <w:unhideWhenUsed/>
    <w:rsid w:val="004514C1"/>
    <w:pPr>
      <w:spacing w:after="120" w:line="240" w:lineRule="auto"/>
      <w:ind w:left="283"/>
      <w:contextualSpacing/>
    </w:pPr>
    <w:rPr>
      <w:rFonts w:ascii="Times New Roman" w:hAnsi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514C1"/>
    <w:pPr>
      <w:ind w:firstLine="360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514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4C1"/>
    <w:pPr>
      <w:spacing w:after="120" w:line="480" w:lineRule="auto"/>
      <w:jc w:val="both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4C1"/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4C1"/>
    <w:pPr>
      <w:spacing w:after="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4C1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4C1"/>
    <w:pPr>
      <w:spacing w:after="0" w:line="240" w:lineRule="auto"/>
      <w:jc w:val="both"/>
    </w:pPr>
    <w:rPr>
      <w:rFonts w:ascii="Segoe UI" w:hAnsi="Segoe UI" w:cs="Calibri"/>
      <w:sz w:val="18"/>
      <w:szCs w:val="20"/>
      <w:lang w:val="x-non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4C1"/>
    <w:rPr>
      <w:rFonts w:ascii="Segoe UI" w:eastAsia="Times New Roman" w:hAnsi="Segoe UI" w:cs="Calibri"/>
      <w:sz w:val="18"/>
      <w:szCs w:val="20"/>
      <w:lang w:val="x-none"/>
    </w:rPr>
  </w:style>
  <w:style w:type="paragraph" w:styleId="Bezodstpw">
    <w:name w:val="No Spacing"/>
    <w:uiPriority w:val="1"/>
    <w:qFormat/>
    <w:rsid w:val="004514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4514C1"/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4514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uiPriority w:val="99"/>
    <w:rsid w:val="00451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ny"/>
    <w:uiPriority w:val="99"/>
    <w:rsid w:val="00451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0">
    <w:name w:val="Nagłówek #1_"/>
    <w:link w:val="Nagwek11"/>
    <w:locked/>
    <w:rsid w:val="004514C1"/>
    <w:rPr>
      <w:rFonts w:ascii="Times New Roman" w:hAnsi="Times New Roman" w:cs="Times New Roman"/>
      <w:b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514C1"/>
    <w:pPr>
      <w:widowControl w:val="0"/>
      <w:shd w:val="clear" w:color="auto" w:fill="FFFFFF"/>
      <w:spacing w:line="240" w:lineRule="auto"/>
      <w:jc w:val="center"/>
      <w:outlineLvl w:val="0"/>
    </w:pPr>
    <w:rPr>
      <w:rFonts w:ascii="Times New Roman" w:eastAsiaTheme="minorHAnsi" w:hAnsi="Times New Roman"/>
      <w:b/>
      <w:lang w:eastAsia="en-US"/>
    </w:rPr>
  </w:style>
  <w:style w:type="paragraph" w:customStyle="1" w:styleId="Normalny1">
    <w:name w:val="Normalny1"/>
    <w:uiPriority w:val="99"/>
    <w:rsid w:val="0045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Styl">
    <w:name w:val="Styl"/>
    <w:uiPriority w:val="99"/>
    <w:rsid w:val="00451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4514C1"/>
  </w:style>
  <w:style w:type="character" w:customStyle="1" w:styleId="NagwekZnak1">
    <w:name w:val="Nagłówek Znak1"/>
    <w:basedOn w:val="Domylnaczcionkaakapitu"/>
    <w:uiPriority w:val="99"/>
    <w:semiHidden/>
    <w:rsid w:val="004514C1"/>
    <w:rPr>
      <w:rFonts w:ascii="Times New Roman" w:hAnsi="Times New Roman" w:cs="Times New Roman" w:hint="default"/>
      <w:sz w:val="22"/>
      <w:szCs w:val="22"/>
    </w:rPr>
  </w:style>
  <w:style w:type="character" w:customStyle="1" w:styleId="NagwekZnak114">
    <w:name w:val="Nagłówek Znak114"/>
    <w:basedOn w:val="Domylnaczcionkaakapitu"/>
    <w:uiPriority w:val="99"/>
    <w:semiHidden/>
    <w:rsid w:val="004514C1"/>
    <w:rPr>
      <w:rFonts w:ascii="Times New Roman" w:hAnsi="Times New Roman" w:cs="Times New Roman" w:hint="default"/>
    </w:rPr>
  </w:style>
  <w:style w:type="character" w:customStyle="1" w:styleId="NagwekZnak113">
    <w:name w:val="Nagłówek Znak113"/>
    <w:uiPriority w:val="99"/>
    <w:semiHidden/>
    <w:rsid w:val="004514C1"/>
  </w:style>
  <w:style w:type="character" w:customStyle="1" w:styleId="NagwekZnak112">
    <w:name w:val="Nagłówek Znak112"/>
    <w:uiPriority w:val="99"/>
    <w:semiHidden/>
    <w:rsid w:val="004514C1"/>
  </w:style>
  <w:style w:type="character" w:customStyle="1" w:styleId="NagwekZnak111">
    <w:name w:val="Nagłówek Znak111"/>
    <w:uiPriority w:val="99"/>
    <w:semiHidden/>
    <w:rsid w:val="004514C1"/>
  </w:style>
  <w:style w:type="character" w:customStyle="1" w:styleId="NagwekZnak110">
    <w:name w:val="Nagłówek Znak110"/>
    <w:uiPriority w:val="99"/>
    <w:semiHidden/>
    <w:rsid w:val="004514C1"/>
  </w:style>
  <w:style w:type="character" w:customStyle="1" w:styleId="NagwekZnak19">
    <w:name w:val="Nagłówek Znak19"/>
    <w:uiPriority w:val="99"/>
    <w:semiHidden/>
    <w:rsid w:val="004514C1"/>
  </w:style>
  <w:style w:type="character" w:customStyle="1" w:styleId="NagwekZnak18">
    <w:name w:val="Nagłówek Znak18"/>
    <w:uiPriority w:val="99"/>
    <w:semiHidden/>
    <w:rsid w:val="004514C1"/>
  </w:style>
  <w:style w:type="character" w:customStyle="1" w:styleId="NagwekZnak17">
    <w:name w:val="Nagłówek Znak17"/>
    <w:uiPriority w:val="99"/>
    <w:semiHidden/>
    <w:rsid w:val="004514C1"/>
  </w:style>
  <w:style w:type="character" w:customStyle="1" w:styleId="NagwekZnak16">
    <w:name w:val="Nagłówek Znak16"/>
    <w:uiPriority w:val="99"/>
    <w:semiHidden/>
    <w:rsid w:val="004514C1"/>
  </w:style>
  <w:style w:type="character" w:customStyle="1" w:styleId="NagwekZnak15">
    <w:name w:val="Nagłówek Znak15"/>
    <w:uiPriority w:val="99"/>
    <w:semiHidden/>
    <w:rsid w:val="004514C1"/>
  </w:style>
  <w:style w:type="character" w:customStyle="1" w:styleId="NagwekZnak14">
    <w:name w:val="Nagłówek Znak14"/>
    <w:uiPriority w:val="99"/>
    <w:semiHidden/>
    <w:rsid w:val="004514C1"/>
  </w:style>
  <w:style w:type="character" w:customStyle="1" w:styleId="NagwekZnak13">
    <w:name w:val="Nagłówek Znak13"/>
    <w:uiPriority w:val="99"/>
    <w:semiHidden/>
    <w:rsid w:val="004514C1"/>
  </w:style>
  <w:style w:type="character" w:customStyle="1" w:styleId="NagwekZnak12">
    <w:name w:val="Nagłówek Znak12"/>
    <w:uiPriority w:val="99"/>
    <w:semiHidden/>
    <w:rsid w:val="004514C1"/>
  </w:style>
  <w:style w:type="character" w:customStyle="1" w:styleId="NagwekZnak11">
    <w:name w:val="Nagłówek Znak11"/>
    <w:uiPriority w:val="99"/>
    <w:semiHidden/>
    <w:rsid w:val="004514C1"/>
  </w:style>
  <w:style w:type="character" w:customStyle="1" w:styleId="StopkaZnak1">
    <w:name w:val="Stopka Znak1"/>
    <w:basedOn w:val="Domylnaczcionkaakapitu"/>
    <w:uiPriority w:val="99"/>
    <w:semiHidden/>
    <w:rsid w:val="004514C1"/>
    <w:rPr>
      <w:rFonts w:ascii="Times New Roman" w:hAnsi="Times New Roman" w:cs="Times New Roman" w:hint="default"/>
      <w:sz w:val="22"/>
      <w:szCs w:val="22"/>
    </w:rPr>
  </w:style>
  <w:style w:type="character" w:customStyle="1" w:styleId="StopkaZnak114">
    <w:name w:val="Stopka Znak114"/>
    <w:basedOn w:val="Domylnaczcionkaakapitu"/>
    <w:uiPriority w:val="99"/>
    <w:semiHidden/>
    <w:rsid w:val="004514C1"/>
    <w:rPr>
      <w:rFonts w:ascii="Times New Roman" w:hAnsi="Times New Roman" w:cs="Times New Roman" w:hint="default"/>
    </w:rPr>
  </w:style>
  <w:style w:type="character" w:customStyle="1" w:styleId="StopkaZnak113">
    <w:name w:val="Stopka Znak113"/>
    <w:uiPriority w:val="99"/>
    <w:semiHidden/>
    <w:rsid w:val="004514C1"/>
  </w:style>
  <w:style w:type="character" w:customStyle="1" w:styleId="StopkaZnak112">
    <w:name w:val="Stopka Znak112"/>
    <w:uiPriority w:val="99"/>
    <w:semiHidden/>
    <w:rsid w:val="004514C1"/>
  </w:style>
  <w:style w:type="character" w:customStyle="1" w:styleId="StopkaZnak111">
    <w:name w:val="Stopka Znak111"/>
    <w:uiPriority w:val="99"/>
    <w:semiHidden/>
    <w:rsid w:val="004514C1"/>
  </w:style>
  <w:style w:type="character" w:customStyle="1" w:styleId="StopkaZnak110">
    <w:name w:val="Stopka Znak110"/>
    <w:uiPriority w:val="99"/>
    <w:semiHidden/>
    <w:rsid w:val="004514C1"/>
  </w:style>
  <w:style w:type="character" w:customStyle="1" w:styleId="StopkaZnak19">
    <w:name w:val="Stopka Znak19"/>
    <w:uiPriority w:val="99"/>
    <w:semiHidden/>
    <w:rsid w:val="004514C1"/>
  </w:style>
  <w:style w:type="character" w:customStyle="1" w:styleId="StopkaZnak18">
    <w:name w:val="Stopka Znak18"/>
    <w:uiPriority w:val="99"/>
    <w:semiHidden/>
    <w:rsid w:val="004514C1"/>
  </w:style>
  <w:style w:type="character" w:customStyle="1" w:styleId="StopkaZnak17">
    <w:name w:val="Stopka Znak17"/>
    <w:uiPriority w:val="99"/>
    <w:semiHidden/>
    <w:rsid w:val="004514C1"/>
  </w:style>
  <w:style w:type="character" w:customStyle="1" w:styleId="StopkaZnak16">
    <w:name w:val="Stopka Znak16"/>
    <w:uiPriority w:val="99"/>
    <w:semiHidden/>
    <w:rsid w:val="004514C1"/>
  </w:style>
  <w:style w:type="character" w:customStyle="1" w:styleId="StopkaZnak15">
    <w:name w:val="Stopka Znak15"/>
    <w:uiPriority w:val="99"/>
    <w:semiHidden/>
    <w:rsid w:val="004514C1"/>
  </w:style>
  <w:style w:type="character" w:customStyle="1" w:styleId="StopkaZnak14">
    <w:name w:val="Stopka Znak14"/>
    <w:uiPriority w:val="99"/>
    <w:semiHidden/>
    <w:rsid w:val="004514C1"/>
  </w:style>
  <w:style w:type="character" w:customStyle="1" w:styleId="StopkaZnak13">
    <w:name w:val="Stopka Znak13"/>
    <w:uiPriority w:val="99"/>
    <w:semiHidden/>
    <w:rsid w:val="004514C1"/>
  </w:style>
  <w:style w:type="character" w:customStyle="1" w:styleId="StopkaZnak12">
    <w:name w:val="Stopka Znak12"/>
    <w:uiPriority w:val="99"/>
    <w:semiHidden/>
    <w:rsid w:val="004514C1"/>
  </w:style>
  <w:style w:type="character" w:customStyle="1" w:styleId="StopkaZnak11">
    <w:name w:val="Stopka Znak11"/>
    <w:uiPriority w:val="99"/>
    <w:semiHidden/>
    <w:rsid w:val="004514C1"/>
  </w:style>
  <w:style w:type="character" w:customStyle="1" w:styleId="TekstpodstawowywcityZnak1">
    <w:name w:val="Tekst podstawowy wcięty Znak1"/>
    <w:basedOn w:val="Domylnaczcionkaakapitu"/>
    <w:uiPriority w:val="99"/>
    <w:semiHidden/>
    <w:rsid w:val="004514C1"/>
    <w:rPr>
      <w:rFonts w:ascii="Times New Roman" w:hAnsi="Times New Roman" w:cs="Times New Roman" w:hint="default"/>
      <w:sz w:val="22"/>
      <w:szCs w:val="22"/>
    </w:rPr>
  </w:style>
  <w:style w:type="character" w:customStyle="1" w:styleId="TekstpodstawowywcityZnak114">
    <w:name w:val="Tekst podstawowy wcięty Znak114"/>
    <w:basedOn w:val="Domylnaczcionkaakapitu"/>
    <w:uiPriority w:val="99"/>
    <w:semiHidden/>
    <w:rsid w:val="004514C1"/>
    <w:rPr>
      <w:rFonts w:ascii="Times New Roman" w:hAnsi="Times New Roman" w:cs="Times New Roman" w:hint="default"/>
    </w:rPr>
  </w:style>
  <w:style w:type="character" w:customStyle="1" w:styleId="TekstpodstawowywcityZnak113">
    <w:name w:val="Tekst podstawowy wcięty Znak113"/>
    <w:uiPriority w:val="99"/>
    <w:semiHidden/>
    <w:rsid w:val="004514C1"/>
  </w:style>
  <w:style w:type="character" w:customStyle="1" w:styleId="TekstpodstawowywcityZnak112">
    <w:name w:val="Tekst podstawowy wcięty Znak112"/>
    <w:uiPriority w:val="99"/>
    <w:semiHidden/>
    <w:rsid w:val="004514C1"/>
  </w:style>
  <w:style w:type="character" w:customStyle="1" w:styleId="TekstpodstawowywcityZnak111">
    <w:name w:val="Tekst podstawowy wcięty Znak111"/>
    <w:uiPriority w:val="99"/>
    <w:semiHidden/>
    <w:rsid w:val="004514C1"/>
  </w:style>
  <w:style w:type="character" w:customStyle="1" w:styleId="TekstpodstawowywcityZnak110">
    <w:name w:val="Tekst podstawowy wcięty Znak110"/>
    <w:uiPriority w:val="99"/>
    <w:semiHidden/>
    <w:rsid w:val="004514C1"/>
  </w:style>
  <w:style w:type="character" w:customStyle="1" w:styleId="TekstpodstawowywcityZnak19">
    <w:name w:val="Tekst podstawowy wcięty Znak19"/>
    <w:uiPriority w:val="99"/>
    <w:semiHidden/>
    <w:rsid w:val="004514C1"/>
  </w:style>
  <w:style w:type="character" w:customStyle="1" w:styleId="TekstpodstawowywcityZnak18">
    <w:name w:val="Tekst podstawowy wcięty Znak18"/>
    <w:uiPriority w:val="99"/>
    <w:semiHidden/>
    <w:rsid w:val="004514C1"/>
  </w:style>
  <w:style w:type="character" w:customStyle="1" w:styleId="TekstpodstawowywcityZnak17">
    <w:name w:val="Tekst podstawowy wcięty Znak17"/>
    <w:uiPriority w:val="99"/>
    <w:semiHidden/>
    <w:rsid w:val="004514C1"/>
  </w:style>
  <w:style w:type="character" w:customStyle="1" w:styleId="TekstpodstawowywcityZnak16">
    <w:name w:val="Tekst podstawowy wcięty Znak16"/>
    <w:uiPriority w:val="99"/>
    <w:semiHidden/>
    <w:rsid w:val="004514C1"/>
  </w:style>
  <w:style w:type="character" w:customStyle="1" w:styleId="TekstpodstawowywcityZnak15">
    <w:name w:val="Tekst podstawowy wcięty Znak15"/>
    <w:uiPriority w:val="99"/>
    <w:semiHidden/>
    <w:rsid w:val="004514C1"/>
  </w:style>
  <w:style w:type="character" w:customStyle="1" w:styleId="TekstpodstawowywcityZnak14">
    <w:name w:val="Tekst podstawowy wcięty Znak14"/>
    <w:uiPriority w:val="99"/>
    <w:semiHidden/>
    <w:rsid w:val="004514C1"/>
  </w:style>
  <w:style w:type="character" w:customStyle="1" w:styleId="TekstpodstawowywcityZnak13">
    <w:name w:val="Tekst podstawowy wcięty Znak13"/>
    <w:uiPriority w:val="99"/>
    <w:semiHidden/>
    <w:rsid w:val="004514C1"/>
  </w:style>
  <w:style w:type="character" w:customStyle="1" w:styleId="TekstpodstawowywcityZnak12">
    <w:name w:val="Tekst podstawowy wcięty Znak12"/>
    <w:uiPriority w:val="99"/>
    <w:semiHidden/>
    <w:rsid w:val="004514C1"/>
  </w:style>
  <w:style w:type="character" w:customStyle="1" w:styleId="TekstpodstawowywcityZnak11">
    <w:name w:val="Tekst podstawowy wcięty Znak11"/>
    <w:uiPriority w:val="99"/>
    <w:semiHidden/>
    <w:rsid w:val="004514C1"/>
  </w:style>
  <w:style w:type="character" w:customStyle="1" w:styleId="TekstdymkaZnak1">
    <w:name w:val="Tekst dymka Znak1"/>
    <w:basedOn w:val="Domylnaczcionkaakapitu"/>
    <w:uiPriority w:val="99"/>
    <w:semiHidden/>
    <w:rsid w:val="004514C1"/>
    <w:rPr>
      <w:rFonts w:ascii="Segoe UI" w:hAnsi="Segoe UI" w:cs="Segoe UI" w:hint="default"/>
      <w:sz w:val="18"/>
      <w:szCs w:val="18"/>
    </w:rPr>
  </w:style>
  <w:style w:type="character" w:customStyle="1" w:styleId="TekstdymkaZnak114">
    <w:name w:val="Tekst dymka Znak114"/>
    <w:uiPriority w:val="99"/>
    <w:semiHidden/>
    <w:rsid w:val="004514C1"/>
    <w:rPr>
      <w:rFonts w:ascii="Segoe UI" w:hAnsi="Segoe UI" w:cs="Segoe UI" w:hint="default"/>
      <w:sz w:val="18"/>
    </w:rPr>
  </w:style>
  <w:style w:type="character" w:customStyle="1" w:styleId="TekstdymkaZnak113">
    <w:name w:val="Tekst dymka Znak113"/>
    <w:uiPriority w:val="99"/>
    <w:semiHidden/>
    <w:rsid w:val="004514C1"/>
    <w:rPr>
      <w:rFonts w:ascii="Segoe UI" w:hAnsi="Segoe UI" w:cs="Segoe UI" w:hint="default"/>
      <w:sz w:val="18"/>
    </w:rPr>
  </w:style>
  <w:style w:type="character" w:customStyle="1" w:styleId="TekstdymkaZnak112">
    <w:name w:val="Tekst dymka Znak112"/>
    <w:uiPriority w:val="99"/>
    <w:semiHidden/>
    <w:rsid w:val="004514C1"/>
    <w:rPr>
      <w:rFonts w:ascii="Segoe UI" w:hAnsi="Segoe UI" w:cs="Segoe UI" w:hint="default"/>
      <w:sz w:val="18"/>
    </w:rPr>
  </w:style>
  <w:style w:type="character" w:customStyle="1" w:styleId="TekstdymkaZnak111">
    <w:name w:val="Tekst dymka Znak111"/>
    <w:uiPriority w:val="99"/>
    <w:semiHidden/>
    <w:rsid w:val="004514C1"/>
    <w:rPr>
      <w:rFonts w:ascii="Segoe UI" w:hAnsi="Segoe UI" w:cs="Segoe UI" w:hint="default"/>
      <w:sz w:val="18"/>
    </w:rPr>
  </w:style>
  <w:style w:type="character" w:customStyle="1" w:styleId="TekstdymkaZnak110">
    <w:name w:val="Tekst dymka Znak110"/>
    <w:uiPriority w:val="99"/>
    <w:semiHidden/>
    <w:rsid w:val="004514C1"/>
    <w:rPr>
      <w:rFonts w:ascii="Segoe UI" w:hAnsi="Segoe UI" w:cs="Segoe UI" w:hint="default"/>
      <w:sz w:val="18"/>
    </w:rPr>
  </w:style>
  <w:style w:type="character" w:customStyle="1" w:styleId="TekstdymkaZnak19">
    <w:name w:val="Tekst dymka Znak19"/>
    <w:uiPriority w:val="99"/>
    <w:semiHidden/>
    <w:rsid w:val="004514C1"/>
    <w:rPr>
      <w:rFonts w:ascii="Segoe UI" w:hAnsi="Segoe UI" w:cs="Segoe UI" w:hint="default"/>
      <w:sz w:val="18"/>
    </w:rPr>
  </w:style>
  <w:style w:type="character" w:customStyle="1" w:styleId="TekstdymkaZnak18">
    <w:name w:val="Tekst dymka Znak18"/>
    <w:uiPriority w:val="99"/>
    <w:semiHidden/>
    <w:rsid w:val="004514C1"/>
    <w:rPr>
      <w:rFonts w:ascii="Segoe UI" w:hAnsi="Segoe UI" w:cs="Segoe UI" w:hint="default"/>
      <w:sz w:val="18"/>
    </w:rPr>
  </w:style>
  <w:style w:type="character" w:customStyle="1" w:styleId="TekstdymkaZnak17">
    <w:name w:val="Tekst dymka Znak17"/>
    <w:uiPriority w:val="99"/>
    <w:semiHidden/>
    <w:rsid w:val="004514C1"/>
    <w:rPr>
      <w:rFonts w:ascii="Segoe UI" w:hAnsi="Segoe UI" w:cs="Segoe UI" w:hint="default"/>
      <w:sz w:val="18"/>
    </w:rPr>
  </w:style>
  <w:style w:type="character" w:customStyle="1" w:styleId="TekstdymkaZnak16">
    <w:name w:val="Tekst dymka Znak16"/>
    <w:uiPriority w:val="99"/>
    <w:semiHidden/>
    <w:rsid w:val="004514C1"/>
    <w:rPr>
      <w:rFonts w:ascii="Segoe UI" w:hAnsi="Segoe UI" w:cs="Segoe UI" w:hint="default"/>
      <w:sz w:val="18"/>
    </w:rPr>
  </w:style>
  <w:style w:type="character" w:customStyle="1" w:styleId="TekstdymkaZnak15">
    <w:name w:val="Tekst dymka Znak15"/>
    <w:uiPriority w:val="99"/>
    <w:semiHidden/>
    <w:rsid w:val="004514C1"/>
    <w:rPr>
      <w:rFonts w:ascii="Segoe UI" w:hAnsi="Segoe UI" w:cs="Segoe UI" w:hint="default"/>
      <w:sz w:val="18"/>
    </w:rPr>
  </w:style>
  <w:style w:type="character" w:customStyle="1" w:styleId="TekstdymkaZnak14">
    <w:name w:val="Tekst dymka Znak14"/>
    <w:uiPriority w:val="99"/>
    <w:semiHidden/>
    <w:rsid w:val="004514C1"/>
    <w:rPr>
      <w:rFonts w:ascii="Segoe UI" w:hAnsi="Segoe UI" w:cs="Segoe UI" w:hint="default"/>
      <w:sz w:val="18"/>
    </w:rPr>
  </w:style>
  <w:style w:type="character" w:customStyle="1" w:styleId="TekstdymkaZnak13">
    <w:name w:val="Tekst dymka Znak13"/>
    <w:uiPriority w:val="99"/>
    <w:semiHidden/>
    <w:rsid w:val="004514C1"/>
    <w:rPr>
      <w:rFonts w:ascii="Segoe UI" w:hAnsi="Segoe UI" w:cs="Segoe UI" w:hint="default"/>
      <w:sz w:val="18"/>
    </w:rPr>
  </w:style>
  <w:style w:type="character" w:customStyle="1" w:styleId="TekstdymkaZnak12">
    <w:name w:val="Tekst dymka Znak12"/>
    <w:uiPriority w:val="99"/>
    <w:semiHidden/>
    <w:rsid w:val="004514C1"/>
    <w:rPr>
      <w:rFonts w:ascii="Segoe UI" w:hAnsi="Segoe UI" w:cs="Segoe UI" w:hint="default"/>
      <w:sz w:val="18"/>
    </w:rPr>
  </w:style>
  <w:style w:type="character" w:customStyle="1" w:styleId="TekstdymkaZnak11">
    <w:name w:val="Tekst dymka Znak11"/>
    <w:uiPriority w:val="99"/>
    <w:semiHidden/>
    <w:rsid w:val="004514C1"/>
    <w:rPr>
      <w:rFonts w:ascii="Segoe UI" w:hAnsi="Segoe UI" w:cs="Segoe UI" w:hint="default"/>
      <w:sz w:val="18"/>
    </w:rPr>
  </w:style>
  <w:style w:type="character" w:customStyle="1" w:styleId="field-content">
    <w:name w:val="field-content"/>
    <w:rsid w:val="004514C1"/>
  </w:style>
  <w:style w:type="character" w:customStyle="1" w:styleId="header-text">
    <w:name w:val="header-text"/>
    <w:rsid w:val="004514C1"/>
  </w:style>
  <w:style w:type="character" w:customStyle="1" w:styleId="gwp6e85705bsize">
    <w:name w:val="gwp6e85705b_size"/>
    <w:rsid w:val="004514C1"/>
  </w:style>
  <w:style w:type="character" w:customStyle="1" w:styleId="field">
    <w:name w:val="field"/>
    <w:rsid w:val="004514C1"/>
  </w:style>
  <w:style w:type="character" w:customStyle="1" w:styleId="fontstyle01">
    <w:name w:val="fontstyle01"/>
    <w:rsid w:val="004514C1"/>
    <w:rPr>
      <w:rFonts w:ascii="Times New Roman" w:hAnsi="Times New Roman" w:cs="Times New Roman" w:hint="default"/>
      <w:b/>
      <w:bCs w:val="0"/>
      <w:color w:val="000000"/>
      <w:sz w:val="28"/>
    </w:rPr>
  </w:style>
  <w:style w:type="character" w:customStyle="1" w:styleId="fontstyle21">
    <w:name w:val="fontstyle21"/>
    <w:rsid w:val="004514C1"/>
    <w:rPr>
      <w:rFonts w:ascii="Times New Roman" w:hAnsi="Times New Roman" w:cs="Times New Roman" w:hint="default"/>
      <w:color w:val="000000"/>
      <w:sz w:val="28"/>
    </w:rPr>
  </w:style>
  <w:style w:type="character" w:customStyle="1" w:styleId="fontstyle31">
    <w:name w:val="fontstyle31"/>
    <w:rsid w:val="004514C1"/>
    <w:rPr>
      <w:rFonts w:ascii="Calibri" w:hAnsi="Calibri" w:cs="Calibri" w:hint="default"/>
      <w:b/>
      <w:bCs w:val="0"/>
      <w:color w:val="000000"/>
      <w:sz w:val="22"/>
    </w:rPr>
  </w:style>
  <w:style w:type="character" w:customStyle="1" w:styleId="fontstyle41">
    <w:name w:val="fontstyle41"/>
    <w:rsid w:val="004514C1"/>
    <w:rPr>
      <w:rFonts w:ascii="Times New Roman" w:hAnsi="Times New Roman" w:cs="Times New Roman" w:hint="default"/>
      <w:b/>
      <w:bCs w:val="0"/>
      <w:i/>
      <w:iCs w:val="0"/>
      <w:color w:val="000000"/>
      <w:sz w:val="24"/>
    </w:rPr>
  </w:style>
  <w:style w:type="character" w:customStyle="1" w:styleId="fontstyle51">
    <w:name w:val="fontstyle51"/>
    <w:rsid w:val="004514C1"/>
    <w:rPr>
      <w:rFonts w:ascii="Times New Roman" w:hAnsi="Times New Roman" w:cs="Times New Roman" w:hint="default"/>
      <w:i/>
      <w:iCs w:val="0"/>
      <w:color w:val="000000"/>
      <w:sz w:val="24"/>
    </w:rPr>
  </w:style>
  <w:style w:type="character" w:customStyle="1" w:styleId="fontstyle61">
    <w:name w:val="fontstyle61"/>
    <w:rsid w:val="004514C1"/>
    <w:rPr>
      <w:rFonts w:ascii="Calibri" w:hAnsi="Calibri" w:cs="Calibri" w:hint="default"/>
      <w:color w:val="000000"/>
      <w:sz w:val="24"/>
    </w:rPr>
  </w:style>
  <w:style w:type="character" w:customStyle="1" w:styleId="highlight">
    <w:name w:val="highlight"/>
    <w:rsid w:val="004514C1"/>
  </w:style>
  <w:style w:type="character" w:customStyle="1" w:styleId="size">
    <w:name w:val="size"/>
    <w:rsid w:val="004514C1"/>
  </w:style>
  <w:style w:type="table" w:styleId="Tabela-Siatka">
    <w:name w:val="Table Grid"/>
    <w:basedOn w:val="Standardowy"/>
    <w:uiPriority w:val="59"/>
    <w:rsid w:val="004514C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5235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39</cp:revision>
  <cp:lastPrinted>2022-04-01T09:50:00Z</cp:lastPrinted>
  <dcterms:created xsi:type="dcterms:W3CDTF">2022-02-23T11:23:00Z</dcterms:created>
  <dcterms:modified xsi:type="dcterms:W3CDTF">2022-04-01T10:05:00Z</dcterms:modified>
</cp:coreProperties>
</file>