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37FB6" w14:textId="6AD78AB9" w:rsidR="000553F8" w:rsidRPr="0014747A" w:rsidRDefault="000553F8" w:rsidP="0014747A">
      <w:pPr>
        <w:rPr>
          <w:rFonts w:ascii="Times New Roman" w:hAnsi="Times New Roman" w:cs="Times New Roman"/>
        </w:rPr>
      </w:pPr>
      <w:r w:rsidRPr="0014747A">
        <w:rPr>
          <w:rFonts w:ascii="Times New Roman" w:hAnsi="Times New Roman" w:cs="Times New Roman"/>
        </w:rPr>
        <w:t>ORG.0002.3.2025.SB</w:t>
      </w:r>
    </w:p>
    <w:p w14:paraId="7B1CC6CD" w14:textId="77777777" w:rsidR="0014747A" w:rsidRDefault="0014747A" w:rsidP="0014747A">
      <w:pPr>
        <w:rPr>
          <w:rFonts w:ascii="Times New Roman" w:hAnsi="Times New Roman" w:cs="Times New Roman"/>
          <w:sz w:val="24"/>
          <w:szCs w:val="24"/>
        </w:rPr>
      </w:pPr>
    </w:p>
    <w:p w14:paraId="572755E9" w14:textId="4F228A34" w:rsidR="000553F8" w:rsidRPr="0014747A" w:rsidRDefault="000553F8" w:rsidP="0014747A">
      <w:pPr>
        <w:rPr>
          <w:rFonts w:ascii="Times New Roman" w:hAnsi="Times New Roman" w:cs="Times New Roman"/>
          <w:sz w:val="24"/>
          <w:szCs w:val="24"/>
        </w:rPr>
      </w:pPr>
      <w:r w:rsidRPr="0014747A">
        <w:rPr>
          <w:rFonts w:ascii="Times New Roman" w:hAnsi="Times New Roman" w:cs="Times New Roman"/>
          <w:sz w:val="24"/>
          <w:szCs w:val="24"/>
        </w:rPr>
        <w:t>PROTOKÓŁ NR XIII/2025</w:t>
      </w:r>
    </w:p>
    <w:p w14:paraId="1B17C1F5" w14:textId="77777777" w:rsidR="000553F8" w:rsidRPr="0014747A" w:rsidRDefault="000553F8" w:rsidP="0014747A">
      <w:pPr>
        <w:rPr>
          <w:rFonts w:ascii="Times New Roman" w:hAnsi="Times New Roman" w:cs="Times New Roman"/>
          <w:sz w:val="24"/>
          <w:szCs w:val="24"/>
        </w:rPr>
      </w:pPr>
      <w:r w:rsidRPr="0014747A">
        <w:rPr>
          <w:rFonts w:ascii="Times New Roman" w:hAnsi="Times New Roman" w:cs="Times New Roman"/>
          <w:sz w:val="24"/>
          <w:szCs w:val="24"/>
        </w:rPr>
        <w:t>z obrad sesji Rady Miasta Mława</w:t>
      </w:r>
    </w:p>
    <w:p w14:paraId="56575948" w14:textId="77777777" w:rsidR="009433ED" w:rsidRPr="0014747A" w:rsidRDefault="000553F8" w:rsidP="0014747A">
      <w:pPr>
        <w:rPr>
          <w:rFonts w:ascii="Times New Roman" w:hAnsi="Times New Roman" w:cs="Times New Roman"/>
          <w:sz w:val="24"/>
          <w:szCs w:val="24"/>
        </w:rPr>
      </w:pPr>
      <w:r w:rsidRPr="0014747A">
        <w:rPr>
          <w:rFonts w:ascii="Times New Roman" w:hAnsi="Times New Roman" w:cs="Times New Roman"/>
          <w:sz w:val="24"/>
          <w:szCs w:val="24"/>
        </w:rPr>
        <w:t>odbytej</w:t>
      </w:r>
      <w:r w:rsidR="000C7E1A" w:rsidRPr="0014747A">
        <w:rPr>
          <w:rFonts w:ascii="Times New Roman" w:hAnsi="Times New Roman" w:cs="Times New Roman"/>
          <w:sz w:val="24"/>
          <w:szCs w:val="24"/>
        </w:rPr>
        <w:t xml:space="preserve"> </w:t>
      </w:r>
    </w:p>
    <w:p w14:paraId="249B35B0" w14:textId="35FA1729" w:rsidR="000553F8" w:rsidRPr="0014747A" w:rsidRDefault="000553F8" w:rsidP="0014747A">
      <w:pPr>
        <w:rPr>
          <w:rFonts w:ascii="Times New Roman" w:hAnsi="Times New Roman" w:cs="Times New Roman"/>
          <w:sz w:val="24"/>
          <w:szCs w:val="24"/>
        </w:rPr>
      </w:pPr>
      <w:r w:rsidRPr="0014747A">
        <w:rPr>
          <w:rFonts w:ascii="Times New Roman" w:hAnsi="Times New Roman" w:cs="Times New Roman"/>
          <w:sz w:val="24"/>
          <w:szCs w:val="24"/>
        </w:rPr>
        <w:t>w dniu 25 marca 2025 r.</w:t>
      </w:r>
    </w:p>
    <w:p w14:paraId="40FE492E" w14:textId="77777777" w:rsidR="000C7E1A" w:rsidRPr="0014747A" w:rsidRDefault="000553F8" w:rsidP="0014747A">
      <w:pPr>
        <w:rPr>
          <w:rFonts w:ascii="Times New Roman" w:hAnsi="Times New Roman" w:cs="Times New Roman"/>
          <w:sz w:val="24"/>
          <w:szCs w:val="24"/>
        </w:rPr>
      </w:pPr>
      <w:r w:rsidRPr="0014747A">
        <w:rPr>
          <w:rFonts w:ascii="Times New Roman" w:hAnsi="Times New Roman" w:cs="Times New Roman"/>
          <w:sz w:val="24"/>
          <w:szCs w:val="24"/>
        </w:rPr>
        <w:t xml:space="preserve">w sali na dachu </w:t>
      </w:r>
    </w:p>
    <w:p w14:paraId="71676425" w14:textId="77DBA964" w:rsidR="000553F8" w:rsidRPr="0014747A" w:rsidRDefault="000553F8" w:rsidP="0014747A">
      <w:pPr>
        <w:rPr>
          <w:rFonts w:ascii="Times New Roman" w:hAnsi="Times New Roman" w:cs="Times New Roman"/>
          <w:sz w:val="24"/>
          <w:szCs w:val="24"/>
        </w:rPr>
      </w:pPr>
      <w:r w:rsidRPr="0014747A">
        <w:rPr>
          <w:rFonts w:ascii="Times New Roman" w:hAnsi="Times New Roman" w:cs="Times New Roman"/>
          <w:sz w:val="24"/>
          <w:szCs w:val="24"/>
        </w:rPr>
        <w:t>Miejskiego Domu Kultury w Mławie</w:t>
      </w:r>
    </w:p>
    <w:p w14:paraId="3B7519B4" w14:textId="77777777" w:rsidR="000553F8" w:rsidRPr="0014747A" w:rsidRDefault="000553F8" w:rsidP="0014747A">
      <w:pPr>
        <w:rPr>
          <w:rFonts w:ascii="Times New Roman" w:hAnsi="Times New Roman" w:cs="Times New Roman"/>
          <w:sz w:val="24"/>
          <w:szCs w:val="24"/>
        </w:rPr>
      </w:pPr>
    </w:p>
    <w:p w14:paraId="461535B2" w14:textId="75B010D0" w:rsidR="000553F8" w:rsidRPr="0014747A" w:rsidRDefault="000553F8"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Obrady trzynastej zwyczajnej sesji Rady Miasta otworzył FILIP KOWALCZYK Przewodniczący Rady Miasta o godzinie 12:00.</w:t>
      </w:r>
    </w:p>
    <w:p w14:paraId="508EAEE3" w14:textId="302A3A80" w:rsidR="000553F8" w:rsidRPr="0014747A" w:rsidRDefault="000553F8"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 xml:space="preserve">Powitał Radnych, Burmistrza Miasta Piotra Jankowskiego, Zastępcę Burmistrza Mariusza </w:t>
      </w:r>
      <w:proofErr w:type="spellStart"/>
      <w:r w:rsidRPr="0014747A">
        <w:rPr>
          <w:rFonts w:ascii="Times New Roman" w:hAnsi="Times New Roman" w:cs="Times New Roman"/>
          <w:sz w:val="24"/>
          <w:szCs w:val="24"/>
        </w:rPr>
        <w:t>Szczechowicza</w:t>
      </w:r>
      <w:proofErr w:type="spellEnd"/>
      <w:r w:rsidRPr="0014747A">
        <w:rPr>
          <w:rFonts w:ascii="Times New Roman" w:hAnsi="Times New Roman" w:cs="Times New Roman"/>
          <w:sz w:val="24"/>
          <w:szCs w:val="24"/>
        </w:rPr>
        <w:t>, Skarbnika Miasta Beatę Karpińską, naczelników wydziałów, Przewodniczących Zarządów Osiedli, przedstawicieli mediów oraz mieszkańców Miasta.</w:t>
      </w:r>
    </w:p>
    <w:p w14:paraId="02393794" w14:textId="27AA92CC" w:rsidR="000553F8" w:rsidRPr="0014747A" w:rsidRDefault="000553F8"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Ad.pkt.2</w:t>
      </w:r>
    </w:p>
    <w:p w14:paraId="288415A6" w14:textId="4FD56926" w:rsidR="000553F8" w:rsidRPr="0014747A" w:rsidRDefault="000553F8"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FILIP KOWALCZYK Przewodniczący Rady Miasta stwierdził na podstawie listy obecności quorum przy którym Rada może obradować i podejmować decyzje.</w:t>
      </w:r>
    </w:p>
    <w:p w14:paraId="6E3F51ED" w14:textId="77777777" w:rsidR="000553F8" w:rsidRPr="0014747A" w:rsidRDefault="000553F8"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Poinformował, że obrady są transmitowane i utrwalane za pomocą urządzeń rejestrujących obraz i dźwięk.</w:t>
      </w:r>
    </w:p>
    <w:p w14:paraId="0E36DC06" w14:textId="2E23B9B0" w:rsidR="000553F8" w:rsidRPr="0014747A" w:rsidRDefault="000553F8"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Ad.pkt.3</w:t>
      </w:r>
    </w:p>
    <w:p w14:paraId="4C2A709C" w14:textId="689E1C5C" w:rsidR="000553F8" w:rsidRPr="0014747A" w:rsidRDefault="000553F8"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FILIP KOWALCZYK Przewodniczący Rady Miasta na Sekretarza Obrad zaproponował Wiceprzewodniczącego Rady Miasta Zbigniewa Korczaka.</w:t>
      </w:r>
    </w:p>
    <w:p w14:paraId="2E806414" w14:textId="4551E6EB" w:rsidR="000553F8" w:rsidRPr="0014747A" w:rsidRDefault="000553F8"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Zbigniew Korczak wyraził zgodę. </w:t>
      </w:r>
    </w:p>
    <w:p w14:paraId="135F7107" w14:textId="77777777" w:rsidR="000553F8" w:rsidRPr="0014747A" w:rsidRDefault="000553F8"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Zapytał, czy są inne kandydatury?</w:t>
      </w:r>
    </w:p>
    <w:p w14:paraId="34C45BBE" w14:textId="77777777" w:rsidR="00AE194D" w:rsidRPr="0014747A" w:rsidRDefault="000553F8"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Innych kandydatur nie zgłoszono w wyniku jawnego głosowania (18 głosami za, jednogłośnie, Radny Zbigniew Ruszkowski i Radny Szymon Wyrostek głosowali ręcznie)</w:t>
      </w:r>
      <w:r w:rsidR="00AE194D" w:rsidRPr="0014747A">
        <w:rPr>
          <w:rFonts w:ascii="Times New Roman" w:hAnsi="Times New Roman" w:cs="Times New Roman"/>
          <w:sz w:val="24"/>
          <w:szCs w:val="24"/>
        </w:rPr>
        <w:t>.</w:t>
      </w:r>
    </w:p>
    <w:p w14:paraId="3F2D2274" w14:textId="13F8131A" w:rsidR="00090776" w:rsidRPr="0014747A" w:rsidRDefault="000553F8"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 xml:space="preserve"> Sekretarzem Obrad XIII zwyczajnej sesji Rady Miasta został wybrany Wiceprzewodniczący Rady Miasta Zbigniew Korczak.</w:t>
      </w:r>
    </w:p>
    <w:p w14:paraId="795C9469" w14:textId="77777777" w:rsidR="006F76FA" w:rsidRPr="0014747A" w:rsidRDefault="006F76FA" w:rsidP="0014747A">
      <w:pPr>
        <w:spacing w:line="276" w:lineRule="auto"/>
        <w:rPr>
          <w:rFonts w:ascii="Times New Roman" w:hAnsi="Times New Roman" w:cs="Times New Roman"/>
          <w:sz w:val="24"/>
          <w:szCs w:val="24"/>
        </w:rPr>
      </w:pPr>
    </w:p>
    <w:p w14:paraId="533EA9A5" w14:textId="1A0628EC" w:rsidR="000553F8" w:rsidRPr="0014747A" w:rsidRDefault="000553F8"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Ad.pkt.4</w:t>
      </w:r>
    </w:p>
    <w:p w14:paraId="55423B3C" w14:textId="5E897F9B" w:rsidR="000553F8" w:rsidRPr="0014747A" w:rsidRDefault="00BD201F"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FILIP KOWALCZYK</w:t>
      </w:r>
      <w:r w:rsidR="00AE194D" w:rsidRPr="0014747A">
        <w:rPr>
          <w:rFonts w:ascii="Times New Roman" w:hAnsi="Times New Roman" w:cs="Times New Roman"/>
          <w:sz w:val="24"/>
          <w:szCs w:val="24"/>
        </w:rPr>
        <w:t xml:space="preserve"> P</w:t>
      </w:r>
      <w:r w:rsidRPr="0014747A">
        <w:rPr>
          <w:rFonts w:ascii="Times New Roman" w:hAnsi="Times New Roman" w:cs="Times New Roman"/>
          <w:sz w:val="24"/>
          <w:szCs w:val="24"/>
        </w:rPr>
        <w:t>rzewodniczący Rady Miasta zapytał czy są uwagi                             do porządku obrad.</w:t>
      </w:r>
    </w:p>
    <w:p w14:paraId="23AC350C" w14:textId="77777777" w:rsidR="006F76FA" w:rsidRPr="0014747A" w:rsidRDefault="006F76FA" w:rsidP="0014747A">
      <w:pPr>
        <w:spacing w:line="276" w:lineRule="auto"/>
        <w:rPr>
          <w:rFonts w:ascii="Times New Roman" w:hAnsi="Times New Roman" w:cs="Times New Roman"/>
          <w:sz w:val="24"/>
          <w:szCs w:val="24"/>
        </w:rPr>
      </w:pPr>
    </w:p>
    <w:p w14:paraId="4750FB86" w14:textId="77777777" w:rsidR="006F76FA" w:rsidRPr="0014747A" w:rsidRDefault="006F76FA" w:rsidP="0014747A">
      <w:pPr>
        <w:spacing w:line="276" w:lineRule="auto"/>
        <w:rPr>
          <w:rFonts w:ascii="Times New Roman" w:hAnsi="Times New Roman" w:cs="Times New Roman"/>
          <w:sz w:val="24"/>
          <w:szCs w:val="24"/>
        </w:rPr>
      </w:pPr>
    </w:p>
    <w:p w14:paraId="68D04C25" w14:textId="77777777" w:rsidR="006F76FA" w:rsidRPr="0014747A" w:rsidRDefault="006F76FA" w:rsidP="0014747A">
      <w:pPr>
        <w:spacing w:line="276" w:lineRule="auto"/>
        <w:rPr>
          <w:rFonts w:ascii="Times New Roman" w:hAnsi="Times New Roman" w:cs="Times New Roman"/>
          <w:sz w:val="24"/>
          <w:szCs w:val="24"/>
        </w:rPr>
      </w:pPr>
    </w:p>
    <w:p w14:paraId="2F537C16" w14:textId="08CE2E3B" w:rsidR="006F76FA" w:rsidRPr="0014747A" w:rsidRDefault="00BD201F"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Radny Kamil Przybyszewski</w:t>
      </w:r>
    </w:p>
    <w:p w14:paraId="278CEA37" w14:textId="33F73FB3" w:rsidR="00BD201F" w:rsidRPr="0014747A" w:rsidRDefault="00BD201F"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Zwrócił się z prośbą</w:t>
      </w:r>
      <w:r w:rsidR="00AE194D" w:rsidRPr="0014747A">
        <w:rPr>
          <w:rFonts w:ascii="Times New Roman" w:hAnsi="Times New Roman" w:cs="Times New Roman"/>
          <w:sz w:val="24"/>
          <w:szCs w:val="24"/>
        </w:rPr>
        <w:t xml:space="preserve">, </w:t>
      </w:r>
      <w:r w:rsidRPr="0014747A">
        <w:rPr>
          <w:rFonts w:ascii="Times New Roman" w:hAnsi="Times New Roman" w:cs="Times New Roman"/>
          <w:sz w:val="24"/>
          <w:szCs w:val="24"/>
        </w:rPr>
        <w:t xml:space="preserve">aby dokładnie </w:t>
      </w:r>
      <w:r w:rsidR="000C36EB" w:rsidRPr="0014747A">
        <w:rPr>
          <w:rFonts w:ascii="Times New Roman" w:hAnsi="Times New Roman" w:cs="Times New Roman"/>
          <w:sz w:val="24"/>
          <w:szCs w:val="24"/>
        </w:rPr>
        <w:t>były protokołowane</w:t>
      </w:r>
      <w:r w:rsidRPr="0014747A">
        <w:rPr>
          <w:rFonts w:ascii="Times New Roman" w:hAnsi="Times New Roman" w:cs="Times New Roman"/>
          <w:sz w:val="24"/>
          <w:szCs w:val="24"/>
        </w:rPr>
        <w:t xml:space="preserve"> wypowiedzi radnych, gdyż niektóre kwestie, które poruszył na sesji Rady Miasta nie są do końca odzwierciedlone w protokole. Poinformował, że od tej pory </w:t>
      </w:r>
      <w:r w:rsidR="00F37131" w:rsidRPr="0014747A">
        <w:rPr>
          <w:rFonts w:ascii="Times New Roman" w:hAnsi="Times New Roman" w:cs="Times New Roman"/>
          <w:sz w:val="24"/>
          <w:szCs w:val="24"/>
        </w:rPr>
        <w:t>będzi</w:t>
      </w:r>
      <w:r w:rsidR="000C36EB" w:rsidRPr="0014747A">
        <w:rPr>
          <w:rFonts w:ascii="Times New Roman" w:hAnsi="Times New Roman" w:cs="Times New Roman"/>
          <w:sz w:val="24"/>
          <w:szCs w:val="24"/>
        </w:rPr>
        <w:t xml:space="preserve">e </w:t>
      </w:r>
      <w:r w:rsidR="00F37131" w:rsidRPr="0014747A">
        <w:rPr>
          <w:rFonts w:ascii="Times New Roman" w:hAnsi="Times New Roman" w:cs="Times New Roman"/>
          <w:sz w:val="24"/>
          <w:szCs w:val="24"/>
        </w:rPr>
        <w:t>zwraca</w:t>
      </w:r>
      <w:r w:rsidR="000C36EB" w:rsidRPr="0014747A">
        <w:rPr>
          <w:rFonts w:ascii="Times New Roman" w:hAnsi="Times New Roman" w:cs="Times New Roman"/>
          <w:sz w:val="24"/>
          <w:szCs w:val="24"/>
        </w:rPr>
        <w:t>ł</w:t>
      </w:r>
      <w:r w:rsidR="00F37131" w:rsidRPr="0014747A">
        <w:rPr>
          <w:rFonts w:ascii="Times New Roman" w:hAnsi="Times New Roman" w:cs="Times New Roman"/>
          <w:sz w:val="24"/>
          <w:szCs w:val="24"/>
        </w:rPr>
        <w:t xml:space="preserve"> uwagę. </w:t>
      </w:r>
    </w:p>
    <w:p w14:paraId="58318AB1" w14:textId="65157E1F" w:rsidR="009F378F" w:rsidRPr="0014747A" w:rsidRDefault="009F378F"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 xml:space="preserve">FILIP KOWALCZYK przewodniczący Rady Miasta poinformował, że protokół zawsze jest wyłożony w biurze rady w Urzędzie Miasta i wszelkie uwagi zostaną przejrzane </w:t>
      </w:r>
      <w:r w:rsidR="00B90A7C" w:rsidRPr="0014747A">
        <w:rPr>
          <w:rFonts w:ascii="Times New Roman" w:hAnsi="Times New Roman" w:cs="Times New Roman"/>
          <w:sz w:val="24"/>
          <w:szCs w:val="24"/>
        </w:rPr>
        <w:t xml:space="preserve">               </w:t>
      </w:r>
      <w:r w:rsidRPr="0014747A">
        <w:rPr>
          <w:rFonts w:ascii="Times New Roman" w:hAnsi="Times New Roman" w:cs="Times New Roman"/>
          <w:sz w:val="24"/>
          <w:szCs w:val="24"/>
        </w:rPr>
        <w:t xml:space="preserve">i ewentualnie poprawione. </w:t>
      </w:r>
    </w:p>
    <w:p w14:paraId="6BA02963" w14:textId="04770B9D" w:rsidR="003371C3" w:rsidRPr="0014747A" w:rsidRDefault="003371C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Innych uwag nie zgłoszono. </w:t>
      </w:r>
    </w:p>
    <w:p w14:paraId="2CAA5768" w14:textId="77777777" w:rsidR="003371C3" w:rsidRPr="0014747A" w:rsidRDefault="003371C3" w:rsidP="0014747A">
      <w:pPr>
        <w:numPr>
          <w:ilvl w:val="0"/>
          <w:numId w:val="1"/>
        </w:numPr>
        <w:spacing w:after="0" w:line="276" w:lineRule="auto"/>
        <w:ind w:left="499" w:hanging="357"/>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Otwarcie obrad.</w:t>
      </w:r>
    </w:p>
    <w:p w14:paraId="1DE8012F" w14:textId="77777777" w:rsidR="003371C3" w:rsidRPr="0014747A" w:rsidRDefault="003371C3" w:rsidP="0014747A">
      <w:pPr>
        <w:numPr>
          <w:ilvl w:val="0"/>
          <w:numId w:val="1"/>
        </w:numPr>
        <w:spacing w:after="0" w:line="276" w:lineRule="auto"/>
        <w:ind w:left="499" w:hanging="357"/>
        <w:rPr>
          <w:rFonts w:ascii="Times New Roman" w:eastAsia="Calibri" w:hAnsi="Times New Roman" w:cs="Times New Roman"/>
          <w:kern w:val="0"/>
          <w:sz w:val="24"/>
          <w:szCs w:val="24"/>
          <w14:ligatures w14:val="none"/>
        </w:rPr>
      </w:pPr>
      <w:r w:rsidRPr="0014747A">
        <w:rPr>
          <w:rFonts w:ascii="Times New Roman" w:eastAsia="Calibri" w:hAnsi="Times New Roman" w:cs="Times New Roman"/>
          <w:color w:val="000000"/>
          <w:kern w:val="0"/>
          <w:sz w:val="24"/>
          <w:szCs w:val="24"/>
          <w14:ligatures w14:val="none"/>
        </w:rPr>
        <w:t>Stwierdzenie prawomocności obrad.</w:t>
      </w:r>
    </w:p>
    <w:p w14:paraId="688217BA" w14:textId="77777777" w:rsidR="003371C3" w:rsidRPr="0014747A" w:rsidRDefault="003371C3" w:rsidP="0014747A">
      <w:pPr>
        <w:numPr>
          <w:ilvl w:val="0"/>
          <w:numId w:val="1"/>
        </w:numPr>
        <w:spacing w:after="0" w:line="276" w:lineRule="auto"/>
        <w:contextualSpacing/>
        <w:rPr>
          <w:rFonts w:ascii="Times New Roman" w:eastAsia="Calibri" w:hAnsi="Times New Roman" w:cs="Times New Roman"/>
          <w:sz w:val="24"/>
          <w:szCs w:val="24"/>
        </w:rPr>
      </w:pPr>
      <w:r w:rsidRPr="0014747A">
        <w:rPr>
          <w:rFonts w:ascii="Times New Roman" w:eastAsia="Calibri" w:hAnsi="Times New Roman" w:cs="Times New Roman"/>
          <w:color w:val="000000"/>
          <w:sz w:val="24"/>
          <w:szCs w:val="24"/>
        </w:rPr>
        <w:t>Wybór Sekretarza Obrad.</w:t>
      </w:r>
    </w:p>
    <w:p w14:paraId="61D5287D" w14:textId="77777777" w:rsidR="003371C3" w:rsidRPr="0014747A" w:rsidRDefault="003371C3" w:rsidP="0014747A">
      <w:pPr>
        <w:numPr>
          <w:ilvl w:val="0"/>
          <w:numId w:val="1"/>
        </w:numPr>
        <w:spacing w:after="0" w:line="276" w:lineRule="auto"/>
        <w:contextualSpacing/>
        <w:rPr>
          <w:rFonts w:ascii="Times New Roman" w:eastAsia="Calibri" w:hAnsi="Times New Roman" w:cs="Times New Roman"/>
          <w:sz w:val="24"/>
          <w:szCs w:val="24"/>
        </w:rPr>
      </w:pPr>
      <w:r w:rsidRPr="0014747A">
        <w:rPr>
          <w:rFonts w:ascii="Times New Roman" w:eastAsia="Calibri" w:hAnsi="Times New Roman" w:cs="Times New Roman"/>
          <w:color w:val="000000"/>
          <w:sz w:val="24"/>
          <w:szCs w:val="24"/>
        </w:rPr>
        <w:t>Uwagi do porządku Obrad.</w:t>
      </w:r>
    </w:p>
    <w:p w14:paraId="497F2F28" w14:textId="77777777" w:rsidR="003371C3" w:rsidRPr="0014747A" w:rsidRDefault="003371C3" w:rsidP="0014747A">
      <w:pPr>
        <w:numPr>
          <w:ilvl w:val="0"/>
          <w:numId w:val="1"/>
        </w:numPr>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Przyjęcie protokołu z XII sesji Rady Miasta odbytej w dniu 4 marca 2025 r. </w:t>
      </w:r>
    </w:p>
    <w:p w14:paraId="2F40F304" w14:textId="77777777" w:rsidR="003371C3" w:rsidRPr="0014747A" w:rsidRDefault="003371C3" w:rsidP="0014747A">
      <w:pPr>
        <w:numPr>
          <w:ilvl w:val="0"/>
          <w:numId w:val="1"/>
        </w:numPr>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Podjęcie uchwały w sprawie Wieloletniej Prognozy Finansowej Miasta Mława.</w:t>
      </w:r>
    </w:p>
    <w:p w14:paraId="69B79FFD" w14:textId="77777777" w:rsidR="003371C3" w:rsidRPr="0014747A" w:rsidRDefault="003371C3" w:rsidP="0014747A">
      <w:pPr>
        <w:numPr>
          <w:ilvl w:val="0"/>
          <w:numId w:val="1"/>
        </w:numPr>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Podjęcie uchwały w sprawie zmiany uchwały budżetowej na 2025 rok. </w:t>
      </w:r>
    </w:p>
    <w:p w14:paraId="4481AE50" w14:textId="7B33E0B3" w:rsidR="003371C3" w:rsidRPr="0014747A" w:rsidRDefault="003371C3" w:rsidP="0014747A">
      <w:pPr>
        <w:numPr>
          <w:ilvl w:val="0"/>
          <w:numId w:val="1"/>
        </w:numPr>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Podjęcie uchwały zmieniającej uchwałę w sprawie określenia tygodniowego obowiązkowego wymiaru zajęć niektórych nauczycieli zatrudnionych                                                     w przedszkolach i szkołach prowadzonych przez Miasto Mława.</w:t>
      </w:r>
    </w:p>
    <w:p w14:paraId="3E090123" w14:textId="42A2349C" w:rsidR="003371C3" w:rsidRPr="0014747A" w:rsidRDefault="003371C3" w:rsidP="0014747A">
      <w:pPr>
        <w:numPr>
          <w:ilvl w:val="0"/>
          <w:numId w:val="1"/>
        </w:numPr>
        <w:spacing w:after="0" w:line="276" w:lineRule="auto"/>
        <w:rPr>
          <w:rFonts w:ascii="Times New Roman" w:eastAsia="Calibri" w:hAnsi="Times New Roman" w:cs="Times New Roman"/>
          <w:color w:val="FF0000"/>
          <w:kern w:val="0"/>
          <w:sz w:val="24"/>
          <w:szCs w:val="24"/>
          <w14:ligatures w14:val="none"/>
        </w:rPr>
      </w:pPr>
      <w:r w:rsidRPr="0014747A">
        <w:rPr>
          <w:rFonts w:ascii="Times New Roman" w:eastAsia="Calibri" w:hAnsi="Times New Roman" w:cs="Times New Roman"/>
          <w:kern w:val="0"/>
          <w:sz w:val="24"/>
          <w:szCs w:val="24"/>
          <w14:ligatures w14:val="none"/>
        </w:rPr>
        <w:t>Podjęcie uchwały w sprawie zmiany regulaminu korzystania z zabytkowego parku miejskiego w Mławie zamkniętego ulicami Reymonta, Żeromskiego, Wyspiańskiego                    i Sienkiewicza, położonego na działce 233/8.</w:t>
      </w:r>
    </w:p>
    <w:p w14:paraId="7A7D7FE4" w14:textId="77777777" w:rsidR="003371C3" w:rsidRPr="0014747A" w:rsidRDefault="003371C3" w:rsidP="0014747A">
      <w:pPr>
        <w:numPr>
          <w:ilvl w:val="0"/>
          <w:numId w:val="1"/>
        </w:numPr>
        <w:spacing w:after="0" w:line="276" w:lineRule="auto"/>
        <w:rPr>
          <w:rFonts w:ascii="Times New Roman" w:eastAsia="Calibri" w:hAnsi="Times New Roman" w:cs="Times New Roman"/>
          <w:color w:val="FF0000"/>
          <w:kern w:val="0"/>
          <w:sz w:val="24"/>
          <w:szCs w:val="24"/>
          <w14:ligatures w14:val="none"/>
        </w:rPr>
      </w:pPr>
      <w:r w:rsidRPr="0014747A">
        <w:rPr>
          <w:rFonts w:ascii="Times New Roman" w:eastAsia="Calibri" w:hAnsi="Times New Roman" w:cs="Times New Roman"/>
          <w:kern w:val="0"/>
          <w:sz w:val="24"/>
          <w:szCs w:val="24"/>
          <w14:ligatures w14:val="none"/>
        </w:rPr>
        <w:t>Podjęcie uchwały w sprawie nabycia nieruchomości.</w:t>
      </w:r>
    </w:p>
    <w:p w14:paraId="3BA04869" w14:textId="77777777" w:rsidR="003371C3" w:rsidRPr="0014747A" w:rsidRDefault="003371C3" w:rsidP="0014747A">
      <w:pPr>
        <w:numPr>
          <w:ilvl w:val="0"/>
          <w:numId w:val="1"/>
        </w:numPr>
        <w:spacing w:after="0" w:line="276" w:lineRule="auto"/>
        <w:rPr>
          <w:rFonts w:ascii="Times New Roman" w:eastAsia="Calibri" w:hAnsi="Times New Roman" w:cs="Times New Roman"/>
          <w:color w:val="FF0000"/>
          <w:kern w:val="0"/>
          <w:sz w:val="24"/>
          <w:szCs w:val="24"/>
          <w14:ligatures w14:val="none"/>
        </w:rPr>
      </w:pPr>
      <w:r w:rsidRPr="0014747A">
        <w:rPr>
          <w:rFonts w:ascii="Times New Roman" w:eastAsia="Calibri" w:hAnsi="Times New Roman" w:cs="Times New Roman"/>
          <w:kern w:val="0"/>
          <w:sz w:val="24"/>
          <w:szCs w:val="24"/>
          <w14:ligatures w14:val="none"/>
        </w:rPr>
        <w:t>Podjęcie uchwały w sprawie sprzedaży nieruchomości komunalnej (2 uchwały).</w:t>
      </w:r>
    </w:p>
    <w:p w14:paraId="0F06C448" w14:textId="77777777" w:rsidR="003371C3" w:rsidRPr="0014747A" w:rsidRDefault="003371C3" w:rsidP="0014747A">
      <w:pPr>
        <w:numPr>
          <w:ilvl w:val="0"/>
          <w:numId w:val="1"/>
        </w:numPr>
        <w:spacing w:after="0" w:line="276" w:lineRule="auto"/>
        <w:rPr>
          <w:rFonts w:ascii="Times New Roman" w:eastAsia="Calibri" w:hAnsi="Times New Roman" w:cs="Times New Roman"/>
          <w:color w:val="FF0000"/>
          <w:kern w:val="0"/>
          <w:sz w:val="24"/>
          <w:szCs w:val="24"/>
          <w14:ligatures w14:val="none"/>
        </w:rPr>
      </w:pPr>
      <w:r w:rsidRPr="0014747A">
        <w:rPr>
          <w:rFonts w:ascii="Times New Roman" w:eastAsia="Calibri" w:hAnsi="Times New Roman" w:cs="Times New Roman"/>
          <w:kern w:val="0"/>
          <w:sz w:val="24"/>
          <w:szCs w:val="24"/>
          <w14:ligatures w14:val="none"/>
        </w:rPr>
        <w:t>Podjęcie uchwały w sprawie zamiany nieruchomości.</w:t>
      </w:r>
    </w:p>
    <w:p w14:paraId="11A4B35C" w14:textId="77777777" w:rsidR="003371C3" w:rsidRPr="0014747A" w:rsidRDefault="003371C3" w:rsidP="0014747A">
      <w:pPr>
        <w:numPr>
          <w:ilvl w:val="0"/>
          <w:numId w:val="1"/>
        </w:numPr>
        <w:spacing w:after="0" w:line="276" w:lineRule="auto"/>
        <w:rPr>
          <w:rFonts w:ascii="Times New Roman" w:eastAsia="Calibri" w:hAnsi="Times New Roman" w:cs="Times New Roman"/>
          <w:color w:val="FF0000"/>
          <w:kern w:val="0"/>
          <w:sz w:val="24"/>
          <w:szCs w:val="24"/>
          <w14:ligatures w14:val="none"/>
        </w:rPr>
      </w:pPr>
      <w:r w:rsidRPr="0014747A">
        <w:rPr>
          <w:rFonts w:ascii="Times New Roman" w:eastAsia="Calibri" w:hAnsi="Times New Roman" w:cs="Times New Roman"/>
          <w:kern w:val="0"/>
          <w:sz w:val="24"/>
          <w:szCs w:val="24"/>
          <w14:ligatures w14:val="none"/>
        </w:rPr>
        <w:t>Podjęcie uchwały w sprawie nadania nazwy ulicy (2 uchwały).</w:t>
      </w:r>
    </w:p>
    <w:p w14:paraId="7681828C" w14:textId="11D64CD2" w:rsidR="003371C3" w:rsidRPr="0014747A" w:rsidRDefault="003371C3" w:rsidP="0014747A">
      <w:pPr>
        <w:numPr>
          <w:ilvl w:val="0"/>
          <w:numId w:val="1"/>
        </w:numPr>
        <w:spacing w:after="200" w:line="276" w:lineRule="auto"/>
        <w:contextualSpacing/>
        <w:rPr>
          <w:rFonts w:ascii="Times New Roman" w:eastAsia="Calibri" w:hAnsi="Times New Roman" w:cs="Times New Roman"/>
          <w:sz w:val="24"/>
          <w:szCs w:val="24"/>
        </w:rPr>
      </w:pPr>
      <w:r w:rsidRPr="0014747A">
        <w:rPr>
          <w:rFonts w:ascii="Times New Roman" w:eastAsia="Calibri" w:hAnsi="Times New Roman" w:cs="Times New Roman"/>
          <w:sz w:val="24"/>
          <w:szCs w:val="24"/>
        </w:rPr>
        <w:t xml:space="preserve">Sprawozdanie z wykonania uchwał Rady Miasta podjętych na sesji w dniu                                          4 marca 2025 r.          </w:t>
      </w:r>
    </w:p>
    <w:p w14:paraId="617A228D" w14:textId="77777777" w:rsidR="003371C3" w:rsidRPr="0014747A" w:rsidRDefault="003371C3" w:rsidP="0014747A">
      <w:pPr>
        <w:numPr>
          <w:ilvl w:val="0"/>
          <w:numId w:val="1"/>
        </w:numPr>
        <w:spacing w:after="200" w:line="276" w:lineRule="auto"/>
        <w:contextualSpacing/>
        <w:rPr>
          <w:rFonts w:ascii="Times New Roman" w:eastAsia="Calibri" w:hAnsi="Times New Roman" w:cs="Times New Roman"/>
          <w:sz w:val="24"/>
          <w:szCs w:val="24"/>
        </w:rPr>
      </w:pPr>
      <w:r w:rsidRPr="0014747A">
        <w:rPr>
          <w:rFonts w:ascii="Times New Roman" w:eastAsia="Calibri" w:hAnsi="Times New Roman" w:cs="Times New Roman"/>
          <w:sz w:val="24"/>
          <w:szCs w:val="24"/>
        </w:rPr>
        <w:t>Informacja Burmistrza Miasta Mława z działalności za okres między sesjami.</w:t>
      </w:r>
    </w:p>
    <w:p w14:paraId="258C786E" w14:textId="77777777" w:rsidR="003371C3" w:rsidRPr="0014747A" w:rsidRDefault="003371C3" w:rsidP="0014747A">
      <w:pPr>
        <w:numPr>
          <w:ilvl w:val="0"/>
          <w:numId w:val="1"/>
        </w:numPr>
        <w:spacing w:after="200" w:line="276" w:lineRule="auto"/>
        <w:contextualSpacing/>
        <w:rPr>
          <w:rFonts w:ascii="Times New Roman" w:eastAsia="Calibri" w:hAnsi="Times New Roman" w:cs="Times New Roman"/>
          <w:sz w:val="24"/>
          <w:szCs w:val="24"/>
        </w:rPr>
      </w:pPr>
      <w:r w:rsidRPr="0014747A">
        <w:rPr>
          <w:rFonts w:ascii="Times New Roman" w:eastAsia="Calibri" w:hAnsi="Times New Roman" w:cs="Times New Roman"/>
          <w:sz w:val="24"/>
          <w:szCs w:val="24"/>
        </w:rPr>
        <w:t>Interpelacje, wolne wnioski i zapytania.</w:t>
      </w:r>
    </w:p>
    <w:p w14:paraId="2C16B580" w14:textId="0B037FB8" w:rsidR="00C91107" w:rsidRPr="0014747A" w:rsidRDefault="003371C3" w:rsidP="0014747A">
      <w:pPr>
        <w:numPr>
          <w:ilvl w:val="0"/>
          <w:numId w:val="1"/>
        </w:numPr>
        <w:spacing w:after="0" w:line="276" w:lineRule="auto"/>
        <w:ind w:left="502"/>
        <w:contextualSpacing/>
        <w:rPr>
          <w:rFonts w:ascii="Times New Roman" w:eastAsia="Calibri" w:hAnsi="Times New Roman" w:cs="Times New Roman"/>
          <w:sz w:val="24"/>
          <w:szCs w:val="24"/>
        </w:rPr>
      </w:pPr>
      <w:r w:rsidRPr="0014747A">
        <w:rPr>
          <w:rFonts w:ascii="Times New Roman" w:eastAsia="Calibri" w:hAnsi="Times New Roman" w:cs="Times New Roman"/>
          <w:sz w:val="24"/>
          <w:szCs w:val="24"/>
        </w:rPr>
        <w:t>Zamknięcie obrad sesji Rady Miasta.</w:t>
      </w:r>
    </w:p>
    <w:p w14:paraId="0FD2DD65" w14:textId="77777777" w:rsidR="00C91107" w:rsidRPr="0014747A" w:rsidRDefault="00C91107" w:rsidP="0014747A">
      <w:pPr>
        <w:spacing w:after="0" w:line="276" w:lineRule="auto"/>
        <w:ind w:left="142"/>
        <w:contextualSpacing/>
        <w:rPr>
          <w:rFonts w:ascii="Times New Roman" w:eastAsia="Calibri" w:hAnsi="Times New Roman" w:cs="Times New Roman"/>
          <w:sz w:val="24"/>
          <w:szCs w:val="24"/>
        </w:rPr>
      </w:pPr>
    </w:p>
    <w:p w14:paraId="1FF80798" w14:textId="6E22A1CB" w:rsidR="00C91107" w:rsidRPr="0014747A" w:rsidRDefault="00C91107" w:rsidP="0014747A">
      <w:pPr>
        <w:spacing w:before="240" w:after="0" w:line="276" w:lineRule="auto"/>
        <w:contextualSpacing/>
        <w:rPr>
          <w:rFonts w:ascii="Times New Roman" w:eastAsia="Calibri" w:hAnsi="Times New Roman" w:cs="Times New Roman"/>
          <w:sz w:val="24"/>
          <w:szCs w:val="24"/>
        </w:rPr>
      </w:pPr>
      <w:r w:rsidRPr="0014747A">
        <w:rPr>
          <w:rFonts w:ascii="Times New Roman" w:eastAsia="Calibri" w:hAnsi="Times New Roman" w:cs="Times New Roman"/>
          <w:sz w:val="24"/>
          <w:szCs w:val="24"/>
        </w:rPr>
        <w:t>Ad.pkt.5</w:t>
      </w:r>
    </w:p>
    <w:p w14:paraId="2AE8F53F" w14:textId="049447A7" w:rsidR="000553F8" w:rsidRPr="0014747A" w:rsidRDefault="00C91107" w:rsidP="0014747A">
      <w:pPr>
        <w:spacing w:before="240"/>
        <w:ind w:firstLine="708"/>
        <w:rPr>
          <w:rFonts w:ascii="Times New Roman" w:hAnsi="Times New Roman" w:cs="Times New Roman"/>
          <w:sz w:val="24"/>
          <w:szCs w:val="24"/>
        </w:rPr>
      </w:pPr>
      <w:r w:rsidRPr="0014747A">
        <w:rPr>
          <w:rFonts w:ascii="Times New Roman" w:hAnsi="Times New Roman" w:cs="Times New Roman"/>
          <w:sz w:val="24"/>
          <w:szCs w:val="24"/>
        </w:rPr>
        <w:t>FILIP KOWALCZYK Przewodniczący Rady Miasta poinformował, że protokół                  z XII sesji Rady Miasta odbytej w dniu 4 marca 2025 r. był wyłożony w biurze rady w siedzibie Urzędu Miasta oraz przesłany na e-sesja, a więc każdy Radny mógł się z nim zapoznać.</w:t>
      </w:r>
    </w:p>
    <w:p w14:paraId="26AA8C69" w14:textId="597A20DA" w:rsidR="00364CB2" w:rsidRPr="0014747A" w:rsidRDefault="00C91107" w:rsidP="0014747A">
      <w:pPr>
        <w:rPr>
          <w:rFonts w:ascii="Times New Roman" w:hAnsi="Times New Roman" w:cs="Times New Roman"/>
          <w:sz w:val="24"/>
          <w:szCs w:val="24"/>
        </w:rPr>
      </w:pPr>
      <w:r w:rsidRPr="0014747A">
        <w:rPr>
          <w:rFonts w:ascii="Times New Roman" w:hAnsi="Times New Roman" w:cs="Times New Roman"/>
          <w:sz w:val="24"/>
          <w:szCs w:val="24"/>
        </w:rPr>
        <w:t xml:space="preserve">Ponieważ uwag nie zgłoszono zaproponował przyjęcie protokołu bez odczytywania. </w:t>
      </w:r>
    </w:p>
    <w:p w14:paraId="193AE500" w14:textId="256AFB51" w:rsidR="00C91107" w:rsidRPr="0014747A" w:rsidRDefault="00C91107" w:rsidP="0014747A">
      <w:pPr>
        <w:spacing w:after="200" w:line="276" w:lineRule="auto"/>
        <w:ind w:left="142" w:firstLine="566"/>
        <w:rPr>
          <w:rFonts w:ascii="Times New Roman" w:hAnsi="Times New Roman" w:cs="Times New Roman"/>
          <w:sz w:val="24"/>
          <w:szCs w:val="24"/>
        </w:rPr>
      </w:pPr>
      <w:r w:rsidRPr="0014747A">
        <w:rPr>
          <w:rFonts w:ascii="Times New Roman" w:hAnsi="Times New Roman" w:cs="Times New Roman"/>
          <w:sz w:val="24"/>
          <w:szCs w:val="24"/>
        </w:rPr>
        <w:lastRenderedPageBreak/>
        <w:t>W wyniku jawnego głosowania Rada Miasta (za – 18 głosów, jednogłośnie) przyjęła bez odczytywania protokół z XII sesji Rady Miasta Mława.</w:t>
      </w:r>
    </w:p>
    <w:p w14:paraId="558B712F" w14:textId="4CDE4668" w:rsidR="00E200EF" w:rsidRPr="0014747A" w:rsidRDefault="00DD02EC" w:rsidP="0014747A">
      <w:pPr>
        <w:spacing w:after="200"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FILIP KOWALCZYK Przewodniczący Rady Miasta zaprosił do obejrzenia krótkiego filmiku z ostatnio odbytej</w:t>
      </w:r>
      <w:r w:rsidR="00F30F66" w:rsidRPr="0014747A">
        <w:rPr>
          <w:rFonts w:ascii="Times New Roman" w:hAnsi="Times New Roman" w:cs="Times New Roman"/>
          <w:sz w:val="24"/>
          <w:szCs w:val="24"/>
        </w:rPr>
        <w:t xml:space="preserve"> Mławskiej</w:t>
      </w:r>
      <w:r w:rsidRPr="0014747A">
        <w:rPr>
          <w:rFonts w:ascii="Times New Roman" w:hAnsi="Times New Roman" w:cs="Times New Roman"/>
          <w:sz w:val="24"/>
          <w:szCs w:val="24"/>
        </w:rPr>
        <w:t xml:space="preserve"> Gali Sportu</w:t>
      </w:r>
      <w:r w:rsidR="008B2258" w:rsidRPr="0014747A">
        <w:rPr>
          <w:rFonts w:ascii="Times New Roman" w:hAnsi="Times New Roman" w:cs="Times New Roman"/>
          <w:sz w:val="24"/>
          <w:szCs w:val="24"/>
        </w:rPr>
        <w:t xml:space="preserve">, która powróciła po dość długiej przerwie. </w:t>
      </w:r>
    </w:p>
    <w:p w14:paraId="5E5089F6" w14:textId="1E4C8794" w:rsidR="008B2258" w:rsidRPr="0014747A" w:rsidRDefault="008B2258" w:rsidP="0014747A">
      <w:pPr>
        <w:spacing w:after="200"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 xml:space="preserve">Podziękował wszystkim organizatorom i sponsorom oraz pogratulował zwycięzcom,                 a także  wszystkim, którzy zostali nominowani do gali. </w:t>
      </w:r>
    </w:p>
    <w:p w14:paraId="29B6005F" w14:textId="3EDA5039" w:rsidR="00EE26C3" w:rsidRPr="0014747A" w:rsidRDefault="00EE26C3" w:rsidP="0014747A">
      <w:pPr>
        <w:spacing w:after="200" w:line="276" w:lineRule="auto"/>
        <w:rPr>
          <w:rFonts w:ascii="Times New Roman" w:hAnsi="Times New Roman" w:cs="Times New Roman"/>
          <w:sz w:val="24"/>
          <w:szCs w:val="24"/>
        </w:rPr>
      </w:pPr>
      <w:r w:rsidRPr="0014747A">
        <w:rPr>
          <w:rFonts w:ascii="Times New Roman" w:hAnsi="Times New Roman" w:cs="Times New Roman"/>
          <w:sz w:val="24"/>
          <w:szCs w:val="24"/>
        </w:rPr>
        <w:t>Ad</w:t>
      </w:r>
      <w:r w:rsidR="009C79DC" w:rsidRPr="0014747A">
        <w:rPr>
          <w:rFonts w:ascii="Times New Roman" w:hAnsi="Times New Roman" w:cs="Times New Roman"/>
          <w:sz w:val="24"/>
          <w:szCs w:val="24"/>
        </w:rPr>
        <w:t>.</w:t>
      </w:r>
      <w:r w:rsidRPr="0014747A">
        <w:rPr>
          <w:rFonts w:ascii="Times New Roman" w:hAnsi="Times New Roman" w:cs="Times New Roman"/>
          <w:sz w:val="24"/>
          <w:szCs w:val="24"/>
        </w:rPr>
        <w:t>pkt.6 i 7</w:t>
      </w:r>
    </w:p>
    <w:p w14:paraId="6C318B3A" w14:textId="77777777" w:rsidR="00EE26C3" w:rsidRPr="0014747A" w:rsidRDefault="00EE26C3" w:rsidP="0014747A">
      <w:pPr>
        <w:spacing w:after="200" w:line="276" w:lineRule="auto"/>
        <w:rPr>
          <w:rFonts w:ascii="Times New Roman" w:hAnsi="Times New Roman" w:cs="Times New Roman"/>
          <w:sz w:val="24"/>
          <w:szCs w:val="24"/>
        </w:rPr>
      </w:pPr>
      <w:r w:rsidRPr="0014747A">
        <w:rPr>
          <w:rFonts w:ascii="Times New Roman" w:hAnsi="Times New Roman" w:cs="Times New Roman"/>
          <w:sz w:val="24"/>
          <w:szCs w:val="24"/>
        </w:rPr>
        <w:t>Beata Karpińska Skarbnik Miasta Mława</w:t>
      </w:r>
    </w:p>
    <w:p w14:paraId="43B72E1A" w14:textId="77777777" w:rsidR="00EE26C3" w:rsidRPr="0014747A" w:rsidRDefault="00EE26C3" w:rsidP="0014747A">
      <w:pPr>
        <w:spacing w:after="200" w:line="276" w:lineRule="auto"/>
        <w:rPr>
          <w:rFonts w:ascii="Times New Roman" w:hAnsi="Times New Roman" w:cs="Times New Roman"/>
          <w:sz w:val="24"/>
          <w:szCs w:val="24"/>
        </w:rPr>
      </w:pPr>
      <w:r w:rsidRPr="0014747A">
        <w:rPr>
          <w:rFonts w:ascii="Times New Roman" w:hAnsi="Times New Roman" w:cs="Times New Roman"/>
          <w:sz w:val="24"/>
          <w:szCs w:val="24"/>
        </w:rPr>
        <w:t xml:space="preserve">Przedstawiła projekt uchwały w sprawie Wieloletniej Prognozy Finansowej Miasta Mława oraz w sprawie zmiany uchwały budżetowej na 2025 rok z autopoprawkami. </w:t>
      </w:r>
    </w:p>
    <w:p w14:paraId="30A600BD" w14:textId="77777777" w:rsidR="00EE26C3" w:rsidRPr="0014747A" w:rsidRDefault="00EE26C3" w:rsidP="0014747A">
      <w:pPr>
        <w:spacing w:after="200"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Autopoprawka nr 1 do projektu uchwały w spawie zmiany Wieloletniej Prognozy Finansowej Miasta Mława na lata 2025 - 2032.</w:t>
      </w:r>
    </w:p>
    <w:p w14:paraId="12A6C523" w14:textId="6C9192FF" w:rsidR="00EE26C3" w:rsidRPr="0014747A" w:rsidRDefault="00EE26C3" w:rsidP="0014747A">
      <w:pPr>
        <w:spacing w:after="0" w:line="276" w:lineRule="auto"/>
        <w:ind w:left="23"/>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Załącznik nr 1 Wieloletnia Prognoza Finansowa</w:t>
      </w:r>
    </w:p>
    <w:p w14:paraId="22E57974" w14:textId="77777777" w:rsidR="00EE26C3" w:rsidRPr="0014747A" w:rsidRDefault="00EE26C3" w:rsidP="0014747A">
      <w:pPr>
        <w:spacing w:after="0" w:line="276" w:lineRule="auto"/>
        <w:ind w:left="23"/>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ROK 2025</w:t>
      </w:r>
    </w:p>
    <w:p w14:paraId="58711149" w14:textId="77777777" w:rsidR="00EE26C3" w:rsidRPr="0014747A" w:rsidRDefault="00EE26C3" w:rsidP="0014747A">
      <w:pPr>
        <w:spacing w:after="0"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 xml:space="preserve">Dochody budżetu Miasta na 2025 rok nie ulegają zmianie i wynoszą </w:t>
      </w:r>
      <w:r w:rsidRPr="0014747A">
        <w:rPr>
          <w:rFonts w:ascii="Times New Roman" w:eastAsia="Calibri" w:hAnsi="Times New Roman" w:cs="Times New Roman"/>
          <w:kern w:val="0"/>
          <w:sz w:val="24"/>
          <w:szCs w:val="24"/>
          <w14:ligatures w14:val="none"/>
        </w:rPr>
        <w:t>245 729 779,81 zł.</w:t>
      </w:r>
    </w:p>
    <w:p w14:paraId="04B0F590" w14:textId="77777777" w:rsidR="00EE26C3" w:rsidRPr="0014747A" w:rsidRDefault="00EE26C3" w:rsidP="0014747A">
      <w:pPr>
        <w:spacing w:after="0"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 xml:space="preserve">Dochody bieżące nie ulegają zmianie i wynoszą </w:t>
      </w:r>
      <w:r w:rsidRPr="0014747A">
        <w:rPr>
          <w:rFonts w:ascii="Times New Roman" w:eastAsia="Calibri" w:hAnsi="Times New Roman" w:cs="Times New Roman"/>
          <w:kern w:val="0"/>
          <w:sz w:val="24"/>
          <w:szCs w:val="24"/>
          <w14:ligatures w14:val="none"/>
        </w:rPr>
        <w:t>218 043 940,16 zł.</w:t>
      </w:r>
    </w:p>
    <w:p w14:paraId="2E6FC2BC" w14:textId="27C12C03" w:rsidR="00EE26C3" w:rsidRPr="0014747A" w:rsidRDefault="00EE26C3"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left="23"/>
        <w:rPr>
          <w:rFonts w:ascii="Times New Roman" w:eastAsia="Calibri" w:hAnsi="Times New Roman" w:cs="Times New Roman"/>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 xml:space="preserve">Dochody majątkowe nie ulegają zmianie i wynoszą </w:t>
      </w:r>
      <w:r w:rsidRPr="0014747A">
        <w:rPr>
          <w:rFonts w:ascii="Times New Roman" w:eastAsia="Calibri" w:hAnsi="Times New Roman" w:cs="Times New Roman"/>
          <w:kern w:val="0"/>
          <w:sz w:val="24"/>
          <w:szCs w:val="24"/>
          <w14:ligatures w14:val="none"/>
        </w:rPr>
        <w:t>27 685 839,65 zł.</w:t>
      </w:r>
    </w:p>
    <w:p w14:paraId="108E6B89" w14:textId="77777777" w:rsidR="00EE26C3" w:rsidRPr="0014747A" w:rsidRDefault="00EE26C3" w:rsidP="0014747A">
      <w:pPr>
        <w:spacing w:after="0"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Wydatki budżetu Miasta na 2025 rok ulegają zmianie o kwotę (+110 000,00 zł) i po zmianie wynoszą 261 466 082,80 zł.</w:t>
      </w:r>
    </w:p>
    <w:p w14:paraId="42C013F4" w14:textId="77777777" w:rsidR="00EE26C3" w:rsidRPr="0014747A" w:rsidRDefault="00EE26C3" w:rsidP="0014747A">
      <w:pPr>
        <w:spacing w:after="0"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Wydatki bieżące ulegają zwiększeniu o kwotę (+80 000,00 zł) i po zmianie wynoszą 199 152 716,42 zł.</w:t>
      </w:r>
    </w:p>
    <w:p w14:paraId="32EFEC86" w14:textId="38C22DCE" w:rsidR="00EE26C3" w:rsidRPr="0014747A" w:rsidRDefault="00EE26C3" w:rsidP="0014747A">
      <w:pPr>
        <w:spacing w:after="0"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Wydatki majątkowe ulegają zwiększeniu o kwotę (+30 000,00 zł) i po zmianie wynoszą 62 313 366,38 zł.</w:t>
      </w:r>
    </w:p>
    <w:p w14:paraId="3951A5CD" w14:textId="77777777" w:rsidR="00EE26C3" w:rsidRPr="0014747A" w:rsidRDefault="00EE26C3" w:rsidP="0014747A">
      <w:pPr>
        <w:spacing w:after="0"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Deficyt budżetu Miasta Mława na 2025 rok ulega zmianie (+110 000,00 zł) i wynosi 15 736 302,99 zł, zostanie pokryty:</w:t>
      </w:r>
    </w:p>
    <w:p w14:paraId="0C526A24" w14:textId="77777777" w:rsidR="00EE26C3" w:rsidRPr="0014747A" w:rsidRDefault="00EE26C3" w:rsidP="0014747A">
      <w:pPr>
        <w:numPr>
          <w:ilvl w:val="0"/>
          <w:numId w:val="2"/>
        </w:numPr>
        <w:spacing w:after="0" w:line="276" w:lineRule="auto"/>
        <w:ind w:left="714" w:hanging="357"/>
        <w:rPr>
          <w:rFonts w:ascii="Times New Roman" w:eastAsia="Calibri" w:hAnsi="Times New Roman" w:cs="Times New Roman"/>
          <w:color w:val="000000" w:themeColor="text1"/>
          <w:kern w:val="0"/>
          <w:sz w:val="24"/>
          <w:szCs w:val="24"/>
          <w14:ligatures w14:val="none"/>
        </w:rPr>
      </w:pPr>
      <w:bookmarkStart w:id="0" w:name="_Hlk156378348"/>
      <w:r w:rsidRPr="0014747A">
        <w:rPr>
          <w:rFonts w:ascii="Times New Roman" w:eastAsia="Calibri" w:hAnsi="Times New Roman" w:cs="Times New Roman"/>
          <w:color w:val="000000" w:themeColor="text1"/>
          <w:kern w:val="0"/>
          <w:sz w:val="24"/>
          <w:szCs w:val="24"/>
          <w14:ligatures w14:val="none"/>
        </w:rPr>
        <w:t>Przychodami pochodzącymi z niewykorzystanych wolnych środków, o których mowa w art. 217 ust 2 pkt 6 ustawy o  finansach publicznych, w kwocie 136 302,99 zł.</w:t>
      </w:r>
    </w:p>
    <w:p w14:paraId="39D4BB6D" w14:textId="6DCFB52B" w:rsidR="00EE26C3" w:rsidRPr="0014747A" w:rsidRDefault="00EE26C3" w:rsidP="0014747A">
      <w:pPr>
        <w:numPr>
          <w:ilvl w:val="0"/>
          <w:numId w:val="2"/>
        </w:numPr>
        <w:spacing w:after="0" w:line="276" w:lineRule="auto"/>
        <w:ind w:left="714" w:hanging="357"/>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 xml:space="preserve">Przychodami pochodzącymi </w:t>
      </w:r>
      <w:bookmarkStart w:id="1" w:name="_Hlk156226122"/>
      <w:r w:rsidRPr="0014747A">
        <w:rPr>
          <w:rFonts w:ascii="Times New Roman" w:eastAsia="Calibri" w:hAnsi="Times New Roman" w:cs="Times New Roman"/>
          <w:color w:val="000000" w:themeColor="text1"/>
          <w:kern w:val="0"/>
          <w:sz w:val="24"/>
          <w:szCs w:val="24"/>
          <w14:ligatures w14:val="none"/>
        </w:rPr>
        <w:t>ze sprzedaży papierów wartościowych w kwocie 15 600 000,00 zł</w:t>
      </w:r>
      <w:bookmarkEnd w:id="0"/>
      <w:bookmarkEnd w:id="1"/>
    </w:p>
    <w:p w14:paraId="31270809" w14:textId="77777777" w:rsidR="00EE26C3" w:rsidRPr="0014747A" w:rsidRDefault="00EE26C3" w:rsidP="0014747A">
      <w:pPr>
        <w:spacing w:after="0"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 xml:space="preserve">Przychody budżetu Miasta Mława ulegają zmianie (+110 000,00 zł) i wynoszą 19 736 302,99 zł </w:t>
      </w:r>
    </w:p>
    <w:p w14:paraId="416C0707" w14:textId="77777777" w:rsidR="00EE26C3" w:rsidRPr="0014747A" w:rsidRDefault="00EE26C3" w:rsidP="0014747A">
      <w:pPr>
        <w:spacing w:after="0"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 xml:space="preserve">Źródłem przychodów są: </w:t>
      </w:r>
    </w:p>
    <w:p w14:paraId="68567580" w14:textId="77777777" w:rsidR="00EE26C3" w:rsidRPr="0014747A" w:rsidRDefault="00EE26C3" w:rsidP="0014747A">
      <w:pPr>
        <w:numPr>
          <w:ilvl w:val="0"/>
          <w:numId w:val="3"/>
        </w:numPr>
        <w:spacing w:after="0" w:line="276" w:lineRule="auto"/>
        <w:ind w:left="714" w:hanging="357"/>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Przychodami pochodzącymi z niewykorzystanych wolnych środków, o których mowa w art. 217 ust 2 pkt 6 ustawy o  finansach publicznych, w kwocie 136 302,99 zł.</w:t>
      </w:r>
    </w:p>
    <w:p w14:paraId="46A7ACCE" w14:textId="08874848" w:rsidR="00EE26C3" w:rsidRPr="0014747A" w:rsidRDefault="00EE26C3" w:rsidP="0014747A">
      <w:pPr>
        <w:numPr>
          <w:ilvl w:val="0"/>
          <w:numId w:val="3"/>
        </w:numPr>
        <w:spacing w:after="0" w:line="276" w:lineRule="auto"/>
        <w:ind w:left="714" w:hanging="357"/>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Przychodami pochodzącymi ze sprzedaży papierów wartościowych w kwocie 19 600 000,00 zł</w:t>
      </w:r>
    </w:p>
    <w:p w14:paraId="299D3DAB" w14:textId="77777777" w:rsidR="00EE26C3" w:rsidRPr="0014747A" w:rsidRDefault="00EE26C3" w:rsidP="0014747A">
      <w:pPr>
        <w:spacing w:after="0" w:line="276" w:lineRule="auto"/>
        <w:ind w:left="23"/>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Rozchody budżetu Miasta Mława na 2025 rok nie uległy zmianie i wynoszą 4 000 000,00 zł.</w:t>
      </w:r>
    </w:p>
    <w:p w14:paraId="6110CEE1" w14:textId="77777777" w:rsidR="00665AC1" w:rsidRPr="0014747A" w:rsidRDefault="00665AC1" w:rsidP="0014747A">
      <w:pPr>
        <w:spacing w:after="0" w:line="276" w:lineRule="auto"/>
        <w:ind w:left="23"/>
        <w:rPr>
          <w:rFonts w:ascii="Times New Roman" w:eastAsia="Calibri" w:hAnsi="Times New Roman" w:cs="Times New Roman"/>
          <w:color w:val="000000" w:themeColor="text1"/>
          <w:kern w:val="0"/>
          <w:sz w:val="24"/>
          <w:szCs w:val="24"/>
          <w14:ligatures w14:val="none"/>
        </w:rPr>
      </w:pPr>
    </w:p>
    <w:p w14:paraId="37D5282B" w14:textId="77777777" w:rsidR="00665AC1" w:rsidRPr="0014747A" w:rsidRDefault="00665AC1" w:rsidP="0014747A">
      <w:pPr>
        <w:spacing w:after="0" w:line="276" w:lineRule="auto"/>
        <w:ind w:left="23"/>
        <w:rPr>
          <w:rFonts w:ascii="Times New Roman" w:eastAsia="Calibri" w:hAnsi="Times New Roman" w:cs="Times New Roman"/>
          <w:color w:val="000000" w:themeColor="text1"/>
          <w:kern w:val="0"/>
          <w:sz w:val="24"/>
          <w:szCs w:val="24"/>
          <w14:ligatures w14:val="none"/>
        </w:rPr>
      </w:pPr>
    </w:p>
    <w:p w14:paraId="13602A8E" w14:textId="77777777" w:rsidR="000C5290" w:rsidRPr="0014747A" w:rsidRDefault="000C5290" w:rsidP="0014747A">
      <w:pPr>
        <w:spacing w:after="0" w:line="276" w:lineRule="auto"/>
        <w:rPr>
          <w:rFonts w:ascii="Times New Roman" w:eastAsia="Calibri" w:hAnsi="Times New Roman" w:cs="Times New Roman"/>
          <w:color w:val="000000" w:themeColor="text1"/>
          <w:kern w:val="0"/>
          <w:sz w:val="24"/>
          <w:szCs w:val="24"/>
          <w14:ligatures w14:val="none"/>
        </w:rPr>
      </w:pPr>
    </w:p>
    <w:p w14:paraId="2DE349F5" w14:textId="77777777" w:rsidR="000C5290" w:rsidRPr="0014747A" w:rsidRDefault="000C5290" w:rsidP="0014747A">
      <w:pPr>
        <w:spacing w:line="276" w:lineRule="auto"/>
        <w:rPr>
          <w:rFonts w:ascii="Times New Roman" w:hAnsi="Times New Roman" w:cs="Times New Roman"/>
          <w:color w:val="000000" w:themeColor="text1"/>
          <w:sz w:val="24"/>
          <w:szCs w:val="24"/>
        </w:rPr>
      </w:pPr>
      <w:r w:rsidRPr="0014747A">
        <w:rPr>
          <w:rFonts w:ascii="Times New Roman" w:hAnsi="Times New Roman" w:cs="Times New Roman"/>
          <w:color w:val="000000" w:themeColor="text1"/>
          <w:sz w:val="24"/>
          <w:szCs w:val="24"/>
        </w:rPr>
        <w:t>Objaśnienia w sprawie Wieloletniej Prognozy Finansowej Miasta Mława na lata                       2025-2032.</w:t>
      </w:r>
    </w:p>
    <w:p w14:paraId="411DE86B"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Załącznik nr 1 </w:t>
      </w:r>
    </w:p>
    <w:p w14:paraId="336A23BE" w14:textId="4D4D22B5"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bookmarkStart w:id="2" w:name="_Hlk164151079"/>
      <w:r w:rsidRPr="0014747A">
        <w:rPr>
          <w:rFonts w:ascii="Times New Roman" w:eastAsia="Calibri" w:hAnsi="Times New Roman" w:cs="Times New Roman"/>
          <w:kern w:val="0"/>
          <w:sz w:val="24"/>
          <w:szCs w:val="24"/>
          <w14:ligatures w14:val="none"/>
        </w:rPr>
        <w:t xml:space="preserve">Dochody budżetu Miasta na 2025 rok ulegają zmianie o kwotę (-2 546 327,39 zł) i po zmianie wynoszą 245 729 779,81 zł. </w:t>
      </w:r>
    </w:p>
    <w:p w14:paraId="44852233" w14:textId="0772C11B" w:rsidR="00B62A81"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Dochody bieżące ulegają zmianie o kwotę (+525 592,61 zł) i po zmianie wynoszą 218 043 940,16 zł.</w:t>
      </w:r>
    </w:p>
    <w:p w14:paraId="71EDFBF0"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Powodem zmiany jest:</w:t>
      </w:r>
    </w:p>
    <w:p w14:paraId="51E71E4C" w14:textId="77777777" w:rsidR="000C5290" w:rsidRPr="0014747A" w:rsidRDefault="000C5290" w:rsidP="0014747A">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Zwiększenie planu dochodów w kwocie (+21 348,61 zł) wprowadzone Zarządzeniem Burmistrza Miasta Mława Nr 51/2025 z dnia 14 marca 2025 r.</w:t>
      </w:r>
    </w:p>
    <w:p w14:paraId="5E93B911" w14:textId="1A324DA0" w:rsidR="000C5290" w:rsidRPr="0014747A" w:rsidRDefault="000C5290" w:rsidP="0014747A">
      <w:pPr>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color w:val="FF0000"/>
          <w:sz w:val="24"/>
          <w:szCs w:val="24"/>
          <w14:ligatures w14:val="none"/>
        </w:rPr>
      </w:pPr>
      <w:r w:rsidRPr="0014747A">
        <w:rPr>
          <w:rFonts w:ascii="Times New Roman" w:eastAsia="Calibri" w:hAnsi="Times New Roman" w:cs="Times New Roman"/>
          <w:kern w:val="0"/>
          <w:sz w:val="24"/>
          <w:szCs w:val="24"/>
          <w14:ligatures w14:val="none"/>
        </w:rPr>
        <w:t>Zwiększenie planu dochodów w kwocie (+504 244,00 zł) z tytułu środków na uzupełnienie dochodów gminy.</w:t>
      </w:r>
    </w:p>
    <w:bookmarkEnd w:id="2"/>
    <w:p w14:paraId="12A43424" w14:textId="77777777" w:rsidR="00B62A81" w:rsidRPr="0014747A" w:rsidRDefault="00B62A81"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p>
    <w:p w14:paraId="642FAF8B" w14:textId="78B5A74F" w:rsidR="000C5290" w:rsidRPr="0014747A" w:rsidRDefault="00B62A81"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1.</w:t>
      </w:r>
      <w:r w:rsidR="000C5290" w:rsidRPr="0014747A">
        <w:rPr>
          <w:rFonts w:ascii="Times New Roman" w:eastAsia="Calibri" w:hAnsi="Times New Roman" w:cs="Times New Roman"/>
          <w:kern w:val="0"/>
          <w:sz w:val="24"/>
          <w:szCs w:val="24"/>
          <w14:ligatures w14:val="none"/>
        </w:rPr>
        <w:t>Dochody majątkowe ulegają zmianie o kwotę (-3 071 920,00 zł) i po zmianie wynoszą 27 685 839,65 zł.</w:t>
      </w:r>
    </w:p>
    <w:p w14:paraId="146E56B1" w14:textId="77777777" w:rsidR="000C5290" w:rsidRPr="0014747A" w:rsidRDefault="000C5290" w:rsidP="001474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color w:val="FF0000"/>
          <w:kern w:val="0"/>
          <w:sz w:val="24"/>
          <w:szCs w:val="24"/>
          <w14:ligatures w14:val="none"/>
        </w:rPr>
        <w:tab/>
      </w:r>
      <w:r w:rsidRPr="0014747A">
        <w:rPr>
          <w:rFonts w:ascii="Times New Roman" w:eastAsia="Calibri" w:hAnsi="Times New Roman" w:cs="Times New Roman"/>
          <w:kern w:val="0"/>
          <w:sz w:val="24"/>
          <w:szCs w:val="24"/>
          <w14:ligatures w14:val="none"/>
        </w:rPr>
        <w:t>Na dochody majątkowe w kwocie 27 685 839,65 zł planowane do osiągnięcia w roku 2025 składają się m.in. dochody:</w:t>
      </w:r>
    </w:p>
    <w:p w14:paraId="68008D0E" w14:textId="77777777" w:rsidR="000C5290" w:rsidRPr="0014747A" w:rsidRDefault="000C5290" w:rsidP="0014747A">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Ze sprzedaży majątku w kwocie 700 000,00  zł w tym m.in.:</w:t>
      </w:r>
    </w:p>
    <w:p w14:paraId="78303A3C" w14:textId="77777777" w:rsidR="000C5290" w:rsidRPr="0014747A" w:rsidRDefault="000C5290" w:rsidP="001474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1) Sprzedaż nieruchomości przy ul. Błękitnej - dz. 9092, 9104.</w:t>
      </w:r>
    </w:p>
    <w:p w14:paraId="6D36FC11" w14:textId="77777777" w:rsidR="000C5290" w:rsidRPr="0014747A" w:rsidRDefault="000C5290" w:rsidP="001474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2) Sprzedaż nieruchomości przy ul. Warszawska  – dz. 4376.</w:t>
      </w:r>
    </w:p>
    <w:p w14:paraId="71710425" w14:textId="77777777" w:rsidR="000C5290" w:rsidRPr="0014747A" w:rsidRDefault="000C5290" w:rsidP="001474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3) Sprzedaż nieruchomości przy ul. Macierzanki  – dz. 4864, 4863 i in. (część).</w:t>
      </w:r>
    </w:p>
    <w:p w14:paraId="17B8F5E8" w14:textId="77777777" w:rsidR="000C5290" w:rsidRPr="0014747A" w:rsidRDefault="000C5290" w:rsidP="001474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4) Sprzedaż nieruchomości przy ul. </w:t>
      </w:r>
      <w:proofErr w:type="spellStart"/>
      <w:r w:rsidRPr="0014747A">
        <w:rPr>
          <w:rFonts w:ascii="Times New Roman" w:eastAsia="Calibri" w:hAnsi="Times New Roman" w:cs="Times New Roman"/>
          <w:kern w:val="0"/>
          <w:sz w:val="24"/>
          <w:szCs w:val="24"/>
          <w14:ligatures w14:val="none"/>
        </w:rPr>
        <w:t>Padlewskiego</w:t>
      </w:r>
      <w:proofErr w:type="spellEnd"/>
      <w:r w:rsidRPr="0014747A">
        <w:rPr>
          <w:rFonts w:ascii="Times New Roman" w:eastAsia="Calibri" w:hAnsi="Times New Roman" w:cs="Times New Roman"/>
          <w:kern w:val="0"/>
          <w:sz w:val="24"/>
          <w:szCs w:val="24"/>
          <w14:ligatures w14:val="none"/>
        </w:rPr>
        <w:t xml:space="preserve">  – dz.  9000/1 i in.</w:t>
      </w:r>
    </w:p>
    <w:p w14:paraId="2DBE7F81" w14:textId="77777777" w:rsidR="000C5290" w:rsidRPr="0014747A" w:rsidRDefault="000C5290" w:rsidP="001474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5) Sprzedaż lokali mieszkalnych.</w:t>
      </w:r>
    </w:p>
    <w:p w14:paraId="4887716A" w14:textId="77777777" w:rsidR="00B62A81" w:rsidRPr="0014747A" w:rsidRDefault="00B62A81" w:rsidP="0014747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p>
    <w:p w14:paraId="002E3083" w14:textId="77777777" w:rsidR="000C5290" w:rsidRPr="0014747A" w:rsidRDefault="000C5290" w:rsidP="0014747A">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Wpływy z tytułu przekształcenia prawa użytkowania wieczystego w prawo własności w kwocie 200 000,00 zł.</w:t>
      </w:r>
    </w:p>
    <w:p w14:paraId="0707D15C" w14:textId="77777777" w:rsidR="000C5290" w:rsidRPr="0014747A" w:rsidRDefault="000C5290" w:rsidP="0014747A">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Dotacji celowej z budżetu województwa mazowieckiego w ramach programu: Instrument wsparcia zadań ważnych dla równomiernego rozwoju województwa mazowieckiego z przeznaczeniem na realizację inwestycji pn. „Przebudowa ul. Zabrody w Mławie” w kwocie 3 300 000,00 zł.</w:t>
      </w:r>
    </w:p>
    <w:p w14:paraId="51F759A4" w14:textId="77777777" w:rsidR="000C5290" w:rsidRPr="0014747A" w:rsidRDefault="000C5290" w:rsidP="0014747A">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bookmarkStart w:id="3" w:name="_Hlk182468112"/>
      <w:r w:rsidRPr="0014747A">
        <w:rPr>
          <w:rFonts w:ascii="Times New Roman" w:eastAsia="Calibri" w:hAnsi="Times New Roman" w:cs="Times New Roman"/>
          <w:kern w:val="0"/>
          <w:sz w:val="24"/>
          <w:szCs w:val="24"/>
          <w14:ligatures w14:val="none"/>
        </w:rPr>
        <w:t xml:space="preserve">Dotacja celowa w ramach programów finansowanych z udziałem środków europejskich oraz środków, o których mowa w art. 5 ust. 3 pkt 5 lit. a i b ustawy, lub płatności w ramach budżetu środków europejskich, realizowanych przez jednostki samorządu terytorialnego na realizację projektu pn. </w:t>
      </w:r>
      <w:bookmarkEnd w:id="3"/>
      <w:r w:rsidRPr="0014747A">
        <w:rPr>
          <w:rFonts w:ascii="Times New Roman" w:eastAsia="Calibri" w:hAnsi="Times New Roman" w:cs="Times New Roman"/>
          <w:kern w:val="0"/>
          <w:sz w:val="24"/>
          <w:szCs w:val="24"/>
          <w14:ligatures w14:val="none"/>
        </w:rPr>
        <w:t>„Zintegrowane przedsięwzięcia infrastrukturalne dostosowujące teren Miasta Mława do zmian warunków pogodowych poprzez poprawę retencji i zarządzanie wodami opadowymi” w kwocie 17 978 652,76 zł.</w:t>
      </w:r>
    </w:p>
    <w:p w14:paraId="1936B8AB" w14:textId="77777777" w:rsidR="000C5290" w:rsidRPr="0014747A" w:rsidRDefault="000C5290" w:rsidP="0014747A">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Dotacja celowa z budżetu państwa na realizację projektu pn. „Zwiększenie poziomu </w:t>
      </w:r>
      <w:proofErr w:type="spellStart"/>
      <w:r w:rsidRPr="0014747A">
        <w:rPr>
          <w:rFonts w:ascii="Times New Roman" w:eastAsia="Calibri" w:hAnsi="Times New Roman" w:cs="Times New Roman"/>
          <w:kern w:val="0"/>
          <w:sz w:val="24"/>
          <w:szCs w:val="24"/>
          <w14:ligatures w14:val="none"/>
        </w:rPr>
        <w:t>cyberbezpieczeństwa</w:t>
      </w:r>
      <w:proofErr w:type="spellEnd"/>
      <w:r w:rsidRPr="0014747A">
        <w:rPr>
          <w:rFonts w:ascii="Times New Roman" w:eastAsia="Calibri" w:hAnsi="Times New Roman" w:cs="Times New Roman"/>
          <w:kern w:val="0"/>
          <w:sz w:val="24"/>
          <w:szCs w:val="24"/>
          <w14:ligatures w14:val="none"/>
        </w:rPr>
        <w:t xml:space="preserve"> w kluczowych jednostkach organizacyjnych Miasta Mława” realizowanego w ramach projektu grantowego „</w:t>
      </w:r>
      <w:proofErr w:type="spellStart"/>
      <w:r w:rsidRPr="0014747A">
        <w:rPr>
          <w:rFonts w:ascii="Times New Roman" w:eastAsia="Calibri" w:hAnsi="Times New Roman" w:cs="Times New Roman"/>
          <w:kern w:val="0"/>
          <w:sz w:val="24"/>
          <w:szCs w:val="24"/>
          <w14:ligatures w14:val="none"/>
        </w:rPr>
        <w:t>Cyberbezpieczny</w:t>
      </w:r>
      <w:proofErr w:type="spellEnd"/>
      <w:r w:rsidRPr="0014747A">
        <w:rPr>
          <w:rFonts w:ascii="Times New Roman" w:eastAsia="Calibri" w:hAnsi="Times New Roman" w:cs="Times New Roman"/>
          <w:kern w:val="0"/>
          <w:sz w:val="24"/>
          <w:szCs w:val="24"/>
          <w14:ligatures w14:val="none"/>
        </w:rPr>
        <w:t xml:space="preserve"> samorząd” współfinansowanego ze środków Funduszy Europejskich na Rozwój Cyfrowy 2021-2027 w kwocie  40 348,03 zł. </w:t>
      </w:r>
    </w:p>
    <w:p w14:paraId="63574957" w14:textId="77777777" w:rsidR="000C5290" w:rsidRPr="0014747A" w:rsidRDefault="000C5290" w:rsidP="0014747A">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lastRenderedPageBreak/>
        <w:t xml:space="preserve">Dotacja celowa w ramach programów finansowanych z udziałem środków europejskich oraz środków, o których mowa w art. 5 ust. 3 pkt 5 lit. a i b ustawy, lub płatności w ramach budżetu środków europejskich, realizowanych przez jednostki samorządu terytorialnego na realizację projektu pn. „Zwiększenie poziomu </w:t>
      </w:r>
      <w:proofErr w:type="spellStart"/>
      <w:r w:rsidRPr="0014747A">
        <w:rPr>
          <w:rFonts w:ascii="Times New Roman" w:eastAsia="Calibri" w:hAnsi="Times New Roman" w:cs="Times New Roman"/>
          <w:kern w:val="0"/>
          <w:sz w:val="24"/>
          <w:szCs w:val="24"/>
          <w14:ligatures w14:val="none"/>
        </w:rPr>
        <w:t>cyberbezpieczeństwa</w:t>
      </w:r>
      <w:proofErr w:type="spellEnd"/>
      <w:r w:rsidRPr="0014747A">
        <w:rPr>
          <w:rFonts w:ascii="Times New Roman" w:eastAsia="Calibri" w:hAnsi="Times New Roman" w:cs="Times New Roman"/>
          <w:kern w:val="0"/>
          <w:sz w:val="24"/>
          <w:szCs w:val="24"/>
          <w14:ligatures w14:val="none"/>
        </w:rPr>
        <w:t xml:space="preserve"> w kluczowych jednostkach organizacyjnych Miasta Mława” realizowanego w ramach projektu grantowego „</w:t>
      </w:r>
      <w:proofErr w:type="spellStart"/>
      <w:r w:rsidRPr="0014747A">
        <w:rPr>
          <w:rFonts w:ascii="Times New Roman" w:eastAsia="Calibri" w:hAnsi="Times New Roman" w:cs="Times New Roman"/>
          <w:kern w:val="0"/>
          <w:sz w:val="24"/>
          <w:szCs w:val="24"/>
          <w14:ligatures w14:val="none"/>
        </w:rPr>
        <w:t>Cyberbezpieczny</w:t>
      </w:r>
      <w:proofErr w:type="spellEnd"/>
      <w:r w:rsidRPr="0014747A">
        <w:rPr>
          <w:rFonts w:ascii="Times New Roman" w:eastAsia="Calibri" w:hAnsi="Times New Roman" w:cs="Times New Roman"/>
          <w:kern w:val="0"/>
          <w:sz w:val="24"/>
          <w:szCs w:val="24"/>
          <w14:ligatures w14:val="none"/>
        </w:rPr>
        <w:t xml:space="preserve"> samorząd” w kwocie  228 638,86 zł.</w:t>
      </w:r>
    </w:p>
    <w:p w14:paraId="26A58AEA" w14:textId="77777777" w:rsidR="000C5290" w:rsidRPr="0014747A" w:rsidRDefault="000C5290" w:rsidP="0014747A">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Dotacja z państwowego funduszu celowego na dofinansowanie inwestycji pn. "Przebudowa kompleksu sportowego "Moje boisko - ORLIK 2012" przy Szkole Podstawowej Nr 6 i na terenie MOSiR w Mławie”. Środki pochodzą z Funduszu Rozwoju Kultury Fizycznej w ramach Programu modernizacji kompleksów sportowych „Moje Boisko – ORLIK 2012” Edycja 2024 w kwocie 1 088 200,00 zł.</w:t>
      </w:r>
    </w:p>
    <w:p w14:paraId="37CEF399" w14:textId="77777777" w:rsidR="000C5290" w:rsidRPr="0014747A" w:rsidRDefault="000C5290" w:rsidP="0014747A">
      <w:pPr>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Dotacja w kwocie 4 150 000,00 zł  pochodząca ze środków pozyskanych w ramach Programu Aktywny Maluch 2022-2029 na utworzenie 120 miejsc w Mławskim Żłobku.  </w:t>
      </w:r>
    </w:p>
    <w:p w14:paraId="1963FE17"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color w:val="FF0000"/>
          <w:kern w:val="0"/>
          <w:sz w:val="24"/>
          <w:szCs w:val="24"/>
          <w14:ligatures w14:val="none"/>
        </w:rPr>
      </w:pPr>
    </w:p>
    <w:p w14:paraId="2C17731A"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Dochody budżetu Miasta na 2026 rok ulegają zmianie o kwotę (+1 113 888,00 zł) i po zmianie wynoszą 232 121 255,88 zł.</w:t>
      </w:r>
    </w:p>
    <w:p w14:paraId="1AA76F82"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1. Dochody bieżące w kwocie     220 164 568,54 zł.</w:t>
      </w:r>
    </w:p>
    <w:p w14:paraId="246D9782"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2. Dochody majątkowe ulegają zmianie o kwotę (+1 113 888,00 zł) i po zmianie wynoszą 11 956 687,34 zł.</w:t>
      </w:r>
    </w:p>
    <w:p w14:paraId="1B5A226E"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Na dochody majątkowe w kwocie 11 956 687,34 zł planowane do realizacji w roku 2026 składają się m.in. dochody:</w:t>
      </w:r>
    </w:p>
    <w:p w14:paraId="6BE7A562" w14:textId="77777777" w:rsidR="000C5290" w:rsidRPr="0014747A" w:rsidRDefault="000C5290" w:rsidP="0014747A">
      <w:pPr>
        <w:numPr>
          <w:ilvl w:val="0"/>
          <w:numId w:val="7"/>
        </w:num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Ze sprzedaży majątku w kwocie 600 000,00  zł w tym:</w:t>
      </w:r>
    </w:p>
    <w:p w14:paraId="30C08F1F"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1) Sprzedaż nieruchomości przy ul. Bienia - dz. 1409/11 i in. (część).</w:t>
      </w:r>
    </w:p>
    <w:p w14:paraId="663F6F1A"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2) Sprzedaż nieruchomości przy ul. Lawendowa  – dz.  9102, 9102 i in. (część).</w:t>
      </w:r>
    </w:p>
    <w:p w14:paraId="2A96264B"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3) Sprzedaż nieruchomości przy ul. Macierzanki  – dz. 4864, 4863 i in. (część).</w:t>
      </w:r>
    </w:p>
    <w:p w14:paraId="5D47C9A9"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4) Sprzedaż nieruchomości przy ul. </w:t>
      </w:r>
      <w:proofErr w:type="spellStart"/>
      <w:r w:rsidRPr="0014747A">
        <w:rPr>
          <w:rFonts w:ascii="Times New Roman" w:eastAsia="Calibri" w:hAnsi="Times New Roman" w:cs="Times New Roman"/>
          <w:kern w:val="0"/>
          <w:sz w:val="24"/>
          <w:szCs w:val="24"/>
          <w14:ligatures w14:val="none"/>
        </w:rPr>
        <w:t>Altera</w:t>
      </w:r>
      <w:proofErr w:type="spellEnd"/>
      <w:r w:rsidRPr="0014747A">
        <w:rPr>
          <w:rFonts w:ascii="Times New Roman" w:eastAsia="Calibri" w:hAnsi="Times New Roman" w:cs="Times New Roman"/>
          <w:kern w:val="0"/>
          <w:sz w:val="24"/>
          <w:szCs w:val="24"/>
          <w14:ligatures w14:val="none"/>
        </w:rPr>
        <w:t xml:space="preserve">  – dz.  4588, 4589.</w:t>
      </w:r>
    </w:p>
    <w:p w14:paraId="26103E00"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5) Sprzedaż nieruchomości przy ul. Broniewskiego – dz.  2794/32.</w:t>
      </w:r>
    </w:p>
    <w:p w14:paraId="5827452A"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6) Sprzedaż nieruchomości przy ul. Jutrzenki – dz.  1034/3 1034/5.</w:t>
      </w:r>
    </w:p>
    <w:p w14:paraId="75953AD0"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6) Sprzedaż lokali mieszkalnych.</w:t>
      </w:r>
    </w:p>
    <w:p w14:paraId="78FE469A" w14:textId="77777777" w:rsidR="000C5290" w:rsidRPr="0014747A" w:rsidRDefault="000C5290" w:rsidP="0014747A">
      <w:pPr>
        <w:numPr>
          <w:ilvl w:val="0"/>
          <w:numId w:val="8"/>
        </w:num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Wpływy z tytułu przekształcenia prawa użytkowania wieczystego w prawo własności w kwocie 200 000,00 zł.</w:t>
      </w:r>
    </w:p>
    <w:p w14:paraId="4DE78AB0" w14:textId="77777777" w:rsidR="000C5290" w:rsidRPr="0014747A" w:rsidRDefault="000C5290" w:rsidP="0014747A">
      <w:pPr>
        <w:numPr>
          <w:ilvl w:val="0"/>
          <w:numId w:val="8"/>
        </w:num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Dotacja celowa w ramach programów finansowanych z udziałem środków europejskich oraz środków, o których mowa w art. 5 ust. 3 pkt 5 lit. a i b ustawy, lub płatności w ramach budżetu środków europejskich, realizowanych przez jednostki samorządu terytorialnego – na dofinasowanie projektu pn. „Zintegrowane przedsięwzięcia infrastrukturalne dostosowujące teren Miasta Mława do zmian warunków pogodowych poprzez poprawę retencji i zarządzanie wodami opadowymi” w kwocie 5 702 166,54 zł.</w:t>
      </w:r>
    </w:p>
    <w:p w14:paraId="46C06ECF" w14:textId="77777777" w:rsidR="000C5290" w:rsidRPr="0014747A" w:rsidRDefault="000C5290" w:rsidP="0014747A">
      <w:pPr>
        <w:numPr>
          <w:ilvl w:val="0"/>
          <w:numId w:val="8"/>
        </w:num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Dotacja w kwocie 4 340 632,80 zł  pochodząca ze środków pozyskanych w ramach Programu Aktywny Maluch 2022-2029 na utworzenie 120 miejsc w Mławskim Żłobku. </w:t>
      </w:r>
    </w:p>
    <w:p w14:paraId="2CF4975A" w14:textId="32B51AD7" w:rsidR="000C5290" w:rsidRPr="0014747A" w:rsidRDefault="000C5290" w:rsidP="0014747A">
      <w:pPr>
        <w:numPr>
          <w:ilvl w:val="0"/>
          <w:numId w:val="8"/>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Dochody z Rządowego Funduszu Polski Ład: Program Inwestycji Strategicznych na dofinansowanie zadania pn. „Poprawa efektywności energetycznej w Mieście Mława” w kwocie 1 113 888,00 zł.</w:t>
      </w:r>
    </w:p>
    <w:p w14:paraId="3E5F11FD"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Dochody budżetu Miasta na 2027 rok nie ulegają zmianie i wynoszą 228 212 314,56 zł, w tym:</w:t>
      </w:r>
    </w:p>
    <w:p w14:paraId="6041FCE3"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lastRenderedPageBreak/>
        <w:t>1. Dochody bieżące w kwocie 227 412 314,56 zł.</w:t>
      </w:r>
    </w:p>
    <w:p w14:paraId="5E8F7278"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2. Dochody majątkowe w kwocie  </w:t>
      </w:r>
      <w:bookmarkStart w:id="4" w:name="_Hlk87611139"/>
      <w:r w:rsidRPr="0014747A">
        <w:rPr>
          <w:rFonts w:ascii="Times New Roman" w:eastAsia="Calibri" w:hAnsi="Times New Roman" w:cs="Times New Roman"/>
          <w:kern w:val="0"/>
          <w:sz w:val="24"/>
          <w:szCs w:val="24"/>
          <w14:ligatures w14:val="none"/>
        </w:rPr>
        <w:t xml:space="preserve">800 000,00 </w:t>
      </w:r>
      <w:bookmarkEnd w:id="4"/>
      <w:r w:rsidRPr="0014747A">
        <w:rPr>
          <w:rFonts w:ascii="Times New Roman" w:eastAsia="Calibri" w:hAnsi="Times New Roman" w:cs="Times New Roman"/>
          <w:kern w:val="0"/>
          <w:sz w:val="24"/>
          <w:szCs w:val="24"/>
          <w14:ligatures w14:val="none"/>
        </w:rPr>
        <w:t>zł.</w:t>
      </w:r>
    </w:p>
    <w:p w14:paraId="402755E9"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Na dochody majątkowe w kwocie 800 000,00 zł planowane do realizacji w roku 2027 składają się  dochody:</w:t>
      </w:r>
    </w:p>
    <w:p w14:paraId="4017B033"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1. Ze sprzedaży majątku w kwocie 600 000,00  zł w tym:</w:t>
      </w:r>
    </w:p>
    <w:p w14:paraId="67CF6539"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1) Sprzedaż nieruchomości przy ul. Gdyńska - dz. 53/1 i in. </w:t>
      </w:r>
    </w:p>
    <w:p w14:paraId="1A6B2D9A"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2) Sprzedaż nieruchomości przy ul. Pużaka – dz.  4609, 4599.</w:t>
      </w:r>
    </w:p>
    <w:p w14:paraId="1CC12405"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3) Sprzedaż nieruchomości przy ul. Macierzanki  – dz. 4847, 4848/2 i in. (część).</w:t>
      </w:r>
    </w:p>
    <w:p w14:paraId="388F9AB3"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4) Sprzedaż nieruchomości przy ul. Osiedle Młodych – dz.  2577/28 (część b. kotłowni).</w:t>
      </w:r>
    </w:p>
    <w:p w14:paraId="782E986B"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5) Sprzedaż nieruchomości przy ul. Bienia  – dz. 1409-11 i in. (część).</w:t>
      </w:r>
    </w:p>
    <w:p w14:paraId="2E9A4772"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6) Sprzedaż nieruchomości przy ul. </w:t>
      </w:r>
      <w:proofErr w:type="spellStart"/>
      <w:r w:rsidRPr="0014747A">
        <w:rPr>
          <w:rFonts w:ascii="Times New Roman" w:eastAsia="Calibri" w:hAnsi="Times New Roman" w:cs="Times New Roman"/>
          <w:kern w:val="0"/>
          <w:sz w:val="24"/>
          <w:szCs w:val="24"/>
          <w14:ligatures w14:val="none"/>
        </w:rPr>
        <w:t>Padlewskiego</w:t>
      </w:r>
      <w:proofErr w:type="spellEnd"/>
      <w:r w:rsidRPr="0014747A">
        <w:rPr>
          <w:rFonts w:ascii="Times New Roman" w:eastAsia="Calibri" w:hAnsi="Times New Roman" w:cs="Times New Roman"/>
          <w:kern w:val="0"/>
          <w:sz w:val="24"/>
          <w:szCs w:val="24"/>
          <w14:ligatures w14:val="none"/>
        </w:rPr>
        <w:t xml:space="preserve">  – dz. 817/2.</w:t>
      </w:r>
    </w:p>
    <w:p w14:paraId="6FB39C94"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7) Sprzedaż lokali mieszkalnych.</w:t>
      </w:r>
    </w:p>
    <w:p w14:paraId="6106FA5B" w14:textId="68D38524"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2. Wpływy z tytułu przekształcenia prawa użytkowania wieczystego w prawo własności w kwocie 200 000,00 zł.</w:t>
      </w:r>
    </w:p>
    <w:p w14:paraId="63BF5650"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Dochody budżetu Miasta na 2028 rok nie ulegają zmianie i wynoszą 235 152 555,43 zł, w tym:</w:t>
      </w:r>
    </w:p>
    <w:p w14:paraId="3E5F326C"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1. Dochody bieżące w kwocie 234 352 555,43 zł.</w:t>
      </w:r>
    </w:p>
    <w:p w14:paraId="651E40A2"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2. Dochody majątkowe w kwocie 800 000,00 zł.</w:t>
      </w:r>
    </w:p>
    <w:p w14:paraId="54A27A2A"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Na dochody majątkowe w kwocie 800 000,00  zł  planowane do realizacji w roku 2028 składają się  dochody:</w:t>
      </w:r>
    </w:p>
    <w:p w14:paraId="78358C00"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1. Ze sprzedaży majątku w kwocie 600 000,00  zł w tym:</w:t>
      </w:r>
    </w:p>
    <w:p w14:paraId="3948C7AC"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1) Sprzedaż nieruchomości przy ul. Gdyńska - dz.  1406/3, 48/3, 49/3, 50/3. </w:t>
      </w:r>
    </w:p>
    <w:p w14:paraId="3820EC13" w14:textId="491F89DD"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2) Sprzedaż nieruchomości przy ul. </w:t>
      </w:r>
      <w:proofErr w:type="spellStart"/>
      <w:r w:rsidRPr="0014747A">
        <w:rPr>
          <w:rFonts w:ascii="Times New Roman" w:eastAsia="Calibri" w:hAnsi="Times New Roman" w:cs="Times New Roman"/>
          <w:kern w:val="0"/>
          <w:sz w:val="24"/>
          <w:szCs w:val="24"/>
          <w14:ligatures w14:val="none"/>
        </w:rPr>
        <w:t>Hm</w:t>
      </w:r>
      <w:proofErr w:type="spellEnd"/>
      <w:r w:rsidRPr="0014747A">
        <w:rPr>
          <w:rFonts w:ascii="Times New Roman" w:eastAsia="Calibri" w:hAnsi="Times New Roman" w:cs="Times New Roman"/>
          <w:kern w:val="0"/>
          <w:sz w:val="24"/>
          <w:szCs w:val="24"/>
          <w14:ligatures w14:val="none"/>
        </w:rPr>
        <w:t xml:space="preserve">. W. </w:t>
      </w:r>
      <w:proofErr w:type="spellStart"/>
      <w:r w:rsidRPr="0014747A">
        <w:rPr>
          <w:rFonts w:ascii="Times New Roman" w:eastAsia="Calibri" w:hAnsi="Times New Roman" w:cs="Times New Roman"/>
          <w:kern w:val="0"/>
          <w:sz w:val="24"/>
          <w:szCs w:val="24"/>
          <w14:ligatures w14:val="none"/>
        </w:rPr>
        <w:t>Szczęsnej</w:t>
      </w:r>
      <w:proofErr w:type="spellEnd"/>
      <w:r w:rsidRPr="0014747A">
        <w:rPr>
          <w:rFonts w:ascii="Times New Roman" w:eastAsia="Calibri" w:hAnsi="Times New Roman" w:cs="Times New Roman"/>
          <w:kern w:val="0"/>
          <w:sz w:val="24"/>
          <w:szCs w:val="24"/>
          <w14:ligatures w14:val="none"/>
        </w:rPr>
        <w:t xml:space="preserve"> – </w:t>
      </w:r>
      <w:proofErr w:type="spellStart"/>
      <w:r w:rsidRPr="0014747A">
        <w:rPr>
          <w:rFonts w:ascii="Times New Roman" w:eastAsia="Calibri" w:hAnsi="Times New Roman" w:cs="Times New Roman"/>
          <w:kern w:val="0"/>
          <w:sz w:val="24"/>
          <w:szCs w:val="24"/>
          <w14:ligatures w14:val="none"/>
        </w:rPr>
        <w:t>Lesiowskiej</w:t>
      </w:r>
      <w:proofErr w:type="spellEnd"/>
      <w:r w:rsidRPr="0014747A">
        <w:rPr>
          <w:rFonts w:ascii="Times New Roman" w:eastAsia="Calibri" w:hAnsi="Times New Roman" w:cs="Times New Roman"/>
          <w:kern w:val="0"/>
          <w:sz w:val="24"/>
          <w:szCs w:val="24"/>
          <w14:ligatures w14:val="none"/>
        </w:rPr>
        <w:t xml:space="preserve"> – dz. 1688, 1689/1 </w:t>
      </w:r>
      <w:r w:rsidR="003C39E3" w:rsidRPr="0014747A">
        <w:rPr>
          <w:rFonts w:ascii="Times New Roman" w:eastAsia="Calibri" w:hAnsi="Times New Roman" w:cs="Times New Roman"/>
          <w:kern w:val="0"/>
          <w:sz w:val="24"/>
          <w:szCs w:val="24"/>
          <w14:ligatures w14:val="none"/>
        </w:rPr>
        <w:t xml:space="preserve">                </w:t>
      </w:r>
      <w:r w:rsidRPr="0014747A">
        <w:rPr>
          <w:rFonts w:ascii="Times New Roman" w:eastAsia="Calibri" w:hAnsi="Times New Roman" w:cs="Times New Roman"/>
          <w:kern w:val="0"/>
          <w:sz w:val="24"/>
          <w:szCs w:val="24"/>
          <w14:ligatures w14:val="none"/>
        </w:rPr>
        <w:t xml:space="preserve">i in. (część). </w:t>
      </w:r>
    </w:p>
    <w:p w14:paraId="620D5F87"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3) Sprzedaż nieruchomości przy ul. Niezapominajki – dz. 4831, 4832, in. (część).</w:t>
      </w:r>
    </w:p>
    <w:p w14:paraId="3616BAF3"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4) Sprzedaż nieruchomości przy ul. 3 Maja – dz. 685/31, 685/34 (część b. kotłowni).</w:t>
      </w:r>
    </w:p>
    <w:p w14:paraId="210ECE40"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5) Sprzedaż nieruchomości przy ul. Górna  – dz. 2199/4, 2199/6, 2200/3, 200/5 i in. (część).</w:t>
      </w:r>
    </w:p>
    <w:p w14:paraId="500B3C26"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6) Sprzedaż nieruchomości przy ul. Żuromińska  – dz. 1029/3, 1034/3, 1034/5</w:t>
      </w:r>
    </w:p>
    <w:p w14:paraId="5A0F61E8"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7) Sprzedaż nieruchomości przy ul. </w:t>
      </w:r>
      <w:proofErr w:type="spellStart"/>
      <w:r w:rsidRPr="0014747A">
        <w:rPr>
          <w:rFonts w:ascii="Times New Roman" w:eastAsia="Calibri" w:hAnsi="Times New Roman" w:cs="Times New Roman"/>
          <w:kern w:val="0"/>
          <w:sz w:val="24"/>
          <w:szCs w:val="24"/>
          <w14:ligatures w14:val="none"/>
        </w:rPr>
        <w:t>Siedzikówny</w:t>
      </w:r>
      <w:proofErr w:type="spellEnd"/>
      <w:r w:rsidRPr="0014747A">
        <w:rPr>
          <w:rFonts w:ascii="Times New Roman" w:eastAsia="Calibri" w:hAnsi="Times New Roman" w:cs="Times New Roman"/>
          <w:kern w:val="0"/>
          <w:sz w:val="24"/>
          <w:szCs w:val="24"/>
          <w14:ligatures w14:val="none"/>
        </w:rPr>
        <w:t xml:space="preserve"> „Inki”  – dz. 9082, 9083 i in. (część).</w:t>
      </w:r>
    </w:p>
    <w:p w14:paraId="1B2BF4E6"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8) Sprzedaż nieruchomości przy ul. Wrzosowa – dz. 9090, 9091 i in. (część).</w:t>
      </w:r>
    </w:p>
    <w:p w14:paraId="005ED973"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9) Sprzedaż lokali mieszkalnych.</w:t>
      </w:r>
    </w:p>
    <w:p w14:paraId="51C8C59A"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2. Wpływy z tytułu przekształcenia prawa użytkowania wieczystego w prawo własności w kwocie 200 000,00 zł.</w:t>
      </w:r>
    </w:p>
    <w:p w14:paraId="1E5180F6" w14:textId="77777777" w:rsidR="000C5290" w:rsidRPr="0014747A" w:rsidRDefault="000C5290" w:rsidP="0014747A">
      <w:pPr>
        <w:tabs>
          <w:tab w:val="left" w:pos="2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76" w:lineRule="auto"/>
        <w:rPr>
          <w:rFonts w:ascii="Times New Roman" w:eastAsia="Calibri" w:hAnsi="Times New Roman" w:cs="Times New Roman"/>
          <w:color w:val="FF0000"/>
          <w:kern w:val="0"/>
          <w:sz w:val="24"/>
          <w:szCs w:val="24"/>
          <w14:ligatures w14:val="none"/>
        </w:rPr>
      </w:pPr>
    </w:p>
    <w:p w14:paraId="37CD2154" w14:textId="2BDDBAA5"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Wydatki budżetu Miasta na 2025 rok ulegają zmianie o kwotę (-3 255 911,39 zł) i po zmianie wynoszą 261 466 082,80 zł. </w:t>
      </w:r>
    </w:p>
    <w:p w14:paraId="538463B0"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Wydatki bieżące ulegają zmianie o kwotę (+961 008,61 zł) i po zmianie wynoszą 199 152 716,42 zł.</w:t>
      </w:r>
    </w:p>
    <w:p w14:paraId="18F13E6B"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Powodem zmiany jest:</w:t>
      </w:r>
    </w:p>
    <w:p w14:paraId="79F43C6D" w14:textId="77777777" w:rsidR="000C5290" w:rsidRPr="0014747A" w:rsidRDefault="000C5290" w:rsidP="0014747A">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Zwiększenie planu wydatków w kwocie (+21 348,61 zł) wprowadzone Zarządzeniem Burmistrza Miasta Mława Nr 51/2025 z dnia 14 marca 2025 r.</w:t>
      </w:r>
    </w:p>
    <w:p w14:paraId="29BF0C39" w14:textId="77777777" w:rsidR="000C5290" w:rsidRPr="0014747A" w:rsidRDefault="000C5290" w:rsidP="0014747A">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Zwiększenie planu wydatków w kwocie (+40 000,00 zł) z tytułu dotacji celowej z budżetu jednostki samorządu terytorialnego, udzielone w trybie art. 221 ustawy, na finansowanie </w:t>
      </w:r>
      <w:r w:rsidRPr="0014747A">
        <w:rPr>
          <w:rFonts w:ascii="Times New Roman" w:eastAsia="Calibri" w:hAnsi="Times New Roman" w:cs="Times New Roman"/>
          <w:kern w:val="0"/>
          <w:sz w:val="24"/>
          <w:szCs w:val="24"/>
          <w14:ligatures w14:val="none"/>
        </w:rPr>
        <w:lastRenderedPageBreak/>
        <w:t>lub dofinansowanie zadań zleconych do realizacji organizacjom prowadzącym działalność pożytku publicznego.</w:t>
      </w:r>
    </w:p>
    <w:p w14:paraId="2144AC78" w14:textId="77777777" w:rsidR="000C5290" w:rsidRPr="0014747A" w:rsidRDefault="000C5290" w:rsidP="0014747A">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Zwiększenie planu wydatków w kwocie (+250 860,00 zł) z tytułu zakupu materiałów i wyposażenia.</w:t>
      </w:r>
    </w:p>
    <w:p w14:paraId="62992F30" w14:textId="77777777" w:rsidR="000C5290" w:rsidRPr="0014747A" w:rsidRDefault="000C5290" w:rsidP="0014747A">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Zwiększenie planu wydatków w kwocie (+150 000,00 zł) z tytułu zakupu usług remontowych. </w:t>
      </w:r>
    </w:p>
    <w:p w14:paraId="29B43C1A" w14:textId="77777777" w:rsidR="000C5290" w:rsidRPr="0014747A" w:rsidRDefault="000C5290" w:rsidP="0014747A">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Zwiększenie planu wydatków w kwocie (+415 700,00 zł) z tytułu zakupu usług pozostałych.</w:t>
      </w:r>
    </w:p>
    <w:p w14:paraId="027267FF" w14:textId="77777777" w:rsidR="000C5290" w:rsidRPr="0014747A" w:rsidRDefault="000C5290" w:rsidP="0014747A">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Zwiększenie planu wydatków w kwocie (+3 100,00 zł) z tytułu podróży służbowych zagranicznych.</w:t>
      </w:r>
    </w:p>
    <w:p w14:paraId="06FE839B" w14:textId="16C6D756" w:rsidR="000C5290" w:rsidRPr="0014747A" w:rsidRDefault="000C5290" w:rsidP="0014747A">
      <w:pPr>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Zwiększenie planu wydatków w kwocie (+80 000,00 zł) z tytułu dotacji z budżetu dla samodzielnego publicznego zakładu opieki zdrowotnej utworzonego przez jednostkę samorządu terytorialnego.</w:t>
      </w:r>
    </w:p>
    <w:p w14:paraId="6D0B7DAA"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Wydatki majątkowe </w:t>
      </w:r>
      <w:bookmarkStart w:id="5" w:name="_Hlk164154853"/>
      <w:r w:rsidRPr="0014747A">
        <w:rPr>
          <w:rFonts w:ascii="Times New Roman" w:eastAsia="Calibri" w:hAnsi="Times New Roman" w:cs="Times New Roman"/>
          <w:kern w:val="0"/>
          <w:sz w:val="24"/>
          <w:szCs w:val="24"/>
          <w14:ligatures w14:val="none"/>
        </w:rPr>
        <w:t>ulegają zmianie o kwotę (-4 216 920,00 zł) i po zmianie wynoszą 62 283 366,38 zł.</w:t>
      </w:r>
      <w:bookmarkEnd w:id="5"/>
    </w:p>
    <w:p w14:paraId="6CE0D0FA"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Powodem zmiany jest:</w:t>
      </w:r>
    </w:p>
    <w:p w14:paraId="07BDE828" w14:textId="77777777" w:rsidR="000C5290" w:rsidRPr="0014747A" w:rsidRDefault="000C5290" w:rsidP="0014747A">
      <w:pPr>
        <w:numPr>
          <w:ilvl w:val="0"/>
          <w:numId w:val="10"/>
        </w:numPr>
        <w:autoSpaceDE w:val="0"/>
        <w:autoSpaceDN w:val="0"/>
        <w:adjustRightInd w:val="0"/>
        <w:spacing w:after="0" w:line="276" w:lineRule="auto"/>
        <w:contextualSpacing/>
        <w:rPr>
          <w:rFonts w:ascii="Times New Roman" w:eastAsia="Calibri" w:hAnsi="Times New Roman" w:cs="Times New Roman"/>
          <w:color w:val="FF0000"/>
          <w:kern w:val="0"/>
          <w:sz w:val="24"/>
          <w:szCs w:val="24"/>
          <w14:ligatures w14:val="none"/>
        </w:rPr>
      </w:pPr>
      <w:r w:rsidRPr="0014747A">
        <w:rPr>
          <w:rFonts w:ascii="Times New Roman" w:eastAsia="Calibri" w:hAnsi="Times New Roman" w:cs="Times New Roman"/>
          <w:kern w:val="0"/>
          <w:sz w:val="24"/>
          <w:szCs w:val="24"/>
          <w14:ligatures w14:val="none"/>
        </w:rPr>
        <w:t>Zwiększenie planu wydatków w kwocie (+125 000,00 zł) z przeznaczeniem na dotację celową dla jednostek niezaliczanych do sektora finansów publicznych na dofinansowanie kosztów realizacji inwestycji pn. „Zakup samochodu specjalnego dla Ochotniczej Straży Pożarnej w Mławie”.</w:t>
      </w:r>
    </w:p>
    <w:p w14:paraId="1B7FF836" w14:textId="77777777" w:rsidR="000C5290" w:rsidRPr="0014747A" w:rsidRDefault="000C5290" w:rsidP="0014747A">
      <w:pPr>
        <w:numPr>
          <w:ilvl w:val="0"/>
          <w:numId w:val="10"/>
        </w:num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Zmniejszenie planu wydatków w kwocie (-500 000,00 zł) przeznaczonych na realizację zadania inwestycyjnego pn. „Adaptacja budynku Szkoły Podstawowej Nr 7 w Mławie do wymogów przeciwpożarowych”.</w:t>
      </w:r>
    </w:p>
    <w:p w14:paraId="1761F381" w14:textId="77777777" w:rsidR="000C5290" w:rsidRPr="0014747A" w:rsidRDefault="000C5290" w:rsidP="0014747A">
      <w:pPr>
        <w:numPr>
          <w:ilvl w:val="0"/>
          <w:numId w:val="10"/>
        </w:num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Zmniejszenie planu wydatków Urzędu Miasta Mława w kwocie (-3 871 920,00 zł) przeznaczonych na realizację zadania inwestycyjnego pn. „Poprawa efektywności energetycznej w Mieście Mława”.</w:t>
      </w:r>
    </w:p>
    <w:p w14:paraId="337D28C6" w14:textId="1342E6EC" w:rsidR="000C5290" w:rsidRPr="0014747A" w:rsidRDefault="000C5290" w:rsidP="0014747A">
      <w:pPr>
        <w:numPr>
          <w:ilvl w:val="0"/>
          <w:numId w:val="10"/>
        </w:numPr>
        <w:spacing w:after="0" w:line="276" w:lineRule="auto"/>
        <w:contextualSpacing/>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 xml:space="preserve">Zwiększenie planu wydatków w kwocie (+30 000,00 zł) z przeznaczeniem na dotacje z budżetu dla Samodzielnego Publicznego Zakładu Opieki Zdrowotnej w Mławie na zakupy inwestycyjne, tj. zakup dwóch łóżek </w:t>
      </w:r>
      <w:proofErr w:type="spellStart"/>
      <w:r w:rsidRPr="0014747A">
        <w:rPr>
          <w:rFonts w:ascii="Times New Roman" w:eastAsia="Calibri" w:hAnsi="Times New Roman" w:cs="Times New Roman"/>
          <w:sz w:val="24"/>
          <w:szCs w:val="24"/>
          <w14:ligatures w14:val="none"/>
        </w:rPr>
        <w:t>bariatrycznych</w:t>
      </w:r>
      <w:proofErr w:type="spellEnd"/>
      <w:r w:rsidRPr="0014747A">
        <w:rPr>
          <w:rFonts w:ascii="Times New Roman" w:eastAsia="Calibri" w:hAnsi="Times New Roman" w:cs="Times New Roman"/>
          <w:sz w:val="24"/>
          <w:szCs w:val="24"/>
          <w14:ligatures w14:val="none"/>
        </w:rPr>
        <w:t>.</w:t>
      </w:r>
    </w:p>
    <w:p w14:paraId="6672D000" w14:textId="77777777" w:rsidR="00526B7C" w:rsidRPr="0014747A" w:rsidRDefault="00526B7C" w:rsidP="0014747A">
      <w:pPr>
        <w:spacing w:after="0" w:line="276" w:lineRule="auto"/>
        <w:ind w:left="360"/>
        <w:contextualSpacing/>
        <w:rPr>
          <w:rFonts w:ascii="Times New Roman" w:eastAsia="Calibri" w:hAnsi="Times New Roman" w:cs="Times New Roman"/>
          <w:sz w:val="24"/>
          <w:szCs w:val="24"/>
          <w14:ligatures w14:val="none"/>
        </w:rPr>
      </w:pPr>
    </w:p>
    <w:p w14:paraId="63920779"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sz w:val="24"/>
          <w:szCs w:val="24"/>
          <w14:ligatures w14:val="none"/>
        </w:rPr>
        <w:t xml:space="preserve">Wydatki budżetu Miasta na 2026 rok </w:t>
      </w:r>
      <w:r w:rsidRPr="0014747A">
        <w:rPr>
          <w:rFonts w:ascii="Times New Roman" w:eastAsia="Calibri" w:hAnsi="Times New Roman" w:cs="Times New Roman"/>
          <w:kern w:val="0"/>
          <w:sz w:val="24"/>
          <w:szCs w:val="24"/>
          <w14:ligatures w14:val="none"/>
        </w:rPr>
        <w:t>ulegają zmianie o kwotę (+1 113 888,00 zł) i po zmianie wynoszą 227 271 255,88 zł.</w:t>
      </w:r>
    </w:p>
    <w:p w14:paraId="74359B19"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1. Wydatki bieżące w kwocie      204 786 329,88 zł.</w:t>
      </w:r>
    </w:p>
    <w:p w14:paraId="478C0EBC"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sz w:val="24"/>
          <w:szCs w:val="24"/>
          <w14:ligatures w14:val="none"/>
        </w:rPr>
        <w:t xml:space="preserve">2. Wydatki majątkowe </w:t>
      </w:r>
      <w:r w:rsidRPr="0014747A">
        <w:rPr>
          <w:rFonts w:ascii="Times New Roman" w:eastAsia="Calibri" w:hAnsi="Times New Roman" w:cs="Times New Roman"/>
          <w:kern w:val="0"/>
          <w:sz w:val="24"/>
          <w:szCs w:val="24"/>
          <w14:ligatures w14:val="none"/>
        </w:rPr>
        <w:t>ulegają zmianie o kwotę (+1 113 888,00 zł) i po zmianie wynoszą 22 484 926,00 zł.</w:t>
      </w:r>
    </w:p>
    <w:p w14:paraId="631E177D"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Powodem zmiany jest:</w:t>
      </w:r>
    </w:p>
    <w:p w14:paraId="5B4DD622" w14:textId="402F2F1D" w:rsidR="000C5290" w:rsidRPr="0014747A" w:rsidRDefault="000C5290" w:rsidP="0014747A">
      <w:pPr>
        <w:numPr>
          <w:ilvl w:val="0"/>
          <w:numId w:val="11"/>
        </w:num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Zwiększenie planu wydatków Urzędu Miasta Mława w kwocie (+1 113 888,00 zł) z przeznaczeniem na realizację zadania inwestycyjnego pn. „Poprawa efektywności energetycznej w Mieście Mława”.</w:t>
      </w:r>
    </w:p>
    <w:p w14:paraId="541CB3B6"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Wydatki budżetu Miasta na 2027 rok nie ulegają zmianie i wynoszą 224 062 314,56 zł, w tym:</w:t>
      </w:r>
    </w:p>
    <w:p w14:paraId="6C273364"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1. Wydatki bieżące w kwocie    214 380 686,13 zł.</w:t>
      </w:r>
    </w:p>
    <w:p w14:paraId="36EB8135"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2. Wydatki majątkowe w kwocie 9 681 628,43 zł.</w:t>
      </w:r>
    </w:p>
    <w:p w14:paraId="03C8AE17"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lastRenderedPageBreak/>
        <w:t>Wydatki budżetu Miasta na 2028 rok nie ulegają zmianie i wynoszą 229 952 555,43 zł, w tym:</w:t>
      </w:r>
    </w:p>
    <w:p w14:paraId="44CB680B"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1. Wydatki bieżące w kwocie     224 494 137,29 zł.</w:t>
      </w:r>
    </w:p>
    <w:p w14:paraId="4A6356F8"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 xml:space="preserve">2. Wydatki majątkowe w kwocie  5 458 418,14 zł.  </w:t>
      </w:r>
    </w:p>
    <w:p w14:paraId="7EC15B4E" w14:textId="77777777" w:rsidR="00665AC1" w:rsidRPr="0014747A" w:rsidRDefault="00665AC1"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sz w:val="24"/>
          <w:szCs w:val="24"/>
          <w14:ligatures w14:val="none"/>
        </w:rPr>
      </w:pPr>
    </w:p>
    <w:p w14:paraId="49F94EB4" w14:textId="77777777" w:rsidR="00665AC1" w:rsidRPr="0014747A" w:rsidRDefault="00665AC1"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sz w:val="24"/>
          <w:szCs w:val="24"/>
          <w14:ligatures w14:val="none"/>
        </w:rPr>
      </w:pPr>
    </w:p>
    <w:p w14:paraId="600C544A"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sz w:val="24"/>
          <w:szCs w:val="24"/>
          <w14:ligatures w14:val="none"/>
        </w:rPr>
      </w:pPr>
    </w:p>
    <w:p w14:paraId="540A7FCF" w14:textId="582B4EEC" w:rsidR="000C5290" w:rsidRPr="0014747A" w:rsidRDefault="000C5290" w:rsidP="0014747A">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Wynik budżetu ulega zmianie </w:t>
      </w:r>
    </w:p>
    <w:p w14:paraId="31D61BBD" w14:textId="77777777" w:rsidR="000C5290" w:rsidRPr="0014747A" w:rsidRDefault="000C5290"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bookmarkStart w:id="6" w:name="_Hlk145675286"/>
      <w:r w:rsidRPr="0014747A">
        <w:rPr>
          <w:rFonts w:ascii="Times New Roman" w:eastAsia="Calibri" w:hAnsi="Times New Roman" w:cs="Times New Roman"/>
          <w:kern w:val="0"/>
          <w:sz w:val="24"/>
          <w:szCs w:val="24"/>
          <w14:ligatures w14:val="none"/>
        </w:rPr>
        <w:t>W roku 2025 różnica między dochodami i wydatkami budżetu Miasta stanowi deficyt. Deficyt ulega zmianie (-709 584,00 zł) i wynosi 15 736 302,99 zł, zostanie pokryty:</w:t>
      </w:r>
    </w:p>
    <w:p w14:paraId="7DF2FEF1" w14:textId="77777777" w:rsidR="000C5290" w:rsidRPr="0014747A" w:rsidRDefault="000C5290" w:rsidP="0014747A">
      <w:pPr>
        <w:numPr>
          <w:ilvl w:val="0"/>
          <w:numId w:val="2"/>
        </w:numPr>
        <w:spacing w:after="0" w:line="276" w:lineRule="auto"/>
        <w:ind w:left="357" w:hanging="357"/>
        <w:rPr>
          <w:rFonts w:ascii="Times New Roman" w:eastAsia="Times New Roman" w:hAnsi="Times New Roman" w:cs="Times New Roman"/>
          <w:spacing w:val="-2"/>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Przychodami pochodzącymi z niewykorzystanych wolnych środków, o których mowa w art. 217 ust 2 pkt 6 ustawy o  finansach publicznych, w kwocie 136 302,99  zł.</w:t>
      </w:r>
    </w:p>
    <w:p w14:paraId="12708B59" w14:textId="693E36F7" w:rsidR="000C5290" w:rsidRPr="0014747A" w:rsidRDefault="000C5290" w:rsidP="0014747A">
      <w:pPr>
        <w:numPr>
          <w:ilvl w:val="0"/>
          <w:numId w:val="2"/>
        </w:numPr>
        <w:spacing w:after="0" w:line="276" w:lineRule="auto"/>
        <w:ind w:left="357" w:hanging="357"/>
        <w:rPr>
          <w:rFonts w:ascii="Times New Roman" w:eastAsia="Times New Roman" w:hAnsi="Times New Roman" w:cs="Times New Roman"/>
          <w:spacing w:val="-2"/>
          <w:kern w:val="0"/>
          <w:sz w:val="24"/>
          <w:szCs w:val="24"/>
          <w:lang w:eastAsia="pl-PL"/>
          <w14:ligatures w14:val="none"/>
        </w:rPr>
      </w:pPr>
      <w:r w:rsidRPr="0014747A">
        <w:rPr>
          <w:rFonts w:ascii="Times New Roman" w:eastAsia="Times New Roman" w:hAnsi="Times New Roman" w:cs="Times New Roman"/>
          <w:spacing w:val="-4"/>
          <w:kern w:val="0"/>
          <w:sz w:val="24"/>
          <w:szCs w:val="24"/>
          <w:lang w:eastAsia="pl-PL"/>
          <w14:ligatures w14:val="none"/>
        </w:rPr>
        <w:t>Przychodami pochodzącymi ze sprzedaży papierów wartościowych w kwocie 15 600 000,00 zł</w:t>
      </w:r>
      <w:r w:rsidR="00526B7C" w:rsidRPr="0014747A">
        <w:rPr>
          <w:rFonts w:ascii="Times New Roman" w:eastAsia="Times New Roman" w:hAnsi="Times New Roman" w:cs="Times New Roman"/>
          <w:spacing w:val="-4"/>
          <w:kern w:val="0"/>
          <w:sz w:val="24"/>
          <w:szCs w:val="24"/>
          <w:lang w:eastAsia="pl-PL"/>
          <w14:ligatures w14:val="none"/>
        </w:rPr>
        <w:t>.</w:t>
      </w:r>
    </w:p>
    <w:bookmarkEnd w:id="6"/>
    <w:p w14:paraId="029E8E82" w14:textId="277605EF"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Przychody ulegają zmianie </w:t>
      </w:r>
    </w:p>
    <w:p w14:paraId="17CDB50C" w14:textId="77777777" w:rsidR="000C5290" w:rsidRPr="0014747A" w:rsidRDefault="000C5290"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W roku 2025 planowane przychody budżetu Miasta Mława ulegają zmianie (-709 584,00 zł) i wynoszą 19 736 302,99 zł. Źródłami pokrycia przychodów są: </w:t>
      </w:r>
    </w:p>
    <w:p w14:paraId="49A73A18" w14:textId="77777777" w:rsidR="000C5290" w:rsidRPr="0014747A" w:rsidRDefault="000C5290" w:rsidP="0014747A">
      <w:pPr>
        <w:numPr>
          <w:ilvl w:val="0"/>
          <w:numId w:val="2"/>
        </w:numPr>
        <w:spacing w:after="0" w:line="276" w:lineRule="auto"/>
        <w:ind w:left="357" w:hanging="357"/>
        <w:rPr>
          <w:rFonts w:ascii="Times New Roman" w:eastAsia="Times New Roman" w:hAnsi="Times New Roman" w:cs="Times New Roman"/>
          <w:spacing w:val="-2"/>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Przychodami pochodzącymi z niewykorzystanych wolnych środków, o których mowa w art. 217 ust 2 pkt 6 ustawy o  finansach publicznych, w kwocie 136 302,99  zł.</w:t>
      </w:r>
    </w:p>
    <w:p w14:paraId="2F6C860F" w14:textId="77777777" w:rsidR="000C5290" w:rsidRPr="0014747A" w:rsidRDefault="000C5290" w:rsidP="0014747A">
      <w:pPr>
        <w:numPr>
          <w:ilvl w:val="0"/>
          <w:numId w:val="2"/>
        </w:numPr>
        <w:spacing w:after="0" w:line="276" w:lineRule="auto"/>
        <w:ind w:left="357" w:hanging="357"/>
        <w:rPr>
          <w:rFonts w:ascii="Times New Roman" w:eastAsia="Times New Roman" w:hAnsi="Times New Roman" w:cs="Times New Roman"/>
          <w:spacing w:val="-2"/>
          <w:kern w:val="0"/>
          <w:sz w:val="24"/>
          <w:szCs w:val="24"/>
          <w:lang w:eastAsia="pl-PL"/>
          <w14:ligatures w14:val="none"/>
        </w:rPr>
      </w:pPr>
      <w:r w:rsidRPr="0014747A">
        <w:rPr>
          <w:rFonts w:ascii="Times New Roman" w:eastAsia="Times New Roman" w:hAnsi="Times New Roman" w:cs="Times New Roman"/>
          <w:spacing w:val="-4"/>
          <w:kern w:val="0"/>
          <w:sz w:val="24"/>
          <w:szCs w:val="24"/>
          <w:lang w:eastAsia="pl-PL"/>
          <w14:ligatures w14:val="none"/>
        </w:rPr>
        <w:t>Przychodami pochodzącymi ze sprzedaży papierów wartościowych w kwocie 19 600 000,00 zł</w:t>
      </w:r>
    </w:p>
    <w:p w14:paraId="715FB108" w14:textId="77777777" w:rsidR="000C5290" w:rsidRPr="0014747A" w:rsidRDefault="000C5290" w:rsidP="0014747A">
      <w:pPr>
        <w:spacing w:after="0" w:line="276" w:lineRule="auto"/>
        <w:ind w:left="357"/>
        <w:rPr>
          <w:rFonts w:ascii="Times New Roman" w:eastAsia="Times New Roman" w:hAnsi="Times New Roman" w:cs="Times New Roman"/>
          <w:spacing w:val="-2"/>
          <w:kern w:val="0"/>
          <w:sz w:val="24"/>
          <w:szCs w:val="24"/>
          <w:lang w:eastAsia="pl-PL"/>
          <w14:ligatures w14:val="none"/>
        </w:rPr>
      </w:pPr>
    </w:p>
    <w:p w14:paraId="7F1779F6"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Wykup planowanych do wyemitowania w roku 2025 obligacji komunalnych planuje się:</w:t>
      </w:r>
    </w:p>
    <w:p w14:paraId="42AECE86"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w roku 2028 – w kwocie 3 100 000,00 zł,</w:t>
      </w:r>
    </w:p>
    <w:p w14:paraId="4735C3C5"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w roku 2029 – w kwocie 4 000 000,00 zł,</w:t>
      </w:r>
    </w:p>
    <w:p w14:paraId="74A43547"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w roku 2030 – w kwocie 5 000 000,00 zł,</w:t>
      </w:r>
    </w:p>
    <w:p w14:paraId="5A9CE764"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w roku 2031 – w kwocie 5 000 000,00 zł,</w:t>
      </w:r>
    </w:p>
    <w:p w14:paraId="5065D83F"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w roku 2032 – w kwocie 2 500 000,00 zł,</w:t>
      </w:r>
    </w:p>
    <w:p w14:paraId="38225CF6" w14:textId="0B966F83" w:rsidR="000C5290" w:rsidRPr="0014747A" w:rsidRDefault="000C5290" w:rsidP="0014747A">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Rozchody na 2025 rok nie ulegają zmianie </w:t>
      </w:r>
    </w:p>
    <w:p w14:paraId="195517F8" w14:textId="77777777" w:rsidR="000C5290" w:rsidRPr="0014747A" w:rsidRDefault="000C5290" w:rsidP="0014747A">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W 2025 roku planuje się  rozchody w wysokości 4 000 000,00 zł, dotyczą:</w:t>
      </w:r>
    </w:p>
    <w:p w14:paraId="70854D52" w14:textId="77777777" w:rsidR="000C5290" w:rsidRPr="0014747A" w:rsidRDefault="000C5290" w:rsidP="0014747A">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wykup obligacji komunalnych (seria D18, E18, F18, G18) wyemitowanych w 2018 roku w kwocie 4 000 000,00 zł,</w:t>
      </w:r>
    </w:p>
    <w:p w14:paraId="6A50554B" w14:textId="51C5F33B" w:rsidR="000C5290" w:rsidRPr="0014747A" w:rsidRDefault="000C5290" w:rsidP="0014747A">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ind w:right="737"/>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Poręczenia i gwarancje nie ulegają zmianie </w:t>
      </w:r>
    </w:p>
    <w:p w14:paraId="26E50E7E" w14:textId="77777777" w:rsidR="000C5290" w:rsidRPr="0014747A" w:rsidRDefault="000C5290" w:rsidP="0014747A">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Times New Roman" w:eastAsia="Calibri" w:hAnsi="Times New Roman" w:cs="Times New Roman"/>
          <w:kern w:val="0"/>
          <w:sz w:val="24"/>
          <w:szCs w:val="24"/>
          <w14:ligatures w14:val="none"/>
        </w:rPr>
      </w:pPr>
    </w:p>
    <w:tbl>
      <w:tblPr>
        <w:tblW w:w="9918" w:type="dxa"/>
        <w:tblInd w:w="75" w:type="dxa"/>
        <w:tblCellMar>
          <w:left w:w="70" w:type="dxa"/>
          <w:right w:w="70" w:type="dxa"/>
        </w:tblCellMar>
        <w:tblLook w:val="04A0" w:firstRow="1" w:lastRow="0" w:firstColumn="1" w:lastColumn="0" w:noHBand="0" w:noVBand="1"/>
      </w:tblPr>
      <w:tblGrid>
        <w:gridCol w:w="704"/>
        <w:gridCol w:w="1843"/>
        <w:gridCol w:w="1843"/>
        <w:gridCol w:w="1984"/>
        <w:gridCol w:w="1843"/>
        <w:gridCol w:w="1701"/>
      </w:tblGrid>
      <w:tr w:rsidR="000C5290" w:rsidRPr="0014747A" w14:paraId="2267BFEA" w14:textId="77777777" w:rsidTr="000C5290">
        <w:trPr>
          <w:trHeight w:val="204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3C69AEFF"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ROK</w:t>
            </w:r>
          </w:p>
        </w:tc>
        <w:tc>
          <w:tcPr>
            <w:tcW w:w="1843" w:type="dxa"/>
            <w:tcBorders>
              <w:top w:val="single" w:sz="4" w:space="0" w:color="auto"/>
              <w:left w:val="nil"/>
              <w:bottom w:val="single" w:sz="4" w:space="0" w:color="auto"/>
              <w:right w:val="single" w:sz="4" w:space="0" w:color="auto"/>
            </w:tcBorders>
            <w:vAlign w:val="center"/>
            <w:hideMark/>
          </w:tcPr>
          <w:p w14:paraId="3D6B4175"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Towarzystwa Budownictwa Społecznego </w:t>
            </w:r>
            <w:r w:rsidRPr="0014747A">
              <w:rPr>
                <w:rFonts w:ascii="Times New Roman" w:eastAsia="Times New Roman" w:hAnsi="Times New Roman" w:cs="Times New Roman"/>
                <w:kern w:val="0"/>
                <w:sz w:val="24"/>
                <w:szCs w:val="24"/>
                <w:lang w:eastAsia="pl-PL"/>
                <w14:ligatures w14:val="none"/>
              </w:rPr>
              <w:br/>
              <w:t>sp. z o.o. w Mławie</w:t>
            </w:r>
          </w:p>
          <w:p w14:paraId="56BAF0A8"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(w zł)</w:t>
            </w:r>
          </w:p>
        </w:tc>
        <w:tc>
          <w:tcPr>
            <w:tcW w:w="1843" w:type="dxa"/>
            <w:tcBorders>
              <w:top w:val="single" w:sz="4" w:space="0" w:color="auto"/>
              <w:left w:val="nil"/>
              <w:bottom w:val="single" w:sz="4" w:space="0" w:color="auto"/>
              <w:right w:val="single" w:sz="4" w:space="0" w:color="auto"/>
            </w:tcBorders>
            <w:vAlign w:val="center"/>
            <w:hideMark/>
          </w:tcPr>
          <w:p w14:paraId="5CAF3DFD"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Zakładowi Wodociągów, Kanalizacji i Oczyszczalnia Ścieków „</w:t>
            </w:r>
            <w:proofErr w:type="spellStart"/>
            <w:r w:rsidRPr="0014747A">
              <w:rPr>
                <w:rFonts w:ascii="Times New Roman" w:eastAsia="Times New Roman" w:hAnsi="Times New Roman" w:cs="Times New Roman"/>
                <w:kern w:val="0"/>
                <w:sz w:val="24"/>
                <w:szCs w:val="24"/>
                <w:lang w:eastAsia="pl-PL"/>
                <w14:ligatures w14:val="none"/>
              </w:rPr>
              <w:t>Wod</w:t>
            </w:r>
            <w:proofErr w:type="spellEnd"/>
            <w:r w:rsidRPr="0014747A">
              <w:rPr>
                <w:rFonts w:ascii="Times New Roman" w:eastAsia="Times New Roman" w:hAnsi="Times New Roman" w:cs="Times New Roman"/>
                <w:kern w:val="0"/>
                <w:sz w:val="24"/>
                <w:szCs w:val="24"/>
                <w:lang w:eastAsia="pl-PL"/>
                <w14:ligatures w14:val="none"/>
              </w:rPr>
              <w:t xml:space="preserve">-Kan” Sp. z o.o. </w:t>
            </w:r>
            <w:r w:rsidRPr="0014747A">
              <w:rPr>
                <w:rFonts w:ascii="Times New Roman" w:eastAsia="Times New Roman" w:hAnsi="Times New Roman" w:cs="Times New Roman"/>
                <w:kern w:val="0"/>
                <w:sz w:val="24"/>
                <w:szCs w:val="24"/>
                <w:lang w:eastAsia="pl-PL"/>
                <w14:ligatures w14:val="none"/>
              </w:rPr>
              <w:br/>
              <w:t xml:space="preserve">w Mławie </w:t>
            </w:r>
          </w:p>
          <w:p w14:paraId="49E9EE66"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(w zł)</w:t>
            </w:r>
          </w:p>
        </w:tc>
        <w:tc>
          <w:tcPr>
            <w:tcW w:w="1984" w:type="dxa"/>
            <w:tcBorders>
              <w:top w:val="single" w:sz="4" w:space="0" w:color="auto"/>
              <w:left w:val="nil"/>
              <w:bottom w:val="single" w:sz="4" w:space="0" w:color="auto"/>
              <w:right w:val="single" w:sz="4" w:space="0" w:color="auto"/>
            </w:tcBorders>
            <w:vAlign w:val="center"/>
            <w:hideMark/>
          </w:tcPr>
          <w:p w14:paraId="2E6B9094"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Przedsiębiorstwo Energetyki Cieplnej w Mławie Sp. z o.o. (pożyczka NFOŚiGW)</w:t>
            </w:r>
          </w:p>
          <w:p w14:paraId="6F964937"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(w zł)</w:t>
            </w:r>
          </w:p>
        </w:tc>
        <w:tc>
          <w:tcPr>
            <w:tcW w:w="1843" w:type="dxa"/>
            <w:tcBorders>
              <w:top w:val="single" w:sz="4" w:space="0" w:color="auto"/>
              <w:left w:val="nil"/>
              <w:bottom w:val="single" w:sz="4" w:space="0" w:color="auto"/>
              <w:right w:val="single" w:sz="4" w:space="0" w:color="auto"/>
            </w:tcBorders>
            <w:vAlign w:val="center"/>
            <w:hideMark/>
          </w:tcPr>
          <w:p w14:paraId="7383BFCF"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Przedsiębiorstwo Energetyki Cieplnej w Mławie Sp. z o.o. (kredyt inwestycyjny)</w:t>
            </w:r>
          </w:p>
          <w:p w14:paraId="206259B8"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(w zł)</w:t>
            </w:r>
          </w:p>
        </w:tc>
        <w:tc>
          <w:tcPr>
            <w:tcW w:w="1701" w:type="dxa"/>
            <w:tcBorders>
              <w:top w:val="single" w:sz="4" w:space="0" w:color="auto"/>
              <w:left w:val="nil"/>
              <w:bottom w:val="single" w:sz="4" w:space="0" w:color="auto"/>
              <w:right w:val="single" w:sz="4" w:space="0" w:color="auto"/>
            </w:tcBorders>
            <w:noWrap/>
            <w:vAlign w:val="center"/>
            <w:hideMark/>
          </w:tcPr>
          <w:p w14:paraId="7818A282"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Razem poręczenia</w:t>
            </w:r>
          </w:p>
          <w:p w14:paraId="641F5E0B"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(w zł)</w:t>
            </w:r>
          </w:p>
        </w:tc>
      </w:tr>
      <w:tr w:rsidR="000C5290" w:rsidRPr="0014747A" w14:paraId="1D2EFA5D"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013A276A"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2025</w:t>
            </w:r>
          </w:p>
        </w:tc>
        <w:tc>
          <w:tcPr>
            <w:tcW w:w="1843" w:type="dxa"/>
            <w:tcBorders>
              <w:top w:val="nil"/>
              <w:left w:val="nil"/>
              <w:bottom w:val="single" w:sz="4" w:space="0" w:color="auto"/>
              <w:right w:val="single" w:sz="4" w:space="0" w:color="auto"/>
            </w:tcBorders>
            <w:noWrap/>
            <w:vAlign w:val="bottom"/>
            <w:hideMark/>
          </w:tcPr>
          <w:p w14:paraId="2F06B1D9"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62 266,54 </w:t>
            </w:r>
          </w:p>
        </w:tc>
        <w:tc>
          <w:tcPr>
            <w:tcW w:w="1843" w:type="dxa"/>
            <w:tcBorders>
              <w:top w:val="nil"/>
              <w:left w:val="nil"/>
              <w:bottom w:val="single" w:sz="4" w:space="0" w:color="auto"/>
              <w:right w:val="single" w:sz="4" w:space="0" w:color="auto"/>
            </w:tcBorders>
            <w:noWrap/>
            <w:vAlign w:val="bottom"/>
            <w:hideMark/>
          </w:tcPr>
          <w:p w14:paraId="2EE1AF58"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73 025,42 </w:t>
            </w:r>
          </w:p>
        </w:tc>
        <w:tc>
          <w:tcPr>
            <w:tcW w:w="1984" w:type="dxa"/>
            <w:tcBorders>
              <w:top w:val="nil"/>
              <w:left w:val="nil"/>
              <w:bottom w:val="single" w:sz="4" w:space="0" w:color="auto"/>
              <w:right w:val="single" w:sz="4" w:space="0" w:color="auto"/>
            </w:tcBorders>
            <w:noWrap/>
            <w:vAlign w:val="bottom"/>
            <w:hideMark/>
          </w:tcPr>
          <w:p w14:paraId="23109C53"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843" w:type="dxa"/>
            <w:tcBorders>
              <w:top w:val="nil"/>
              <w:left w:val="nil"/>
              <w:bottom w:val="single" w:sz="4" w:space="0" w:color="auto"/>
              <w:right w:val="single" w:sz="4" w:space="0" w:color="auto"/>
            </w:tcBorders>
            <w:noWrap/>
            <w:vAlign w:val="bottom"/>
            <w:hideMark/>
          </w:tcPr>
          <w:p w14:paraId="4F49D3B6"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701" w:type="dxa"/>
            <w:tcBorders>
              <w:top w:val="nil"/>
              <w:left w:val="nil"/>
              <w:bottom w:val="single" w:sz="4" w:space="0" w:color="auto"/>
              <w:right w:val="single" w:sz="4" w:space="0" w:color="auto"/>
            </w:tcBorders>
            <w:noWrap/>
            <w:vAlign w:val="bottom"/>
            <w:hideMark/>
          </w:tcPr>
          <w:p w14:paraId="5E4BCE1C"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135 291,96    </w:t>
            </w:r>
          </w:p>
        </w:tc>
      </w:tr>
      <w:tr w:rsidR="000C5290" w:rsidRPr="0014747A" w14:paraId="7DEE2CA8"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2E4794BB"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lastRenderedPageBreak/>
              <w:t>2026</w:t>
            </w:r>
          </w:p>
        </w:tc>
        <w:tc>
          <w:tcPr>
            <w:tcW w:w="1843" w:type="dxa"/>
            <w:tcBorders>
              <w:top w:val="nil"/>
              <w:left w:val="nil"/>
              <w:bottom w:val="single" w:sz="4" w:space="0" w:color="auto"/>
              <w:right w:val="single" w:sz="4" w:space="0" w:color="auto"/>
            </w:tcBorders>
            <w:noWrap/>
            <w:vAlign w:val="bottom"/>
            <w:hideMark/>
          </w:tcPr>
          <w:p w14:paraId="0B21A6B3"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63 200,52 </w:t>
            </w:r>
          </w:p>
        </w:tc>
        <w:tc>
          <w:tcPr>
            <w:tcW w:w="1843" w:type="dxa"/>
            <w:tcBorders>
              <w:top w:val="nil"/>
              <w:left w:val="nil"/>
              <w:bottom w:val="single" w:sz="4" w:space="0" w:color="auto"/>
              <w:right w:val="single" w:sz="4" w:space="0" w:color="auto"/>
            </w:tcBorders>
            <w:noWrap/>
            <w:vAlign w:val="bottom"/>
            <w:hideMark/>
          </w:tcPr>
          <w:p w14:paraId="2504CF8F"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70 127,44 </w:t>
            </w:r>
          </w:p>
        </w:tc>
        <w:tc>
          <w:tcPr>
            <w:tcW w:w="1984" w:type="dxa"/>
            <w:tcBorders>
              <w:top w:val="nil"/>
              <w:left w:val="nil"/>
              <w:bottom w:val="single" w:sz="4" w:space="0" w:color="auto"/>
              <w:right w:val="single" w:sz="4" w:space="0" w:color="auto"/>
            </w:tcBorders>
            <w:noWrap/>
            <w:vAlign w:val="bottom"/>
            <w:hideMark/>
          </w:tcPr>
          <w:p w14:paraId="449B7312"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843" w:type="dxa"/>
            <w:tcBorders>
              <w:top w:val="nil"/>
              <w:left w:val="nil"/>
              <w:bottom w:val="single" w:sz="4" w:space="0" w:color="auto"/>
              <w:right w:val="single" w:sz="4" w:space="0" w:color="auto"/>
            </w:tcBorders>
            <w:noWrap/>
            <w:vAlign w:val="bottom"/>
            <w:hideMark/>
          </w:tcPr>
          <w:p w14:paraId="1A9A5661"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701" w:type="dxa"/>
            <w:tcBorders>
              <w:top w:val="nil"/>
              <w:left w:val="nil"/>
              <w:bottom w:val="single" w:sz="4" w:space="0" w:color="auto"/>
              <w:right w:val="single" w:sz="4" w:space="0" w:color="auto"/>
            </w:tcBorders>
            <w:noWrap/>
            <w:vAlign w:val="bottom"/>
            <w:hideMark/>
          </w:tcPr>
          <w:p w14:paraId="2DF07CBD"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133 327,96    </w:t>
            </w:r>
          </w:p>
        </w:tc>
      </w:tr>
      <w:tr w:rsidR="000C5290" w:rsidRPr="0014747A" w14:paraId="0C840B73"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35342C9B"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2027</w:t>
            </w:r>
          </w:p>
        </w:tc>
        <w:tc>
          <w:tcPr>
            <w:tcW w:w="1843" w:type="dxa"/>
            <w:tcBorders>
              <w:top w:val="nil"/>
              <w:left w:val="nil"/>
              <w:bottom w:val="single" w:sz="4" w:space="0" w:color="auto"/>
              <w:right w:val="single" w:sz="4" w:space="0" w:color="auto"/>
            </w:tcBorders>
            <w:noWrap/>
            <w:vAlign w:val="bottom"/>
            <w:hideMark/>
          </w:tcPr>
          <w:p w14:paraId="2DA00EA7"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64 148,50 </w:t>
            </w:r>
          </w:p>
        </w:tc>
        <w:tc>
          <w:tcPr>
            <w:tcW w:w="1843" w:type="dxa"/>
            <w:tcBorders>
              <w:top w:val="nil"/>
              <w:left w:val="nil"/>
              <w:bottom w:val="single" w:sz="4" w:space="0" w:color="auto"/>
              <w:right w:val="single" w:sz="4" w:space="0" w:color="auto"/>
            </w:tcBorders>
            <w:noWrap/>
            <w:vAlign w:val="bottom"/>
            <w:hideMark/>
          </w:tcPr>
          <w:p w14:paraId="705ED60F"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67 229,47 </w:t>
            </w:r>
          </w:p>
        </w:tc>
        <w:tc>
          <w:tcPr>
            <w:tcW w:w="1984" w:type="dxa"/>
            <w:tcBorders>
              <w:top w:val="nil"/>
              <w:left w:val="nil"/>
              <w:bottom w:val="single" w:sz="4" w:space="0" w:color="auto"/>
              <w:right w:val="single" w:sz="4" w:space="0" w:color="auto"/>
            </w:tcBorders>
            <w:noWrap/>
            <w:vAlign w:val="bottom"/>
            <w:hideMark/>
          </w:tcPr>
          <w:p w14:paraId="014702E7"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843" w:type="dxa"/>
            <w:tcBorders>
              <w:top w:val="nil"/>
              <w:left w:val="nil"/>
              <w:bottom w:val="single" w:sz="4" w:space="0" w:color="auto"/>
              <w:right w:val="single" w:sz="4" w:space="0" w:color="auto"/>
            </w:tcBorders>
            <w:noWrap/>
            <w:vAlign w:val="bottom"/>
            <w:hideMark/>
          </w:tcPr>
          <w:p w14:paraId="1C46F85D"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170 128,00 </w:t>
            </w:r>
          </w:p>
        </w:tc>
        <w:tc>
          <w:tcPr>
            <w:tcW w:w="1701" w:type="dxa"/>
            <w:tcBorders>
              <w:top w:val="nil"/>
              <w:left w:val="nil"/>
              <w:bottom w:val="single" w:sz="4" w:space="0" w:color="auto"/>
              <w:right w:val="single" w:sz="4" w:space="0" w:color="auto"/>
            </w:tcBorders>
            <w:noWrap/>
            <w:vAlign w:val="bottom"/>
            <w:hideMark/>
          </w:tcPr>
          <w:p w14:paraId="69B2D436"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301 505,97    </w:t>
            </w:r>
          </w:p>
        </w:tc>
      </w:tr>
      <w:tr w:rsidR="000C5290" w:rsidRPr="0014747A" w14:paraId="1D058C17"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40B80542"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2028</w:t>
            </w:r>
          </w:p>
        </w:tc>
        <w:tc>
          <w:tcPr>
            <w:tcW w:w="1843" w:type="dxa"/>
            <w:tcBorders>
              <w:top w:val="nil"/>
              <w:left w:val="nil"/>
              <w:bottom w:val="single" w:sz="4" w:space="0" w:color="auto"/>
              <w:right w:val="single" w:sz="4" w:space="0" w:color="auto"/>
            </w:tcBorders>
            <w:noWrap/>
            <w:vAlign w:val="bottom"/>
            <w:hideMark/>
          </w:tcPr>
          <w:p w14:paraId="6EAE7D94"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65 110,71 </w:t>
            </w:r>
          </w:p>
        </w:tc>
        <w:tc>
          <w:tcPr>
            <w:tcW w:w="1843" w:type="dxa"/>
            <w:tcBorders>
              <w:top w:val="nil"/>
              <w:left w:val="nil"/>
              <w:bottom w:val="single" w:sz="4" w:space="0" w:color="auto"/>
              <w:right w:val="single" w:sz="4" w:space="0" w:color="auto"/>
            </w:tcBorders>
            <w:noWrap/>
            <w:vAlign w:val="bottom"/>
            <w:hideMark/>
          </w:tcPr>
          <w:p w14:paraId="37149758"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64 331,49 </w:t>
            </w:r>
          </w:p>
        </w:tc>
        <w:tc>
          <w:tcPr>
            <w:tcW w:w="1984" w:type="dxa"/>
            <w:tcBorders>
              <w:top w:val="nil"/>
              <w:left w:val="nil"/>
              <w:bottom w:val="single" w:sz="4" w:space="0" w:color="auto"/>
              <w:right w:val="single" w:sz="4" w:space="0" w:color="auto"/>
            </w:tcBorders>
            <w:noWrap/>
            <w:vAlign w:val="bottom"/>
            <w:hideMark/>
          </w:tcPr>
          <w:p w14:paraId="2BFED91F"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174 522,11 </w:t>
            </w:r>
          </w:p>
        </w:tc>
        <w:tc>
          <w:tcPr>
            <w:tcW w:w="1843" w:type="dxa"/>
            <w:tcBorders>
              <w:top w:val="nil"/>
              <w:left w:val="nil"/>
              <w:bottom w:val="single" w:sz="4" w:space="0" w:color="auto"/>
              <w:right w:val="single" w:sz="4" w:space="0" w:color="auto"/>
            </w:tcBorders>
            <w:noWrap/>
            <w:vAlign w:val="bottom"/>
            <w:hideMark/>
          </w:tcPr>
          <w:p w14:paraId="6ADC3F0B"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392 000,00 </w:t>
            </w:r>
          </w:p>
        </w:tc>
        <w:tc>
          <w:tcPr>
            <w:tcW w:w="1701" w:type="dxa"/>
            <w:tcBorders>
              <w:top w:val="nil"/>
              <w:left w:val="nil"/>
              <w:bottom w:val="single" w:sz="4" w:space="0" w:color="auto"/>
              <w:right w:val="single" w:sz="4" w:space="0" w:color="auto"/>
            </w:tcBorders>
            <w:noWrap/>
            <w:vAlign w:val="bottom"/>
            <w:hideMark/>
          </w:tcPr>
          <w:p w14:paraId="1E6B7F76"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695 964,31    </w:t>
            </w:r>
          </w:p>
        </w:tc>
      </w:tr>
      <w:tr w:rsidR="000C5290" w:rsidRPr="0014747A" w14:paraId="1DB0C7F2"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78DC0700"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2029</w:t>
            </w:r>
          </w:p>
        </w:tc>
        <w:tc>
          <w:tcPr>
            <w:tcW w:w="1843" w:type="dxa"/>
            <w:tcBorders>
              <w:top w:val="nil"/>
              <w:left w:val="nil"/>
              <w:bottom w:val="single" w:sz="4" w:space="0" w:color="auto"/>
              <w:right w:val="single" w:sz="4" w:space="0" w:color="auto"/>
            </w:tcBorders>
            <w:noWrap/>
            <w:vAlign w:val="bottom"/>
            <w:hideMark/>
          </w:tcPr>
          <w:p w14:paraId="2C057121"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66 087,35 </w:t>
            </w:r>
          </w:p>
        </w:tc>
        <w:tc>
          <w:tcPr>
            <w:tcW w:w="1843" w:type="dxa"/>
            <w:tcBorders>
              <w:top w:val="nil"/>
              <w:left w:val="nil"/>
              <w:bottom w:val="single" w:sz="4" w:space="0" w:color="auto"/>
              <w:right w:val="single" w:sz="4" w:space="0" w:color="auto"/>
            </w:tcBorders>
            <w:noWrap/>
            <w:vAlign w:val="bottom"/>
            <w:hideMark/>
          </w:tcPr>
          <w:p w14:paraId="67D1C8A4"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61 433,51 </w:t>
            </w:r>
          </w:p>
        </w:tc>
        <w:tc>
          <w:tcPr>
            <w:tcW w:w="1984" w:type="dxa"/>
            <w:tcBorders>
              <w:top w:val="nil"/>
              <w:left w:val="nil"/>
              <w:bottom w:val="single" w:sz="4" w:space="0" w:color="auto"/>
              <w:right w:val="single" w:sz="4" w:space="0" w:color="auto"/>
            </w:tcBorders>
            <w:noWrap/>
            <w:vAlign w:val="bottom"/>
            <w:hideMark/>
          </w:tcPr>
          <w:p w14:paraId="760B2A9E"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217 739,90 </w:t>
            </w:r>
          </w:p>
        </w:tc>
        <w:tc>
          <w:tcPr>
            <w:tcW w:w="1843" w:type="dxa"/>
            <w:tcBorders>
              <w:top w:val="nil"/>
              <w:left w:val="nil"/>
              <w:bottom w:val="single" w:sz="4" w:space="0" w:color="auto"/>
              <w:right w:val="single" w:sz="4" w:space="0" w:color="auto"/>
            </w:tcBorders>
            <w:noWrap/>
            <w:vAlign w:val="bottom"/>
            <w:hideMark/>
          </w:tcPr>
          <w:p w14:paraId="256EF6F2"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392 000,00 </w:t>
            </w:r>
          </w:p>
        </w:tc>
        <w:tc>
          <w:tcPr>
            <w:tcW w:w="1701" w:type="dxa"/>
            <w:tcBorders>
              <w:top w:val="nil"/>
              <w:left w:val="nil"/>
              <w:bottom w:val="single" w:sz="4" w:space="0" w:color="auto"/>
              <w:right w:val="single" w:sz="4" w:space="0" w:color="auto"/>
            </w:tcBorders>
            <w:noWrap/>
            <w:vAlign w:val="bottom"/>
            <w:hideMark/>
          </w:tcPr>
          <w:p w14:paraId="2D046C05"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737 260,76    </w:t>
            </w:r>
          </w:p>
        </w:tc>
      </w:tr>
      <w:tr w:rsidR="000C5290" w:rsidRPr="0014747A" w14:paraId="6F2BEF42"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21F3575F"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2030</w:t>
            </w:r>
          </w:p>
        </w:tc>
        <w:tc>
          <w:tcPr>
            <w:tcW w:w="1843" w:type="dxa"/>
            <w:tcBorders>
              <w:top w:val="nil"/>
              <w:left w:val="nil"/>
              <w:bottom w:val="single" w:sz="4" w:space="0" w:color="auto"/>
              <w:right w:val="single" w:sz="4" w:space="0" w:color="auto"/>
            </w:tcBorders>
            <w:noWrap/>
            <w:vAlign w:val="bottom"/>
            <w:hideMark/>
          </w:tcPr>
          <w:p w14:paraId="0F6BA3CB"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67 078,63 </w:t>
            </w:r>
          </w:p>
        </w:tc>
        <w:tc>
          <w:tcPr>
            <w:tcW w:w="1843" w:type="dxa"/>
            <w:tcBorders>
              <w:top w:val="nil"/>
              <w:left w:val="nil"/>
              <w:bottom w:val="single" w:sz="4" w:space="0" w:color="auto"/>
              <w:right w:val="single" w:sz="4" w:space="0" w:color="auto"/>
            </w:tcBorders>
            <w:noWrap/>
            <w:vAlign w:val="bottom"/>
            <w:hideMark/>
          </w:tcPr>
          <w:p w14:paraId="2F7752C7"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58 535,53 </w:t>
            </w:r>
          </w:p>
        </w:tc>
        <w:tc>
          <w:tcPr>
            <w:tcW w:w="1984" w:type="dxa"/>
            <w:tcBorders>
              <w:top w:val="nil"/>
              <w:left w:val="nil"/>
              <w:bottom w:val="single" w:sz="4" w:space="0" w:color="auto"/>
              <w:right w:val="single" w:sz="4" w:space="0" w:color="auto"/>
            </w:tcBorders>
            <w:noWrap/>
            <w:vAlign w:val="bottom"/>
            <w:hideMark/>
          </w:tcPr>
          <w:p w14:paraId="0FAF6055"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614 111,76 </w:t>
            </w:r>
          </w:p>
        </w:tc>
        <w:tc>
          <w:tcPr>
            <w:tcW w:w="1843" w:type="dxa"/>
            <w:tcBorders>
              <w:top w:val="nil"/>
              <w:left w:val="nil"/>
              <w:bottom w:val="single" w:sz="4" w:space="0" w:color="auto"/>
              <w:right w:val="single" w:sz="4" w:space="0" w:color="auto"/>
            </w:tcBorders>
            <w:noWrap/>
            <w:vAlign w:val="bottom"/>
            <w:hideMark/>
          </w:tcPr>
          <w:p w14:paraId="560F4DA8"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772 627,45 </w:t>
            </w:r>
          </w:p>
        </w:tc>
        <w:tc>
          <w:tcPr>
            <w:tcW w:w="1701" w:type="dxa"/>
            <w:tcBorders>
              <w:top w:val="nil"/>
              <w:left w:val="nil"/>
              <w:bottom w:val="single" w:sz="4" w:space="0" w:color="auto"/>
              <w:right w:val="single" w:sz="4" w:space="0" w:color="auto"/>
            </w:tcBorders>
            <w:noWrap/>
            <w:vAlign w:val="bottom"/>
            <w:hideMark/>
          </w:tcPr>
          <w:p w14:paraId="24230963"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1 512 353,37    </w:t>
            </w:r>
          </w:p>
        </w:tc>
      </w:tr>
      <w:tr w:rsidR="000C5290" w:rsidRPr="0014747A" w14:paraId="3B8ED7FF"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03869E15"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2031</w:t>
            </w:r>
          </w:p>
        </w:tc>
        <w:tc>
          <w:tcPr>
            <w:tcW w:w="1843" w:type="dxa"/>
            <w:tcBorders>
              <w:top w:val="nil"/>
              <w:left w:val="nil"/>
              <w:bottom w:val="single" w:sz="4" w:space="0" w:color="auto"/>
              <w:right w:val="single" w:sz="4" w:space="0" w:color="auto"/>
            </w:tcBorders>
            <w:noWrap/>
            <w:vAlign w:val="bottom"/>
            <w:hideMark/>
          </w:tcPr>
          <w:p w14:paraId="5E6B3CB5"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68 084,79 </w:t>
            </w:r>
          </w:p>
        </w:tc>
        <w:tc>
          <w:tcPr>
            <w:tcW w:w="1843" w:type="dxa"/>
            <w:tcBorders>
              <w:top w:val="nil"/>
              <w:left w:val="nil"/>
              <w:bottom w:val="single" w:sz="4" w:space="0" w:color="auto"/>
              <w:right w:val="single" w:sz="4" w:space="0" w:color="auto"/>
            </w:tcBorders>
            <w:noWrap/>
            <w:vAlign w:val="bottom"/>
            <w:hideMark/>
          </w:tcPr>
          <w:p w14:paraId="5304C49E"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28 181,02 </w:t>
            </w:r>
          </w:p>
        </w:tc>
        <w:tc>
          <w:tcPr>
            <w:tcW w:w="1984" w:type="dxa"/>
            <w:tcBorders>
              <w:top w:val="nil"/>
              <w:left w:val="nil"/>
              <w:bottom w:val="single" w:sz="4" w:space="0" w:color="auto"/>
              <w:right w:val="single" w:sz="4" w:space="0" w:color="auto"/>
            </w:tcBorders>
            <w:noWrap/>
            <w:vAlign w:val="bottom"/>
            <w:hideMark/>
          </w:tcPr>
          <w:p w14:paraId="78F7CB92"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597 034,06 </w:t>
            </w:r>
          </w:p>
        </w:tc>
        <w:tc>
          <w:tcPr>
            <w:tcW w:w="1843" w:type="dxa"/>
            <w:tcBorders>
              <w:top w:val="nil"/>
              <w:left w:val="nil"/>
              <w:bottom w:val="single" w:sz="4" w:space="0" w:color="auto"/>
              <w:right w:val="single" w:sz="4" w:space="0" w:color="auto"/>
            </w:tcBorders>
            <w:noWrap/>
            <w:vAlign w:val="bottom"/>
            <w:hideMark/>
          </w:tcPr>
          <w:p w14:paraId="554988A3"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741 882,35 </w:t>
            </w:r>
          </w:p>
        </w:tc>
        <w:tc>
          <w:tcPr>
            <w:tcW w:w="1701" w:type="dxa"/>
            <w:tcBorders>
              <w:top w:val="nil"/>
              <w:left w:val="nil"/>
              <w:bottom w:val="single" w:sz="4" w:space="0" w:color="auto"/>
              <w:right w:val="single" w:sz="4" w:space="0" w:color="auto"/>
            </w:tcBorders>
            <w:noWrap/>
            <w:vAlign w:val="bottom"/>
            <w:hideMark/>
          </w:tcPr>
          <w:p w14:paraId="010BC4F0"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1 435 182,22    </w:t>
            </w:r>
          </w:p>
        </w:tc>
      </w:tr>
      <w:tr w:rsidR="000C5290" w:rsidRPr="0014747A" w14:paraId="15AD7D1F"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72011CF0"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2032</w:t>
            </w:r>
          </w:p>
        </w:tc>
        <w:tc>
          <w:tcPr>
            <w:tcW w:w="1843" w:type="dxa"/>
            <w:tcBorders>
              <w:top w:val="nil"/>
              <w:left w:val="nil"/>
              <w:bottom w:val="single" w:sz="4" w:space="0" w:color="auto"/>
              <w:right w:val="single" w:sz="4" w:space="0" w:color="auto"/>
            </w:tcBorders>
            <w:noWrap/>
            <w:vAlign w:val="bottom"/>
            <w:hideMark/>
          </w:tcPr>
          <w:p w14:paraId="2FC01D8C"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69 106,03 </w:t>
            </w:r>
          </w:p>
        </w:tc>
        <w:tc>
          <w:tcPr>
            <w:tcW w:w="1843" w:type="dxa"/>
            <w:tcBorders>
              <w:top w:val="nil"/>
              <w:left w:val="nil"/>
              <w:bottom w:val="single" w:sz="4" w:space="0" w:color="auto"/>
              <w:right w:val="single" w:sz="4" w:space="0" w:color="auto"/>
            </w:tcBorders>
            <w:noWrap/>
            <w:vAlign w:val="bottom"/>
            <w:hideMark/>
          </w:tcPr>
          <w:p w14:paraId="783A4F29"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984" w:type="dxa"/>
            <w:tcBorders>
              <w:top w:val="nil"/>
              <w:left w:val="nil"/>
              <w:bottom w:val="single" w:sz="4" w:space="0" w:color="auto"/>
              <w:right w:val="single" w:sz="4" w:space="0" w:color="auto"/>
            </w:tcBorders>
            <w:noWrap/>
            <w:vAlign w:val="bottom"/>
            <w:hideMark/>
          </w:tcPr>
          <w:p w14:paraId="6FFBC6C9"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579 956,36 </w:t>
            </w:r>
          </w:p>
        </w:tc>
        <w:tc>
          <w:tcPr>
            <w:tcW w:w="1843" w:type="dxa"/>
            <w:tcBorders>
              <w:top w:val="nil"/>
              <w:left w:val="nil"/>
              <w:bottom w:val="single" w:sz="4" w:space="0" w:color="auto"/>
              <w:right w:val="single" w:sz="4" w:space="0" w:color="auto"/>
            </w:tcBorders>
            <w:noWrap/>
            <w:vAlign w:val="bottom"/>
            <w:hideMark/>
          </w:tcPr>
          <w:p w14:paraId="290606A1"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711 137,25 </w:t>
            </w:r>
          </w:p>
        </w:tc>
        <w:tc>
          <w:tcPr>
            <w:tcW w:w="1701" w:type="dxa"/>
            <w:tcBorders>
              <w:top w:val="nil"/>
              <w:left w:val="nil"/>
              <w:bottom w:val="single" w:sz="4" w:space="0" w:color="auto"/>
              <w:right w:val="single" w:sz="4" w:space="0" w:color="auto"/>
            </w:tcBorders>
            <w:noWrap/>
            <w:vAlign w:val="bottom"/>
            <w:hideMark/>
          </w:tcPr>
          <w:p w14:paraId="673920D5"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1 360 199,64    </w:t>
            </w:r>
          </w:p>
        </w:tc>
      </w:tr>
      <w:tr w:rsidR="000C5290" w:rsidRPr="0014747A" w14:paraId="3FEE3D79"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3BA5DDC3"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2033</w:t>
            </w:r>
          </w:p>
        </w:tc>
        <w:tc>
          <w:tcPr>
            <w:tcW w:w="1843" w:type="dxa"/>
            <w:tcBorders>
              <w:top w:val="nil"/>
              <w:left w:val="nil"/>
              <w:bottom w:val="single" w:sz="4" w:space="0" w:color="auto"/>
              <w:right w:val="single" w:sz="4" w:space="0" w:color="auto"/>
            </w:tcBorders>
            <w:noWrap/>
            <w:vAlign w:val="bottom"/>
            <w:hideMark/>
          </w:tcPr>
          <w:p w14:paraId="653950F6"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70 142,60 </w:t>
            </w:r>
          </w:p>
        </w:tc>
        <w:tc>
          <w:tcPr>
            <w:tcW w:w="1843" w:type="dxa"/>
            <w:tcBorders>
              <w:top w:val="nil"/>
              <w:left w:val="nil"/>
              <w:bottom w:val="single" w:sz="4" w:space="0" w:color="auto"/>
              <w:right w:val="single" w:sz="4" w:space="0" w:color="auto"/>
            </w:tcBorders>
            <w:noWrap/>
            <w:vAlign w:val="bottom"/>
            <w:hideMark/>
          </w:tcPr>
          <w:p w14:paraId="62E3E660"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984" w:type="dxa"/>
            <w:tcBorders>
              <w:top w:val="nil"/>
              <w:left w:val="nil"/>
              <w:bottom w:val="single" w:sz="4" w:space="0" w:color="auto"/>
              <w:right w:val="single" w:sz="4" w:space="0" w:color="auto"/>
            </w:tcBorders>
            <w:noWrap/>
            <w:vAlign w:val="bottom"/>
            <w:hideMark/>
          </w:tcPr>
          <w:p w14:paraId="5C09D820"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562 878,65 </w:t>
            </w:r>
          </w:p>
        </w:tc>
        <w:tc>
          <w:tcPr>
            <w:tcW w:w="1843" w:type="dxa"/>
            <w:tcBorders>
              <w:top w:val="nil"/>
              <w:left w:val="nil"/>
              <w:bottom w:val="single" w:sz="4" w:space="0" w:color="auto"/>
              <w:right w:val="single" w:sz="4" w:space="0" w:color="auto"/>
            </w:tcBorders>
            <w:noWrap/>
            <w:vAlign w:val="bottom"/>
            <w:hideMark/>
          </w:tcPr>
          <w:p w14:paraId="00B52902"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680 392,16 </w:t>
            </w:r>
          </w:p>
        </w:tc>
        <w:tc>
          <w:tcPr>
            <w:tcW w:w="1701" w:type="dxa"/>
            <w:tcBorders>
              <w:top w:val="nil"/>
              <w:left w:val="nil"/>
              <w:bottom w:val="single" w:sz="4" w:space="0" w:color="auto"/>
              <w:right w:val="single" w:sz="4" w:space="0" w:color="auto"/>
            </w:tcBorders>
            <w:noWrap/>
            <w:vAlign w:val="bottom"/>
            <w:hideMark/>
          </w:tcPr>
          <w:p w14:paraId="40F2DBFD"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1 313 413,41    </w:t>
            </w:r>
          </w:p>
        </w:tc>
      </w:tr>
      <w:tr w:rsidR="000C5290" w:rsidRPr="0014747A" w14:paraId="0E0938A1"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31B9119E"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2034</w:t>
            </w:r>
          </w:p>
        </w:tc>
        <w:tc>
          <w:tcPr>
            <w:tcW w:w="1843" w:type="dxa"/>
            <w:tcBorders>
              <w:top w:val="nil"/>
              <w:left w:val="nil"/>
              <w:bottom w:val="single" w:sz="4" w:space="0" w:color="auto"/>
              <w:right w:val="single" w:sz="4" w:space="0" w:color="auto"/>
            </w:tcBorders>
            <w:noWrap/>
            <w:vAlign w:val="bottom"/>
            <w:hideMark/>
          </w:tcPr>
          <w:p w14:paraId="23E598E4"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71 194,71 </w:t>
            </w:r>
          </w:p>
        </w:tc>
        <w:tc>
          <w:tcPr>
            <w:tcW w:w="1843" w:type="dxa"/>
            <w:tcBorders>
              <w:top w:val="nil"/>
              <w:left w:val="nil"/>
              <w:bottom w:val="single" w:sz="4" w:space="0" w:color="auto"/>
              <w:right w:val="single" w:sz="4" w:space="0" w:color="auto"/>
            </w:tcBorders>
            <w:noWrap/>
            <w:vAlign w:val="bottom"/>
            <w:hideMark/>
          </w:tcPr>
          <w:p w14:paraId="3A272909"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984" w:type="dxa"/>
            <w:tcBorders>
              <w:top w:val="nil"/>
              <w:left w:val="nil"/>
              <w:bottom w:val="single" w:sz="4" w:space="0" w:color="auto"/>
              <w:right w:val="single" w:sz="4" w:space="0" w:color="auto"/>
            </w:tcBorders>
            <w:noWrap/>
            <w:vAlign w:val="bottom"/>
            <w:hideMark/>
          </w:tcPr>
          <w:p w14:paraId="0B5E1FAE"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545 800,95 </w:t>
            </w:r>
          </w:p>
        </w:tc>
        <w:tc>
          <w:tcPr>
            <w:tcW w:w="1843" w:type="dxa"/>
            <w:tcBorders>
              <w:top w:val="nil"/>
              <w:left w:val="nil"/>
              <w:bottom w:val="single" w:sz="4" w:space="0" w:color="auto"/>
              <w:right w:val="single" w:sz="4" w:space="0" w:color="auto"/>
            </w:tcBorders>
            <w:noWrap/>
            <w:vAlign w:val="bottom"/>
            <w:hideMark/>
          </w:tcPr>
          <w:p w14:paraId="34F20EC8"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649 647,06 </w:t>
            </w:r>
          </w:p>
        </w:tc>
        <w:tc>
          <w:tcPr>
            <w:tcW w:w="1701" w:type="dxa"/>
            <w:tcBorders>
              <w:top w:val="nil"/>
              <w:left w:val="nil"/>
              <w:bottom w:val="single" w:sz="4" w:space="0" w:color="auto"/>
              <w:right w:val="single" w:sz="4" w:space="0" w:color="auto"/>
            </w:tcBorders>
            <w:noWrap/>
            <w:vAlign w:val="bottom"/>
            <w:hideMark/>
          </w:tcPr>
          <w:p w14:paraId="452DEDD1"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1 266 642,72    </w:t>
            </w:r>
          </w:p>
        </w:tc>
      </w:tr>
      <w:tr w:rsidR="000C5290" w:rsidRPr="0014747A" w14:paraId="22FFDFF1"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12CE39D4"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2035</w:t>
            </w:r>
          </w:p>
        </w:tc>
        <w:tc>
          <w:tcPr>
            <w:tcW w:w="1843" w:type="dxa"/>
            <w:tcBorders>
              <w:top w:val="nil"/>
              <w:left w:val="nil"/>
              <w:bottom w:val="single" w:sz="4" w:space="0" w:color="auto"/>
              <w:right w:val="single" w:sz="4" w:space="0" w:color="auto"/>
            </w:tcBorders>
            <w:noWrap/>
            <w:vAlign w:val="bottom"/>
            <w:hideMark/>
          </w:tcPr>
          <w:p w14:paraId="0C8D3C7B"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72 262,61 </w:t>
            </w:r>
          </w:p>
        </w:tc>
        <w:tc>
          <w:tcPr>
            <w:tcW w:w="1843" w:type="dxa"/>
            <w:tcBorders>
              <w:top w:val="nil"/>
              <w:left w:val="nil"/>
              <w:bottom w:val="single" w:sz="4" w:space="0" w:color="auto"/>
              <w:right w:val="single" w:sz="4" w:space="0" w:color="auto"/>
            </w:tcBorders>
            <w:noWrap/>
            <w:vAlign w:val="bottom"/>
            <w:hideMark/>
          </w:tcPr>
          <w:p w14:paraId="2155F295"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984" w:type="dxa"/>
            <w:tcBorders>
              <w:top w:val="nil"/>
              <w:left w:val="nil"/>
              <w:bottom w:val="single" w:sz="4" w:space="0" w:color="auto"/>
              <w:right w:val="single" w:sz="4" w:space="0" w:color="auto"/>
            </w:tcBorders>
            <w:noWrap/>
            <w:vAlign w:val="bottom"/>
            <w:hideMark/>
          </w:tcPr>
          <w:p w14:paraId="794804EF"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528 723,25 </w:t>
            </w:r>
          </w:p>
        </w:tc>
        <w:tc>
          <w:tcPr>
            <w:tcW w:w="1843" w:type="dxa"/>
            <w:tcBorders>
              <w:top w:val="nil"/>
              <w:left w:val="nil"/>
              <w:bottom w:val="single" w:sz="4" w:space="0" w:color="auto"/>
              <w:right w:val="single" w:sz="4" w:space="0" w:color="auto"/>
            </w:tcBorders>
            <w:noWrap/>
            <w:vAlign w:val="bottom"/>
            <w:hideMark/>
          </w:tcPr>
          <w:p w14:paraId="5AF2379D"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618 901,96 </w:t>
            </w:r>
          </w:p>
        </w:tc>
        <w:tc>
          <w:tcPr>
            <w:tcW w:w="1701" w:type="dxa"/>
            <w:tcBorders>
              <w:top w:val="nil"/>
              <w:left w:val="nil"/>
              <w:bottom w:val="single" w:sz="4" w:space="0" w:color="auto"/>
              <w:right w:val="single" w:sz="4" w:space="0" w:color="auto"/>
            </w:tcBorders>
            <w:noWrap/>
            <w:vAlign w:val="bottom"/>
            <w:hideMark/>
          </w:tcPr>
          <w:p w14:paraId="194C665E"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1 219 887,82    </w:t>
            </w:r>
          </w:p>
        </w:tc>
      </w:tr>
      <w:tr w:rsidR="000C5290" w:rsidRPr="0014747A" w14:paraId="284337FF"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4D3EF871"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2036</w:t>
            </w:r>
          </w:p>
        </w:tc>
        <w:tc>
          <w:tcPr>
            <w:tcW w:w="1843" w:type="dxa"/>
            <w:tcBorders>
              <w:top w:val="nil"/>
              <w:left w:val="nil"/>
              <w:bottom w:val="single" w:sz="4" w:space="0" w:color="auto"/>
              <w:right w:val="single" w:sz="4" w:space="0" w:color="auto"/>
            </w:tcBorders>
            <w:noWrap/>
            <w:vAlign w:val="bottom"/>
            <w:hideMark/>
          </w:tcPr>
          <w:p w14:paraId="03CDE35E"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73 346,52 </w:t>
            </w:r>
          </w:p>
        </w:tc>
        <w:tc>
          <w:tcPr>
            <w:tcW w:w="1843" w:type="dxa"/>
            <w:tcBorders>
              <w:top w:val="nil"/>
              <w:left w:val="nil"/>
              <w:bottom w:val="single" w:sz="4" w:space="0" w:color="auto"/>
              <w:right w:val="single" w:sz="4" w:space="0" w:color="auto"/>
            </w:tcBorders>
            <w:noWrap/>
            <w:vAlign w:val="bottom"/>
            <w:hideMark/>
          </w:tcPr>
          <w:p w14:paraId="0C98383C"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984" w:type="dxa"/>
            <w:tcBorders>
              <w:top w:val="nil"/>
              <w:left w:val="nil"/>
              <w:bottom w:val="single" w:sz="4" w:space="0" w:color="auto"/>
              <w:right w:val="single" w:sz="4" w:space="0" w:color="auto"/>
            </w:tcBorders>
            <w:noWrap/>
            <w:vAlign w:val="bottom"/>
            <w:hideMark/>
          </w:tcPr>
          <w:p w14:paraId="46B21A48"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511 645,55 </w:t>
            </w:r>
          </w:p>
        </w:tc>
        <w:tc>
          <w:tcPr>
            <w:tcW w:w="1843" w:type="dxa"/>
            <w:tcBorders>
              <w:top w:val="nil"/>
              <w:left w:val="nil"/>
              <w:bottom w:val="single" w:sz="4" w:space="0" w:color="auto"/>
              <w:right w:val="single" w:sz="4" w:space="0" w:color="auto"/>
            </w:tcBorders>
            <w:noWrap/>
            <w:vAlign w:val="bottom"/>
            <w:hideMark/>
          </w:tcPr>
          <w:p w14:paraId="39A716BF"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588 156,86 </w:t>
            </w:r>
          </w:p>
        </w:tc>
        <w:tc>
          <w:tcPr>
            <w:tcW w:w="1701" w:type="dxa"/>
            <w:tcBorders>
              <w:top w:val="nil"/>
              <w:left w:val="nil"/>
              <w:bottom w:val="single" w:sz="4" w:space="0" w:color="auto"/>
              <w:right w:val="single" w:sz="4" w:space="0" w:color="auto"/>
            </w:tcBorders>
            <w:noWrap/>
            <w:vAlign w:val="bottom"/>
            <w:hideMark/>
          </w:tcPr>
          <w:p w14:paraId="5A206804"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1 173 148,93    </w:t>
            </w:r>
          </w:p>
        </w:tc>
      </w:tr>
      <w:tr w:rsidR="000C5290" w:rsidRPr="0014747A" w14:paraId="16D7C0B5"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35C8039C"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2037</w:t>
            </w:r>
          </w:p>
        </w:tc>
        <w:tc>
          <w:tcPr>
            <w:tcW w:w="1843" w:type="dxa"/>
            <w:tcBorders>
              <w:top w:val="nil"/>
              <w:left w:val="nil"/>
              <w:bottom w:val="single" w:sz="4" w:space="0" w:color="auto"/>
              <w:right w:val="single" w:sz="4" w:space="0" w:color="auto"/>
            </w:tcBorders>
            <w:noWrap/>
            <w:vAlign w:val="bottom"/>
            <w:hideMark/>
          </w:tcPr>
          <w:p w14:paraId="553F4692"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74 446,69 </w:t>
            </w:r>
          </w:p>
        </w:tc>
        <w:tc>
          <w:tcPr>
            <w:tcW w:w="1843" w:type="dxa"/>
            <w:tcBorders>
              <w:top w:val="nil"/>
              <w:left w:val="nil"/>
              <w:bottom w:val="single" w:sz="4" w:space="0" w:color="auto"/>
              <w:right w:val="single" w:sz="4" w:space="0" w:color="auto"/>
            </w:tcBorders>
            <w:noWrap/>
            <w:vAlign w:val="bottom"/>
            <w:hideMark/>
          </w:tcPr>
          <w:p w14:paraId="77833324"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984" w:type="dxa"/>
            <w:tcBorders>
              <w:top w:val="nil"/>
              <w:left w:val="nil"/>
              <w:bottom w:val="single" w:sz="4" w:space="0" w:color="auto"/>
              <w:right w:val="single" w:sz="4" w:space="0" w:color="auto"/>
            </w:tcBorders>
            <w:noWrap/>
            <w:vAlign w:val="bottom"/>
            <w:hideMark/>
          </w:tcPr>
          <w:p w14:paraId="7F4DDFB0"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494 567,84 </w:t>
            </w:r>
          </w:p>
        </w:tc>
        <w:tc>
          <w:tcPr>
            <w:tcW w:w="1843" w:type="dxa"/>
            <w:tcBorders>
              <w:top w:val="nil"/>
              <w:left w:val="nil"/>
              <w:bottom w:val="single" w:sz="4" w:space="0" w:color="auto"/>
              <w:right w:val="single" w:sz="4" w:space="0" w:color="auto"/>
            </w:tcBorders>
            <w:noWrap/>
            <w:vAlign w:val="bottom"/>
            <w:hideMark/>
          </w:tcPr>
          <w:p w14:paraId="698B6DA1"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557 411,76 </w:t>
            </w:r>
          </w:p>
        </w:tc>
        <w:tc>
          <w:tcPr>
            <w:tcW w:w="1701" w:type="dxa"/>
            <w:tcBorders>
              <w:top w:val="nil"/>
              <w:left w:val="nil"/>
              <w:bottom w:val="single" w:sz="4" w:space="0" w:color="auto"/>
              <w:right w:val="single" w:sz="4" w:space="0" w:color="auto"/>
            </w:tcBorders>
            <w:noWrap/>
            <w:vAlign w:val="bottom"/>
            <w:hideMark/>
          </w:tcPr>
          <w:p w14:paraId="24F99BB9"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1 126 426,29    </w:t>
            </w:r>
          </w:p>
        </w:tc>
      </w:tr>
      <w:tr w:rsidR="000C5290" w:rsidRPr="0014747A" w14:paraId="5027D59C"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6E089194"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2038</w:t>
            </w:r>
          </w:p>
        </w:tc>
        <w:tc>
          <w:tcPr>
            <w:tcW w:w="1843" w:type="dxa"/>
            <w:tcBorders>
              <w:top w:val="nil"/>
              <w:left w:val="nil"/>
              <w:bottom w:val="single" w:sz="4" w:space="0" w:color="auto"/>
              <w:right w:val="single" w:sz="4" w:space="0" w:color="auto"/>
            </w:tcBorders>
            <w:noWrap/>
            <w:vAlign w:val="bottom"/>
            <w:hideMark/>
          </w:tcPr>
          <w:p w14:paraId="59C5D2F3"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75 563,37 </w:t>
            </w:r>
          </w:p>
        </w:tc>
        <w:tc>
          <w:tcPr>
            <w:tcW w:w="1843" w:type="dxa"/>
            <w:tcBorders>
              <w:top w:val="nil"/>
              <w:left w:val="nil"/>
              <w:bottom w:val="single" w:sz="4" w:space="0" w:color="auto"/>
              <w:right w:val="single" w:sz="4" w:space="0" w:color="auto"/>
            </w:tcBorders>
            <w:noWrap/>
            <w:vAlign w:val="bottom"/>
            <w:hideMark/>
          </w:tcPr>
          <w:p w14:paraId="153A9B9B"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984" w:type="dxa"/>
            <w:tcBorders>
              <w:top w:val="nil"/>
              <w:left w:val="nil"/>
              <w:bottom w:val="single" w:sz="4" w:space="0" w:color="auto"/>
              <w:right w:val="single" w:sz="4" w:space="0" w:color="auto"/>
            </w:tcBorders>
            <w:noWrap/>
            <w:vAlign w:val="bottom"/>
            <w:hideMark/>
          </w:tcPr>
          <w:p w14:paraId="04704F4C"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477 490,14 </w:t>
            </w:r>
          </w:p>
        </w:tc>
        <w:tc>
          <w:tcPr>
            <w:tcW w:w="1843" w:type="dxa"/>
            <w:tcBorders>
              <w:top w:val="nil"/>
              <w:left w:val="nil"/>
              <w:bottom w:val="single" w:sz="4" w:space="0" w:color="auto"/>
              <w:right w:val="single" w:sz="4" w:space="0" w:color="auto"/>
            </w:tcBorders>
            <w:noWrap/>
            <w:vAlign w:val="bottom"/>
            <w:hideMark/>
          </w:tcPr>
          <w:p w14:paraId="639EBCBF"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526 666,67 </w:t>
            </w:r>
          </w:p>
        </w:tc>
        <w:tc>
          <w:tcPr>
            <w:tcW w:w="1701" w:type="dxa"/>
            <w:tcBorders>
              <w:top w:val="nil"/>
              <w:left w:val="nil"/>
              <w:bottom w:val="single" w:sz="4" w:space="0" w:color="auto"/>
              <w:right w:val="single" w:sz="4" w:space="0" w:color="auto"/>
            </w:tcBorders>
            <w:noWrap/>
            <w:vAlign w:val="bottom"/>
            <w:hideMark/>
          </w:tcPr>
          <w:p w14:paraId="5BBBD6AF"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1 079 720,18    </w:t>
            </w:r>
          </w:p>
        </w:tc>
      </w:tr>
      <w:tr w:rsidR="000C5290" w:rsidRPr="0014747A" w14:paraId="5141E4CB"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233A99F1"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2039</w:t>
            </w:r>
          </w:p>
        </w:tc>
        <w:tc>
          <w:tcPr>
            <w:tcW w:w="1843" w:type="dxa"/>
            <w:tcBorders>
              <w:top w:val="nil"/>
              <w:left w:val="nil"/>
              <w:bottom w:val="single" w:sz="4" w:space="0" w:color="auto"/>
              <w:right w:val="single" w:sz="4" w:space="0" w:color="auto"/>
            </w:tcBorders>
            <w:noWrap/>
            <w:vAlign w:val="bottom"/>
            <w:hideMark/>
          </w:tcPr>
          <w:p w14:paraId="1A3064FB"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76 696,79 </w:t>
            </w:r>
          </w:p>
        </w:tc>
        <w:tc>
          <w:tcPr>
            <w:tcW w:w="1843" w:type="dxa"/>
            <w:tcBorders>
              <w:top w:val="nil"/>
              <w:left w:val="nil"/>
              <w:bottom w:val="single" w:sz="4" w:space="0" w:color="auto"/>
              <w:right w:val="single" w:sz="4" w:space="0" w:color="auto"/>
            </w:tcBorders>
            <w:noWrap/>
            <w:vAlign w:val="bottom"/>
            <w:hideMark/>
          </w:tcPr>
          <w:p w14:paraId="4D9EAE06"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984" w:type="dxa"/>
            <w:tcBorders>
              <w:top w:val="nil"/>
              <w:left w:val="nil"/>
              <w:bottom w:val="single" w:sz="4" w:space="0" w:color="auto"/>
              <w:right w:val="single" w:sz="4" w:space="0" w:color="auto"/>
            </w:tcBorders>
            <w:noWrap/>
            <w:vAlign w:val="bottom"/>
            <w:hideMark/>
          </w:tcPr>
          <w:p w14:paraId="5B8708E6"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460 412,44 </w:t>
            </w:r>
          </w:p>
        </w:tc>
        <w:tc>
          <w:tcPr>
            <w:tcW w:w="1843" w:type="dxa"/>
            <w:tcBorders>
              <w:top w:val="nil"/>
              <w:left w:val="nil"/>
              <w:bottom w:val="single" w:sz="4" w:space="0" w:color="auto"/>
              <w:right w:val="single" w:sz="4" w:space="0" w:color="auto"/>
            </w:tcBorders>
            <w:noWrap/>
            <w:vAlign w:val="bottom"/>
            <w:hideMark/>
          </w:tcPr>
          <w:p w14:paraId="666D4EE5"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495 921,57 </w:t>
            </w:r>
          </w:p>
        </w:tc>
        <w:tc>
          <w:tcPr>
            <w:tcW w:w="1701" w:type="dxa"/>
            <w:tcBorders>
              <w:top w:val="nil"/>
              <w:left w:val="nil"/>
              <w:bottom w:val="single" w:sz="4" w:space="0" w:color="auto"/>
              <w:right w:val="single" w:sz="4" w:space="0" w:color="auto"/>
            </w:tcBorders>
            <w:noWrap/>
            <w:vAlign w:val="bottom"/>
            <w:hideMark/>
          </w:tcPr>
          <w:p w14:paraId="0A78A440"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1 033 030,80    </w:t>
            </w:r>
          </w:p>
        </w:tc>
      </w:tr>
      <w:tr w:rsidR="000C5290" w:rsidRPr="0014747A" w14:paraId="4254DFB7"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67F32CC4"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2040</w:t>
            </w:r>
          </w:p>
        </w:tc>
        <w:tc>
          <w:tcPr>
            <w:tcW w:w="1843" w:type="dxa"/>
            <w:tcBorders>
              <w:top w:val="nil"/>
              <w:left w:val="nil"/>
              <w:bottom w:val="single" w:sz="4" w:space="0" w:color="auto"/>
              <w:right w:val="single" w:sz="4" w:space="0" w:color="auto"/>
            </w:tcBorders>
            <w:noWrap/>
            <w:vAlign w:val="bottom"/>
            <w:hideMark/>
          </w:tcPr>
          <w:p w14:paraId="7709400E"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74 879,47 </w:t>
            </w:r>
          </w:p>
        </w:tc>
        <w:tc>
          <w:tcPr>
            <w:tcW w:w="1843" w:type="dxa"/>
            <w:tcBorders>
              <w:top w:val="nil"/>
              <w:left w:val="nil"/>
              <w:bottom w:val="single" w:sz="4" w:space="0" w:color="auto"/>
              <w:right w:val="single" w:sz="4" w:space="0" w:color="auto"/>
            </w:tcBorders>
            <w:noWrap/>
            <w:vAlign w:val="bottom"/>
            <w:hideMark/>
          </w:tcPr>
          <w:p w14:paraId="38EB45A8"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984" w:type="dxa"/>
            <w:tcBorders>
              <w:top w:val="nil"/>
              <w:left w:val="nil"/>
              <w:bottom w:val="single" w:sz="4" w:space="0" w:color="auto"/>
              <w:right w:val="single" w:sz="4" w:space="0" w:color="auto"/>
            </w:tcBorders>
            <w:noWrap/>
            <w:vAlign w:val="bottom"/>
            <w:hideMark/>
          </w:tcPr>
          <w:p w14:paraId="34DC1F84"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443 334,74 </w:t>
            </w:r>
          </w:p>
        </w:tc>
        <w:tc>
          <w:tcPr>
            <w:tcW w:w="1843" w:type="dxa"/>
            <w:tcBorders>
              <w:top w:val="nil"/>
              <w:left w:val="nil"/>
              <w:bottom w:val="single" w:sz="4" w:space="0" w:color="auto"/>
              <w:right w:val="single" w:sz="4" w:space="0" w:color="auto"/>
            </w:tcBorders>
            <w:noWrap/>
            <w:vAlign w:val="bottom"/>
            <w:hideMark/>
          </w:tcPr>
          <w:p w14:paraId="7BB1CA7D"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465 176,47 </w:t>
            </w:r>
          </w:p>
        </w:tc>
        <w:tc>
          <w:tcPr>
            <w:tcW w:w="1701" w:type="dxa"/>
            <w:tcBorders>
              <w:top w:val="nil"/>
              <w:left w:val="nil"/>
              <w:bottom w:val="single" w:sz="4" w:space="0" w:color="auto"/>
              <w:right w:val="single" w:sz="4" w:space="0" w:color="auto"/>
            </w:tcBorders>
            <w:noWrap/>
            <w:vAlign w:val="bottom"/>
            <w:hideMark/>
          </w:tcPr>
          <w:p w14:paraId="6EB21ECF"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983 390,68    </w:t>
            </w:r>
          </w:p>
        </w:tc>
      </w:tr>
      <w:tr w:rsidR="000C5290" w:rsidRPr="0014747A" w14:paraId="6F93A601"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4D173457"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2041</w:t>
            </w:r>
          </w:p>
        </w:tc>
        <w:tc>
          <w:tcPr>
            <w:tcW w:w="1843" w:type="dxa"/>
            <w:tcBorders>
              <w:top w:val="nil"/>
              <w:left w:val="nil"/>
              <w:bottom w:val="single" w:sz="4" w:space="0" w:color="auto"/>
              <w:right w:val="single" w:sz="4" w:space="0" w:color="auto"/>
            </w:tcBorders>
            <w:noWrap/>
            <w:vAlign w:val="bottom"/>
            <w:hideMark/>
          </w:tcPr>
          <w:p w14:paraId="0E3FC4AD"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843" w:type="dxa"/>
            <w:tcBorders>
              <w:top w:val="nil"/>
              <w:left w:val="nil"/>
              <w:bottom w:val="single" w:sz="4" w:space="0" w:color="auto"/>
              <w:right w:val="single" w:sz="4" w:space="0" w:color="auto"/>
            </w:tcBorders>
            <w:noWrap/>
            <w:vAlign w:val="bottom"/>
            <w:hideMark/>
          </w:tcPr>
          <w:p w14:paraId="3F68D6DF"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984" w:type="dxa"/>
            <w:tcBorders>
              <w:top w:val="nil"/>
              <w:left w:val="nil"/>
              <w:bottom w:val="single" w:sz="4" w:space="0" w:color="auto"/>
              <w:right w:val="single" w:sz="4" w:space="0" w:color="auto"/>
            </w:tcBorders>
            <w:noWrap/>
            <w:vAlign w:val="bottom"/>
            <w:hideMark/>
          </w:tcPr>
          <w:p w14:paraId="3408016E"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426 257,04 </w:t>
            </w:r>
          </w:p>
        </w:tc>
        <w:tc>
          <w:tcPr>
            <w:tcW w:w="1843" w:type="dxa"/>
            <w:tcBorders>
              <w:top w:val="nil"/>
              <w:left w:val="nil"/>
              <w:bottom w:val="single" w:sz="4" w:space="0" w:color="auto"/>
              <w:right w:val="single" w:sz="4" w:space="0" w:color="auto"/>
            </w:tcBorders>
            <w:noWrap/>
            <w:vAlign w:val="bottom"/>
            <w:hideMark/>
          </w:tcPr>
          <w:p w14:paraId="322B9953"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434 431,37 </w:t>
            </w:r>
          </w:p>
        </w:tc>
        <w:tc>
          <w:tcPr>
            <w:tcW w:w="1701" w:type="dxa"/>
            <w:tcBorders>
              <w:top w:val="nil"/>
              <w:left w:val="nil"/>
              <w:bottom w:val="single" w:sz="4" w:space="0" w:color="auto"/>
              <w:right w:val="single" w:sz="4" w:space="0" w:color="auto"/>
            </w:tcBorders>
            <w:noWrap/>
            <w:vAlign w:val="bottom"/>
            <w:hideMark/>
          </w:tcPr>
          <w:p w14:paraId="4DA5E01D"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860 688,41    </w:t>
            </w:r>
          </w:p>
        </w:tc>
      </w:tr>
      <w:tr w:rsidR="000C5290" w:rsidRPr="0014747A" w14:paraId="6D41C935" w14:textId="77777777" w:rsidTr="000C5290">
        <w:trPr>
          <w:trHeight w:val="300"/>
        </w:trPr>
        <w:tc>
          <w:tcPr>
            <w:tcW w:w="704" w:type="dxa"/>
            <w:tcBorders>
              <w:top w:val="nil"/>
              <w:left w:val="single" w:sz="4" w:space="0" w:color="auto"/>
              <w:bottom w:val="single" w:sz="4" w:space="0" w:color="auto"/>
              <w:right w:val="single" w:sz="4" w:space="0" w:color="auto"/>
            </w:tcBorders>
            <w:noWrap/>
            <w:vAlign w:val="center"/>
            <w:hideMark/>
          </w:tcPr>
          <w:p w14:paraId="0E545CAB"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2042</w:t>
            </w:r>
          </w:p>
        </w:tc>
        <w:tc>
          <w:tcPr>
            <w:tcW w:w="1843" w:type="dxa"/>
            <w:tcBorders>
              <w:top w:val="nil"/>
              <w:left w:val="nil"/>
              <w:bottom w:val="single" w:sz="4" w:space="0" w:color="auto"/>
              <w:right w:val="single" w:sz="4" w:space="0" w:color="auto"/>
            </w:tcBorders>
            <w:noWrap/>
            <w:vAlign w:val="bottom"/>
            <w:hideMark/>
          </w:tcPr>
          <w:p w14:paraId="5573B99A"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843" w:type="dxa"/>
            <w:tcBorders>
              <w:top w:val="nil"/>
              <w:left w:val="nil"/>
              <w:bottom w:val="single" w:sz="4" w:space="0" w:color="auto"/>
              <w:right w:val="single" w:sz="4" w:space="0" w:color="auto"/>
            </w:tcBorders>
            <w:noWrap/>
            <w:vAlign w:val="bottom"/>
            <w:hideMark/>
          </w:tcPr>
          <w:p w14:paraId="53A42C99"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   </w:t>
            </w:r>
          </w:p>
        </w:tc>
        <w:tc>
          <w:tcPr>
            <w:tcW w:w="1984" w:type="dxa"/>
            <w:tcBorders>
              <w:top w:val="nil"/>
              <w:left w:val="nil"/>
              <w:bottom w:val="single" w:sz="4" w:space="0" w:color="auto"/>
              <w:right w:val="single" w:sz="4" w:space="0" w:color="auto"/>
            </w:tcBorders>
            <w:noWrap/>
            <w:vAlign w:val="bottom"/>
            <w:hideMark/>
          </w:tcPr>
          <w:p w14:paraId="5C4FD9C0"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308 466,53 </w:t>
            </w:r>
          </w:p>
        </w:tc>
        <w:tc>
          <w:tcPr>
            <w:tcW w:w="1843" w:type="dxa"/>
            <w:tcBorders>
              <w:top w:val="nil"/>
              <w:left w:val="nil"/>
              <w:bottom w:val="single" w:sz="4" w:space="0" w:color="auto"/>
              <w:right w:val="single" w:sz="4" w:space="0" w:color="auto"/>
            </w:tcBorders>
            <w:noWrap/>
            <w:vAlign w:val="bottom"/>
            <w:hideMark/>
          </w:tcPr>
          <w:p w14:paraId="7E61715D"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305 647,06 </w:t>
            </w:r>
          </w:p>
        </w:tc>
        <w:tc>
          <w:tcPr>
            <w:tcW w:w="1701" w:type="dxa"/>
            <w:tcBorders>
              <w:top w:val="nil"/>
              <w:left w:val="nil"/>
              <w:bottom w:val="single" w:sz="4" w:space="0" w:color="auto"/>
              <w:right w:val="single" w:sz="4" w:space="0" w:color="auto"/>
            </w:tcBorders>
            <w:noWrap/>
            <w:vAlign w:val="bottom"/>
            <w:hideMark/>
          </w:tcPr>
          <w:p w14:paraId="7B46FC16" w14:textId="77777777" w:rsidR="000C5290" w:rsidRPr="0014747A" w:rsidRDefault="000C5290" w:rsidP="0014747A">
            <w:pPr>
              <w:spacing w:after="0" w:line="240" w:lineRule="auto"/>
              <w:rPr>
                <w:rFonts w:ascii="Times New Roman" w:eastAsia="Times New Roman" w:hAnsi="Times New Roman" w:cs="Times New Roman"/>
                <w:kern w:val="0"/>
                <w:sz w:val="24"/>
                <w:szCs w:val="24"/>
                <w:lang w:eastAsia="pl-PL"/>
                <w14:ligatures w14:val="none"/>
              </w:rPr>
            </w:pPr>
            <w:r w:rsidRPr="0014747A">
              <w:rPr>
                <w:rFonts w:ascii="Times New Roman" w:eastAsia="Times New Roman" w:hAnsi="Times New Roman" w:cs="Times New Roman"/>
                <w:kern w:val="0"/>
                <w:sz w:val="24"/>
                <w:szCs w:val="24"/>
                <w:lang w:eastAsia="pl-PL"/>
                <w14:ligatures w14:val="none"/>
              </w:rPr>
              <w:t xml:space="preserve">                  614 113,59    </w:t>
            </w:r>
          </w:p>
        </w:tc>
      </w:tr>
    </w:tbl>
    <w:p w14:paraId="43519B5C" w14:textId="77777777" w:rsidR="00526B7C" w:rsidRPr="0014747A" w:rsidRDefault="00526B7C" w:rsidP="0014747A">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Times New Roman" w:eastAsia="Calibri" w:hAnsi="Times New Roman" w:cs="Times New Roman"/>
          <w:kern w:val="0"/>
          <w:sz w:val="24"/>
          <w:szCs w:val="24"/>
          <w14:ligatures w14:val="none"/>
        </w:rPr>
      </w:pPr>
    </w:p>
    <w:p w14:paraId="4D3E25C9" w14:textId="2D48221E" w:rsidR="000C5290" w:rsidRPr="0014747A" w:rsidRDefault="000C5290" w:rsidP="0014747A">
      <w:pPr>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Wskaźnik spłaty zobowiązań</w:t>
      </w:r>
    </w:p>
    <w:p w14:paraId="7C1AB593" w14:textId="2CC1F6AF"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Zmiany w załączniku nr 1 nie zaburzyły relacji wynikającej z art. 243 ustawy o finansach publicznych, we wszystkich latach objętych Wieloletnią Prognozą Finansowa relacja wynikająca z ww. przepisu została zachowana.</w:t>
      </w:r>
    </w:p>
    <w:p w14:paraId="5C4A4205" w14:textId="6D2F4286"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Załącznik nr 2</w:t>
      </w:r>
    </w:p>
    <w:p w14:paraId="7F43D29E" w14:textId="49180A76"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Dokonano zmian w następujących przedsięwzięciach:</w:t>
      </w:r>
    </w:p>
    <w:p w14:paraId="67F3E697"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Poz.1.3.2.2 „Poprawa efektywności energetycznej w Mieście Mława”</w:t>
      </w:r>
    </w:p>
    <w:p w14:paraId="12E21DFA"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Realizacja przedsięwzięcia przewidziana jest na lata 2024 – 2026:</w:t>
      </w:r>
    </w:p>
    <w:p w14:paraId="07A4C19C"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łączne nakłady finansowe (-2 379 560,00 zł) po zmianie wynoszą 1 592 360,00 zł,</w:t>
      </w:r>
    </w:p>
    <w:p w14:paraId="56A44394"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limit na rok 2025 (-3 871 920,00 zł) po zmianie wynosi 100 000,00 zł,</w:t>
      </w:r>
    </w:p>
    <w:p w14:paraId="76C170A9"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limit na rok 2026 (+1 492 360,00 zł) po zmianie wynosi 1 492 360,00 zł,</w:t>
      </w:r>
    </w:p>
    <w:p w14:paraId="436EF34C" w14:textId="3A562D68"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limit zobowiązań (-2 379 560,00 zł) po zmianie wynosi 1 592 360,00 zł.</w:t>
      </w:r>
    </w:p>
    <w:p w14:paraId="12788D71"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lastRenderedPageBreak/>
        <w:t>Poz.1.3.2.7 „Budowa tunelu pieszo-jezdnego w rejonie skrzyżowania ul. Stefana Batorego, ul. Granicznej i magistrali kolejowej E65 w Mławie”</w:t>
      </w:r>
    </w:p>
    <w:p w14:paraId="35D6F1EE"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Realizacja przedsięwzięcia przewidziana jest na lata 2025 – 2026:</w:t>
      </w:r>
    </w:p>
    <w:p w14:paraId="120C150D"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łączne nakłady finansowe (+160 000,00 zł) po zmianie wynoszą 460 000,00 zł,</w:t>
      </w:r>
    </w:p>
    <w:p w14:paraId="7490422D"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limit na rok 2025 nie ulega zmianie i wynosi 10 000,00 zł,</w:t>
      </w:r>
    </w:p>
    <w:p w14:paraId="5D47A9DD"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limit na rok 2026 (+160 000,00 zł) po zmianie wynosi 450 000,00 zł,</w:t>
      </w:r>
    </w:p>
    <w:p w14:paraId="214C6452"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limit zobowiązań (+160 000,00 zł) po zmianie wynosi 460 000,00 zł.</w:t>
      </w:r>
    </w:p>
    <w:p w14:paraId="3F84A207" w14:textId="77777777" w:rsidR="00665AC1" w:rsidRPr="0014747A" w:rsidRDefault="00665AC1"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p>
    <w:p w14:paraId="6C329F58" w14:textId="77777777" w:rsidR="00665AC1" w:rsidRPr="0014747A" w:rsidRDefault="00665AC1"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p>
    <w:p w14:paraId="7123C06F"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p>
    <w:p w14:paraId="3821E0D8" w14:textId="28215E62" w:rsidR="00D740B9"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hAnsi="Times New Roman" w:cs="Times New Roman"/>
          <w:kern w:val="0"/>
          <w:sz w:val="24"/>
          <w:szCs w:val="24"/>
        </w:rPr>
      </w:pPr>
      <w:r w:rsidRPr="0014747A">
        <w:rPr>
          <w:rFonts w:ascii="Times New Roman" w:hAnsi="Times New Roman" w:cs="Times New Roman"/>
          <w:kern w:val="0"/>
          <w:sz w:val="24"/>
          <w:szCs w:val="24"/>
        </w:rPr>
        <w:tab/>
        <w:t>Autopoprawka nr 1 do projektu Uchwały budżetowej Miasta Mława na 2025 rok.</w:t>
      </w:r>
    </w:p>
    <w:p w14:paraId="0F29866E" w14:textId="15D7C256" w:rsidR="00D740B9" w:rsidRPr="0014747A" w:rsidRDefault="00D740B9" w:rsidP="0014747A">
      <w:pPr>
        <w:tabs>
          <w:tab w:val="left" w:pos="3345"/>
        </w:tabs>
        <w:spacing w:after="0" w:line="276" w:lineRule="auto"/>
        <w:rPr>
          <w:rFonts w:ascii="Times New Roman" w:eastAsia="Calibri" w:hAnsi="Times New Roman" w:cs="Times New Roman"/>
          <w:sz w:val="24"/>
          <w:szCs w:val="24"/>
        </w:rPr>
      </w:pPr>
      <w:r w:rsidRPr="0014747A">
        <w:rPr>
          <w:rFonts w:ascii="Times New Roman" w:eastAsia="Calibri" w:hAnsi="Times New Roman" w:cs="Times New Roman"/>
          <w:sz w:val="24"/>
          <w:szCs w:val="24"/>
        </w:rPr>
        <w:t>WYDATKI (+110 000,00 zł)</w:t>
      </w:r>
      <w:r w:rsidRPr="0014747A">
        <w:rPr>
          <w:rFonts w:ascii="Times New Roman" w:eastAsia="Calibri" w:hAnsi="Times New Roman" w:cs="Times New Roman"/>
          <w:sz w:val="24"/>
          <w:szCs w:val="24"/>
        </w:rPr>
        <w:tab/>
      </w:r>
    </w:p>
    <w:p w14:paraId="4716F4D0" w14:textId="77777777" w:rsidR="00D740B9" w:rsidRPr="0014747A" w:rsidRDefault="00D740B9" w:rsidP="0014747A">
      <w:pPr>
        <w:autoSpaceDE w:val="0"/>
        <w:autoSpaceDN w:val="0"/>
        <w:adjustRightInd w:val="0"/>
        <w:spacing w:after="0" w:line="276" w:lineRule="auto"/>
        <w:rPr>
          <w:rFonts w:ascii="Times New Roman" w:eastAsia="Calibri" w:hAnsi="Times New Roman" w:cs="Times New Roman"/>
          <w:kern w:val="0"/>
          <w:sz w:val="24"/>
          <w:szCs w:val="24"/>
        </w:rPr>
      </w:pPr>
      <w:r w:rsidRPr="0014747A">
        <w:rPr>
          <w:rFonts w:ascii="Times New Roman" w:eastAsia="Calibri" w:hAnsi="Times New Roman" w:cs="Times New Roman"/>
          <w:kern w:val="0"/>
          <w:sz w:val="24"/>
          <w:szCs w:val="24"/>
        </w:rPr>
        <w:t>Dział 710 – Działalność usługowa (0,00 zł)</w:t>
      </w:r>
    </w:p>
    <w:p w14:paraId="56BABB02" w14:textId="77777777" w:rsidR="00D740B9" w:rsidRPr="0014747A" w:rsidRDefault="00D740B9" w:rsidP="0014747A">
      <w:pPr>
        <w:autoSpaceDE w:val="0"/>
        <w:autoSpaceDN w:val="0"/>
        <w:adjustRightInd w:val="0"/>
        <w:spacing w:after="0" w:line="276" w:lineRule="auto"/>
        <w:rPr>
          <w:rFonts w:ascii="Times New Roman" w:eastAsia="Calibri" w:hAnsi="Times New Roman" w:cs="Times New Roman"/>
          <w:kern w:val="0"/>
          <w:sz w:val="24"/>
          <w:szCs w:val="24"/>
        </w:rPr>
      </w:pPr>
      <w:r w:rsidRPr="0014747A">
        <w:rPr>
          <w:rFonts w:ascii="Times New Roman" w:eastAsia="Calibri" w:hAnsi="Times New Roman" w:cs="Times New Roman"/>
          <w:kern w:val="0"/>
          <w:sz w:val="24"/>
          <w:szCs w:val="24"/>
        </w:rPr>
        <w:t>Rozdział 71095 – Pozostała działalność (0,00 zł)</w:t>
      </w:r>
    </w:p>
    <w:p w14:paraId="5EF0CE0D" w14:textId="5C38F40D" w:rsidR="00D740B9" w:rsidRPr="0014747A" w:rsidRDefault="00D740B9" w:rsidP="0014747A">
      <w:pPr>
        <w:numPr>
          <w:ilvl w:val="0"/>
          <w:numId w:val="12"/>
        </w:numPr>
        <w:autoSpaceDE w:val="0"/>
        <w:autoSpaceDN w:val="0"/>
        <w:adjustRightInd w:val="0"/>
        <w:spacing w:after="0" w:line="276" w:lineRule="auto"/>
        <w:contextualSpacing/>
        <w:rPr>
          <w:rFonts w:ascii="Times New Roman" w:eastAsia="Calibri" w:hAnsi="Times New Roman" w:cs="Times New Roman"/>
          <w:sz w:val="24"/>
          <w:szCs w:val="24"/>
        </w:rPr>
      </w:pPr>
      <w:r w:rsidRPr="0014747A">
        <w:rPr>
          <w:rFonts w:ascii="Times New Roman" w:eastAsia="Calibri" w:hAnsi="Times New Roman" w:cs="Times New Roman"/>
          <w:sz w:val="24"/>
          <w:szCs w:val="24"/>
        </w:rPr>
        <w:t xml:space="preserve">Przesunięcie planu wydatków Urzędu Miasta Mława w kwocie (45 000,00 zł) </w:t>
      </w:r>
      <w:r w:rsidRPr="0014747A">
        <w:rPr>
          <w:rFonts w:ascii="Times New Roman" w:eastAsia="Calibri" w:hAnsi="Times New Roman" w:cs="Times New Roman"/>
          <w:spacing w:val="-2"/>
          <w:sz w:val="24"/>
          <w:szCs w:val="24"/>
        </w:rPr>
        <w:t>dotyczących zadania inwestycyjnego pn. „Zakup oprogramowania i wdrożenie systemu zarządzania cmentarzem komunalnym w Mławie” w związku ze zmianą klasyfikacji budżetowej.</w:t>
      </w:r>
    </w:p>
    <w:p w14:paraId="571DA243" w14:textId="77777777" w:rsidR="00D740B9" w:rsidRPr="0014747A" w:rsidRDefault="00D740B9" w:rsidP="0014747A">
      <w:pPr>
        <w:autoSpaceDE w:val="0"/>
        <w:autoSpaceDN w:val="0"/>
        <w:adjustRightInd w:val="0"/>
        <w:spacing w:after="0" w:line="276" w:lineRule="auto"/>
        <w:rPr>
          <w:rFonts w:ascii="Times New Roman" w:eastAsia="Calibri" w:hAnsi="Times New Roman" w:cs="Times New Roman"/>
          <w:kern w:val="0"/>
          <w:sz w:val="24"/>
          <w:szCs w:val="24"/>
        </w:rPr>
      </w:pPr>
      <w:r w:rsidRPr="0014747A">
        <w:rPr>
          <w:rFonts w:ascii="Times New Roman" w:eastAsia="Calibri" w:hAnsi="Times New Roman" w:cs="Times New Roman"/>
          <w:kern w:val="0"/>
          <w:sz w:val="24"/>
          <w:szCs w:val="24"/>
        </w:rPr>
        <w:t>Dział 851 – Ochrona zdrowia (+110 000,00 zł)</w:t>
      </w:r>
    </w:p>
    <w:p w14:paraId="26E6C081" w14:textId="77777777" w:rsidR="00D740B9" w:rsidRPr="0014747A" w:rsidRDefault="00D740B9" w:rsidP="0014747A">
      <w:pPr>
        <w:autoSpaceDE w:val="0"/>
        <w:autoSpaceDN w:val="0"/>
        <w:adjustRightInd w:val="0"/>
        <w:spacing w:after="0" w:line="276" w:lineRule="auto"/>
        <w:rPr>
          <w:rFonts w:ascii="Times New Roman" w:eastAsia="Calibri" w:hAnsi="Times New Roman" w:cs="Times New Roman"/>
          <w:kern w:val="0"/>
          <w:sz w:val="24"/>
          <w:szCs w:val="24"/>
        </w:rPr>
      </w:pPr>
      <w:r w:rsidRPr="0014747A">
        <w:rPr>
          <w:rFonts w:ascii="Times New Roman" w:eastAsia="Calibri" w:hAnsi="Times New Roman" w:cs="Times New Roman"/>
          <w:kern w:val="0"/>
          <w:sz w:val="24"/>
          <w:szCs w:val="24"/>
        </w:rPr>
        <w:t>Rozdział 85111 – Szpitale ogólne (+110 000,00 zł)</w:t>
      </w:r>
    </w:p>
    <w:p w14:paraId="7D73D85F" w14:textId="29BD12AF" w:rsidR="00D740B9" w:rsidRPr="0014747A" w:rsidRDefault="00D740B9" w:rsidP="0014747A">
      <w:pPr>
        <w:numPr>
          <w:ilvl w:val="0"/>
          <w:numId w:val="13"/>
        </w:numPr>
        <w:spacing w:after="0" w:line="276" w:lineRule="auto"/>
        <w:contextualSpacing/>
        <w:rPr>
          <w:rFonts w:ascii="Times New Roman" w:eastAsia="Calibri" w:hAnsi="Times New Roman" w:cs="Times New Roman"/>
          <w:sz w:val="24"/>
          <w:szCs w:val="24"/>
        </w:rPr>
      </w:pPr>
      <w:r w:rsidRPr="0014747A">
        <w:rPr>
          <w:rFonts w:ascii="Times New Roman" w:eastAsia="Calibri" w:hAnsi="Times New Roman" w:cs="Times New Roman"/>
          <w:sz w:val="24"/>
          <w:szCs w:val="24"/>
        </w:rPr>
        <w:t xml:space="preserve">Zwiększenie planu wydatków Urzędu Miasta Mława w kwocie (+110 000,00 zł) </w:t>
      </w:r>
      <w:r w:rsidR="00B56524" w:rsidRPr="0014747A">
        <w:rPr>
          <w:rFonts w:ascii="Times New Roman" w:eastAsia="Calibri" w:hAnsi="Times New Roman" w:cs="Times New Roman"/>
          <w:sz w:val="24"/>
          <w:szCs w:val="24"/>
        </w:rPr>
        <w:t xml:space="preserve">                                </w:t>
      </w:r>
      <w:r w:rsidRPr="0014747A">
        <w:rPr>
          <w:rFonts w:ascii="Times New Roman" w:eastAsia="Calibri" w:hAnsi="Times New Roman" w:cs="Times New Roman"/>
          <w:sz w:val="24"/>
          <w:szCs w:val="24"/>
        </w:rPr>
        <w:t>z przeznaczeniem na dotacje z budżetu dla Samodzielnego Publicznego Zakładu Opieki Zdrowotnej w Mławie na zadania:</w:t>
      </w:r>
    </w:p>
    <w:p w14:paraId="6040A79A" w14:textId="77777777" w:rsidR="00D740B9" w:rsidRPr="0014747A" w:rsidRDefault="00D740B9" w:rsidP="0014747A">
      <w:pPr>
        <w:numPr>
          <w:ilvl w:val="1"/>
          <w:numId w:val="13"/>
        </w:numPr>
        <w:spacing w:after="0" w:line="276" w:lineRule="auto"/>
        <w:contextualSpacing/>
        <w:rPr>
          <w:rFonts w:ascii="Times New Roman" w:eastAsia="Calibri" w:hAnsi="Times New Roman" w:cs="Times New Roman"/>
          <w:sz w:val="24"/>
          <w:szCs w:val="24"/>
        </w:rPr>
      </w:pPr>
      <w:r w:rsidRPr="0014747A">
        <w:rPr>
          <w:rFonts w:ascii="Times New Roman" w:eastAsia="Calibri" w:hAnsi="Times New Roman" w:cs="Times New Roman"/>
          <w:sz w:val="24"/>
          <w:szCs w:val="24"/>
        </w:rPr>
        <w:t>bieżące, tj. remont chodnika na terenie szpitala w kwocie (+30 000,00 zł),</w:t>
      </w:r>
    </w:p>
    <w:p w14:paraId="2B6A98C9" w14:textId="77777777" w:rsidR="00D740B9" w:rsidRPr="0014747A" w:rsidRDefault="00D740B9" w:rsidP="0014747A">
      <w:pPr>
        <w:numPr>
          <w:ilvl w:val="1"/>
          <w:numId w:val="13"/>
        </w:numPr>
        <w:spacing w:after="0" w:line="276" w:lineRule="auto"/>
        <w:contextualSpacing/>
        <w:rPr>
          <w:rFonts w:ascii="Times New Roman" w:eastAsia="Calibri" w:hAnsi="Times New Roman" w:cs="Times New Roman"/>
          <w:sz w:val="24"/>
          <w:szCs w:val="24"/>
        </w:rPr>
      </w:pPr>
      <w:r w:rsidRPr="0014747A">
        <w:rPr>
          <w:rFonts w:ascii="Times New Roman" w:eastAsia="Calibri" w:hAnsi="Times New Roman" w:cs="Times New Roman"/>
          <w:sz w:val="24"/>
          <w:szCs w:val="24"/>
        </w:rPr>
        <w:t>bieżące, tj. remont stacji uzdatniania wody niezbędnej do pracy myjni chirurgicznej dla bloku operacyjnego i sterylizacji w kwocie (+50 000,00 zł),</w:t>
      </w:r>
    </w:p>
    <w:p w14:paraId="0A49E7B2" w14:textId="5EFBD687" w:rsidR="00D740B9" w:rsidRPr="0014747A" w:rsidRDefault="00D740B9" w:rsidP="0014747A">
      <w:pPr>
        <w:numPr>
          <w:ilvl w:val="1"/>
          <w:numId w:val="13"/>
        </w:numPr>
        <w:spacing w:after="0" w:line="276" w:lineRule="auto"/>
        <w:contextualSpacing/>
        <w:rPr>
          <w:rFonts w:ascii="Times New Roman" w:eastAsia="Calibri" w:hAnsi="Times New Roman" w:cs="Times New Roman"/>
          <w:sz w:val="24"/>
          <w:szCs w:val="24"/>
        </w:rPr>
      </w:pPr>
      <w:r w:rsidRPr="0014747A">
        <w:rPr>
          <w:rFonts w:ascii="Times New Roman" w:eastAsia="Calibri" w:hAnsi="Times New Roman" w:cs="Times New Roman"/>
          <w:sz w:val="24"/>
          <w:szCs w:val="24"/>
        </w:rPr>
        <w:t xml:space="preserve">majątkowe, tj. zakup dwóch łóżek </w:t>
      </w:r>
      <w:proofErr w:type="spellStart"/>
      <w:r w:rsidRPr="0014747A">
        <w:rPr>
          <w:rFonts w:ascii="Times New Roman" w:eastAsia="Calibri" w:hAnsi="Times New Roman" w:cs="Times New Roman"/>
          <w:sz w:val="24"/>
          <w:szCs w:val="24"/>
        </w:rPr>
        <w:t>bariatrycznych</w:t>
      </w:r>
      <w:proofErr w:type="spellEnd"/>
      <w:r w:rsidRPr="0014747A">
        <w:rPr>
          <w:rFonts w:ascii="Times New Roman" w:eastAsia="Calibri" w:hAnsi="Times New Roman" w:cs="Times New Roman"/>
          <w:sz w:val="24"/>
          <w:szCs w:val="24"/>
        </w:rPr>
        <w:t xml:space="preserve"> w kwocie (+30 000,00 zł). </w:t>
      </w:r>
    </w:p>
    <w:p w14:paraId="504A3F86" w14:textId="77777777" w:rsidR="00D740B9" w:rsidRPr="0014747A" w:rsidRDefault="00D740B9" w:rsidP="0014747A">
      <w:pPr>
        <w:autoSpaceDE w:val="0"/>
        <w:autoSpaceDN w:val="0"/>
        <w:adjustRightInd w:val="0"/>
        <w:spacing w:after="0" w:line="276" w:lineRule="auto"/>
        <w:rPr>
          <w:rFonts w:ascii="Times New Roman" w:eastAsia="Calibri" w:hAnsi="Times New Roman" w:cs="Times New Roman"/>
          <w:color w:val="000000" w:themeColor="text1"/>
          <w:kern w:val="0"/>
          <w:sz w:val="24"/>
          <w:szCs w:val="24"/>
        </w:rPr>
      </w:pPr>
      <w:r w:rsidRPr="0014747A">
        <w:rPr>
          <w:rFonts w:ascii="Times New Roman" w:eastAsia="Calibri" w:hAnsi="Times New Roman" w:cs="Times New Roman"/>
          <w:color w:val="000000" w:themeColor="text1"/>
          <w:kern w:val="0"/>
          <w:sz w:val="24"/>
          <w:szCs w:val="24"/>
        </w:rPr>
        <w:t>Dochody budżetu Miasta wynoszą 245 729 779,81 zł.</w:t>
      </w:r>
    </w:p>
    <w:p w14:paraId="4B73E9CC" w14:textId="77777777" w:rsidR="00D740B9" w:rsidRPr="0014747A" w:rsidRDefault="00D740B9" w:rsidP="0014747A">
      <w:pPr>
        <w:autoSpaceDE w:val="0"/>
        <w:autoSpaceDN w:val="0"/>
        <w:adjustRightInd w:val="0"/>
        <w:spacing w:after="0" w:line="276" w:lineRule="auto"/>
        <w:rPr>
          <w:rFonts w:ascii="Times New Roman" w:eastAsia="Calibri" w:hAnsi="Times New Roman" w:cs="Times New Roman"/>
          <w:color w:val="000000" w:themeColor="text1"/>
          <w:kern w:val="0"/>
          <w:sz w:val="24"/>
          <w:szCs w:val="24"/>
        </w:rPr>
      </w:pPr>
      <w:r w:rsidRPr="0014747A">
        <w:rPr>
          <w:rFonts w:ascii="Times New Roman" w:eastAsia="Calibri" w:hAnsi="Times New Roman" w:cs="Times New Roman"/>
          <w:color w:val="000000" w:themeColor="text1"/>
          <w:kern w:val="0"/>
          <w:sz w:val="24"/>
          <w:szCs w:val="24"/>
        </w:rPr>
        <w:t>Wydatki budżetu Miasta po zmianie wynoszą 261 466 082,80 zł.</w:t>
      </w:r>
    </w:p>
    <w:p w14:paraId="38DD0316" w14:textId="77777777" w:rsidR="00D740B9" w:rsidRPr="0014747A" w:rsidRDefault="00D740B9" w:rsidP="0014747A">
      <w:pPr>
        <w:spacing w:after="0" w:line="276" w:lineRule="auto"/>
        <w:rPr>
          <w:rFonts w:ascii="Times New Roman" w:eastAsia="Calibri" w:hAnsi="Times New Roman" w:cs="Times New Roman"/>
          <w:sz w:val="24"/>
          <w:szCs w:val="24"/>
        </w:rPr>
      </w:pPr>
    </w:p>
    <w:p w14:paraId="11CC43E1" w14:textId="77777777" w:rsidR="00D740B9" w:rsidRPr="0014747A" w:rsidRDefault="00D740B9" w:rsidP="0014747A">
      <w:pPr>
        <w:autoSpaceDE w:val="0"/>
        <w:autoSpaceDN w:val="0"/>
        <w:adjustRightInd w:val="0"/>
        <w:spacing w:after="0" w:line="276" w:lineRule="auto"/>
        <w:rPr>
          <w:rFonts w:ascii="Times New Roman" w:eastAsia="Calibri" w:hAnsi="Times New Roman" w:cs="Times New Roman"/>
          <w:color w:val="000000" w:themeColor="text1"/>
          <w:kern w:val="0"/>
          <w:sz w:val="24"/>
          <w:szCs w:val="24"/>
        </w:rPr>
      </w:pPr>
      <w:r w:rsidRPr="0014747A">
        <w:rPr>
          <w:rFonts w:ascii="Times New Roman" w:eastAsia="Calibri" w:hAnsi="Times New Roman" w:cs="Times New Roman"/>
          <w:color w:val="000000" w:themeColor="text1"/>
          <w:kern w:val="0"/>
          <w:sz w:val="24"/>
          <w:szCs w:val="24"/>
        </w:rPr>
        <w:t>Deficyt budżetu Miasta Mława na 2025 rok ulega zmianie (+110 000,00 zł) i wynosi 15 736 302,99 zł, zostanie pokryty:</w:t>
      </w:r>
    </w:p>
    <w:p w14:paraId="6454BCE4" w14:textId="77777777" w:rsidR="00D740B9" w:rsidRPr="0014747A" w:rsidRDefault="00D740B9" w:rsidP="0014747A">
      <w:pPr>
        <w:numPr>
          <w:ilvl w:val="0"/>
          <w:numId w:val="2"/>
        </w:numPr>
        <w:spacing w:after="0" w:line="276" w:lineRule="auto"/>
        <w:ind w:left="357" w:hanging="357"/>
        <w:rPr>
          <w:rFonts w:ascii="Times New Roman" w:eastAsia="Times New Roman" w:hAnsi="Times New Roman" w:cs="Times New Roman"/>
          <w:color w:val="000000" w:themeColor="text1"/>
          <w:spacing w:val="-2"/>
          <w:kern w:val="0"/>
          <w:sz w:val="24"/>
          <w:szCs w:val="24"/>
          <w:lang w:eastAsia="pl-PL"/>
        </w:rPr>
      </w:pPr>
      <w:r w:rsidRPr="0014747A">
        <w:rPr>
          <w:rFonts w:ascii="Times New Roman" w:eastAsia="Times New Roman" w:hAnsi="Times New Roman" w:cs="Times New Roman"/>
          <w:color w:val="000000" w:themeColor="text1"/>
          <w:kern w:val="0"/>
          <w:sz w:val="24"/>
          <w:szCs w:val="24"/>
          <w:lang w:eastAsia="pl-PL"/>
        </w:rPr>
        <w:t>Przychodami pochodzącymi z niewykorzystanych wolnych środków, o których mowa w art. 217 ust 2 pkt 6 ustawy o  finansach publicznych, w kwocie 136 302,99 zł.</w:t>
      </w:r>
    </w:p>
    <w:p w14:paraId="21DF72D6" w14:textId="77777777" w:rsidR="00D740B9" w:rsidRPr="0014747A" w:rsidRDefault="00D740B9" w:rsidP="0014747A">
      <w:pPr>
        <w:numPr>
          <w:ilvl w:val="0"/>
          <w:numId w:val="2"/>
        </w:numPr>
        <w:spacing w:after="0" w:line="276" w:lineRule="auto"/>
        <w:ind w:left="357" w:hanging="357"/>
        <w:rPr>
          <w:rFonts w:ascii="Times New Roman" w:eastAsia="Times New Roman" w:hAnsi="Times New Roman" w:cs="Times New Roman"/>
          <w:color w:val="000000" w:themeColor="text1"/>
          <w:spacing w:val="-2"/>
          <w:kern w:val="0"/>
          <w:sz w:val="24"/>
          <w:szCs w:val="24"/>
          <w:lang w:eastAsia="pl-PL"/>
        </w:rPr>
      </w:pPr>
      <w:r w:rsidRPr="0014747A">
        <w:rPr>
          <w:rFonts w:ascii="Times New Roman" w:eastAsia="Times New Roman" w:hAnsi="Times New Roman" w:cs="Times New Roman"/>
          <w:color w:val="000000" w:themeColor="text1"/>
          <w:spacing w:val="-4"/>
          <w:kern w:val="0"/>
          <w:sz w:val="24"/>
          <w:szCs w:val="24"/>
          <w:lang w:eastAsia="pl-PL"/>
        </w:rPr>
        <w:t>Przychodami pochodzącymi ze sprzedaży papierów wartościowych w kwocie 15 600 000,00 zł</w:t>
      </w:r>
    </w:p>
    <w:p w14:paraId="144546D3" w14:textId="77777777" w:rsidR="00D740B9" w:rsidRPr="0014747A" w:rsidRDefault="00D740B9" w:rsidP="0014747A">
      <w:pPr>
        <w:spacing w:after="0" w:line="276" w:lineRule="auto"/>
        <w:ind w:left="357"/>
        <w:rPr>
          <w:rFonts w:ascii="Times New Roman" w:eastAsia="Times New Roman" w:hAnsi="Times New Roman" w:cs="Times New Roman"/>
          <w:color w:val="000000" w:themeColor="text1"/>
          <w:spacing w:val="-2"/>
          <w:kern w:val="0"/>
          <w:sz w:val="24"/>
          <w:szCs w:val="24"/>
          <w:lang w:eastAsia="pl-PL"/>
        </w:rPr>
      </w:pPr>
    </w:p>
    <w:p w14:paraId="40BAC047" w14:textId="77777777" w:rsidR="00D740B9" w:rsidRPr="0014747A" w:rsidRDefault="00D740B9" w:rsidP="0014747A">
      <w:pPr>
        <w:autoSpaceDE w:val="0"/>
        <w:autoSpaceDN w:val="0"/>
        <w:adjustRightInd w:val="0"/>
        <w:spacing w:after="0" w:line="276" w:lineRule="auto"/>
        <w:rPr>
          <w:rFonts w:ascii="Times New Roman" w:eastAsia="Calibri" w:hAnsi="Times New Roman" w:cs="Times New Roman"/>
          <w:color w:val="000000" w:themeColor="text1"/>
          <w:kern w:val="0"/>
          <w:sz w:val="24"/>
          <w:szCs w:val="24"/>
        </w:rPr>
      </w:pPr>
      <w:r w:rsidRPr="0014747A">
        <w:rPr>
          <w:rFonts w:ascii="Times New Roman" w:eastAsia="Calibri" w:hAnsi="Times New Roman" w:cs="Times New Roman"/>
          <w:color w:val="000000" w:themeColor="text1"/>
          <w:kern w:val="0"/>
          <w:sz w:val="24"/>
          <w:szCs w:val="24"/>
        </w:rPr>
        <w:t xml:space="preserve">Przychody budżetu Miasta Mława ulegają zmianie (+110 000,00 zł) i wynoszą 19 736 302,99 zł </w:t>
      </w:r>
    </w:p>
    <w:p w14:paraId="576F4366" w14:textId="77777777" w:rsidR="00D740B9" w:rsidRPr="0014747A" w:rsidRDefault="00D740B9" w:rsidP="0014747A">
      <w:pPr>
        <w:autoSpaceDE w:val="0"/>
        <w:autoSpaceDN w:val="0"/>
        <w:adjustRightInd w:val="0"/>
        <w:spacing w:after="0" w:line="276" w:lineRule="auto"/>
        <w:rPr>
          <w:rFonts w:ascii="Times New Roman" w:eastAsia="Calibri" w:hAnsi="Times New Roman" w:cs="Times New Roman"/>
          <w:color w:val="000000" w:themeColor="text1"/>
          <w:kern w:val="0"/>
          <w:sz w:val="24"/>
          <w:szCs w:val="24"/>
        </w:rPr>
      </w:pPr>
      <w:r w:rsidRPr="0014747A">
        <w:rPr>
          <w:rFonts w:ascii="Times New Roman" w:eastAsia="Calibri" w:hAnsi="Times New Roman" w:cs="Times New Roman"/>
          <w:color w:val="000000" w:themeColor="text1"/>
          <w:kern w:val="0"/>
          <w:sz w:val="24"/>
          <w:szCs w:val="24"/>
        </w:rPr>
        <w:t xml:space="preserve">Źródłem przychodów są: </w:t>
      </w:r>
    </w:p>
    <w:p w14:paraId="62799790" w14:textId="77777777" w:rsidR="00D740B9" w:rsidRPr="0014747A" w:rsidRDefault="00D740B9" w:rsidP="0014747A">
      <w:pPr>
        <w:numPr>
          <w:ilvl w:val="0"/>
          <w:numId w:val="14"/>
        </w:numPr>
        <w:autoSpaceDE w:val="0"/>
        <w:autoSpaceDN w:val="0"/>
        <w:adjustRightInd w:val="0"/>
        <w:spacing w:after="0" w:line="276" w:lineRule="auto"/>
        <w:contextualSpacing/>
        <w:rPr>
          <w:rFonts w:ascii="Times New Roman" w:eastAsia="Times New Roman" w:hAnsi="Times New Roman" w:cs="Times New Roman"/>
          <w:color w:val="000000" w:themeColor="text1"/>
          <w:spacing w:val="-2"/>
          <w:sz w:val="24"/>
          <w:szCs w:val="24"/>
          <w:lang w:eastAsia="pl-PL"/>
        </w:rPr>
      </w:pPr>
      <w:r w:rsidRPr="0014747A">
        <w:rPr>
          <w:rFonts w:ascii="Times New Roman" w:eastAsia="Times New Roman" w:hAnsi="Times New Roman" w:cs="Times New Roman"/>
          <w:color w:val="000000" w:themeColor="text1"/>
          <w:sz w:val="24"/>
          <w:szCs w:val="24"/>
          <w:lang w:eastAsia="pl-PL"/>
        </w:rPr>
        <w:t>Przychodami pochodzącymi z niewykorzystanych wolnych środków, o których mowa w art. 217 ust 2 pkt 6 ustawy o  finansach publicznych, w kwocie 136 302,99 zł.</w:t>
      </w:r>
    </w:p>
    <w:p w14:paraId="55FA1F60" w14:textId="455B5710" w:rsidR="00D740B9" w:rsidRPr="0014747A" w:rsidRDefault="00D740B9" w:rsidP="0014747A">
      <w:pPr>
        <w:numPr>
          <w:ilvl w:val="0"/>
          <w:numId w:val="14"/>
        </w:numPr>
        <w:spacing w:after="0" w:line="276" w:lineRule="auto"/>
        <w:rPr>
          <w:rFonts w:ascii="Times New Roman" w:eastAsia="Times New Roman" w:hAnsi="Times New Roman" w:cs="Times New Roman"/>
          <w:color w:val="000000" w:themeColor="text1"/>
          <w:spacing w:val="-2"/>
          <w:kern w:val="0"/>
          <w:sz w:val="24"/>
          <w:szCs w:val="24"/>
          <w:lang w:eastAsia="pl-PL"/>
        </w:rPr>
      </w:pPr>
      <w:r w:rsidRPr="0014747A">
        <w:rPr>
          <w:rFonts w:ascii="Times New Roman" w:eastAsia="Times New Roman" w:hAnsi="Times New Roman" w:cs="Times New Roman"/>
          <w:color w:val="000000" w:themeColor="text1"/>
          <w:spacing w:val="-4"/>
          <w:kern w:val="0"/>
          <w:sz w:val="24"/>
          <w:szCs w:val="24"/>
          <w:lang w:eastAsia="pl-PL"/>
        </w:rPr>
        <w:t>Przychodami pochodzącymi ze sprzedaży papierów wartościowych w kwocie 19 600 000,00 zł</w:t>
      </w:r>
    </w:p>
    <w:p w14:paraId="77929571" w14:textId="77777777" w:rsidR="00D740B9" w:rsidRPr="0014747A" w:rsidRDefault="00D740B9" w:rsidP="0014747A">
      <w:pPr>
        <w:spacing w:after="0" w:line="276" w:lineRule="auto"/>
        <w:ind w:firstLine="360"/>
        <w:rPr>
          <w:rFonts w:ascii="Times New Roman" w:eastAsia="Calibri" w:hAnsi="Times New Roman" w:cs="Times New Roman"/>
          <w:sz w:val="24"/>
          <w:szCs w:val="24"/>
        </w:rPr>
      </w:pPr>
      <w:r w:rsidRPr="0014747A">
        <w:rPr>
          <w:rFonts w:ascii="Times New Roman" w:eastAsia="Calibri" w:hAnsi="Times New Roman" w:cs="Times New Roman"/>
          <w:sz w:val="24"/>
          <w:szCs w:val="24"/>
        </w:rPr>
        <w:lastRenderedPageBreak/>
        <w:t>Niniejsza autopoprawka do uchwały w sprawie zmiany uchwały budżetowej na rok 2025 powoduje zmiany w następujących załącznikach:</w:t>
      </w:r>
    </w:p>
    <w:p w14:paraId="4D7BFBA6" w14:textId="77777777" w:rsidR="00D740B9" w:rsidRPr="0014747A" w:rsidRDefault="00D740B9" w:rsidP="0014747A">
      <w:pPr>
        <w:spacing w:after="0" w:line="276" w:lineRule="auto"/>
        <w:rPr>
          <w:rFonts w:ascii="Times New Roman" w:eastAsia="Calibri" w:hAnsi="Times New Roman" w:cs="Times New Roman"/>
          <w:sz w:val="24"/>
          <w:szCs w:val="24"/>
        </w:rPr>
      </w:pPr>
      <w:r w:rsidRPr="0014747A">
        <w:rPr>
          <w:rFonts w:ascii="Times New Roman" w:eastAsia="Calibri" w:hAnsi="Times New Roman" w:cs="Times New Roman"/>
          <w:sz w:val="24"/>
          <w:szCs w:val="24"/>
        </w:rPr>
        <w:t>- załączniku nr 2 „Wydatki budżetu Miasta Mława na rok 2025”,</w:t>
      </w:r>
    </w:p>
    <w:p w14:paraId="2871E2DA" w14:textId="77777777" w:rsidR="00D740B9" w:rsidRPr="0014747A" w:rsidRDefault="00D740B9" w:rsidP="0014747A">
      <w:pPr>
        <w:spacing w:after="0" w:line="276" w:lineRule="auto"/>
        <w:rPr>
          <w:rFonts w:ascii="Times New Roman" w:eastAsia="Calibri" w:hAnsi="Times New Roman" w:cs="Times New Roman"/>
          <w:sz w:val="24"/>
          <w:szCs w:val="24"/>
        </w:rPr>
      </w:pPr>
      <w:r w:rsidRPr="0014747A">
        <w:rPr>
          <w:rFonts w:ascii="Times New Roman" w:eastAsia="Calibri" w:hAnsi="Times New Roman" w:cs="Times New Roman"/>
          <w:sz w:val="24"/>
          <w:szCs w:val="24"/>
        </w:rPr>
        <w:t>- załączniku nr 3 „Przychody i rozchody budżetu w 2025 r.”</w:t>
      </w:r>
    </w:p>
    <w:p w14:paraId="3CFB3FCD" w14:textId="77777777" w:rsidR="009A3DA1" w:rsidRPr="0014747A" w:rsidRDefault="00D740B9" w:rsidP="0014747A">
      <w:pPr>
        <w:spacing w:after="0" w:line="276" w:lineRule="auto"/>
        <w:rPr>
          <w:rFonts w:ascii="Times New Roman" w:eastAsia="Calibri" w:hAnsi="Times New Roman" w:cs="Times New Roman"/>
          <w:sz w:val="24"/>
          <w:szCs w:val="24"/>
        </w:rPr>
      </w:pPr>
      <w:r w:rsidRPr="0014747A">
        <w:rPr>
          <w:rFonts w:ascii="Times New Roman" w:eastAsia="Calibri" w:hAnsi="Times New Roman" w:cs="Times New Roman"/>
          <w:sz w:val="24"/>
          <w:szCs w:val="24"/>
        </w:rPr>
        <w:t>- załącznik nr 4 „Wydatki na zadania inwestycyjne na 2025 rok nie objęte wieloletnią prognozą finansową”,</w:t>
      </w:r>
    </w:p>
    <w:p w14:paraId="272C81DE" w14:textId="5C27D9FA" w:rsidR="00090776" w:rsidRPr="0014747A" w:rsidRDefault="009A3DA1" w:rsidP="0014747A">
      <w:pPr>
        <w:spacing w:after="0" w:line="276" w:lineRule="auto"/>
        <w:rPr>
          <w:rFonts w:ascii="Times New Roman" w:eastAsia="Calibri" w:hAnsi="Times New Roman" w:cs="Times New Roman"/>
          <w:sz w:val="24"/>
          <w:szCs w:val="24"/>
        </w:rPr>
      </w:pPr>
      <w:r w:rsidRPr="0014747A">
        <w:rPr>
          <w:rFonts w:ascii="Times New Roman" w:eastAsia="Calibri" w:hAnsi="Times New Roman" w:cs="Times New Roman"/>
          <w:sz w:val="24"/>
          <w:szCs w:val="24"/>
        </w:rPr>
        <w:t xml:space="preserve">- </w:t>
      </w:r>
      <w:r w:rsidR="00D740B9" w:rsidRPr="0014747A">
        <w:rPr>
          <w:rFonts w:ascii="Times New Roman" w:eastAsia="Calibri" w:hAnsi="Times New Roman" w:cs="Times New Roman"/>
          <w:sz w:val="24"/>
          <w:szCs w:val="24"/>
        </w:rPr>
        <w:t>załączniku nr 5 „Dotacje celowe dla podmiotów zaliczanych i niezaliczanych do sektora finansów publicznych w 2025 r. ”.</w:t>
      </w:r>
    </w:p>
    <w:p w14:paraId="1D639C0D" w14:textId="77777777" w:rsidR="00BB1A66" w:rsidRPr="0014747A" w:rsidRDefault="00BB1A66"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p>
    <w:p w14:paraId="7B200DC8" w14:textId="7DBED7A4" w:rsidR="009A3DA1" w:rsidRPr="0014747A" w:rsidRDefault="009A3DA1" w:rsidP="0014747A">
      <w:pPr>
        <w:autoSpaceDE w:val="0"/>
        <w:autoSpaceDN w:val="0"/>
        <w:adjustRightInd w:val="0"/>
        <w:spacing w:after="0"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DOCHODY w kwocie (-2 567 676,00 zł)</w:t>
      </w:r>
      <w:r w:rsidRPr="0014747A">
        <w:rPr>
          <w:rFonts w:ascii="Times New Roman" w:eastAsia="Calibri" w:hAnsi="Times New Roman" w:cs="Times New Roman"/>
          <w:color w:val="000000" w:themeColor="text1"/>
          <w:kern w:val="0"/>
          <w:sz w:val="24"/>
          <w:szCs w:val="24"/>
          <w14:ligatures w14:val="none"/>
        </w:rPr>
        <w:tab/>
      </w:r>
    </w:p>
    <w:p w14:paraId="17BDA3ED"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Dział 758 – Różne rozliczenia (+504 244,00 zł)</w:t>
      </w:r>
      <w:r w:rsidRPr="0014747A">
        <w:rPr>
          <w:rFonts w:ascii="Times New Roman" w:eastAsia="Calibri" w:hAnsi="Times New Roman" w:cs="Times New Roman"/>
          <w:kern w:val="0"/>
          <w:sz w:val="24"/>
          <w:szCs w:val="24"/>
          <w14:ligatures w14:val="none"/>
        </w:rPr>
        <w:tab/>
      </w:r>
    </w:p>
    <w:p w14:paraId="61466EB9"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Rozdział 75835 – Rezerwa na uzupełnienie dochodów jednostek samorządu terytorialnego (+504 244,00 zł)</w:t>
      </w:r>
    </w:p>
    <w:p w14:paraId="70FDB912" w14:textId="56DAF4D3" w:rsidR="009A3DA1" w:rsidRPr="0014747A" w:rsidRDefault="009A3DA1" w:rsidP="0014747A">
      <w:pPr>
        <w:numPr>
          <w:ilvl w:val="0"/>
          <w:numId w:val="15"/>
        </w:num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Zwiększenie planu dochodów Miasta Mława w kwocie (+504 244,00 zł) z tytułu przyznania środków na uzupełnienie dochodów gminy, zgodnie z pismem Ministra Finansów Nr ST3.4751.6.2025 z dnia 12 marca 2025 r.</w:t>
      </w:r>
    </w:p>
    <w:p w14:paraId="50B1DCE0"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Dział 900 – Gospodarka komunalna i ochrona środowiska (-3 071 920,00 zł)</w:t>
      </w:r>
    </w:p>
    <w:p w14:paraId="52736899"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Rozdział 90015 – Oświetlenie ulic, placów i dróg (-3 071 920,00 zł)</w:t>
      </w:r>
    </w:p>
    <w:p w14:paraId="30808CA6" w14:textId="77777777" w:rsidR="009A3DA1" w:rsidRPr="0014747A" w:rsidRDefault="009A3DA1" w:rsidP="0014747A">
      <w:pPr>
        <w:numPr>
          <w:ilvl w:val="0"/>
          <w:numId w:val="16"/>
        </w:num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Zmniejszenie planu dochodów Miasta Mława w kwocie (-3 071 920,00 zł) pochodzących ze środków Rządowego Funduszu Polski Ład: Program Inwestycji Strategicznych na dofinansowanie zadania inwestycyjnego pn. „Poprawa efektywności energetycznej w Mieście Mława”.</w:t>
      </w:r>
    </w:p>
    <w:p w14:paraId="4EA098B1" w14:textId="77777777" w:rsidR="009A3DA1" w:rsidRPr="0014747A" w:rsidRDefault="009A3DA1" w:rsidP="0014747A">
      <w:pPr>
        <w:autoSpaceDE w:val="0"/>
        <w:autoSpaceDN w:val="0"/>
        <w:adjustRightInd w:val="0"/>
        <w:spacing w:after="0" w:line="276" w:lineRule="auto"/>
        <w:ind w:left="360"/>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Zmniejszenie dochodów w kwocie (-1 958 032,00 zł) dotyczy urealnienia dochodów w związku z wyborem oferty w postępowaniu przetargowym. </w:t>
      </w:r>
    </w:p>
    <w:p w14:paraId="020E96B8" w14:textId="77777777" w:rsidR="009A3DA1" w:rsidRPr="0014747A" w:rsidRDefault="009A3DA1" w:rsidP="0014747A">
      <w:pPr>
        <w:autoSpaceDE w:val="0"/>
        <w:autoSpaceDN w:val="0"/>
        <w:adjustRightInd w:val="0"/>
        <w:spacing w:after="0" w:line="276" w:lineRule="auto"/>
        <w:ind w:left="360"/>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Zmniejszenie dochodów w kwocie (-1 113 888,00 zł) dotyczy przeniesienia środków na 2026 r., zgodnie z zapisami promesy dofinansowania inwestycji.</w:t>
      </w:r>
    </w:p>
    <w:p w14:paraId="04B8D136" w14:textId="77777777" w:rsidR="009A3DA1" w:rsidRPr="0014747A" w:rsidRDefault="009A3DA1" w:rsidP="0014747A">
      <w:pPr>
        <w:autoSpaceDE w:val="0"/>
        <w:autoSpaceDN w:val="0"/>
        <w:adjustRightInd w:val="0"/>
        <w:spacing w:after="0" w:line="276" w:lineRule="auto"/>
        <w:ind w:firstLine="709"/>
        <w:rPr>
          <w:rFonts w:ascii="Times New Roman" w:eastAsia="Calibri" w:hAnsi="Times New Roman" w:cs="Times New Roman"/>
          <w:color w:val="FF0000"/>
          <w:kern w:val="0"/>
          <w:sz w:val="24"/>
          <w:szCs w:val="24"/>
          <w14:ligatures w14:val="none"/>
        </w:rPr>
      </w:pPr>
    </w:p>
    <w:p w14:paraId="1E547772" w14:textId="38984806" w:rsidR="009A3DA1" w:rsidRPr="0014747A" w:rsidRDefault="009A3DA1" w:rsidP="0014747A">
      <w:pPr>
        <w:autoSpaceDE w:val="0"/>
        <w:autoSpaceDN w:val="0"/>
        <w:adjustRightInd w:val="0"/>
        <w:spacing w:after="0"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 xml:space="preserve">WYDATKI (-3 277 260,00 zł) </w:t>
      </w:r>
      <w:bookmarkStart w:id="7" w:name="_Hlk145577417"/>
    </w:p>
    <w:p w14:paraId="2977205D" w14:textId="77777777" w:rsidR="009A3DA1" w:rsidRPr="0014747A" w:rsidRDefault="009A3DA1" w:rsidP="0014747A">
      <w:pPr>
        <w:spacing w:after="0" w:line="27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Dział 710 – Działalność usługowa (0,00 zł)</w:t>
      </w:r>
    </w:p>
    <w:p w14:paraId="5A21625B" w14:textId="77777777" w:rsidR="009A3DA1" w:rsidRPr="0014747A" w:rsidRDefault="009A3DA1" w:rsidP="0014747A">
      <w:pPr>
        <w:spacing w:after="0" w:line="27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Rozdział 71095 – Pozostała działalność (0,00 zł)</w:t>
      </w:r>
    </w:p>
    <w:p w14:paraId="6ABD7C1A" w14:textId="18A042E6" w:rsidR="009A3DA1" w:rsidRPr="0014747A" w:rsidRDefault="009A3DA1" w:rsidP="0014747A">
      <w:pPr>
        <w:numPr>
          <w:ilvl w:val="0"/>
          <w:numId w:val="12"/>
        </w:numPr>
        <w:spacing w:after="0" w:line="27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Przesunięcie planu wydatków Urzędu Miasta Mława w kwocie (45 000,00 zł) dotyczących zadania inwestycyjnego pn. „Zakup oprogramowania i wdrożenie systemu zarządzania cmentarzem komunalnym w Mławie” w związku ze zmianą klasyfikacji budżetowej.</w:t>
      </w:r>
    </w:p>
    <w:p w14:paraId="024EE810" w14:textId="77777777" w:rsidR="009A3DA1" w:rsidRPr="0014747A" w:rsidRDefault="009A3DA1" w:rsidP="0014747A">
      <w:pPr>
        <w:spacing w:after="0" w:line="27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Dział 750 – Administracja publiczna (+210 860,00 zł)</w:t>
      </w:r>
      <w:bookmarkStart w:id="8" w:name="_Hlk156379145"/>
    </w:p>
    <w:p w14:paraId="28294F88" w14:textId="77777777" w:rsidR="009A3DA1" w:rsidRPr="0014747A" w:rsidRDefault="009A3DA1" w:rsidP="0014747A">
      <w:pPr>
        <w:tabs>
          <w:tab w:val="left" w:pos="284"/>
        </w:tabs>
        <w:spacing w:after="0" w:line="276" w:lineRule="auto"/>
        <w:rPr>
          <w:rFonts w:ascii="Times New Roman" w:eastAsia="Times New Roman" w:hAnsi="Times New Roman" w:cs="Times New Roman"/>
          <w:sz w:val="24"/>
          <w:szCs w:val="24"/>
          <w:lang w:eastAsia="pl-PL"/>
          <w14:ligatures w14:val="none"/>
        </w:rPr>
      </w:pPr>
      <w:r w:rsidRPr="0014747A">
        <w:rPr>
          <w:rFonts w:ascii="Times New Roman" w:eastAsia="Times New Roman" w:hAnsi="Times New Roman" w:cs="Times New Roman"/>
          <w:sz w:val="24"/>
          <w:szCs w:val="24"/>
          <w:lang w:eastAsia="pl-PL"/>
          <w14:ligatures w14:val="none"/>
        </w:rPr>
        <w:t>Rozdział 75022 – Rady gmin (miast i miast na prawach powiatu) (+75 860,00 zł)</w:t>
      </w:r>
    </w:p>
    <w:p w14:paraId="53DCE435" w14:textId="77777777" w:rsidR="009A3DA1" w:rsidRPr="0014747A" w:rsidRDefault="009A3DA1" w:rsidP="0014747A">
      <w:pPr>
        <w:numPr>
          <w:ilvl w:val="0"/>
          <w:numId w:val="17"/>
        </w:numPr>
        <w:spacing w:after="0" w:line="27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Zwiększenie planu wydatków Urzędu Miasta Mława w kwocie (+75 860,00 zł) z przeznaczeniem na zakup laptopów, pilotów do głosowania, toreb, myszek oraz niezbędnego oprogramowania (obsługa posiedzeń sesji) dla radnych Rady Miasta Mława.</w:t>
      </w:r>
    </w:p>
    <w:p w14:paraId="5C2BA0E4" w14:textId="77777777" w:rsidR="009A3DA1" w:rsidRPr="0014747A" w:rsidRDefault="009A3DA1" w:rsidP="0014747A">
      <w:pPr>
        <w:tabs>
          <w:tab w:val="left" w:pos="284"/>
        </w:tabs>
        <w:spacing w:after="0" w:line="276" w:lineRule="auto"/>
        <w:rPr>
          <w:rFonts w:ascii="Times New Roman" w:eastAsia="Times New Roman" w:hAnsi="Times New Roman" w:cs="Times New Roman"/>
          <w:sz w:val="24"/>
          <w:szCs w:val="24"/>
          <w:lang w:eastAsia="pl-PL"/>
          <w14:ligatures w14:val="none"/>
        </w:rPr>
      </w:pPr>
      <w:r w:rsidRPr="0014747A">
        <w:rPr>
          <w:rFonts w:ascii="Times New Roman" w:eastAsia="Times New Roman" w:hAnsi="Times New Roman" w:cs="Times New Roman"/>
          <w:sz w:val="24"/>
          <w:szCs w:val="24"/>
          <w:lang w:eastAsia="pl-PL"/>
          <w14:ligatures w14:val="none"/>
        </w:rPr>
        <w:t>Rozdział 75023 – Urzędy gmin (miast i miast na prawach powiatu) (+175 000,00 zł)</w:t>
      </w:r>
    </w:p>
    <w:p w14:paraId="10C82A4A" w14:textId="77777777" w:rsidR="009A3DA1" w:rsidRPr="0014747A" w:rsidRDefault="009A3DA1" w:rsidP="0014747A">
      <w:pPr>
        <w:numPr>
          <w:ilvl w:val="0"/>
          <w:numId w:val="18"/>
        </w:numPr>
        <w:spacing w:after="0" w:line="27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Zwiększenie planu wydatków Urzędu Miasta Mława w kwocie (+175 000,00 zł) z przeznaczeniem na:</w:t>
      </w:r>
    </w:p>
    <w:p w14:paraId="6A0B1C17" w14:textId="77777777" w:rsidR="009A3DA1" w:rsidRPr="0014747A" w:rsidRDefault="009A3DA1" w:rsidP="0014747A">
      <w:pPr>
        <w:numPr>
          <w:ilvl w:val="1"/>
          <w:numId w:val="18"/>
        </w:numPr>
        <w:spacing w:after="0" w:line="27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 xml:space="preserve">zakup dla pracowników krzeseł spełniających wymagania rozporządzenia Ministra </w:t>
      </w:r>
      <w:r w:rsidRPr="0014747A">
        <w:rPr>
          <w:rFonts w:ascii="Times New Roman" w:eastAsia="Calibri" w:hAnsi="Times New Roman" w:cs="Times New Roman"/>
          <w:color w:val="000000" w:themeColor="text1"/>
          <w:sz w:val="24"/>
          <w:szCs w:val="24"/>
          <w14:ligatures w14:val="none"/>
        </w:rPr>
        <w:t xml:space="preserve">Rodziny i Polityki Społecznej z dnia 18 października 2023 roku w sprawie bhp </w:t>
      </w:r>
      <w:r w:rsidRPr="0014747A">
        <w:rPr>
          <w:rFonts w:ascii="Times New Roman" w:eastAsia="Calibri" w:hAnsi="Times New Roman" w:cs="Times New Roman"/>
          <w:color w:val="000000" w:themeColor="text1"/>
          <w:sz w:val="24"/>
          <w:szCs w:val="24"/>
          <w14:ligatures w14:val="none"/>
        </w:rPr>
        <w:lastRenderedPageBreak/>
        <w:t>i ergonomii pracy na stanowiskach wyposażonych w monitory ekranowe w kwocie (+25 000,00 zł),</w:t>
      </w:r>
    </w:p>
    <w:p w14:paraId="47419BEF" w14:textId="77777777" w:rsidR="009A3DA1" w:rsidRPr="0014747A" w:rsidRDefault="009A3DA1" w:rsidP="0014747A">
      <w:pPr>
        <w:numPr>
          <w:ilvl w:val="1"/>
          <w:numId w:val="18"/>
        </w:numPr>
        <w:spacing w:after="0" w:line="27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color w:val="000000" w:themeColor="text1"/>
          <w:sz w:val="24"/>
          <w:szCs w:val="24"/>
          <w14:ligatures w14:val="none"/>
        </w:rPr>
        <w:t>zakup usług remontowych dot. budynku Urzędu Miasta Mława przy ul. Stary Rynek 19 i ul. Sienkiewicza 1 w kwocie (+150 000,00 zł).</w:t>
      </w:r>
    </w:p>
    <w:p w14:paraId="3B080A26" w14:textId="77777777" w:rsidR="009A3DA1" w:rsidRPr="0014747A" w:rsidRDefault="009A3DA1" w:rsidP="0014747A">
      <w:pPr>
        <w:tabs>
          <w:tab w:val="num" w:pos="360"/>
        </w:tabs>
        <w:spacing w:after="0" w:line="276" w:lineRule="auto"/>
        <w:rPr>
          <w:rFonts w:ascii="Times New Roman" w:eastAsia="Times New Roman" w:hAnsi="Times New Roman" w:cs="Times New Roman"/>
          <w:color w:val="000000" w:themeColor="text1"/>
          <w:sz w:val="24"/>
          <w:szCs w:val="24"/>
          <w:lang w:eastAsia="pl-PL"/>
          <w14:ligatures w14:val="none"/>
        </w:rPr>
      </w:pPr>
      <w:r w:rsidRPr="0014747A">
        <w:rPr>
          <w:rFonts w:ascii="Times New Roman" w:eastAsia="Times New Roman" w:hAnsi="Times New Roman" w:cs="Times New Roman"/>
          <w:color w:val="000000" w:themeColor="text1"/>
          <w:sz w:val="24"/>
          <w:szCs w:val="24"/>
          <w:lang w:eastAsia="pl-PL"/>
          <w14:ligatures w14:val="none"/>
        </w:rPr>
        <w:t>Rozdział 75075 – Promocja jednostek samorządu terytorialnego (-40 000,00 zł)</w:t>
      </w:r>
    </w:p>
    <w:p w14:paraId="6EC3154B" w14:textId="12238879" w:rsidR="009A3DA1" w:rsidRPr="0014747A" w:rsidRDefault="009A3DA1" w:rsidP="0014747A">
      <w:pPr>
        <w:numPr>
          <w:ilvl w:val="0"/>
          <w:numId w:val="19"/>
        </w:numPr>
        <w:tabs>
          <w:tab w:val="num" w:pos="360"/>
        </w:tabs>
        <w:autoSpaceDE w:val="0"/>
        <w:autoSpaceDN w:val="0"/>
        <w:adjustRightInd w:val="0"/>
        <w:spacing w:after="0" w:line="276" w:lineRule="auto"/>
        <w:rPr>
          <w:rFonts w:ascii="Times New Roman" w:eastAsia="Times New Roman" w:hAnsi="Times New Roman" w:cs="Times New Roman"/>
          <w:color w:val="000000" w:themeColor="text1"/>
          <w:kern w:val="0"/>
          <w:sz w:val="24"/>
          <w:szCs w:val="24"/>
          <w:lang w:eastAsia="pl-PL"/>
          <w14:ligatures w14:val="none"/>
        </w:rPr>
      </w:pPr>
      <w:r w:rsidRPr="0014747A">
        <w:rPr>
          <w:rFonts w:ascii="Times New Roman" w:eastAsia="Times New Roman" w:hAnsi="Times New Roman" w:cs="Times New Roman"/>
          <w:color w:val="000000" w:themeColor="text1"/>
          <w:kern w:val="0"/>
          <w:sz w:val="24"/>
          <w:szCs w:val="24"/>
          <w:lang w:eastAsia="pl-PL"/>
          <w14:ligatures w14:val="none"/>
        </w:rPr>
        <w:t xml:space="preserve">Zmniejszenie planu wydatków </w:t>
      </w:r>
      <w:r w:rsidRPr="0014747A">
        <w:rPr>
          <w:rFonts w:ascii="Times New Roman" w:eastAsia="Calibri" w:hAnsi="Times New Roman" w:cs="Times New Roman"/>
          <w:kern w:val="0"/>
          <w:sz w:val="24"/>
          <w:szCs w:val="24"/>
          <w14:ligatures w14:val="none"/>
        </w:rPr>
        <w:t>Urzędu Miasta Mława w kwocie (-40 000,00 zł) z tytułu zakupu usług pozostałych.</w:t>
      </w:r>
    </w:p>
    <w:bookmarkEnd w:id="7"/>
    <w:bookmarkEnd w:id="8"/>
    <w:p w14:paraId="4D14D887" w14:textId="77777777" w:rsidR="009A3DA1" w:rsidRPr="0014747A" w:rsidRDefault="009A3DA1" w:rsidP="0014747A">
      <w:pPr>
        <w:spacing w:line="276" w:lineRule="auto"/>
        <w:contextualSpacing/>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Dział 754 – Bezpieczeństwo publiczne i ochrona przeciwpożarowa (+125 000,00 zł)</w:t>
      </w:r>
    </w:p>
    <w:p w14:paraId="33C39DAB" w14:textId="77777777" w:rsidR="009A3DA1" w:rsidRPr="0014747A" w:rsidRDefault="009A3DA1" w:rsidP="0014747A">
      <w:pPr>
        <w:spacing w:line="276" w:lineRule="auto"/>
        <w:contextualSpacing/>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Rozdział 75412 – Ochotnicze Straże Pożarne (+125 000,00 zł)</w:t>
      </w:r>
    </w:p>
    <w:p w14:paraId="5D9BABD4" w14:textId="3EE07B78" w:rsidR="009A3DA1" w:rsidRPr="0014747A" w:rsidRDefault="009A3DA1" w:rsidP="0014747A">
      <w:pPr>
        <w:numPr>
          <w:ilvl w:val="0"/>
          <w:numId w:val="20"/>
        </w:numPr>
        <w:autoSpaceDE w:val="0"/>
        <w:autoSpaceDN w:val="0"/>
        <w:adjustRightInd w:val="0"/>
        <w:spacing w:after="0" w:line="276" w:lineRule="auto"/>
        <w:contextualSpacing/>
        <w:rPr>
          <w:rFonts w:ascii="Times New Roman" w:eastAsia="Calibri" w:hAnsi="Times New Roman" w:cs="Times New Roman"/>
          <w:color w:val="FF0000"/>
          <w:kern w:val="0"/>
          <w:sz w:val="24"/>
          <w:szCs w:val="24"/>
          <w14:ligatures w14:val="none"/>
        </w:rPr>
      </w:pPr>
      <w:r w:rsidRPr="0014747A">
        <w:rPr>
          <w:rFonts w:ascii="Times New Roman" w:eastAsia="Calibri" w:hAnsi="Times New Roman" w:cs="Times New Roman"/>
          <w:kern w:val="0"/>
          <w:sz w:val="24"/>
          <w:szCs w:val="24"/>
          <w14:ligatures w14:val="none"/>
        </w:rPr>
        <w:t>Zwiększenie planu wydatków Urzędu Miasta Mława w kwocie (+125 000,00 zł) z przeznaczeniem na dotację celową dla jednostek niezaliczanych do sektora finansów publicznych na dofinansowanie kosztów realizacji inwestycji pn. „Zakup samochodu specjalnego dla Ochotniczej Straży Pożarnej w Mławie”.</w:t>
      </w:r>
    </w:p>
    <w:p w14:paraId="381BB982"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Dział 801 – Oświata i wychowanie (-471 200,00 zł)</w:t>
      </w:r>
    </w:p>
    <w:p w14:paraId="1AA893BC"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Rozdział 80101 – Szkoły podstawowe (-471 200,00 zł)</w:t>
      </w:r>
    </w:p>
    <w:p w14:paraId="50384F2A" w14:textId="77777777" w:rsidR="009A3DA1" w:rsidRPr="0014747A" w:rsidRDefault="009A3DA1" w:rsidP="0014747A">
      <w:pPr>
        <w:numPr>
          <w:ilvl w:val="0"/>
          <w:numId w:val="21"/>
        </w:num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Zmniejszenie planu wydatków Urzędu Miasta Mława w kwocie (-500 000,00 zł) przeznaczonych na realizację zadania inwestycyjnego pn. „Adaptacja budynku Szkoły Podstawowej Nr 7 w Mławie do wymogów przeciwpożarowych” w związku z wyborem oferty po przeprowadzonym postępowaniu przetargowym.</w:t>
      </w:r>
    </w:p>
    <w:p w14:paraId="48CCA017" w14:textId="6ED380F4" w:rsidR="009A3DA1" w:rsidRPr="0014747A" w:rsidRDefault="009A3DA1" w:rsidP="0014747A">
      <w:pPr>
        <w:numPr>
          <w:ilvl w:val="0"/>
          <w:numId w:val="21"/>
        </w:num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Zwiększenie planu wydatków Szkoły Podstawowej Nr 6 W Mławie w kwocie (+28 800,00 zł) z przeznaczeniem na pokrycie kosztów wyjazdu grupy młodzieży do Niemiec w ramach programu wymiany młodzieży z miastem partnerskim </w:t>
      </w:r>
      <w:proofErr w:type="spellStart"/>
      <w:r w:rsidRPr="0014747A">
        <w:rPr>
          <w:rFonts w:ascii="Times New Roman" w:eastAsia="Calibri" w:hAnsi="Times New Roman" w:cs="Times New Roman"/>
          <w:kern w:val="0"/>
          <w:sz w:val="24"/>
          <w:szCs w:val="24"/>
          <w14:ligatures w14:val="none"/>
        </w:rPr>
        <w:t>Viernheim</w:t>
      </w:r>
      <w:proofErr w:type="spellEnd"/>
      <w:r w:rsidRPr="0014747A">
        <w:rPr>
          <w:rFonts w:ascii="Times New Roman" w:eastAsia="Calibri" w:hAnsi="Times New Roman" w:cs="Times New Roman"/>
          <w:kern w:val="0"/>
          <w:sz w:val="24"/>
          <w:szCs w:val="24"/>
          <w14:ligatures w14:val="none"/>
        </w:rPr>
        <w:t xml:space="preserve"> a Mławą. Środki te zostaną przeznaczone na delegacji służbowe nauczycieli, opłaty zakwaterowania, przejazdy oraz wyżywienie uczestników.</w:t>
      </w:r>
    </w:p>
    <w:p w14:paraId="6D26642D"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Dział 851 – Ochrona zdrowia (+110 000,00 zł)</w:t>
      </w:r>
    </w:p>
    <w:p w14:paraId="74DDF9AC"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Rozdział 85111 – Szpitale ogólne (+110 000,00 zł)</w:t>
      </w:r>
    </w:p>
    <w:p w14:paraId="02C027E9" w14:textId="0C78FFF4" w:rsidR="009A3DA1" w:rsidRPr="0014747A" w:rsidRDefault="009A3DA1" w:rsidP="0014747A">
      <w:pPr>
        <w:numPr>
          <w:ilvl w:val="0"/>
          <w:numId w:val="13"/>
        </w:numPr>
        <w:spacing w:after="0" w:line="276" w:lineRule="auto"/>
        <w:contextualSpacing/>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 xml:space="preserve">Zwiększenie planu wydatków Urzędu Miasta Mława w kwocie (+110 000,00 zł) </w:t>
      </w:r>
      <w:r w:rsidR="00B56524" w:rsidRPr="0014747A">
        <w:rPr>
          <w:rFonts w:ascii="Times New Roman" w:eastAsia="Calibri" w:hAnsi="Times New Roman" w:cs="Times New Roman"/>
          <w:sz w:val="24"/>
          <w:szCs w:val="24"/>
          <w14:ligatures w14:val="none"/>
        </w:rPr>
        <w:t xml:space="preserve">                                </w:t>
      </w:r>
      <w:r w:rsidRPr="0014747A">
        <w:rPr>
          <w:rFonts w:ascii="Times New Roman" w:eastAsia="Calibri" w:hAnsi="Times New Roman" w:cs="Times New Roman"/>
          <w:sz w:val="24"/>
          <w:szCs w:val="24"/>
          <w14:ligatures w14:val="none"/>
        </w:rPr>
        <w:t>z przeznaczeniem na dotacje z budżetu dla Samodzielnego Publicznego Zakładu Opieki Zdrowotnej w Mławie na zadania:</w:t>
      </w:r>
    </w:p>
    <w:p w14:paraId="20C7C2D4" w14:textId="77777777" w:rsidR="009A3DA1" w:rsidRPr="0014747A" w:rsidRDefault="009A3DA1" w:rsidP="0014747A">
      <w:pPr>
        <w:numPr>
          <w:ilvl w:val="1"/>
          <w:numId w:val="13"/>
        </w:numPr>
        <w:spacing w:after="0" w:line="276" w:lineRule="auto"/>
        <w:contextualSpacing/>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bieżące, tj. remont chodnika na terenie szpitala w kwocie (+30 000,00 zł),</w:t>
      </w:r>
    </w:p>
    <w:p w14:paraId="2A8A06CD" w14:textId="77777777" w:rsidR="009A3DA1" w:rsidRPr="0014747A" w:rsidRDefault="009A3DA1" w:rsidP="0014747A">
      <w:pPr>
        <w:numPr>
          <w:ilvl w:val="1"/>
          <w:numId w:val="13"/>
        </w:numPr>
        <w:spacing w:after="0" w:line="276" w:lineRule="auto"/>
        <w:contextualSpacing/>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bieżące, tj. remont stacji uzdatniania wody niezbędnej do pracy myjni chirurgicznej dla bloku operacyjnego i sterylizacji w kwocie (+50 000,00 zł),</w:t>
      </w:r>
    </w:p>
    <w:p w14:paraId="36298879" w14:textId="4414C799" w:rsidR="009A3DA1" w:rsidRPr="0014747A" w:rsidRDefault="009A3DA1" w:rsidP="0014747A">
      <w:pPr>
        <w:numPr>
          <w:ilvl w:val="1"/>
          <w:numId w:val="13"/>
        </w:numPr>
        <w:spacing w:after="0" w:line="276" w:lineRule="auto"/>
        <w:contextualSpacing/>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 xml:space="preserve">majątkowe, tj. zakup dwóch łóżek </w:t>
      </w:r>
      <w:proofErr w:type="spellStart"/>
      <w:r w:rsidRPr="0014747A">
        <w:rPr>
          <w:rFonts w:ascii="Times New Roman" w:eastAsia="Calibri" w:hAnsi="Times New Roman" w:cs="Times New Roman"/>
          <w:sz w:val="24"/>
          <w:szCs w:val="24"/>
          <w14:ligatures w14:val="none"/>
        </w:rPr>
        <w:t>bariatrycznych</w:t>
      </w:r>
      <w:proofErr w:type="spellEnd"/>
      <w:r w:rsidRPr="0014747A">
        <w:rPr>
          <w:rFonts w:ascii="Times New Roman" w:eastAsia="Calibri" w:hAnsi="Times New Roman" w:cs="Times New Roman"/>
          <w:sz w:val="24"/>
          <w:szCs w:val="24"/>
          <w14:ligatures w14:val="none"/>
        </w:rPr>
        <w:t xml:space="preserve"> w kwocie (+30 000,00 zł). </w:t>
      </w:r>
    </w:p>
    <w:p w14:paraId="72654B71"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color w:val="FF0000"/>
          <w:kern w:val="0"/>
          <w:sz w:val="24"/>
          <w:szCs w:val="24"/>
          <w14:ligatures w14:val="none"/>
        </w:rPr>
      </w:pPr>
      <w:r w:rsidRPr="0014747A">
        <w:rPr>
          <w:rFonts w:ascii="Times New Roman" w:eastAsia="Calibri" w:hAnsi="Times New Roman" w:cs="Times New Roman"/>
          <w:kern w:val="0"/>
          <w:sz w:val="24"/>
          <w:szCs w:val="24"/>
          <w14:ligatures w14:val="none"/>
        </w:rPr>
        <w:t xml:space="preserve">Dział 900  – Gospodarka komunalna i ochrona </w:t>
      </w:r>
      <w:r w:rsidRPr="0014747A">
        <w:rPr>
          <w:rFonts w:ascii="Times New Roman" w:eastAsia="Calibri" w:hAnsi="Times New Roman" w:cs="Times New Roman"/>
          <w:color w:val="000000" w:themeColor="text1"/>
          <w:kern w:val="0"/>
          <w:sz w:val="24"/>
          <w:szCs w:val="24"/>
          <w14:ligatures w14:val="none"/>
        </w:rPr>
        <w:t>środowiska (-3 331 920,00 zł)</w:t>
      </w:r>
      <w:bookmarkStart w:id="9" w:name="_Hlk174443557"/>
    </w:p>
    <w:p w14:paraId="330C24D0"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Rozdział 90001 – Gospodarka ściekowa i ochrona wód (+340 000,00 zł)</w:t>
      </w:r>
    </w:p>
    <w:p w14:paraId="73ED15A7" w14:textId="77777777" w:rsidR="009A3DA1" w:rsidRPr="0014747A" w:rsidRDefault="009A3DA1" w:rsidP="0014747A">
      <w:pPr>
        <w:numPr>
          <w:ilvl w:val="0"/>
          <w:numId w:val="22"/>
        </w:num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Zwiększenie planu wydatków Urzędu Miasta Mława w kwocie (+340 000,00 zł) z przeznaczeniem na czyszczenie wpustów kanalizacji deszczowej oraz zapewnienie środków na częściowe czyszczenie kanalizacji deszczowej na terenie Miasta Mława.</w:t>
      </w:r>
    </w:p>
    <w:p w14:paraId="69649C8E"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Rozdział 90015 – Oświetlenie ulic, placów i dróg (-3 871 920,00 zł)</w:t>
      </w:r>
    </w:p>
    <w:p w14:paraId="53D6DB36" w14:textId="77777777" w:rsidR="009A3DA1" w:rsidRPr="0014747A" w:rsidRDefault="009A3DA1" w:rsidP="0014747A">
      <w:pPr>
        <w:numPr>
          <w:ilvl w:val="0"/>
          <w:numId w:val="23"/>
        </w:num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Zmniejszenie planu wydatków Urzędu Miasta Mława w kwocie (-3 871 920,00 zł) przeznaczonych na realizację zadania inwestycyjnego pn. „Poprawa efektywności energetycznej w Mieście Mława”.</w:t>
      </w:r>
    </w:p>
    <w:p w14:paraId="74A48878" w14:textId="77777777" w:rsidR="009A3DA1" w:rsidRPr="0014747A" w:rsidRDefault="009A3DA1" w:rsidP="0014747A">
      <w:pPr>
        <w:autoSpaceDE w:val="0"/>
        <w:autoSpaceDN w:val="0"/>
        <w:adjustRightInd w:val="0"/>
        <w:spacing w:after="0" w:line="276" w:lineRule="auto"/>
        <w:ind w:left="360"/>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lastRenderedPageBreak/>
        <w:t xml:space="preserve">Zmniejszenie wydatków w kwocie (-421 528,00 zł) dotyczy urealnienia wydatków własnych w związku z wyborem oferty w postępowaniu przetargowym. </w:t>
      </w:r>
    </w:p>
    <w:p w14:paraId="67146C56" w14:textId="77777777" w:rsidR="009A3DA1" w:rsidRPr="0014747A" w:rsidRDefault="009A3DA1" w:rsidP="0014747A">
      <w:pPr>
        <w:autoSpaceDE w:val="0"/>
        <w:autoSpaceDN w:val="0"/>
        <w:adjustRightInd w:val="0"/>
        <w:spacing w:after="0" w:line="276" w:lineRule="auto"/>
        <w:ind w:left="360"/>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Zmniejszenie wydatków w kwocie (-378 472,00 zł) dotyczy przeniesienia środków własnych na 2026 r., zgodnie z zapisami promesy dofinansowania inwestycji.</w:t>
      </w:r>
    </w:p>
    <w:p w14:paraId="158D0C1E" w14:textId="77777777" w:rsidR="009A3DA1" w:rsidRPr="0014747A" w:rsidRDefault="009A3DA1" w:rsidP="0014747A">
      <w:pPr>
        <w:autoSpaceDE w:val="0"/>
        <w:autoSpaceDN w:val="0"/>
        <w:adjustRightInd w:val="0"/>
        <w:spacing w:after="0" w:line="276" w:lineRule="auto"/>
        <w:ind w:left="360"/>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Zmniejszenie wydatków w kwocie (-1 958 032,00 zł) dotyczy urealnienia wydatków ze środków Rządowego Funduszu Polski Ład: Program Inwestycji Strategicznych w związku z wyborem oferty w postępowaniu przetargowym. </w:t>
      </w:r>
    </w:p>
    <w:p w14:paraId="5F168B73" w14:textId="77777777" w:rsidR="009A3DA1" w:rsidRPr="0014747A" w:rsidRDefault="009A3DA1" w:rsidP="0014747A">
      <w:pPr>
        <w:autoSpaceDE w:val="0"/>
        <w:autoSpaceDN w:val="0"/>
        <w:adjustRightInd w:val="0"/>
        <w:spacing w:after="0" w:line="276" w:lineRule="auto"/>
        <w:ind w:left="360"/>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Zmniejszenie wydatków w kwocie (-1 113 888,00 zł) dotyczy przeniesienia wydatków ze środków Rządowego Funduszu Polski Ład: Program Inwestycji Strategicznych na 2026 r., zgodnie z zapisami promesy dofinansowania inwestycji.</w:t>
      </w:r>
    </w:p>
    <w:p w14:paraId="7EF0AF96"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Rozdział 90095 – Pozostała działalność (+200 000,00 zł)</w:t>
      </w:r>
    </w:p>
    <w:p w14:paraId="728D1483" w14:textId="77777777" w:rsidR="009A3DA1" w:rsidRPr="0014747A" w:rsidRDefault="009A3DA1" w:rsidP="0014747A">
      <w:pPr>
        <w:numPr>
          <w:ilvl w:val="0"/>
          <w:numId w:val="24"/>
        </w:num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Zwiększenie planu wydatków Urzędu Miasta Mława w kwocie (+200 000,00 zł) z przeznaczeniem na:</w:t>
      </w:r>
    </w:p>
    <w:p w14:paraId="2958CBB8" w14:textId="77777777" w:rsidR="009A3DA1" w:rsidRPr="0014747A" w:rsidRDefault="009A3DA1" w:rsidP="0014747A">
      <w:pPr>
        <w:numPr>
          <w:ilvl w:val="1"/>
          <w:numId w:val="24"/>
        </w:num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kastrację / sterylizację oraz elektroniczne oznakowanie psów i kotów właścicielskich w kwocie (+50 000,00 zł),</w:t>
      </w:r>
    </w:p>
    <w:p w14:paraId="414275EF" w14:textId="6EDDA306" w:rsidR="00BB1A66" w:rsidRPr="0014747A" w:rsidRDefault="009A3DA1" w:rsidP="0014747A">
      <w:pPr>
        <w:numPr>
          <w:ilvl w:val="1"/>
          <w:numId w:val="24"/>
        </w:num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zakup elementów małej architektury (m.in. ławki, kosze, wyposażenie placów zabaw, dysze, zawory i pompy do fontann oraz solanki do tężni) w kwocie (+150 000,00 zł)</w:t>
      </w:r>
      <w:r w:rsidR="00BB1A66" w:rsidRPr="0014747A">
        <w:rPr>
          <w:rFonts w:ascii="Times New Roman" w:eastAsia="Calibri" w:hAnsi="Times New Roman" w:cs="Times New Roman"/>
          <w:kern w:val="0"/>
          <w:sz w:val="24"/>
          <w:szCs w:val="24"/>
          <w14:ligatures w14:val="none"/>
        </w:rPr>
        <w:t>.</w:t>
      </w:r>
    </w:p>
    <w:bookmarkEnd w:id="9"/>
    <w:p w14:paraId="754AB3E4"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Dział 926  – Kultura fizyczna (+80 000,00 zł)</w:t>
      </w:r>
    </w:p>
    <w:p w14:paraId="4DE4224C"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Rozdział 92605 – Zadania w zakresie kultury fizycznej (+40 000,00 zł)</w:t>
      </w:r>
    </w:p>
    <w:p w14:paraId="440489D0" w14:textId="77777777" w:rsidR="009A3DA1" w:rsidRPr="0014747A" w:rsidRDefault="009A3DA1" w:rsidP="0014747A">
      <w:pPr>
        <w:numPr>
          <w:ilvl w:val="0"/>
          <w:numId w:val="25"/>
        </w:num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Zwiększenie planu wydatków Urzędu Miasta Mława w kwocie (+40 000,00 zł) z przeznaczeniem na dotacje celowe dla organizacji prowadzących działalność pożytku publicznego w związku z ogłoszeniem otwartego konkursu ofert na realizację zadań publicznych w zakresie wspierania i upowszechniania kultury fizycznej w 2025 r.</w:t>
      </w:r>
    </w:p>
    <w:p w14:paraId="7D27BFFC"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Rozdział 92695 – Pozostała działalność (+40 000,00 zł)</w:t>
      </w:r>
    </w:p>
    <w:p w14:paraId="201E0405" w14:textId="47BDD57D" w:rsidR="009A3DA1" w:rsidRPr="0014747A" w:rsidRDefault="009A3DA1" w:rsidP="0014747A">
      <w:pPr>
        <w:numPr>
          <w:ilvl w:val="0"/>
          <w:numId w:val="26"/>
        </w:numPr>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Zwiększenie planu wydatków Urzędu Miasta Mława w kwocie (+40 000,00 zł) z przeznaczeniem na organizację wyścigu kolarskiego pn. „TOUR BITWA WARSZAWSKA 2.2 UCI” </w:t>
      </w:r>
    </w:p>
    <w:p w14:paraId="3A8CFB60"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color w:val="000000" w:themeColor="text1"/>
          <w:kern w:val="0"/>
          <w:sz w:val="24"/>
          <w:szCs w:val="24"/>
          <w14:ligatures w14:val="none"/>
        </w:rPr>
      </w:pPr>
    </w:p>
    <w:p w14:paraId="4D945742"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Dochody budżetu Miasta po zmianie wynoszą 245 729 779,81 zł.</w:t>
      </w:r>
    </w:p>
    <w:p w14:paraId="4EE46075"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Wydatki budżetu Miasta po zmianie wynoszą 261 466 082,80 zł.</w:t>
      </w:r>
    </w:p>
    <w:p w14:paraId="2A554E68"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color w:val="000000" w:themeColor="text1"/>
          <w:kern w:val="0"/>
          <w:sz w:val="24"/>
          <w:szCs w:val="24"/>
          <w14:ligatures w14:val="none"/>
        </w:rPr>
      </w:pPr>
    </w:p>
    <w:p w14:paraId="25ADC6D2"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Deficyt budżetu Miasta Mława na 2025 rok ulega zmianie (-709 584,00 zł) i wynosi 15 736 302,99 zł, zostanie pokryty:</w:t>
      </w:r>
    </w:p>
    <w:p w14:paraId="16B1345E" w14:textId="77777777" w:rsidR="009A3DA1" w:rsidRPr="0014747A" w:rsidRDefault="009A3DA1" w:rsidP="0014747A">
      <w:pPr>
        <w:numPr>
          <w:ilvl w:val="0"/>
          <w:numId w:val="2"/>
        </w:numPr>
        <w:spacing w:after="0" w:line="276" w:lineRule="auto"/>
        <w:ind w:left="357" w:hanging="357"/>
        <w:rPr>
          <w:rFonts w:ascii="Times New Roman" w:eastAsia="Times New Roman" w:hAnsi="Times New Roman" w:cs="Times New Roman"/>
          <w:color w:val="000000" w:themeColor="text1"/>
          <w:spacing w:val="-2"/>
          <w:kern w:val="0"/>
          <w:sz w:val="24"/>
          <w:szCs w:val="24"/>
          <w:lang w:eastAsia="pl-PL"/>
          <w14:ligatures w14:val="none"/>
        </w:rPr>
      </w:pPr>
      <w:r w:rsidRPr="0014747A">
        <w:rPr>
          <w:rFonts w:ascii="Times New Roman" w:eastAsia="Times New Roman" w:hAnsi="Times New Roman" w:cs="Times New Roman"/>
          <w:color w:val="000000" w:themeColor="text1"/>
          <w:kern w:val="0"/>
          <w:sz w:val="24"/>
          <w:szCs w:val="24"/>
          <w:lang w:eastAsia="pl-PL"/>
          <w14:ligatures w14:val="none"/>
        </w:rPr>
        <w:t>Przychodami pochodzącymi z niewykorzystanych wolnych środków, o których mowa w art. 217 ust 2 pkt 6 ustawy o  finansach publicznych, w kwocie 136 302,99 zł.</w:t>
      </w:r>
    </w:p>
    <w:p w14:paraId="2732B7F7" w14:textId="77777777" w:rsidR="009A3DA1" w:rsidRPr="0014747A" w:rsidRDefault="009A3DA1" w:rsidP="0014747A">
      <w:pPr>
        <w:numPr>
          <w:ilvl w:val="0"/>
          <w:numId w:val="2"/>
        </w:numPr>
        <w:spacing w:after="0" w:line="276" w:lineRule="auto"/>
        <w:ind w:left="357" w:hanging="357"/>
        <w:rPr>
          <w:rFonts w:ascii="Times New Roman" w:eastAsia="Times New Roman" w:hAnsi="Times New Roman" w:cs="Times New Roman"/>
          <w:color w:val="000000" w:themeColor="text1"/>
          <w:spacing w:val="-2"/>
          <w:kern w:val="0"/>
          <w:sz w:val="24"/>
          <w:szCs w:val="24"/>
          <w:lang w:eastAsia="pl-PL"/>
          <w14:ligatures w14:val="none"/>
        </w:rPr>
      </w:pPr>
      <w:r w:rsidRPr="0014747A">
        <w:rPr>
          <w:rFonts w:ascii="Times New Roman" w:eastAsia="Times New Roman" w:hAnsi="Times New Roman" w:cs="Times New Roman"/>
          <w:color w:val="000000" w:themeColor="text1"/>
          <w:spacing w:val="-4"/>
          <w:kern w:val="0"/>
          <w:sz w:val="24"/>
          <w:szCs w:val="24"/>
          <w:lang w:eastAsia="pl-PL"/>
          <w14:ligatures w14:val="none"/>
        </w:rPr>
        <w:t>Przychodami pochodzącymi ze sprzedaży papierów wartościowych w kwocie 15 600 000,00 zł</w:t>
      </w:r>
    </w:p>
    <w:p w14:paraId="5FC852F3" w14:textId="77777777" w:rsidR="009A3DA1" w:rsidRPr="0014747A" w:rsidRDefault="009A3DA1" w:rsidP="0014747A">
      <w:pPr>
        <w:spacing w:after="0" w:line="276" w:lineRule="auto"/>
        <w:ind w:left="357"/>
        <w:rPr>
          <w:rFonts w:ascii="Times New Roman" w:eastAsia="Times New Roman" w:hAnsi="Times New Roman" w:cs="Times New Roman"/>
          <w:color w:val="000000" w:themeColor="text1"/>
          <w:spacing w:val="-2"/>
          <w:kern w:val="0"/>
          <w:sz w:val="24"/>
          <w:szCs w:val="24"/>
          <w:lang w:eastAsia="pl-PL"/>
          <w14:ligatures w14:val="none"/>
        </w:rPr>
      </w:pPr>
    </w:p>
    <w:p w14:paraId="2323146A"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 xml:space="preserve">Przychody budżetu Miasta Mława ulegają zmianie (-709 584,00 zł) i wynoszą 19 736 302,99 zł </w:t>
      </w:r>
    </w:p>
    <w:p w14:paraId="13D2DBB6" w14:textId="77777777" w:rsidR="009A3DA1" w:rsidRPr="0014747A" w:rsidRDefault="009A3DA1" w:rsidP="0014747A">
      <w:pPr>
        <w:autoSpaceDE w:val="0"/>
        <w:autoSpaceDN w:val="0"/>
        <w:adjustRightInd w:val="0"/>
        <w:spacing w:after="0"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 xml:space="preserve">Źródłem przychodów są: </w:t>
      </w:r>
    </w:p>
    <w:p w14:paraId="1B43873F" w14:textId="77777777" w:rsidR="009A3DA1" w:rsidRPr="0014747A" w:rsidRDefault="009A3DA1" w:rsidP="0014747A">
      <w:pPr>
        <w:numPr>
          <w:ilvl w:val="0"/>
          <w:numId w:val="14"/>
        </w:numPr>
        <w:autoSpaceDE w:val="0"/>
        <w:autoSpaceDN w:val="0"/>
        <w:adjustRightInd w:val="0"/>
        <w:spacing w:after="0" w:line="276" w:lineRule="auto"/>
        <w:rPr>
          <w:rFonts w:ascii="Times New Roman" w:eastAsia="Times New Roman" w:hAnsi="Times New Roman" w:cs="Times New Roman"/>
          <w:color w:val="000000" w:themeColor="text1"/>
          <w:spacing w:val="-2"/>
          <w:kern w:val="0"/>
          <w:sz w:val="24"/>
          <w:szCs w:val="24"/>
          <w:lang w:eastAsia="pl-PL"/>
          <w14:ligatures w14:val="none"/>
        </w:rPr>
      </w:pPr>
      <w:r w:rsidRPr="0014747A">
        <w:rPr>
          <w:rFonts w:ascii="Times New Roman" w:eastAsia="Times New Roman" w:hAnsi="Times New Roman" w:cs="Times New Roman"/>
          <w:color w:val="000000" w:themeColor="text1"/>
          <w:kern w:val="0"/>
          <w:sz w:val="24"/>
          <w:szCs w:val="24"/>
          <w:lang w:eastAsia="pl-PL"/>
          <w14:ligatures w14:val="none"/>
        </w:rPr>
        <w:t>Przychodami pochodzącymi z niewykorzystanych wolnych środków, o których mowa w art. 217 ust 2 pkt 6 ustawy o  finansach publicznych, w kwocie 136 302,99 zł.</w:t>
      </w:r>
    </w:p>
    <w:p w14:paraId="08A84339" w14:textId="77777777" w:rsidR="009A3DA1" w:rsidRPr="0014747A" w:rsidRDefault="009A3DA1" w:rsidP="0014747A">
      <w:pPr>
        <w:numPr>
          <w:ilvl w:val="0"/>
          <w:numId w:val="14"/>
        </w:numPr>
        <w:spacing w:after="0" w:line="276" w:lineRule="auto"/>
        <w:rPr>
          <w:rFonts w:ascii="Times New Roman" w:eastAsia="Times New Roman" w:hAnsi="Times New Roman" w:cs="Times New Roman"/>
          <w:color w:val="000000" w:themeColor="text1"/>
          <w:spacing w:val="-2"/>
          <w:kern w:val="0"/>
          <w:sz w:val="24"/>
          <w:szCs w:val="24"/>
          <w:lang w:eastAsia="pl-PL"/>
          <w14:ligatures w14:val="none"/>
        </w:rPr>
      </w:pPr>
      <w:r w:rsidRPr="0014747A">
        <w:rPr>
          <w:rFonts w:ascii="Times New Roman" w:eastAsia="Times New Roman" w:hAnsi="Times New Roman" w:cs="Times New Roman"/>
          <w:color w:val="000000" w:themeColor="text1"/>
          <w:spacing w:val="-4"/>
          <w:kern w:val="0"/>
          <w:sz w:val="24"/>
          <w:szCs w:val="24"/>
          <w:lang w:eastAsia="pl-PL"/>
          <w14:ligatures w14:val="none"/>
        </w:rPr>
        <w:lastRenderedPageBreak/>
        <w:t>Przychodami pochodzącymi ze sprzedaży papierów wartościowych w kwocie 19 600 000,00 zł</w:t>
      </w:r>
    </w:p>
    <w:p w14:paraId="3A279230" w14:textId="77777777" w:rsidR="009A3DA1" w:rsidRPr="0014747A" w:rsidRDefault="009A3DA1" w:rsidP="0014747A">
      <w:pPr>
        <w:spacing w:after="0" w:line="276" w:lineRule="auto"/>
        <w:rPr>
          <w:rFonts w:ascii="Times New Roman" w:eastAsia="Times New Roman" w:hAnsi="Times New Roman" w:cs="Times New Roman"/>
          <w:color w:val="FF0000"/>
          <w:spacing w:val="-2"/>
          <w:kern w:val="0"/>
          <w:sz w:val="24"/>
          <w:szCs w:val="24"/>
          <w:lang w:eastAsia="pl-PL"/>
          <w14:ligatures w14:val="none"/>
        </w:rPr>
      </w:pPr>
    </w:p>
    <w:p w14:paraId="1B2002EC" w14:textId="548C19DD" w:rsidR="009A3DA1" w:rsidRPr="0014747A" w:rsidRDefault="00BB1A66"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ab/>
      </w:r>
      <w:r w:rsidR="009A3DA1" w:rsidRPr="0014747A">
        <w:rPr>
          <w:rFonts w:ascii="Times New Roman" w:eastAsia="Calibri" w:hAnsi="Times New Roman" w:cs="Times New Roman"/>
          <w:color w:val="000000" w:themeColor="text1"/>
          <w:kern w:val="0"/>
          <w:sz w:val="24"/>
          <w:szCs w:val="24"/>
          <w14:ligatures w14:val="none"/>
        </w:rPr>
        <w:t xml:space="preserve">Rozchody budżetu nie ulegają zmianie i wynoszą 4 000 000,00 zł (wykup samorządowych papierów wartościowych) zostaną pokryte przychodami pochodzącymi </w:t>
      </w:r>
      <w:r w:rsidRPr="0014747A">
        <w:rPr>
          <w:rFonts w:ascii="Times New Roman" w:eastAsia="Calibri" w:hAnsi="Times New Roman" w:cs="Times New Roman"/>
          <w:color w:val="000000" w:themeColor="text1"/>
          <w:kern w:val="0"/>
          <w:sz w:val="24"/>
          <w:szCs w:val="24"/>
          <w14:ligatures w14:val="none"/>
        </w:rPr>
        <w:t xml:space="preserve">                        </w:t>
      </w:r>
      <w:r w:rsidR="009A3DA1" w:rsidRPr="0014747A">
        <w:rPr>
          <w:rFonts w:ascii="Times New Roman" w:eastAsia="Calibri" w:hAnsi="Times New Roman" w:cs="Times New Roman"/>
          <w:color w:val="000000" w:themeColor="text1"/>
          <w:kern w:val="0"/>
          <w:sz w:val="24"/>
          <w:szCs w:val="24"/>
          <w14:ligatures w14:val="none"/>
        </w:rPr>
        <w:t xml:space="preserve">ze sprzedaży wyemitowanych przez miasto papierów wartościowych. </w:t>
      </w:r>
    </w:p>
    <w:p w14:paraId="4107DB2E" w14:textId="4FDE26BE" w:rsidR="00FE7297" w:rsidRPr="0014747A" w:rsidRDefault="00FE7297"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Projekty uchwał omawiane były na posiedzeniu Komisji Oświaty, Kultury i Sportu, Komisji Bezpieczeństwa Publicznego i Ochrony Przeciwpożarowej, Komisji Budownictwa, Gospodarki Komunalnej, Rolnictwa i Ochrony Środowiska oraz Komisji Rozwoju Gospodarczego i Budżetu i uzyskał pozytywną opinię.</w:t>
      </w:r>
    </w:p>
    <w:p w14:paraId="4F6D85A4" w14:textId="18D8CF23" w:rsidR="00FE7297" w:rsidRPr="0014747A" w:rsidRDefault="00FE7297"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eastAsia="Calibri" w:hAnsi="Times New Roman" w:cs="Times New Roman"/>
          <w:color w:val="000000" w:themeColor="text1"/>
          <w:kern w:val="0"/>
          <w:sz w:val="24"/>
          <w:szCs w:val="24"/>
          <w14:ligatures w14:val="none"/>
        </w:rPr>
      </w:pPr>
      <w:r w:rsidRPr="0014747A">
        <w:rPr>
          <w:rFonts w:ascii="Times New Roman" w:eastAsia="Calibri" w:hAnsi="Times New Roman" w:cs="Times New Roman"/>
          <w:color w:val="000000" w:themeColor="text1"/>
          <w:kern w:val="0"/>
          <w:sz w:val="24"/>
          <w:szCs w:val="24"/>
          <w14:ligatures w14:val="none"/>
        </w:rPr>
        <w:t xml:space="preserve">Radny Szymon Wyrostek </w:t>
      </w:r>
    </w:p>
    <w:p w14:paraId="2354E201" w14:textId="1CB0550C" w:rsidR="00665AC1" w:rsidRPr="0014747A" w:rsidRDefault="001E2D10" w:rsidP="0014747A">
      <w:pPr>
        <w:widowControl w:val="0"/>
        <w:autoSpaceDE w:val="0"/>
        <w:autoSpaceDN w:val="0"/>
        <w:adjustRightInd w:val="0"/>
        <w:spacing w:line="240"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W związku </w:t>
      </w:r>
      <w:r w:rsidR="00FE3AD7" w:rsidRPr="0014747A">
        <w:rPr>
          <w:rFonts w:ascii="Times New Roman" w:eastAsia="Calibri" w:hAnsi="Times New Roman" w:cs="Times New Roman"/>
          <w:kern w:val="0"/>
          <w:sz w:val="24"/>
          <w:szCs w:val="24"/>
          <w14:ligatures w14:val="none"/>
        </w:rPr>
        <w:t xml:space="preserve">z tym, iż </w:t>
      </w:r>
      <w:r w:rsidRPr="0014747A">
        <w:rPr>
          <w:rFonts w:ascii="Times New Roman" w:eastAsia="Calibri" w:hAnsi="Times New Roman" w:cs="Times New Roman"/>
          <w:kern w:val="0"/>
          <w:sz w:val="24"/>
          <w:szCs w:val="24"/>
          <w14:ligatures w14:val="none"/>
        </w:rPr>
        <w:t xml:space="preserve"> miasto</w:t>
      </w:r>
      <w:r w:rsidR="00FE3AD7" w:rsidRPr="0014747A">
        <w:rPr>
          <w:rFonts w:ascii="Times New Roman" w:eastAsia="Calibri" w:hAnsi="Times New Roman" w:cs="Times New Roman"/>
          <w:kern w:val="0"/>
          <w:sz w:val="24"/>
          <w:szCs w:val="24"/>
          <w14:ligatures w14:val="none"/>
        </w:rPr>
        <w:t xml:space="preserve"> nie zakupiło</w:t>
      </w:r>
      <w:r w:rsidRPr="0014747A">
        <w:rPr>
          <w:rFonts w:ascii="Times New Roman" w:eastAsia="Calibri" w:hAnsi="Times New Roman" w:cs="Times New Roman"/>
          <w:kern w:val="0"/>
          <w:sz w:val="24"/>
          <w:szCs w:val="24"/>
          <w14:ligatures w14:val="none"/>
        </w:rPr>
        <w:t xml:space="preserve"> Mławskiej Hali Targowej mimo zabezpieczonych </w:t>
      </w:r>
      <w:r w:rsidR="00FE3AD7" w:rsidRPr="0014747A">
        <w:rPr>
          <w:rFonts w:ascii="Times New Roman" w:eastAsia="Calibri" w:hAnsi="Times New Roman" w:cs="Times New Roman"/>
          <w:kern w:val="0"/>
          <w:sz w:val="24"/>
          <w:szCs w:val="24"/>
          <w14:ligatures w14:val="none"/>
        </w:rPr>
        <w:t xml:space="preserve">               </w:t>
      </w:r>
      <w:r w:rsidRPr="0014747A">
        <w:rPr>
          <w:rFonts w:ascii="Times New Roman" w:eastAsia="Calibri" w:hAnsi="Times New Roman" w:cs="Times New Roman"/>
          <w:kern w:val="0"/>
          <w:sz w:val="24"/>
          <w:szCs w:val="24"/>
          <w14:ligatures w14:val="none"/>
        </w:rPr>
        <w:t>na ten cel środków w budżecie w wysokości 1 mln 800 tyś zł.</w:t>
      </w:r>
      <w:r w:rsidR="00106C66" w:rsidRPr="0014747A">
        <w:rPr>
          <w:rFonts w:ascii="Times New Roman" w:eastAsia="Calibri" w:hAnsi="Times New Roman" w:cs="Times New Roman"/>
          <w:kern w:val="0"/>
          <w:sz w:val="24"/>
          <w:szCs w:val="24"/>
          <w14:ligatures w14:val="none"/>
        </w:rPr>
        <w:t>,</w:t>
      </w:r>
      <w:r w:rsidRPr="0014747A">
        <w:rPr>
          <w:rFonts w:ascii="Times New Roman" w:eastAsia="Calibri" w:hAnsi="Times New Roman" w:cs="Times New Roman"/>
          <w:kern w:val="0"/>
          <w:sz w:val="24"/>
          <w:szCs w:val="24"/>
          <w14:ligatures w14:val="none"/>
        </w:rPr>
        <w:t xml:space="preserve"> zwrócił się do Pani Skarbnik                 z pytaniem czy środki te uwzględnione są w zmniejszeniu planowanych wydatków, czy zostały </w:t>
      </w:r>
      <w:r w:rsidR="00C9731C" w:rsidRPr="0014747A">
        <w:rPr>
          <w:rFonts w:ascii="Times New Roman" w:eastAsia="Calibri" w:hAnsi="Times New Roman" w:cs="Times New Roman"/>
          <w:kern w:val="0"/>
          <w:sz w:val="24"/>
          <w:szCs w:val="24"/>
          <w14:ligatures w14:val="none"/>
        </w:rPr>
        <w:t xml:space="preserve">jeszcze </w:t>
      </w:r>
      <w:r w:rsidRPr="0014747A">
        <w:rPr>
          <w:rFonts w:ascii="Times New Roman" w:eastAsia="Calibri" w:hAnsi="Times New Roman" w:cs="Times New Roman"/>
          <w:kern w:val="0"/>
          <w:sz w:val="24"/>
          <w:szCs w:val="24"/>
          <w14:ligatures w14:val="none"/>
        </w:rPr>
        <w:t>w budżecie z przeznaczeniem na ten zakup.</w:t>
      </w:r>
    </w:p>
    <w:p w14:paraId="7BB5BF65" w14:textId="18FC86DF" w:rsidR="00106C66" w:rsidRPr="0014747A" w:rsidRDefault="00106C66" w:rsidP="0014747A">
      <w:pPr>
        <w:widowControl w:val="0"/>
        <w:autoSpaceDE w:val="0"/>
        <w:autoSpaceDN w:val="0"/>
        <w:adjustRightInd w:val="0"/>
        <w:spacing w:line="240"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Beata Karpińska Skarbnik Miasta Mława</w:t>
      </w:r>
    </w:p>
    <w:p w14:paraId="0B505569" w14:textId="68C07BF2" w:rsidR="009A3DA1" w:rsidRPr="0014747A" w:rsidRDefault="00106C66" w:rsidP="0014747A">
      <w:pPr>
        <w:spacing w:line="25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 xml:space="preserve">Odpowiedziała, że środki te znajdują się jeszcze w budżecie. </w:t>
      </w:r>
    </w:p>
    <w:p w14:paraId="22F53E05" w14:textId="77777777" w:rsidR="00801CA3" w:rsidRPr="0014747A" w:rsidRDefault="00801CA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Więcej głosów w dyskusji nie było.</w:t>
      </w:r>
    </w:p>
    <w:p w14:paraId="35590D26" w14:textId="77777777" w:rsidR="00801CA3" w:rsidRPr="0014747A" w:rsidRDefault="00801CA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Rada Miasta w głosowaniu jawnym (za - 18 głosów, jednogłośnie)</w:t>
      </w:r>
    </w:p>
    <w:p w14:paraId="345A41A6" w14:textId="77777777" w:rsidR="00801CA3" w:rsidRPr="0014747A" w:rsidRDefault="00801CA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przegłosowała</w:t>
      </w:r>
    </w:p>
    <w:p w14:paraId="059544CA" w14:textId="77777777" w:rsidR="00801CA3" w:rsidRPr="0014747A" w:rsidRDefault="00801CA3"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Autopoprawkę Nr 1 do projektu uchwały w sprawie Wieloletniej Prognozy Finansowej</w:t>
      </w:r>
    </w:p>
    <w:p w14:paraId="4A7CB7CC" w14:textId="77777777" w:rsidR="00801CA3" w:rsidRPr="0014747A" w:rsidRDefault="00801CA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Miasta Mława na lata 2025 – 2032</w:t>
      </w:r>
    </w:p>
    <w:p w14:paraId="05A315A6" w14:textId="62C25EA9" w:rsidR="00801CA3" w:rsidRPr="0014747A" w:rsidRDefault="00801CA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następnie</w:t>
      </w:r>
    </w:p>
    <w:p w14:paraId="5C823980" w14:textId="77777777" w:rsidR="00801CA3" w:rsidRPr="0014747A" w:rsidRDefault="00801CA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Rada Miasta w głosowaniu jawnym (za - 18 głosów, jednogłośnie)</w:t>
      </w:r>
    </w:p>
    <w:p w14:paraId="0AE4C62F" w14:textId="77777777" w:rsidR="00801CA3" w:rsidRPr="0014747A" w:rsidRDefault="00801CA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podjęła</w:t>
      </w:r>
    </w:p>
    <w:p w14:paraId="0593B505" w14:textId="089B42C9" w:rsidR="00801CA3" w:rsidRPr="0014747A" w:rsidRDefault="00801CA3" w:rsidP="0014747A">
      <w:pPr>
        <w:rPr>
          <w:rFonts w:ascii="Times New Roman" w:hAnsi="Times New Roman" w:cs="Times New Roman"/>
          <w:sz w:val="24"/>
          <w:szCs w:val="24"/>
        </w:rPr>
      </w:pPr>
      <w:r w:rsidRPr="0014747A">
        <w:rPr>
          <w:rFonts w:ascii="Times New Roman" w:hAnsi="Times New Roman" w:cs="Times New Roman"/>
          <w:sz w:val="24"/>
          <w:szCs w:val="24"/>
        </w:rPr>
        <w:t>UCHWAŁĘ NR XIII/133/2025</w:t>
      </w:r>
    </w:p>
    <w:p w14:paraId="0E944049" w14:textId="77777777" w:rsidR="00801CA3" w:rsidRPr="0014747A" w:rsidRDefault="00801CA3"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w sprawie Wieloletniej Prognozy Finansowej Miasta Mława z autopoprawką</w:t>
      </w:r>
    </w:p>
    <w:p w14:paraId="6872DE39" w14:textId="77777777" w:rsidR="00801CA3" w:rsidRPr="0014747A" w:rsidRDefault="00801CA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oraz</w:t>
      </w:r>
    </w:p>
    <w:p w14:paraId="19C42945" w14:textId="77777777" w:rsidR="00801CA3" w:rsidRPr="0014747A" w:rsidRDefault="00801CA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Rada Miasta w głosowaniu jawnym (za - 18 głosów, jednogłośnie)</w:t>
      </w:r>
    </w:p>
    <w:p w14:paraId="156FF983" w14:textId="77777777" w:rsidR="00801CA3" w:rsidRPr="0014747A" w:rsidRDefault="00801CA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przegłosowała</w:t>
      </w:r>
    </w:p>
    <w:p w14:paraId="03C3C7F9" w14:textId="77777777" w:rsidR="00801CA3" w:rsidRPr="0014747A" w:rsidRDefault="00801CA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Autopoprawkę Nr 1 do projektu uchwały w sprawie zmiany uchwały budżetowej Miasta Mława na rok 2025</w:t>
      </w:r>
    </w:p>
    <w:p w14:paraId="08DB4379" w14:textId="77777777" w:rsidR="00801CA3" w:rsidRPr="0014747A" w:rsidRDefault="00801CA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następnie</w:t>
      </w:r>
    </w:p>
    <w:p w14:paraId="5EB82C48" w14:textId="77777777" w:rsidR="00801CA3" w:rsidRPr="0014747A" w:rsidRDefault="00801CA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Rada Miasta w głosowaniu jawnym (za - 18 głosów, jednogłośnie)</w:t>
      </w:r>
    </w:p>
    <w:p w14:paraId="5A87B041" w14:textId="77777777" w:rsidR="00801CA3" w:rsidRPr="0014747A" w:rsidRDefault="00801CA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lastRenderedPageBreak/>
        <w:t>podjęła</w:t>
      </w:r>
    </w:p>
    <w:p w14:paraId="22818F3F" w14:textId="15625506" w:rsidR="00801CA3" w:rsidRPr="0014747A" w:rsidRDefault="00801CA3" w:rsidP="0014747A">
      <w:pPr>
        <w:rPr>
          <w:rFonts w:ascii="Times New Roman" w:hAnsi="Times New Roman" w:cs="Times New Roman"/>
          <w:sz w:val="24"/>
          <w:szCs w:val="24"/>
        </w:rPr>
      </w:pPr>
      <w:r w:rsidRPr="0014747A">
        <w:rPr>
          <w:rFonts w:ascii="Times New Roman" w:hAnsi="Times New Roman" w:cs="Times New Roman"/>
          <w:sz w:val="24"/>
          <w:szCs w:val="24"/>
        </w:rPr>
        <w:t>UCHWAŁĘ NR XII</w:t>
      </w:r>
      <w:r w:rsidR="00465F5F" w:rsidRPr="0014747A">
        <w:rPr>
          <w:rFonts w:ascii="Times New Roman" w:hAnsi="Times New Roman" w:cs="Times New Roman"/>
          <w:sz w:val="24"/>
          <w:szCs w:val="24"/>
        </w:rPr>
        <w:t>I</w:t>
      </w:r>
      <w:r w:rsidRPr="0014747A">
        <w:rPr>
          <w:rFonts w:ascii="Times New Roman" w:hAnsi="Times New Roman" w:cs="Times New Roman"/>
          <w:sz w:val="24"/>
          <w:szCs w:val="24"/>
        </w:rPr>
        <w:t>/134/2025</w:t>
      </w:r>
    </w:p>
    <w:p w14:paraId="5F61315C" w14:textId="77777777" w:rsidR="00801CA3" w:rsidRPr="0014747A" w:rsidRDefault="00801CA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w sprawie zmiany uchwały budżetowej na 2025 r. z autopoprawką.</w:t>
      </w:r>
    </w:p>
    <w:p w14:paraId="6ABB92AC" w14:textId="555715DF" w:rsidR="0020574E" w:rsidRPr="0014747A" w:rsidRDefault="0020574E"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Ad.pkt.8.</w:t>
      </w:r>
    </w:p>
    <w:p w14:paraId="6CDD37C7" w14:textId="77C92800" w:rsidR="0020574E" w:rsidRPr="0014747A" w:rsidRDefault="0020574E"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Mariusz </w:t>
      </w:r>
      <w:proofErr w:type="spellStart"/>
      <w:r w:rsidRPr="0014747A">
        <w:rPr>
          <w:rFonts w:ascii="Times New Roman" w:hAnsi="Times New Roman" w:cs="Times New Roman"/>
          <w:sz w:val="24"/>
          <w:szCs w:val="24"/>
        </w:rPr>
        <w:t>Szczechowicz</w:t>
      </w:r>
      <w:proofErr w:type="spellEnd"/>
      <w:r w:rsidRPr="0014747A">
        <w:rPr>
          <w:rFonts w:ascii="Times New Roman" w:hAnsi="Times New Roman" w:cs="Times New Roman"/>
          <w:sz w:val="24"/>
          <w:szCs w:val="24"/>
        </w:rPr>
        <w:t xml:space="preserve"> Zastępca Burmistrza Miasta Mława</w:t>
      </w:r>
    </w:p>
    <w:p w14:paraId="67E6157B" w14:textId="18DFB6C9" w:rsidR="0020574E" w:rsidRPr="0014747A" w:rsidRDefault="0020574E" w:rsidP="0014747A">
      <w:pPr>
        <w:spacing w:line="276" w:lineRule="auto"/>
        <w:rPr>
          <w:rFonts w:ascii="Times New Roman" w:eastAsia="Calibri" w:hAnsi="Times New Roman" w:cs="Times New Roman"/>
          <w:kern w:val="0"/>
          <w:sz w:val="24"/>
          <w:szCs w:val="24"/>
          <w14:ligatures w14:val="none"/>
        </w:rPr>
      </w:pPr>
      <w:r w:rsidRPr="0014747A">
        <w:rPr>
          <w:rFonts w:ascii="Times New Roman" w:hAnsi="Times New Roman" w:cs="Times New Roman"/>
          <w:sz w:val="24"/>
          <w:szCs w:val="24"/>
        </w:rPr>
        <w:t xml:space="preserve">Przedstawił projekt uchwały </w:t>
      </w:r>
      <w:r w:rsidRPr="0014747A">
        <w:rPr>
          <w:rFonts w:ascii="Times New Roman" w:eastAsia="Calibri" w:hAnsi="Times New Roman" w:cs="Times New Roman"/>
          <w:kern w:val="0"/>
          <w:sz w:val="24"/>
          <w:szCs w:val="24"/>
          <w14:ligatures w14:val="none"/>
        </w:rPr>
        <w:t>zmieniający uchwałę w sprawie określenia tygodniowego obowiązkowego wymiaru zajęć niektórych nauczycieli zatrudnionych</w:t>
      </w:r>
      <w:r w:rsidR="00DF15FB" w:rsidRPr="0014747A">
        <w:rPr>
          <w:rFonts w:ascii="Times New Roman" w:eastAsia="Calibri" w:hAnsi="Times New Roman" w:cs="Times New Roman"/>
          <w:kern w:val="0"/>
          <w:sz w:val="24"/>
          <w:szCs w:val="24"/>
          <w14:ligatures w14:val="none"/>
        </w:rPr>
        <w:t xml:space="preserve"> </w:t>
      </w:r>
      <w:r w:rsidRPr="0014747A">
        <w:rPr>
          <w:rFonts w:ascii="Times New Roman" w:eastAsia="Calibri" w:hAnsi="Times New Roman" w:cs="Times New Roman"/>
          <w:kern w:val="0"/>
          <w:sz w:val="24"/>
          <w:szCs w:val="24"/>
          <w14:ligatures w14:val="none"/>
        </w:rPr>
        <w:t xml:space="preserve">w przedszkolach </w:t>
      </w:r>
      <w:r w:rsidR="00DF15FB" w:rsidRPr="0014747A">
        <w:rPr>
          <w:rFonts w:ascii="Times New Roman" w:eastAsia="Calibri" w:hAnsi="Times New Roman" w:cs="Times New Roman"/>
          <w:kern w:val="0"/>
          <w:sz w:val="24"/>
          <w:szCs w:val="24"/>
          <w14:ligatures w14:val="none"/>
        </w:rPr>
        <w:t xml:space="preserve">                          </w:t>
      </w:r>
      <w:r w:rsidRPr="0014747A">
        <w:rPr>
          <w:rFonts w:ascii="Times New Roman" w:eastAsia="Calibri" w:hAnsi="Times New Roman" w:cs="Times New Roman"/>
          <w:kern w:val="0"/>
          <w:sz w:val="24"/>
          <w:szCs w:val="24"/>
          <w14:ligatures w14:val="none"/>
        </w:rPr>
        <w:t>i szkołach prowadzonych przez Miasto Mława.</w:t>
      </w:r>
    </w:p>
    <w:p w14:paraId="452B3A61" w14:textId="65B2AD36" w:rsidR="0020574E" w:rsidRPr="0014747A" w:rsidRDefault="0020574E" w:rsidP="0014747A">
      <w:pPr>
        <w:tabs>
          <w:tab w:val="left" w:pos="1418"/>
          <w:tab w:val="left" w:pos="1843"/>
        </w:tabs>
        <w:spacing w:line="276" w:lineRule="auto"/>
        <w:ind w:firstLine="851"/>
        <w:rPr>
          <w:rFonts w:ascii="Times New Roman" w:eastAsia="Calibri" w:hAnsi="Times New Roman" w:cs="Times New Roman"/>
          <w:kern w:val="0"/>
          <w14:ligatures w14:val="none"/>
        </w:rPr>
      </w:pPr>
      <w:r w:rsidRPr="0014747A">
        <w:rPr>
          <w:rFonts w:ascii="Times New Roman" w:eastAsia="Calibri" w:hAnsi="Times New Roman" w:cs="Times New Roman"/>
          <w:kern w:val="0"/>
          <w14:ligatures w14:val="none"/>
        </w:rPr>
        <w:t xml:space="preserve">Obowiązek podjęcia uchwały wynika z </w:t>
      </w:r>
      <w:r w:rsidR="00465F5F" w:rsidRPr="0014747A">
        <w:rPr>
          <w:rFonts w:ascii="Times New Roman" w:eastAsia="Calibri" w:hAnsi="Times New Roman" w:cs="Times New Roman"/>
          <w:kern w:val="0"/>
          <w14:ligatures w14:val="none"/>
        </w:rPr>
        <w:t>art</w:t>
      </w:r>
      <w:r w:rsidRPr="0014747A">
        <w:rPr>
          <w:rFonts w:ascii="Times New Roman" w:eastAsia="Calibri" w:hAnsi="Times New Roman" w:cs="Times New Roman"/>
          <w:kern w:val="0"/>
          <w14:ligatures w14:val="none"/>
        </w:rPr>
        <w:t xml:space="preserve">. 42 ust. 7 pkt 3 w związku z </w:t>
      </w:r>
      <w:r w:rsidR="00465F5F" w:rsidRPr="0014747A">
        <w:rPr>
          <w:rFonts w:ascii="Times New Roman" w:eastAsia="Calibri" w:hAnsi="Times New Roman" w:cs="Times New Roman"/>
          <w:kern w:val="0"/>
          <w14:ligatures w14:val="none"/>
        </w:rPr>
        <w:t>art</w:t>
      </w:r>
      <w:r w:rsidRPr="0014747A">
        <w:rPr>
          <w:rFonts w:ascii="Times New Roman" w:eastAsia="Calibri" w:hAnsi="Times New Roman" w:cs="Times New Roman"/>
          <w:kern w:val="0"/>
          <w14:ligatures w14:val="none"/>
        </w:rPr>
        <w:t xml:space="preserve">. 91d </w:t>
      </w:r>
      <w:r w:rsidRPr="0014747A">
        <w:rPr>
          <w:rFonts w:ascii="Times New Roman" w:eastAsia="Calibri" w:hAnsi="Times New Roman" w:cs="Times New Roman"/>
          <w:kern w:val="0"/>
          <w14:ligatures w14:val="none"/>
        </w:rPr>
        <w:br/>
        <w:t xml:space="preserve">pkt 1 ustawy z dnia 26 stycznia 1982 roku Karta Nauczyciela (Dz.U. 2024 poz. 986 z </w:t>
      </w:r>
      <w:proofErr w:type="spellStart"/>
      <w:r w:rsidRPr="0014747A">
        <w:rPr>
          <w:rFonts w:ascii="Times New Roman" w:eastAsia="Calibri" w:hAnsi="Times New Roman" w:cs="Times New Roman"/>
          <w:kern w:val="0"/>
          <w14:ligatures w14:val="none"/>
        </w:rPr>
        <w:t>późn</w:t>
      </w:r>
      <w:proofErr w:type="spellEnd"/>
      <w:r w:rsidRPr="0014747A">
        <w:rPr>
          <w:rFonts w:ascii="Times New Roman" w:eastAsia="Calibri" w:hAnsi="Times New Roman" w:cs="Times New Roman"/>
          <w:kern w:val="0"/>
          <w14:ligatures w14:val="none"/>
        </w:rPr>
        <w:t xml:space="preserve">. </w:t>
      </w:r>
      <w:r w:rsidR="00465F5F" w:rsidRPr="0014747A">
        <w:rPr>
          <w:rFonts w:ascii="Times New Roman" w:eastAsia="Calibri" w:hAnsi="Times New Roman" w:cs="Times New Roman"/>
          <w:kern w:val="0"/>
          <w14:ligatures w14:val="none"/>
        </w:rPr>
        <w:t>Z</w:t>
      </w:r>
      <w:r w:rsidRPr="0014747A">
        <w:rPr>
          <w:rFonts w:ascii="Times New Roman" w:eastAsia="Calibri" w:hAnsi="Times New Roman" w:cs="Times New Roman"/>
          <w:kern w:val="0"/>
          <w14:ligatures w14:val="none"/>
        </w:rPr>
        <w:t>m.), który stanowi, że tygodniowy obowiązkowy wymiar godzin zajęć pedagogów, pedagogów specjalnych, psychologów, logopedów, terapeutów pedagogicznych, doradców zawodowych, z wyjątkiem nauczycieli zatrudnionych w poradniach psychologiczno-pedagogicznych, z tym że wymiar ten nie może przekraczać 22 godzin. Natomiast ustalenie tygodniowej liczby godzin obowiązkowego wymiaru zajęć nauczycieli przedszkoli pracujących z grupami mieszanymi 5 i 6 – latków należy do kompetencji organu stanowiącego w</w:t>
      </w:r>
      <w:r w:rsidRPr="0014747A">
        <w:rPr>
          <w:rFonts w:ascii="Times New Roman" w:eastAsia="Calibri" w:hAnsi="Times New Roman" w:cs="Times New Roman"/>
          <w:kern w:val="0"/>
          <w14:ligatures w14:val="none"/>
        </w:rPr>
        <w:tab/>
        <w:t xml:space="preserve">związku  z </w:t>
      </w:r>
      <w:r w:rsidR="00465F5F" w:rsidRPr="0014747A">
        <w:rPr>
          <w:rFonts w:ascii="Times New Roman" w:eastAsia="Calibri" w:hAnsi="Times New Roman" w:cs="Times New Roman"/>
          <w:kern w:val="0"/>
          <w14:ligatures w14:val="none"/>
        </w:rPr>
        <w:t>art</w:t>
      </w:r>
      <w:r w:rsidRPr="0014747A">
        <w:rPr>
          <w:rFonts w:ascii="Times New Roman" w:eastAsia="Calibri" w:hAnsi="Times New Roman" w:cs="Times New Roman"/>
          <w:kern w:val="0"/>
          <w14:ligatures w14:val="none"/>
        </w:rPr>
        <w:t xml:space="preserve">. </w:t>
      </w:r>
      <w:r w:rsidR="00465F5F" w:rsidRPr="0014747A">
        <w:rPr>
          <w:rFonts w:ascii="Times New Roman" w:eastAsia="Calibri" w:hAnsi="Times New Roman" w:cs="Times New Roman"/>
          <w:kern w:val="0"/>
          <w14:ligatures w14:val="none"/>
        </w:rPr>
        <w:t>Art</w:t>
      </w:r>
      <w:r w:rsidRPr="0014747A">
        <w:rPr>
          <w:rFonts w:ascii="Times New Roman" w:eastAsia="Calibri" w:hAnsi="Times New Roman" w:cs="Times New Roman"/>
          <w:kern w:val="0"/>
          <w14:ligatures w14:val="none"/>
        </w:rPr>
        <w:t>. 42 ust. 3 Karty Nauczyciela, co potwierdza TEZA wyroku Naczelnego Sądu Administracyjnego z dnia 12 lipca 2016 r. w następującym brzmieniu:</w:t>
      </w:r>
    </w:p>
    <w:p w14:paraId="266B80EB" w14:textId="721916C3" w:rsidR="0020574E" w:rsidRPr="0014747A" w:rsidRDefault="0020574E" w:rsidP="0014747A">
      <w:pPr>
        <w:spacing w:after="0" w:line="276" w:lineRule="auto"/>
        <w:rPr>
          <w:rFonts w:ascii="Times New Roman" w:eastAsia="Calibri" w:hAnsi="Times New Roman" w:cs="Times New Roman"/>
          <w:kern w:val="0"/>
          <w14:ligatures w14:val="none"/>
        </w:rPr>
      </w:pPr>
      <w:r w:rsidRPr="0014747A">
        <w:rPr>
          <w:rFonts w:ascii="Times New Roman" w:eastAsia="Calibri" w:hAnsi="Times New Roman" w:cs="Times New Roman"/>
          <w:kern w:val="0"/>
          <w14:ligatures w14:val="none"/>
        </w:rPr>
        <w:t xml:space="preserve">„1. Przepis </w:t>
      </w:r>
      <w:r w:rsidR="00465F5F" w:rsidRPr="0014747A">
        <w:rPr>
          <w:rFonts w:ascii="Times New Roman" w:eastAsia="Calibri" w:hAnsi="Times New Roman" w:cs="Times New Roman"/>
          <w:kern w:val="0"/>
          <w14:ligatures w14:val="none"/>
        </w:rPr>
        <w:t>art</w:t>
      </w:r>
      <w:r w:rsidRPr="0014747A">
        <w:rPr>
          <w:rFonts w:ascii="Times New Roman" w:eastAsia="Calibri" w:hAnsi="Times New Roman" w:cs="Times New Roman"/>
          <w:kern w:val="0"/>
          <w14:ligatures w14:val="none"/>
        </w:rPr>
        <w:t xml:space="preserve">. 42 ust. 3 </w:t>
      </w:r>
      <w:proofErr w:type="spellStart"/>
      <w:r w:rsidRPr="0014747A">
        <w:rPr>
          <w:rFonts w:ascii="Times New Roman" w:eastAsia="Calibri" w:hAnsi="Times New Roman" w:cs="Times New Roman"/>
          <w:kern w:val="0"/>
          <w14:ligatures w14:val="none"/>
        </w:rPr>
        <w:t>Ip</w:t>
      </w:r>
      <w:proofErr w:type="spellEnd"/>
      <w:r w:rsidRPr="0014747A">
        <w:rPr>
          <w:rFonts w:ascii="Times New Roman" w:eastAsia="Calibri" w:hAnsi="Times New Roman" w:cs="Times New Roman"/>
          <w:kern w:val="0"/>
          <w14:ligatures w14:val="none"/>
        </w:rPr>
        <w:t xml:space="preserve">. 1-2 ustawy z 26 stycznia 1982 r. </w:t>
      </w:r>
      <w:r w:rsidR="00465F5F" w:rsidRPr="0014747A">
        <w:rPr>
          <w:rFonts w:ascii="Times New Roman" w:eastAsia="Calibri" w:hAnsi="Times New Roman" w:cs="Times New Roman"/>
          <w:kern w:val="0"/>
          <w14:ligatures w14:val="none"/>
        </w:rPr>
        <w:t>–</w:t>
      </w:r>
      <w:r w:rsidRPr="0014747A">
        <w:rPr>
          <w:rFonts w:ascii="Times New Roman" w:eastAsia="Calibri" w:hAnsi="Times New Roman" w:cs="Times New Roman"/>
          <w:kern w:val="0"/>
          <w14:ligatures w14:val="none"/>
        </w:rPr>
        <w:t xml:space="preserve"> Karta Nauczyciela określa tygodniową liczbę godzin obowiązkowego wymiaru zajęć dydaktycznych, wychowawczych</w:t>
      </w:r>
      <w:r w:rsidRPr="0014747A">
        <w:rPr>
          <w:rFonts w:ascii="Times New Roman" w:eastAsia="Calibri" w:hAnsi="Times New Roman" w:cs="Times New Roman"/>
          <w:kern w:val="0"/>
          <w14:ligatures w14:val="none"/>
        </w:rPr>
        <w:br/>
        <w:t xml:space="preserve"> i opiekuńczych nauczycieli przedszkoli oraz oddziałów przedszkolnych pracujących: </w:t>
      </w:r>
      <w:r w:rsidRPr="0014747A">
        <w:rPr>
          <w:rFonts w:ascii="Times New Roman" w:eastAsia="Calibri" w:hAnsi="Times New Roman" w:cs="Times New Roman"/>
          <w:kern w:val="0"/>
          <w14:ligatures w14:val="none"/>
        </w:rPr>
        <w:br/>
        <w:t xml:space="preserve">1) z grupami dzieci poniżej szóstego roku życia </w:t>
      </w:r>
      <w:r w:rsidR="00465F5F" w:rsidRPr="0014747A">
        <w:rPr>
          <w:rFonts w:ascii="Times New Roman" w:eastAsia="Calibri" w:hAnsi="Times New Roman" w:cs="Times New Roman"/>
          <w:kern w:val="0"/>
          <w14:ligatures w14:val="none"/>
        </w:rPr>
        <w:t>–</w:t>
      </w:r>
      <w:r w:rsidRPr="0014747A">
        <w:rPr>
          <w:rFonts w:ascii="Times New Roman" w:eastAsia="Calibri" w:hAnsi="Times New Roman" w:cs="Times New Roman"/>
          <w:kern w:val="0"/>
          <w14:ligatures w14:val="none"/>
        </w:rPr>
        <w:t xml:space="preserve"> 25 godzin, i 2) z grupami dzieci 6-letnich </w:t>
      </w:r>
      <w:r w:rsidR="00465F5F" w:rsidRPr="0014747A">
        <w:rPr>
          <w:rFonts w:ascii="Times New Roman" w:eastAsia="Calibri" w:hAnsi="Times New Roman" w:cs="Times New Roman"/>
          <w:kern w:val="0"/>
          <w14:ligatures w14:val="none"/>
        </w:rPr>
        <w:t>–</w:t>
      </w:r>
      <w:r w:rsidRPr="0014747A">
        <w:rPr>
          <w:rFonts w:ascii="Times New Roman" w:eastAsia="Calibri" w:hAnsi="Times New Roman" w:cs="Times New Roman"/>
          <w:kern w:val="0"/>
          <w14:ligatures w14:val="none"/>
        </w:rPr>
        <w:t xml:space="preserve"> 22 godziny. Oznacza to, że nie określono w nim tygodniowej liczby godzin obowiązkowego wymiaru zajęć dydaktycznych, wychowawczych i opiekuńczych nauczycieli przedszkoli, którzy prowadzą zajęcia                          z grupami „mieszanymi”, tzn. z grupami, w których w skład obok sześciolatków wchodzą również dzieci młodsze </w:t>
      </w:r>
      <w:r w:rsidR="00465F5F" w:rsidRPr="0014747A">
        <w:rPr>
          <w:rFonts w:ascii="Times New Roman" w:eastAsia="Calibri" w:hAnsi="Times New Roman" w:cs="Times New Roman"/>
          <w:kern w:val="0"/>
          <w14:ligatures w14:val="none"/>
        </w:rPr>
        <w:t>–</w:t>
      </w:r>
      <w:r w:rsidRPr="0014747A">
        <w:rPr>
          <w:rFonts w:ascii="Times New Roman" w:eastAsia="Calibri" w:hAnsi="Times New Roman" w:cs="Times New Roman"/>
          <w:kern w:val="0"/>
          <w14:ligatures w14:val="none"/>
        </w:rPr>
        <w:t xml:space="preserve"> 3, 4 i 5-letnie. To zaś nakazuje przyjąć, że ci nauczyciele są nauczycielami szkół niewymienionych w </w:t>
      </w:r>
      <w:r w:rsidR="00465F5F" w:rsidRPr="0014747A">
        <w:rPr>
          <w:rFonts w:ascii="Times New Roman" w:eastAsia="Calibri" w:hAnsi="Times New Roman" w:cs="Times New Roman"/>
          <w:kern w:val="0"/>
          <w14:ligatures w14:val="none"/>
        </w:rPr>
        <w:t>art</w:t>
      </w:r>
      <w:r w:rsidRPr="0014747A">
        <w:rPr>
          <w:rFonts w:ascii="Times New Roman" w:eastAsia="Calibri" w:hAnsi="Times New Roman" w:cs="Times New Roman"/>
          <w:kern w:val="0"/>
          <w14:ligatures w14:val="none"/>
        </w:rPr>
        <w:t>. 42 ust. 3 Karty nauczyciela,</w:t>
      </w:r>
      <w:r w:rsidR="00DF15FB" w:rsidRPr="0014747A">
        <w:rPr>
          <w:rFonts w:ascii="Times New Roman" w:eastAsia="Calibri" w:hAnsi="Times New Roman" w:cs="Times New Roman"/>
          <w:kern w:val="0"/>
          <w14:ligatures w14:val="none"/>
        </w:rPr>
        <w:t xml:space="preserve"> </w:t>
      </w:r>
      <w:r w:rsidRPr="0014747A">
        <w:rPr>
          <w:rFonts w:ascii="Times New Roman" w:eastAsia="Calibri" w:hAnsi="Times New Roman" w:cs="Times New Roman"/>
          <w:kern w:val="0"/>
          <w14:ligatures w14:val="none"/>
        </w:rPr>
        <w:t xml:space="preserve">a zatem obowiązek określenia tygodniowego obowiązkowego wymiaru zajęć </w:t>
      </w:r>
      <w:r w:rsidR="00465F5F" w:rsidRPr="0014747A">
        <w:rPr>
          <w:rFonts w:ascii="Times New Roman" w:eastAsia="Calibri" w:hAnsi="Times New Roman" w:cs="Times New Roman"/>
          <w:kern w:val="0"/>
          <w14:ligatures w14:val="none"/>
        </w:rPr>
        <w:t>–</w:t>
      </w:r>
      <w:r w:rsidRPr="0014747A">
        <w:rPr>
          <w:rFonts w:ascii="Times New Roman" w:eastAsia="Calibri" w:hAnsi="Times New Roman" w:cs="Times New Roman"/>
          <w:kern w:val="0"/>
          <w14:ligatures w14:val="none"/>
        </w:rPr>
        <w:t xml:space="preserve"> stosownie do </w:t>
      </w:r>
      <w:r w:rsidR="00465F5F" w:rsidRPr="0014747A">
        <w:rPr>
          <w:rFonts w:ascii="Times New Roman" w:eastAsia="Calibri" w:hAnsi="Times New Roman" w:cs="Times New Roman"/>
          <w:kern w:val="0"/>
          <w14:ligatures w14:val="none"/>
        </w:rPr>
        <w:t>art</w:t>
      </w:r>
      <w:r w:rsidRPr="0014747A">
        <w:rPr>
          <w:rFonts w:ascii="Times New Roman" w:eastAsia="Calibri" w:hAnsi="Times New Roman" w:cs="Times New Roman"/>
          <w:kern w:val="0"/>
          <w14:ligatures w14:val="none"/>
        </w:rPr>
        <w:t xml:space="preserve">. 42 ust. 7 pkt 3 Karty Nauczyciela </w:t>
      </w:r>
      <w:r w:rsidR="00465F5F" w:rsidRPr="0014747A">
        <w:rPr>
          <w:rFonts w:ascii="Times New Roman" w:eastAsia="Calibri" w:hAnsi="Times New Roman" w:cs="Times New Roman"/>
          <w:kern w:val="0"/>
          <w14:ligatures w14:val="none"/>
        </w:rPr>
        <w:t>–</w:t>
      </w:r>
      <w:r w:rsidRPr="0014747A">
        <w:rPr>
          <w:rFonts w:ascii="Times New Roman" w:eastAsia="Calibri" w:hAnsi="Times New Roman" w:cs="Times New Roman"/>
          <w:kern w:val="0"/>
          <w14:ligatures w14:val="none"/>
        </w:rPr>
        <w:t xml:space="preserve"> spoczywa na organie prowadzącym szkołę.”</w:t>
      </w:r>
    </w:p>
    <w:p w14:paraId="053D7D82" w14:textId="3F111DAE" w:rsidR="0020574E" w:rsidRPr="0014747A" w:rsidRDefault="0020574E" w:rsidP="0014747A">
      <w:pPr>
        <w:spacing w:after="0" w:line="276" w:lineRule="auto"/>
        <w:rPr>
          <w:rFonts w:ascii="Times New Roman" w:eastAsia="Calibri" w:hAnsi="Times New Roman" w:cs="Times New Roman"/>
          <w:kern w:val="0"/>
          <w14:ligatures w14:val="none"/>
        </w:rPr>
      </w:pPr>
      <w:r w:rsidRPr="0014747A">
        <w:rPr>
          <w:rFonts w:ascii="Times New Roman" w:eastAsia="Calibri" w:hAnsi="Times New Roman" w:cs="Times New Roman"/>
          <w:kern w:val="0"/>
          <w14:ligatures w14:val="none"/>
        </w:rPr>
        <w:t xml:space="preserve">W obecnie obowiązującej uchwale Nr XLIII/514/2018 Rady Miasta Mława z dnia 28 czerwca 2018 r. w sprawie określenia tygodniowego obowiązkowego wymiaru zajęć niektórych nauczycieli zatrudnionych w przedszkolach i szkołach prowadzonych przez Miasto Mława </w:t>
      </w:r>
      <w:r w:rsidRPr="0014747A">
        <w:rPr>
          <w:rFonts w:ascii="Times New Roman" w:eastAsia="Calibri" w:hAnsi="Times New Roman" w:cs="Times New Roman"/>
          <w:kern w:val="0"/>
          <w14:ligatures w14:val="none"/>
        </w:rPr>
        <w:br/>
        <w:t xml:space="preserve">(Dz. Urz. </w:t>
      </w:r>
      <w:r w:rsidR="00465F5F" w:rsidRPr="0014747A">
        <w:rPr>
          <w:rFonts w:ascii="Times New Roman" w:eastAsia="Calibri" w:hAnsi="Times New Roman" w:cs="Times New Roman"/>
          <w:kern w:val="0"/>
          <w14:ligatures w14:val="none"/>
        </w:rPr>
        <w:t>Art</w:t>
      </w:r>
      <w:r w:rsidRPr="0014747A">
        <w:rPr>
          <w:rFonts w:ascii="Times New Roman" w:eastAsia="Calibri" w:hAnsi="Times New Roman" w:cs="Times New Roman"/>
          <w:kern w:val="0"/>
          <w14:ligatures w14:val="none"/>
        </w:rPr>
        <w:t xml:space="preserve">. </w:t>
      </w:r>
      <w:proofErr w:type="spellStart"/>
      <w:r w:rsidRPr="0014747A">
        <w:rPr>
          <w:rFonts w:ascii="Times New Roman" w:eastAsia="Calibri" w:hAnsi="Times New Roman" w:cs="Times New Roman"/>
          <w:kern w:val="0"/>
          <w14:ligatures w14:val="none"/>
        </w:rPr>
        <w:t>Maz</w:t>
      </w:r>
      <w:proofErr w:type="spellEnd"/>
      <w:r w:rsidRPr="0014747A">
        <w:rPr>
          <w:rFonts w:ascii="Times New Roman" w:eastAsia="Calibri" w:hAnsi="Times New Roman" w:cs="Times New Roman"/>
          <w:kern w:val="0"/>
          <w14:ligatures w14:val="none"/>
        </w:rPr>
        <w:t xml:space="preserve">. </w:t>
      </w:r>
      <w:r w:rsidR="00465F5F" w:rsidRPr="0014747A">
        <w:rPr>
          <w:rFonts w:ascii="Times New Roman" w:eastAsia="Calibri" w:hAnsi="Times New Roman" w:cs="Times New Roman"/>
          <w:kern w:val="0"/>
          <w14:ligatures w14:val="none"/>
        </w:rPr>
        <w:t>Z</w:t>
      </w:r>
      <w:r w:rsidRPr="0014747A">
        <w:rPr>
          <w:rFonts w:ascii="Times New Roman" w:eastAsia="Calibri" w:hAnsi="Times New Roman" w:cs="Times New Roman"/>
          <w:kern w:val="0"/>
          <w14:ligatures w14:val="none"/>
        </w:rPr>
        <w:t xml:space="preserve"> 2018 r. poz. 7100, z </w:t>
      </w:r>
      <w:proofErr w:type="spellStart"/>
      <w:r w:rsidRPr="0014747A">
        <w:rPr>
          <w:rFonts w:ascii="Times New Roman" w:eastAsia="Calibri" w:hAnsi="Times New Roman" w:cs="Times New Roman"/>
          <w:kern w:val="0"/>
          <w14:ligatures w14:val="none"/>
        </w:rPr>
        <w:t>późn</w:t>
      </w:r>
      <w:proofErr w:type="spellEnd"/>
      <w:r w:rsidRPr="0014747A">
        <w:rPr>
          <w:rFonts w:ascii="Times New Roman" w:eastAsia="Calibri" w:hAnsi="Times New Roman" w:cs="Times New Roman"/>
          <w:kern w:val="0"/>
          <w14:ligatures w14:val="none"/>
        </w:rPr>
        <w:t xml:space="preserve"> zm.) została ustalona tygodniowa liczba godzin obowiązkowego wymiaru zajęć dydaktycznych, wychowawczych, opiekuńczych dla nauczycieli przedszkoli pracujących z grupami mieszanymi 5 i 6 – latków we wszystkich typach szkół i przedszkoli na poziomie 24 godzin. Po przeprowadzonej analizie grup mieszanych z przeciągu ostatnich 5 lat wynika, że liczba dzieci 5 letnich stanowi niewielki procent w stosunku do liczby dzieci 6 letnich. Zasadne jest zatem zmniejszenie tygodniowej liczby godzin obowiązkowego wymiaru zajęć dydaktycznych, wychowawczych, opiekuńczych dla nauczycieli przedszkoli pracujących z grupami mieszanymi 5 i 6 – latków we wszystkich typach szkół i przedszkoli z 24 na 23 godziny. </w:t>
      </w:r>
    </w:p>
    <w:p w14:paraId="2304984E" w14:textId="77777777" w:rsidR="0020574E" w:rsidRPr="0014747A" w:rsidRDefault="0020574E" w:rsidP="0014747A">
      <w:pPr>
        <w:spacing w:after="0" w:line="276" w:lineRule="auto"/>
        <w:ind w:firstLine="851"/>
        <w:rPr>
          <w:rFonts w:ascii="Times New Roman" w:eastAsia="Calibri" w:hAnsi="Times New Roman" w:cs="Times New Roman"/>
          <w:kern w:val="0"/>
          <w14:ligatures w14:val="none"/>
        </w:rPr>
      </w:pPr>
      <w:r w:rsidRPr="0014747A">
        <w:rPr>
          <w:rFonts w:ascii="Times New Roman" w:eastAsia="Calibri" w:hAnsi="Times New Roman" w:cs="Times New Roman"/>
          <w:kern w:val="0"/>
          <w14:ligatures w14:val="none"/>
        </w:rPr>
        <w:t xml:space="preserve">Proponowane zmiany będą obowiązywały od 1 września 2025 r. </w:t>
      </w:r>
    </w:p>
    <w:p w14:paraId="0253A508" w14:textId="32C8ADC9" w:rsidR="0020574E" w:rsidRPr="0014747A" w:rsidRDefault="0020574E" w:rsidP="0014747A">
      <w:pPr>
        <w:spacing w:after="0" w:line="276" w:lineRule="auto"/>
        <w:ind w:firstLine="851"/>
        <w:rPr>
          <w:rFonts w:ascii="Times New Roman" w:eastAsia="Calibri" w:hAnsi="Times New Roman" w:cs="Times New Roman"/>
          <w:color w:val="000000"/>
          <w:kern w:val="0"/>
          <w14:ligatures w14:val="none"/>
        </w:rPr>
      </w:pPr>
      <w:r w:rsidRPr="0014747A">
        <w:rPr>
          <w:rFonts w:ascii="Times New Roman" w:eastAsia="Calibri" w:hAnsi="Times New Roman" w:cs="Times New Roman"/>
          <w:color w:val="000000"/>
          <w:kern w:val="0"/>
          <w14:ligatures w14:val="none"/>
        </w:rPr>
        <w:lastRenderedPageBreak/>
        <w:t xml:space="preserve">Projekt uchwały został pozytywnie zaopiniowany przez organizacje związkowe, reprezentatywne w rozumieniu ustawy o Radzie Dialogu Społecznego, </w:t>
      </w:r>
      <w:r w:rsidRPr="0014747A">
        <w:rPr>
          <w:rFonts w:ascii="Times New Roman" w:eastAsia="Calibri" w:hAnsi="Times New Roman" w:cs="Times New Roman"/>
          <w:kern w:val="0"/>
          <w14:ligatures w14:val="none"/>
        </w:rPr>
        <w:t xml:space="preserve">zgodnie z </w:t>
      </w:r>
      <w:r w:rsidR="00465F5F" w:rsidRPr="0014747A">
        <w:rPr>
          <w:rFonts w:ascii="Times New Roman" w:eastAsia="Calibri" w:hAnsi="Times New Roman" w:cs="Times New Roman"/>
          <w:kern w:val="0"/>
          <w14:ligatures w14:val="none"/>
        </w:rPr>
        <w:t>art</w:t>
      </w:r>
      <w:r w:rsidRPr="0014747A">
        <w:rPr>
          <w:rFonts w:ascii="Times New Roman" w:eastAsia="Calibri" w:hAnsi="Times New Roman" w:cs="Times New Roman"/>
          <w:kern w:val="0"/>
          <w14:ligatures w14:val="none"/>
        </w:rPr>
        <w:t xml:space="preserve">.19 ust.1  </w:t>
      </w:r>
      <w:r w:rsidRPr="0014747A">
        <w:rPr>
          <w:rFonts w:ascii="Times New Roman" w:eastAsia="Calibri" w:hAnsi="Times New Roman" w:cs="Times New Roman"/>
          <w:kern w:val="0"/>
          <w14:ligatures w14:val="none"/>
        </w:rPr>
        <w:br/>
        <w:t>i 2 ustawy z dnia 23 maja 1991 r. o związkach zawodowych (Dz.U. 2025 poz. 39).</w:t>
      </w:r>
    </w:p>
    <w:p w14:paraId="741F3F63" w14:textId="77777777" w:rsidR="00980D72" w:rsidRPr="0014747A" w:rsidRDefault="00980D72" w:rsidP="0014747A">
      <w:pPr>
        <w:spacing w:line="276" w:lineRule="auto"/>
        <w:ind w:firstLine="708"/>
        <w:rPr>
          <w:rFonts w:ascii="Times New Roman" w:eastAsia="Calibri" w:hAnsi="Times New Roman" w:cs="Times New Roman"/>
          <w:kern w:val="0"/>
          <w14:ligatures w14:val="none"/>
        </w:rPr>
      </w:pPr>
    </w:p>
    <w:p w14:paraId="3B88A3AC" w14:textId="57BFCCC3" w:rsidR="00216AAE" w:rsidRPr="0014747A" w:rsidRDefault="00216AAE"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Projekt uchwał</w:t>
      </w:r>
      <w:r w:rsidR="00E55011" w:rsidRPr="0014747A">
        <w:rPr>
          <w:rFonts w:ascii="Times New Roman" w:hAnsi="Times New Roman" w:cs="Times New Roman"/>
          <w:sz w:val="24"/>
          <w:szCs w:val="24"/>
        </w:rPr>
        <w:t>y</w:t>
      </w:r>
      <w:r w:rsidRPr="0014747A">
        <w:rPr>
          <w:rFonts w:ascii="Times New Roman" w:hAnsi="Times New Roman" w:cs="Times New Roman"/>
          <w:sz w:val="24"/>
          <w:szCs w:val="24"/>
        </w:rPr>
        <w:t xml:space="preserve"> omawian</w:t>
      </w:r>
      <w:r w:rsidR="00E55011" w:rsidRPr="0014747A">
        <w:rPr>
          <w:rFonts w:ascii="Times New Roman" w:hAnsi="Times New Roman" w:cs="Times New Roman"/>
          <w:sz w:val="24"/>
          <w:szCs w:val="24"/>
        </w:rPr>
        <w:t>y</w:t>
      </w:r>
      <w:r w:rsidRPr="0014747A">
        <w:rPr>
          <w:rFonts w:ascii="Times New Roman" w:hAnsi="Times New Roman" w:cs="Times New Roman"/>
          <w:sz w:val="24"/>
          <w:szCs w:val="24"/>
        </w:rPr>
        <w:t xml:space="preserve"> był na posiedzeniu Komisji Oświaty, Kultury i Sportu, Komisji Bezpieczeństwa Publicznego i Ochrony Przeciwpożarowej, Komisji Budownictwa, Gospodarki Komunalnej, Rolnictwa i Ochrony Środowiska oraz Komisji Rozwoju Gospodarczego i Budżetu i uzyskał pozytywną opinię.</w:t>
      </w:r>
    </w:p>
    <w:p w14:paraId="0785339E" w14:textId="64637C90" w:rsidR="0020574E" w:rsidRPr="0014747A" w:rsidRDefault="00465F5F" w:rsidP="0014747A">
      <w:pPr>
        <w:spacing w:line="276" w:lineRule="auto"/>
        <w:rPr>
          <w:rFonts w:ascii="Times New Roman" w:eastAsia="Calibri" w:hAnsi="Times New Roman" w:cs="Times New Roman"/>
          <w:kern w:val="0"/>
          <w:sz w:val="24"/>
          <w:szCs w:val="24"/>
          <w14:ligatures w14:val="none"/>
        </w:rPr>
      </w:pPr>
      <w:bookmarkStart w:id="10" w:name="_Hlk194395714"/>
      <w:r w:rsidRPr="0014747A">
        <w:rPr>
          <w:rFonts w:ascii="Times New Roman" w:eastAsia="Calibri" w:hAnsi="Times New Roman" w:cs="Times New Roman"/>
          <w:kern w:val="0"/>
          <w:sz w:val="24"/>
          <w:szCs w:val="24"/>
          <w14:ligatures w14:val="none"/>
        </w:rPr>
        <w:t xml:space="preserve">Głosów w dyskusji nie było. </w:t>
      </w:r>
    </w:p>
    <w:p w14:paraId="5830ADDD" w14:textId="77777777" w:rsidR="00465F5F" w:rsidRPr="0014747A" w:rsidRDefault="00465F5F"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Rada Miasta w głosowaniu jawnym (za - 18 głosów, jednogłośnie)</w:t>
      </w:r>
    </w:p>
    <w:p w14:paraId="5E8ADA30" w14:textId="77777777" w:rsidR="00465F5F" w:rsidRPr="0014747A" w:rsidRDefault="00465F5F"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podjęła</w:t>
      </w:r>
    </w:p>
    <w:p w14:paraId="0FE15AA7" w14:textId="086EE5A1" w:rsidR="00465F5F" w:rsidRPr="0014747A" w:rsidRDefault="00465F5F" w:rsidP="0014747A">
      <w:pPr>
        <w:rPr>
          <w:rFonts w:ascii="Times New Roman" w:hAnsi="Times New Roman" w:cs="Times New Roman"/>
          <w:sz w:val="24"/>
          <w:szCs w:val="24"/>
        </w:rPr>
      </w:pPr>
      <w:r w:rsidRPr="0014747A">
        <w:rPr>
          <w:rFonts w:ascii="Times New Roman" w:hAnsi="Times New Roman" w:cs="Times New Roman"/>
          <w:sz w:val="24"/>
          <w:szCs w:val="24"/>
        </w:rPr>
        <w:t>UCHWAŁĘ NR XIII/135/2025</w:t>
      </w:r>
    </w:p>
    <w:bookmarkEnd w:id="10"/>
    <w:p w14:paraId="6C696030" w14:textId="419AFE6F" w:rsidR="009433ED" w:rsidRPr="0014747A" w:rsidRDefault="00980D72"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w:t>
      </w:r>
      <w:r w:rsidR="00465F5F" w:rsidRPr="0014747A">
        <w:rPr>
          <w:rFonts w:ascii="Times New Roman" w:eastAsia="Calibri" w:hAnsi="Times New Roman" w:cs="Times New Roman"/>
          <w:kern w:val="0"/>
          <w:sz w:val="24"/>
          <w:szCs w:val="24"/>
          <w14:ligatures w14:val="none"/>
        </w:rPr>
        <w:t>mieniającą  uchwałę w sprawie określenia tygodniowego obowiązkowego wymiaru zajęć niektórych nauczycieli zatrudnionych w przedszkolach i szkołach prowadzonych przez Miasto Mława</w:t>
      </w:r>
    </w:p>
    <w:p w14:paraId="09190D3B" w14:textId="7BF19526" w:rsidR="004B3DAB" w:rsidRPr="0014747A" w:rsidRDefault="004B3DAB"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Ad.pkt.9</w:t>
      </w:r>
    </w:p>
    <w:p w14:paraId="601027D0" w14:textId="77777777" w:rsidR="004B3DAB" w:rsidRPr="0014747A" w:rsidRDefault="004B3DAB"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Mariusz Łazicki Naczelnik Wydziału Gospodarki Komunalnej, Mieszkaniowej i Ochrony Środowiska</w:t>
      </w:r>
    </w:p>
    <w:p w14:paraId="6596B9F4" w14:textId="4CBDBD32" w:rsidR="00184778" w:rsidRPr="0014747A" w:rsidRDefault="00184778" w:rsidP="0014747A">
      <w:pPr>
        <w:spacing w:line="276" w:lineRule="auto"/>
        <w:rPr>
          <w:rFonts w:ascii="Times New Roman" w:eastAsia="Calibri" w:hAnsi="Times New Roman" w:cs="Times New Roman"/>
          <w:color w:val="FF0000"/>
          <w:kern w:val="0"/>
          <w:sz w:val="24"/>
          <w:szCs w:val="24"/>
          <w14:ligatures w14:val="none"/>
        </w:rPr>
      </w:pPr>
      <w:r w:rsidRPr="0014747A">
        <w:rPr>
          <w:rFonts w:ascii="Times New Roman" w:hAnsi="Times New Roman" w:cs="Times New Roman"/>
          <w:sz w:val="24"/>
          <w:szCs w:val="24"/>
        </w:rPr>
        <w:t xml:space="preserve">Przedstawił projekt uchwały </w:t>
      </w:r>
      <w:r w:rsidRPr="0014747A">
        <w:rPr>
          <w:rFonts w:ascii="Times New Roman" w:eastAsia="Calibri" w:hAnsi="Times New Roman" w:cs="Times New Roman"/>
          <w:kern w:val="0"/>
          <w:sz w:val="24"/>
          <w:szCs w:val="24"/>
          <w14:ligatures w14:val="none"/>
        </w:rPr>
        <w:t>w sprawie zmiany regulaminu korzystania z zabytkowego parku miejskiego w Mławie zamkniętego ulicami Reymonta, Żeromskiego, Wyspiańskiego                     i Sienkiewicza, położonego na działce 233/8.</w:t>
      </w:r>
    </w:p>
    <w:p w14:paraId="793F5893" w14:textId="07141C99" w:rsidR="00E55011" w:rsidRPr="0014747A" w:rsidRDefault="00E55011" w:rsidP="0014747A">
      <w:pPr>
        <w:spacing w:after="0" w:line="276" w:lineRule="auto"/>
        <w:ind w:firstLine="708"/>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Zabytkowy Park Miejski w Mławie jest miejscem rekreacji i wypoczynku mieszkańców Mławy. Na podstawie Uchwały Nr XLVII/493/2010 Rady Miejskiej w Mławie z dnia                           18 czerwca 2010 r. zmieniającej uchwałę Nr XXIII/247/2008 Rady Miejskiej w Mławie  z dnia 3 czerwca 2008 r. w sprawie ustalenia regulaminu korzystania z zabytkowego parku miejskiego w Mławie zamkniętego ulicami Reymonta, Żeromskiego, Wyspiańskiego i Sienkiewicza położonego na działce 233/8 park miejski w okresie od 1 maja do 30 września dostępny jest dla użytkowników w godzinach od 6:00 do 23:00, natomiast w okresie od 1 października do </w:t>
      </w:r>
      <w:r w:rsidR="00B56524" w:rsidRPr="0014747A">
        <w:rPr>
          <w:rFonts w:ascii="Times New Roman" w:eastAsia="Calibri" w:hAnsi="Times New Roman" w:cs="Times New Roman"/>
          <w:kern w:val="0"/>
          <w:sz w:val="24"/>
          <w:szCs w:val="24"/>
          <w14:ligatures w14:val="none"/>
        </w:rPr>
        <w:t xml:space="preserve">                     </w:t>
      </w:r>
      <w:r w:rsidRPr="0014747A">
        <w:rPr>
          <w:rFonts w:ascii="Times New Roman" w:eastAsia="Calibri" w:hAnsi="Times New Roman" w:cs="Times New Roman"/>
          <w:kern w:val="0"/>
          <w:sz w:val="24"/>
          <w:szCs w:val="24"/>
          <w14:ligatures w14:val="none"/>
        </w:rPr>
        <w:t xml:space="preserve">30 kwietnia w godzinach od 6:00 do 22::00. Niestety w okresie poprzednich wakacji odnotowane zostały zgłoszenia mieszkańców oraz służb porządkowych wskazujące na wzrost incydentów związanych z aktami wandalizmu, spożywania alkoholu, jak również zakłócaniem porządku publicznego. Nieprawidłowe korzystanie z parku miejskiego prowadzi do dewastacji zieleni oraz urządzeń zlokalizowanych na jego terenie, jak również stwarza zagrożenie dla bezpieczeństwa jego użytkowników. Większość tych incydentów ma miejsce w godzinach wieczornych co uzasadnia konieczność ograniczenia dostępności parku do godziny 22:00. </w:t>
      </w:r>
    </w:p>
    <w:p w14:paraId="0E35F45E" w14:textId="77777777" w:rsidR="00E55011" w:rsidRPr="0014747A" w:rsidRDefault="00E55011" w:rsidP="0014747A">
      <w:pPr>
        <w:spacing w:after="0" w:line="276" w:lineRule="auto"/>
        <w:ind w:firstLine="708"/>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Podjęcie tej uchwały ma na celu zwiększenie ochrony osób korzystających z parku miejskiego, ograniczenie działań naruszających porządek publiczny oraz poprawę życia mieszkańców. Wprowadzenie wcześniejszych godzin zamknięcia parku miejskiego w okresie </w:t>
      </w:r>
      <w:r w:rsidRPr="0014747A">
        <w:rPr>
          <w:rFonts w:ascii="Times New Roman" w:eastAsia="Calibri" w:hAnsi="Times New Roman" w:cs="Times New Roman"/>
          <w:kern w:val="0"/>
          <w:sz w:val="24"/>
          <w:szCs w:val="24"/>
          <w14:ligatures w14:val="none"/>
        </w:rPr>
        <w:lastRenderedPageBreak/>
        <w:t>letnim jest rozwiązaniem prewencyjnym, które pozwoli na skuteczniejsze egzekwowanie porządku oraz zwiększenie poczucia bezpieczeństwa wśród społeczności lokalnej.</w:t>
      </w:r>
    </w:p>
    <w:p w14:paraId="475757B5" w14:textId="77777777" w:rsidR="00F23317" w:rsidRPr="0014747A" w:rsidRDefault="00F23317" w:rsidP="0014747A">
      <w:pPr>
        <w:spacing w:line="276" w:lineRule="auto"/>
        <w:ind w:firstLine="708"/>
        <w:rPr>
          <w:rFonts w:ascii="Times New Roman" w:eastAsia="Calibri" w:hAnsi="Times New Roman" w:cs="Times New Roman"/>
          <w:kern w:val="0"/>
          <w:sz w:val="24"/>
          <w:szCs w:val="24"/>
          <w14:ligatures w14:val="none"/>
        </w:rPr>
      </w:pPr>
    </w:p>
    <w:p w14:paraId="4543B188" w14:textId="721FC1B6" w:rsidR="00E55011" w:rsidRPr="0014747A" w:rsidRDefault="00E55011"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Projekt uchwały omawiany był na posiedzeniu Komisji Oświaty, Kultury i Sportu, Komisji Bezpieczeństwa Publicznego i Ochrony Przeciwpożarowej, Komisji Budownictwa, Gospodarki Komunalnej, Rolnictwa i Ochrony Środowiska oraz Komisji Rozwoju Gospodarczego i Budżetu i uzyskał pozytywną opinię.</w:t>
      </w:r>
    </w:p>
    <w:p w14:paraId="162B778A" w14:textId="078E2155" w:rsidR="00C131F5" w:rsidRPr="0014747A" w:rsidRDefault="00C131F5"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Radny Kamil Przybyszewski</w:t>
      </w:r>
    </w:p>
    <w:p w14:paraId="664E71B3" w14:textId="4D50F534" w:rsidR="00B631D4" w:rsidRPr="0014747A" w:rsidRDefault="00FD52A7"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Powiedział, że do pewnego momentu zarówno otwieraniem jak i zamykaniem parku zajmował się pracownik, który z niewiadomej przyczyny został zwolniony. Zapytał</w:t>
      </w:r>
      <w:r w:rsidR="00A54E2F" w:rsidRPr="0014747A">
        <w:rPr>
          <w:rFonts w:ascii="Times New Roman" w:hAnsi="Times New Roman" w:cs="Times New Roman"/>
          <w:sz w:val="24"/>
          <w:szCs w:val="24"/>
        </w:rPr>
        <w:t>,</w:t>
      </w:r>
      <w:r w:rsidRPr="0014747A">
        <w:rPr>
          <w:rFonts w:ascii="Times New Roman" w:hAnsi="Times New Roman" w:cs="Times New Roman"/>
          <w:sz w:val="24"/>
          <w:szCs w:val="24"/>
        </w:rPr>
        <w:t xml:space="preserve"> czy wobec tego park będzie otwierany i zamykany przez Straż Miejską i zaproponowane godziny otwarcia parku dostosowane są do godzin pracy Straży Miejskiej. Dodał, że nie rozumie tego, gdyż przyznajemy, że w naszym mieście mamy problem z wandalizmem oraz przestępczością, która wynikać może z napływu imigrantów, a w parku mamy monitoring. Zapytał</w:t>
      </w:r>
      <w:r w:rsidR="00A54E2F" w:rsidRPr="0014747A">
        <w:rPr>
          <w:rFonts w:ascii="Times New Roman" w:hAnsi="Times New Roman" w:cs="Times New Roman"/>
          <w:sz w:val="24"/>
          <w:szCs w:val="24"/>
        </w:rPr>
        <w:t>,</w:t>
      </w:r>
      <w:r w:rsidRPr="0014747A">
        <w:rPr>
          <w:rFonts w:ascii="Times New Roman" w:hAnsi="Times New Roman" w:cs="Times New Roman"/>
          <w:sz w:val="24"/>
          <w:szCs w:val="24"/>
        </w:rPr>
        <w:t xml:space="preserve"> czy musimy ograniczać mieszkańcom korzystanie z parku</w:t>
      </w:r>
      <w:r w:rsidR="0063657C" w:rsidRPr="0014747A">
        <w:rPr>
          <w:rFonts w:ascii="Times New Roman" w:hAnsi="Times New Roman" w:cs="Times New Roman"/>
          <w:sz w:val="24"/>
          <w:szCs w:val="24"/>
        </w:rPr>
        <w:t>,</w:t>
      </w:r>
      <w:r w:rsidRPr="0014747A">
        <w:rPr>
          <w:rFonts w:ascii="Times New Roman" w:hAnsi="Times New Roman" w:cs="Times New Roman"/>
          <w:sz w:val="24"/>
          <w:szCs w:val="24"/>
        </w:rPr>
        <w:t xml:space="preserve"> </w:t>
      </w:r>
      <w:r w:rsidR="0063657C" w:rsidRPr="0014747A">
        <w:rPr>
          <w:rFonts w:ascii="Times New Roman" w:hAnsi="Times New Roman" w:cs="Times New Roman"/>
          <w:sz w:val="24"/>
          <w:szCs w:val="24"/>
        </w:rPr>
        <w:t>z</w:t>
      </w:r>
      <w:r w:rsidRPr="0014747A">
        <w:rPr>
          <w:rFonts w:ascii="Times New Roman" w:hAnsi="Times New Roman" w:cs="Times New Roman"/>
          <w:sz w:val="24"/>
          <w:szCs w:val="24"/>
        </w:rPr>
        <w:t xml:space="preserve">amiast tego można by było zadbać </w:t>
      </w:r>
      <w:r w:rsidR="0063657C" w:rsidRPr="0014747A">
        <w:rPr>
          <w:rFonts w:ascii="Times New Roman" w:hAnsi="Times New Roman" w:cs="Times New Roman"/>
          <w:sz w:val="24"/>
          <w:szCs w:val="24"/>
        </w:rPr>
        <w:t xml:space="preserve">                                    </w:t>
      </w:r>
      <w:r w:rsidRPr="0014747A">
        <w:rPr>
          <w:rFonts w:ascii="Times New Roman" w:hAnsi="Times New Roman" w:cs="Times New Roman"/>
          <w:sz w:val="24"/>
          <w:szCs w:val="24"/>
        </w:rPr>
        <w:t>o zwiększenie p</w:t>
      </w:r>
      <w:r w:rsidR="0063657C" w:rsidRPr="0014747A">
        <w:rPr>
          <w:rFonts w:ascii="Times New Roman" w:hAnsi="Times New Roman" w:cs="Times New Roman"/>
          <w:sz w:val="24"/>
          <w:szCs w:val="24"/>
        </w:rPr>
        <w:t>ieszych patroli.</w:t>
      </w:r>
    </w:p>
    <w:p w14:paraId="342AC4E6" w14:textId="47BE3044" w:rsidR="00B631D4" w:rsidRPr="0014747A" w:rsidRDefault="00B631D4"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Mariusz </w:t>
      </w:r>
      <w:proofErr w:type="spellStart"/>
      <w:r w:rsidRPr="0014747A">
        <w:rPr>
          <w:rFonts w:ascii="Times New Roman" w:eastAsia="Calibri" w:hAnsi="Times New Roman" w:cs="Times New Roman"/>
          <w:kern w:val="0"/>
          <w:sz w:val="24"/>
          <w:szCs w:val="24"/>
          <w14:ligatures w14:val="none"/>
        </w:rPr>
        <w:t>Szczechowicz</w:t>
      </w:r>
      <w:proofErr w:type="spellEnd"/>
      <w:r w:rsidRPr="0014747A">
        <w:rPr>
          <w:rFonts w:ascii="Times New Roman" w:eastAsia="Calibri" w:hAnsi="Times New Roman" w:cs="Times New Roman"/>
          <w:kern w:val="0"/>
          <w:sz w:val="24"/>
          <w:szCs w:val="24"/>
          <w14:ligatures w14:val="none"/>
        </w:rPr>
        <w:t xml:space="preserve"> Zastępca Burmistrza Miasta Mława</w:t>
      </w:r>
    </w:p>
    <w:p w14:paraId="6619D0CD" w14:textId="54768F7B" w:rsidR="004B3DAB" w:rsidRPr="0014747A" w:rsidRDefault="00B631D4"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Poprzednio pracował Pan, który wykonywał czynności związane z otwieraniem i zamykaniem parku. W związku z tym, że w parku były miejsca zanieczyszczone głównie przez ptaki przeprowadziliśmy rozmowę z tym Panem, jednak nie chciał się podjąć czynności związanych ze sprzątaniem tych miejsc. Oprócz tego Pan miał problem z zamykaniem parku, gdyż dochodziło do rękoczynów. W związku z tym po rozmowach Burmistrza z Komendantem Straży Miejskiej zapadła decyzja o wydłużeniu godzin pracy Straży Miejskiej i zamykaniu przez nią parku. </w:t>
      </w:r>
      <w:r w:rsidR="00BD2417" w:rsidRPr="0014747A">
        <w:rPr>
          <w:rFonts w:ascii="Times New Roman" w:eastAsia="Calibri" w:hAnsi="Times New Roman" w:cs="Times New Roman"/>
          <w:kern w:val="0"/>
          <w:sz w:val="24"/>
          <w:szCs w:val="24"/>
          <w14:ligatures w14:val="none"/>
        </w:rPr>
        <w:t xml:space="preserve">Dodał, że  problem z incydentami zniknął. Co do kwestii związanej                          ze sprzątaniem ptasich odchodów zajmuje się tym pracownik Urzędu Miasta. </w:t>
      </w:r>
    </w:p>
    <w:p w14:paraId="58CA7413" w14:textId="6CC62F8B" w:rsidR="00840F26" w:rsidRPr="0014747A" w:rsidRDefault="00840F26"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Radny Marek Kiełbiński</w:t>
      </w:r>
    </w:p>
    <w:p w14:paraId="44153CE9" w14:textId="585959D3" w:rsidR="00840F26" w:rsidRPr="0014747A" w:rsidRDefault="00840F26"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Powiedział, że tak jak przedmówcy już mówili w parku dochodzi do wandalizmu i agresji. Wspomniał, że w parku znajduje się monitoring. Dopytał</w:t>
      </w:r>
      <w:r w:rsidR="00B61204" w:rsidRPr="0014747A">
        <w:rPr>
          <w:rFonts w:ascii="Times New Roman" w:eastAsia="Calibri" w:hAnsi="Times New Roman" w:cs="Times New Roman"/>
          <w:kern w:val="0"/>
          <w:sz w:val="24"/>
          <w:szCs w:val="24"/>
          <w14:ligatures w14:val="none"/>
        </w:rPr>
        <w:t>,</w:t>
      </w:r>
      <w:r w:rsidRPr="0014747A">
        <w:rPr>
          <w:rFonts w:ascii="Times New Roman" w:eastAsia="Calibri" w:hAnsi="Times New Roman" w:cs="Times New Roman"/>
          <w:kern w:val="0"/>
          <w:sz w:val="24"/>
          <w:szCs w:val="24"/>
          <w14:ligatures w14:val="none"/>
        </w:rPr>
        <w:t xml:space="preserve"> czy jest to jedna kamera i jakie                                       są efekty jej działania oraz czy są jakieś plany rozbudowy monitoringu</w:t>
      </w:r>
      <w:r w:rsidR="004551D5" w:rsidRPr="0014747A">
        <w:rPr>
          <w:rFonts w:ascii="Times New Roman" w:eastAsia="Calibri" w:hAnsi="Times New Roman" w:cs="Times New Roman"/>
          <w:kern w:val="0"/>
          <w:sz w:val="24"/>
          <w:szCs w:val="24"/>
          <w14:ligatures w14:val="none"/>
        </w:rPr>
        <w:t xml:space="preserve"> w parku.</w:t>
      </w:r>
      <w:r w:rsidRPr="0014747A">
        <w:rPr>
          <w:rFonts w:ascii="Times New Roman" w:eastAsia="Calibri" w:hAnsi="Times New Roman" w:cs="Times New Roman"/>
          <w:kern w:val="0"/>
          <w:sz w:val="24"/>
          <w:szCs w:val="24"/>
          <w14:ligatures w14:val="none"/>
        </w:rPr>
        <w:t xml:space="preserve"> Uważa, iż idea skrócenia godzin otwarcia parku miejskiego jest słuszna i Strażnicy Miejscy będą aktywnie uczestniczyć w pilnowaniu bezpieczeństwa. </w:t>
      </w:r>
      <w:r w:rsidR="00EB65D0" w:rsidRPr="0014747A">
        <w:rPr>
          <w:rFonts w:ascii="Times New Roman" w:eastAsia="Calibri" w:hAnsi="Times New Roman" w:cs="Times New Roman"/>
          <w:kern w:val="0"/>
          <w:sz w:val="24"/>
          <w:szCs w:val="24"/>
          <w14:ligatures w14:val="none"/>
        </w:rPr>
        <w:t xml:space="preserve">Natomiast jeśli pojawia się konieczność skrócenia godzin otwarcia parku, to decyzja jest uzasadniona. </w:t>
      </w:r>
    </w:p>
    <w:p w14:paraId="35DFE3BD" w14:textId="77777777" w:rsidR="00862FE0" w:rsidRPr="0014747A" w:rsidRDefault="00862FE0"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Mariusz </w:t>
      </w:r>
      <w:proofErr w:type="spellStart"/>
      <w:r w:rsidRPr="0014747A">
        <w:rPr>
          <w:rFonts w:ascii="Times New Roman" w:eastAsia="Calibri" w:hAnsi="Times New Roman" w:cs="Times New Roman"/>
          <w:kern w:val="0"/>
          <w:sz w:val="24"/>
          <w:szCs w:val="24"/>
          <w14:ligatures w14:val="none"/>
        </w:rPr>
        <w:t>Szczechowicz</w:t>
      </w:r>
      <w:proofErr w:type="spellEnd"/>
      <w:r w:rsidRPr="0014747A">
        <w:rPr>
          <w:rFonts w:ascii="Times New Roman" w:eastAsia="Calibri" w:hAnsi="Times New Roman" w:cs="Times New Roman"/>
          <w:kern w:val="0"/>
          <w:sz w:val="24"/>
          <w:szCs w:val="24"/>
          <w14:ligatures w14:val="none"/>
        </w:rPr>
        <w:t xml:space="preserve"> Zastępca Burmistrza Miasta Mława</w:t>
      </w:r>
    </w:p>
    <w:p w14:paraId="45235A9B" w14:textId="77E59570" w:rsidR="0020574E" w:rsidRPr="0014747A" w:rsidRDefault="004551D5"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W parku posiadamy jedną zamontowaną kamerę od strony ul. 3 maja. Oprócz tego jest jeszcze kamera przy Sądzie, która monitoruje park od zewnątrz oraz od strony sceny, jest również kamera, która niedawn</w:t>
      </w:r>
      <w:r w:rsidR="00C00561" w:rsidRPr="0014747A">
        <w:rPr>
          <w:rFonts w:ascii="Times New Roman" w:hAnsi="Times New Roman" w:cs="Times New Roman"/>
          <w:sz w:val="24"/>
          <w:szCs w:val="24"/>
        </w:rPr>
        <w:t>o</w:t>
      </w:r>
      <w:r w:rsidRPr="0014747A">
        <w:rPr>
          <w:rFonts w:ascii="Times New Roman" w:hAnsi="Times New Roman" w:cs="Times New Roman"/>
          <w:sz w:val="24"/>
          <w:szCs w:val="24"/>
        </w:rPr>
        <w:t xml:space="preserve"> została zamontowana przy Komendzie Policji</w:t>
      </w:r>
      <w:r w:rsidR="008F6B52" w:rsidRPr="0014747A">
        <w:rPr>
          <w:rFonts w:ascii="Times New Roman" w:hAnsi="Times New Roman" w:cs="Times New Roman"/>
          <w:sz w:val="24"/>
          <w:szCs w:val="24"/>
        </w:rPr>
        <w:t xml:space="preserve">, która także monitoruje park od strony zewnętrznej oraz 2 kamery </w:t>
      </w:r>
      <w:r w:rsidR="00586D62" w:rsidRPr="0014747A">
        <w:rPr>
          <w:rFonts w:ascii="Times New Roman" w:hAnsi="Times New Roman" w:cs="Times New Roman"/>
          <w:sz w:val="24"/>
          <w:szCs w:val="24"/>
        </w:rPr>
        <w:t xml:space="preserve">które </w:t>
      </w:r>
      <w:r w:rsidR="008F6B52" w:rsidRPr="0014747A">
        <w:rPr>
          <w:rFonts w:ascii="Times New Roman" w:hAnsi="Times New Roman" w:cs="Times New Roman"/>
          <w:sz w:val="24"/>
          <w:szCs w:val="24"/>
        </w:rPr>
        <w:t>znajdują się od strony ul. Wyspiańskiego. Dodał,</w:t>
      </w:r>
      <w:r w:rsidR="00586D62" w:rsidRPr="0014747A">
        <w:rPr>
          <w:rFonts w:ascii="Times New Roman" w:hAnsi="Times New Roman" w:cs="Times New Roman"/>
          <w:sz w:val="24"/>
          <w:szCs w:val="24"/>
        </w:rPr>
        <w:t xml:space="preserve"> </w:t>
      </w:r>
      <w:r w:rsidR="008F6B52" w:rsidRPr="0014747A">
        <w:rPr>
          <w:rFonts w:ascii="Times New Roman" w:hAnsi="Times New Roman" w:cs="Times New Roman"/>
          <w:sz w:val="24"/>
          <w:szCs w:val="24"/>
        </w:rPr>
        <w:t>że kamery są zamontowane jeszcze na budynku „</w:t>
      </w:r>
      <w:proofErr w:type="spellStart"/>
      <w:r w:rsidR="008F6B52" w:rsidRPr="0014747A">
        <w:rPr>
          <w:rFonts w:ascii="Times New Roman" w:hAnsi="Times New Roman" w:cs="Times New Roman"/>
          <w:sz w:val="24"/>
          <w:szCs w:val="24"/>
        </w:rPr>
        <w:t>popówki</w:t>
      </w:r>
      <w:proofErr w:type="spellEnd"/>
      <w:r w:rsidR="008F6B52" w:rsidRPr="0014747A">
        <w:rPr>
          <w:rFonts w:ascii="Times New Roman" w:hAnsi="Times New Roman" w:cs="Times New Roman"/>
          <w:sz w:val="24"/>
          <w:szCs w:val="24"/>
        </w:rPr>
        <w:t xml:space="preserve">”, gdzie </w:t>
      </w:r>
      <w:r w:rsidR="008F6B52" w:rsidRPr="0014747A">
        <w:rPr>
          <w:rFonts w:ascii="Times New Roman" w:hAnsi="Times New Roman" w:cs="Times New Roman"/>
          <w:sz w:val="24"/>
          <w:szCs w:val="24"/>
        </w:rPr>
        <w:lastRenderedPageBreak/>
        <w:t>obecnie znajduje się Urząd Stanu Cywilnego</w:t>
      </w:r>
      <w:r w:rsidR="00FE3FC7" w:rsidRPr="0014747A">
        <w:rPr>
          <w:rFonts w:ascii="Times New Roman" w:hAnsi="Times New Roman" w:cs="Times New Roman"/>
          <w:sz w:val="24"/>
          <w:szCs w:val="24"/>
        </w:rPr>
        <w:t xml:space="preserve">. W kwestii godzin pracy Straży Miejskiej powiedział, że oprócz wydłużenia godzin pracy, to Straż Miejska została zobligowana do pracy w soboty. Dodał, </w:t>
      </w:r>
      <w:r w:rsidR="00514A8E" w:rsidRPr="0014747A">
        <w:rPr>
          <w:rFonts w:ascii="Times New Roman" w:hAnsi="Times New Roman" w:cs="Times New Roman"/>
          <w:sz w:val="24"/>
          <w:szCs w:val="24"/>
        </w:rPr>
        <w:t xml:space="preserve">                   </w:t>
      </w:r>
      <w:r w:rsidR="00FE3FC7" w:rsidRPr="0014747A">
        <w:rPr>
          <w:rFonts w:ascii="Times New Roman" w:hAnsi="Times New Roman" w:cs="Times New Roman"/>
          <w:sz w:val="24"/>
          <w:szCs w:val="24"/>
        </w:rPr>
        <w:t xml:space="preserve">że jest problem z kadrą Straży Miejskiej, a nabory nie cieszyły się dużym zainteresowaniem. </w:t>
      </w:r>
    </w:p>
    <w:p w14:paraId="569835A4" w14:textId="53B618C8" w:rsidR="00990776" w:rsidRPr="0014747A" w:rsidRDefault="00990776"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Komendant Straży Miejskiej</w:t>
      </w:r>
      <w:r w:rsidR="00B21B7A" w:rsidRPr="0014747A">
        <w:rPr>
          <w:rFonts w:ascii="Times New Roman" w:hAnsi="Times New Roman" w:cs="Times New Roman"/>
          <w:sz w:val="24"/>
          <w:szCs w:val="24"/>
        </w:rPr>
        <w:t xml:space="preserve"> </w:t>
      </w:r>
    </w:p>
    <w:p w14:paraId="5921498B" w14:textId="1CA8B0DF" w:rsidR="0054290B" w:rsidRPr="0014747A" w:rsidRDefault="0054290B" w:rsidP="0014747A">
      <w:pPr>
        <w:spacing w:line="256" w:lineRule="auto"/>
        <w:rPr>
          <w:rFonts w:ascii="Times New Roman" w:eastAsia="Calibri" w:hAnsi="Times New Roman" w:cs="Times New Roman"/>
          <w:sz w:val="24"/>
          <w:szCs w:val="24"/>
          <w14:ligatures w14:val="none"/>
        </w:rPr>
      </w:pPr>
      <w:r w:rsidRPr="0014747A">
        <w:rPr>
          <w:rFonts w:ascii="Times New Roman" w:eastAsia="Calibri" w:hAnsi="Times New Roman" w:cs="Times New Roman"/>
          <w:sz w:val="24"/>
          <w:szCs w:val="24"/>
          <w14:ligatures w14:val="none"/>
        </w:rPr>
        <w:t xml:space="preserve">Stwierdził, że Burmistrz wyczerpująco wyjaśnił sytuację. Podsumowując powiedział,                              że w parku mamy trzy kamery i pięć kamer wokół parku, które głównie są po to aby w te rejony kierować patrole Straży Miejskiej gdy zachodzi taka potrzeba. Dodał, że od momentu instalacji nowych kamer nie było dużej ilości zdarzeń wymagających interwencji strażników, niemniej        w momencie otrzymania sygnału z monitoringu patrole Straży Miejskiej kierowane są w dane miejsca. Poinformował, że Straż Miejska prowadził częstsze patrole piesze, gdyż nie wszędzie dociera widok z monitoringu. Ma nadzieję, iż takie rozwiązania przyczynią się do zmniejszenia niepożądanych sytuacji w parku. </w:t>
      </w:r>
    </w:p>
    <w:p w14:paraId="0AB159E3" w14:textId="653601A2" w:rsidR="000C5290" w:rsidRPr="0014747A" w:rsidRDefault="009D089A"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eastAsia="Calibri" w:hAnsi="Times New Roman" w:cs="Times New Roman"/>
          <w:kern w:val="0"/>
          <w:sz w:val="28"/>
          <w:szCs w:val="28"/>
          <w14:ligatures w14:val="none"/>
        </w:rPr>
      </w:pPr>
      <w:r w:rsidRPr="0014747A">
        <w:rPr>
          <w:rFonts w:ascii="Times New Roman" w:eastAsia="Calibri" w:hAnsi="Times New Roman" w:cs="Times New Roman"/>
          <w:kern w:val="0"/>
          <w:sz w:val="24"/>
          <w:szCs w:val="24"/>
          <w14:ligatures w14:val="none"/>
        </w:rPr>
        <w:t>Więcej głosów w dyskusji nie było.</w:t>
      </w:r>
    </w:p>
    <w:p w14:paraId="511606DD" w14:textId="05418BC2" w:rsidR="009D089A" w:rsidRPr="0014747A" w:rsidRDefault="009D089A"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Rada Miasta w głosowaniu jawnym (za - 1</w:t>
      </w:r>
      <w:r w:rsidR="003D6997" w:rsidRPr="0014747A">
        <w:rPr>
          <w:rFonts w:ascii="Times New Roman" w:hAnsi="Times New Roman" w:cs="Times New Roman"/>
          <w:sz w:val="24"/>
          <w:szCs w:val="24"/>
        </w:rPr>
        <w:t>9</w:t>
      </w:r>
      <w:r w:rsidRPr="0014747A">
        <w:rPr>
          <w:rFonts w:ascii="Times New Roman" w:hAnsi="Times New Roman" w:cs="Times New Roman"/>
          <w:sz w:val="24"/>
          <w:szCs w:val="24"/>
        </w:rPr>
        <w:t xml:space="preserve"> głosów, jednogłośnie</w:t>
      </w:r>
      <w:r w:rsidR="003D6997" w:rsidRPr="0014747A">
        <w:rPr>
          <w:rFonts w:ascii="Times New Roman" w:hAnsi="Times New Roman" w:cs="Times New Roman"/>
          <w:sz w:val="24"/>
          <w:szCs w:val="24"/>
        </w:rPr>
        <w:t xml:space="preserve">, Radny Arkadiusz </w:t>
      </w:r>
      <w:proofErr w:type="spellStart"/>
      <w:r w:rsidR="003D6997" w:rsidRPr="0014747A">
        <w:rPr>
          <w:rFonts w:ascii="Times New Roman" w:hAnsi="Times New Roman" w:cs="Times New Roman"/>
          <w:sz w:val="24"/>
          <w:szCs w:val="24"/>
        </w:rPr>
        <w:t>Dłubisz</w:t>
      </w:r>
      <w:proofErr w:type="spellEnd"/>
      <w:r w:rsidR="003D6997" w:rsidRPr="0014747A">
        <w:rPr>
          <w:rFonts w:ascii="Times New Roman" w:hAnsi="Times New Roman" w:cs="Times New Roman"/>
          <w:sz w:val="24"/>
          <w:szCs w:val="24"/>
        </w:rPr>
        <w:t xml:space="preserve"> głosował ręcznie</w:t>
      </w:r>
      <w:r w:rsidRPr="0014747A">
        <w:rPr>
          <w:rFonts w:ascii="Times New Roman" w:hAnsi="Times New Roman" w:cs="Times New Roman"/>
          <w:sz w:val="24"/>
          <w:szCs w:val="24"/>
        </w:rPr>
        <w:t>)</w:t>
      </w:r>
    </w:p>
    <w:p w14:paraId="551220BA" w14:textId="77777777" w:rsidR="009D089A" w:rsidRPr="0014747A" w:rsidRDefault="009D089A"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podjęła</w:t>
      </w:r>
    </w:p>
    <w:p w14:paraId="337E749C" w14:textId="2C3A6BA1" w:rsidR="009D089A" w:rsidRPr="0014747A" w:rsidRDefault="009D089A" w:rsidP="0014747A">
      <w:pPr>
        <w:rPr>
          <w:rFonts w:ascii="Times New Roman" w:hAnsi="Times New Roman" w:cs="Times New Roman"/>
          <w:sz w:val="24"/>
          <w:szCs w:val="24"/>
        </w:rPr>
      </w:pPr>
      <w:r w:rsidRPr="0014747A">
        <w:rPr>
          <w:rFonts w:ascii="Times New Roman" w:hAnsi="Times New Roman" w:cs="Times New Roman"/>
          <w:sz w:val="24"/>
          <w:szCs w:val="24"/>
        </w:rPr>
        <w:t>UCHWAŁĘ NR XIII/136/2025</w:t>
      </w:r>
    </w:p>
    <w:p w14:paraId="0CA3BB37" w14:textId="773F0C76" w:rsidR="00172B62" w:rsidRPr="0014747A" w:rsidRDefault="009D089A"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w sprawie zmiany regulaminu korzystania z zabytkowego parku miejskiego w Mławie zamkniętego ulicami Reymonta, Żeromskiego, Wyspiańskiego  i Sienkiewicza, położonego na działce 233/8.</w:t>
      </w:r>
    </w:p>
    <w:p w14:paraId="22ABCBFB" w14:textId="77777777" w:rsidR="007F359E" w:rsidRPr="0014747A" w:rsidRDefault="007F359E" w:rsidP="0014747A">
      <w:pPr>
        <w:spacing w:line="276" w:lineRule="auto"/>
        <w:rPr>
          <w:rFonts w:ascii="Times New Roman" w:eastAsia="Calibri" w:hAnsi="Times New Roman" w:cs="Times New Roman"/>
          <w:kern w:val="0"/>
          <w:sz w:val="24"/>
          <w:szCs w:val="24"/>
          <w14:ligatures w14:val="none"/>
        </w:rPr>
      </w:pPr>
    </w:p>
    <w:p w14:paraId="2E999972" w14:textId="7FE22B80" w:rsidR="00172B62" w:rsidRPr="0014747A" w:rsidRDefault="00172B62"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Ad.pkt.10</w:t>
      </w:r>
    </w:p>
    <w:p w14:paraId="5FA11FBC" w14:textId="7ABF5B84" w:rsidR="00172B62" w:rsidRPr="0014747A" w:rsidRDefault="00172B62"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Ewa Woźniak Inspektor ds. Gospodarki Nieruchomościami</w:t>
      </w:r>
    </w:p>
    <w:p w14:paraId="50D20080" w14:textId="5D101DB4" w:rsidR="000C5290" w:rsidRPr="0014747A" w:rsidRDefault="00172B62"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Przedstawiła projekt uchwały </w:t>
      </w:r>
      <w:bookmarkStart w:id="11" w:name="_Hlk194395734"/>
      <w:r w:rsidRPr="0014747A">
        <w:rPr>
          <w:rFonts w:ascii="Times New Roman" w:eastAsia="Calibri" w:hAnsi="Times New Roman" w:cs="Times New Roman"/>
          <w:kern w:val="0"/>
          <w:sz w:val="24"/>
          <w:szCs w:val="24"/>
          <w14:ligatures w14:val="none"/>
        </w:rPr>
        <w:t>w sprawie nabycia nieruchomości.</w:t>
      </w:r>
      <w:bookmarkEnd w:id="11"/>
    </w:p>
    <w:p w14:paraId="236A20B1" w14:textId="77777777" w:rsidR="000C5290" w:rsidRPr="0014747A" w:rsidRDefault="000C5290"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rPr>
          <w:rFonts w:ascii="Times New Roman" w:eastAsia="Calibri" w:hAnsi="Times New Roman" w:cs="Times New Roman"/>
          <w:kern w:val="0"/>
          <w:sz w:val="24"/>
          <w:szCs w:val="24"/>
          <w14:ligatures w14:val="none"/>
        </w:rPr>
      </w:pPr>
    </w:p>
    <w:p w14:paraId="127C857A" w14:textId="77777777" w:rsidR="00172B62" w:rsidRPr="0014747A" w:rsidRDefault="00172B62" w:rsidP="0014747A">
      <w:pPr>
        <w:spacing w:line="276" w:lineRule="auto"/>
        <w:ind w:firstLine="708"/>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Przedmiotem uchwały jest niezabudowana nieruchomość oznaczona w ewidencji gruntów m. Mławy jako działka nr 232, obręb 10, położona przy ul. Henryka Sienkiewicza. Położenie działki zostało przedstawione na wyrysie z mapy, załączonym do uzasadnienia. Nieruchomość zostanie nabyta do zasobu nieruchomości Miasta Mława z przeznaczeniem na urządzenie przejścia pieszego między Osiedlem Książąt Mazowieckich i ul. Henryka Sienkiewicza. O nabycie działki i urządzenie przejścia wnioskował Przewodniczący Zarządu Osiedla Nr 13 Książąt Mazowieckich. W wyniku negocjacji uzgodniono z właścicielami nieruchomości warunki jej nabycia.</w:t>
      </w:r>
    </w:p>
    <w:p w14:paraId="3974F93F" w14:textId="2371F609" w:rsidR="000C5290" w:rsidRPr="0014747A" w:rsidRDefault="00524BC8"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Projekt uchwały omawiany był na posiedzeniu Komisji Oświaty, Kultury i Sportu, Komisji Bezpieczeństwa Publicznego i Ochrony Przeciwpożarowej, Komisji Budownictwa, Gospodarki Komunalnej, Rolnictwa i Ochrony Środowiska oraz Komisji Rozwoju Gospodarczego i Budżetu i uzyskał pozytywną opinię.</w:t>
      </w:r>
    </w:p>
    <w:p w14:paraId="41C9AAB2" w14:textId="77777777" w:rsidR="009904BC" w:rsidRPr="0014747A" w:rsidRDefault="009904BC"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lastRenderedPageBreak/>
        <w:t xml:space="preserve">Głosów w dyskusji nie było. </w:t>
      </w:r>
    </w:p>
    <w:p w14:paraId="70A64F52" w14:textId="24181410" w:rsidR="009904BC" w:rsidRPr="0014747A" w:rsidRDefault="009904BC"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Rada Miasta w głosowaniu jawnym (za - 19 głosów, jednogłośnie)</w:t>
      </w:r>
    </w:p>
    <w:p w14:paraId="373DE2C4" w14:textId="77777777" w:rsidR="009904BC" w:rsidRPr="0014747A" w:rsidRDefault="009904BC"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podjęła</w:t>
      </w:r>
    </w:p>
    <w:p w14:paraId="5C315B48" w14:textId="2296A90F" w:rsidR="009904BC" w:rsidRPr="0014747A" w:rsidRDefault="009904BC" w:rsidP="0014747A">
      <w:pPr>
        <w:rPr>
          <w:rFonts w:ascii="Times New Roman" w:hAnsi="Times New Roman" w:cs="Times New Roman"/>
          <w:sz w:val="24"/>
          <w:szCs w:val="24"/>
        </w:rPr>
      </w:pPr>
      <w:r w:rsidRPr="0014747A">
        <w:rPr>
          <w:rFonts w:ascii="Times New Roman" w:hAnsi="Times New Roman" w:cs="Times New Roman"/>
          <w:sz w:val="24"/>
          <w:szCs w:val="24"/>
        </w:rPr>
        <w:t>UCHWAŁĘ NR XIII/137/2025</w:t>
      </w:r>
    </w:p>
    <w:p w14:paraId="578AC2A6" w14:textId="2631C485" w:rsidR="000C5290" w:rsidRPr="0014747A" w:rsidRDefault="009904BC"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w sprawie nabycia nieruchomości</w:t>
      </w:r>
    </w:p>
    <w:p w14:paraId="20A244F9" w14:textId="2320028F" w:rsidR="009F7E7E" w:rsidRPr="0014747A" w:rsidRDefault="009F7E7E" w:rsidP="001474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Times New Roman" w:eastAsia="Calibri" w:hAnsi="Times New Roman" w:cs="Times New Roman"/>
          <w:kern w:val="0"/>
          <w:sz w:val="28"/>
          <w:szCs w:val="28"/>
          <w14:ligatures w14:val="none"/>
        </w:rPr>
      </w:pPr>
      <w:r w:rsidRPr="0014747A">
        <w:rPr>
          <w:rFonts w:ascii="Times New Roman" w:eastAsia="Calibri" w:hAnsi="Times New Roman" w:cs="Times New Roman"/>
          <w:kern w:val="0"/>
          <w:sz w:val="24"/>
          <w:szCs w:val="24"/>
          <w14:ligatures w14:val="none"/>
        </w:rPr>
        <w:t>Ad</w:t>
      </w:r>
      <w:r w:rsidR="00914791" w:rsidRPr="0014747A">
        <w:rPr>
          <w:rFonts w:ascii="Times New Roman" w:eastAsia="Calibri" w:hAnsi="Times New Roman" w:cs="Times New Roman"/>
          <w:kern w:val="0"/>
          <w:sz w:val="24"/>
          <w:szCs w:val="24"/>
          <w14:ligatures w14:val="none"/>
        </w:rPr>
        <w:t>.</w:t>
      </w:r>
      <w:r w:rsidRPr="0014747A">
        <w:rPr>
          <w:rFonts w:ascii="Times New Roman" w:eastAsia="Calibri" w:hAnsi="Times New Roman" w:cs="Times New Roman"/>
          <w:kern w:val="0"/>
          <w:sz w:val="24"/>
          <w:szCs w:val="24"/>
          <w14:ligatures w14:val="none"/>
        </w:rPr>
        <w:t>pkt.11</w:t>
      </w:r>
    </w:p>
    <w:p w14:paraId="7DD83160" w14:textId="77777777" w:rsidR="009F7E7E" w:rsidRPr="0014747A" w:rsidRDefault="009F7E7E"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Ewa Woźniak Inspektor ds. Gospodarki Nieruchomościami</w:t>
      </w:r>
    </w:p>
    <w:p w14:paraId="0C016DF0" w14:textId="50575778" w:rsidR="000C5290" w:rsidRPr="0014747A" w:rsidRDefault="00B32A57"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Przedstawiła projekt uchwały w sprawie sprzedaży nieruchomości komunalnej (ul. Zachodnia).</w:t>
      </w:r>
    </w:p>
    <w:p w14:paraId="2681CCA2" w14:textId="77777777" w:rsidR="00B32A57" w:rsidRPr="0014747A" w:rsidRDefault="00B32A57" w:rsidP="0014747A">
      <w:pPr>
        <w:spacing w:after="0" w:line="276" w:lineRule="auto"/>
        <w:ind w:firstLine="708"/>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Przedmiotem uchwały jest nieruchomość oznaczona w ewidencji gruntów m. Mławy jako działka nr 146/24, obręb 10, położona w Mławie przy ul. Zachodniej. Jest zabudowana budynkiem użytkowym – garażem. Jej położenie zostało przedstawione na wyrysie z mapy ewidencyjnej, załączonym do uzasadnienia. </w:t>
      </w:r>
    </w:p>
    <w:p w14:paraId="5C942AC8" w14:textId="77777777" w:rsidR="00B32A57" w:rsidRPr="0014747A" w:rsidRDefault="00B32A57" w:rsidP="0014747A">
      <w:pPr>
        <w:spacing w:after="0" w:line="276" w:lineRule="auto"/>
        <w:ind w:firstLine="708"/>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Wniosek o sprzedaż nieruchomości złożył jej dzierżawca.</w:t>
      </w:r>
    </w:p>
    <w:p w14:paraId="3B3A22E2" w14:textId="77777777" w:rsidR="00B32A57" w:rsidRPr="0014747A" w:rsidRDefault="00B32A57" w:rsidP="0014747A">
      <w:pPr>
        <w:spacing w:after="0" w:line="276" w:lineRule="auto"/>
        <w:ind w:firstLine="708"/>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Zgodnie z art. 34 ust. 6, ust. 6a oraz art. 37 ust. 2 pkt 1 ustawy z dnia 21 sierpnia 1997 r. o gospodarce nieruchomościami rada gminy może przyznać dzierżawcy pierwszeństwo w nabyciu budynku i wyrazić zgodę na sprzedaż nieruchomości w drodze bezprzetargowej.</w:t>
      </w:r>
    </w:p>
    <w:p w14:paraId="405904FA" w14:textId="77777777" w:rsidR="00B32A57" w:rsidRPr="0014747A" w:rsidRDefault="00B32A57" w:rsidP="0014747A">
      <w:pPr>
        <w:spacing w:after="0" w:line="240" w:lineRule="auto"/>
        <w:ind w:firstLine="708"/>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Cena sprzedaży nieruchomości zostanie ustalona w wysokości nie niższej niż jej wartość, określona przez rzeczoznawcę majątkowego.</w:t>
      </w:r>
    </w:p>
    <w:p w14:paraId="7498D8CF" w14:textId="77777777" w:rsidR="00B32A57" w:rsidRPr="0014747A" w:rsidRDefault="00B32A57" w:rsidP="0014747A">
      <w:pPr>
        <w:spacing w:after="0" w:line="240" w:lineRule="auto"/>
        <w:rPr>
          <w:rFonts w:ascii="Times New Roman" w:eastAsia="Calibri" w:hAnsi="Times New Roman" w:cs="Times New Roman"/>
          <w:kern w:val="0"/>
          <w:sz w:val="24"/>
          <w:szCs w:val="24"/>
          <w14:ligatures w14:val="none"/>
        </w:rPr>
      </w:pPr>
    </w:p>
    <w:p w14:paraId="59E278C7" w14:textId="227B7088" w:rsidR="00B32A57" w:rsidRPr="0014747A" w:rsidRDefault="00B32A57" w:rsidP="0014747A">
      <w:pPr>
        <w:spacing w:after="0" w:line="240"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następnie</w:t>
      </w:r>
    </w:p>
    <w:p w14:paraId="0585D86B" w14:textId="77777777" w:rsidR="00B32A57" w:rsidRPr="0014747A" w:rsidRDefault="00B32A57" w:rsidP="0014747A">
      <w:pPr>
        <w:spacing w:after="0" w:line="276" w:lineRule="auto"/>
        <w:rPr>
          <w:rFonts w:ascii="Times New Roman" w:eastAsia="Calibri" w:hAnsi="Times New Roman" w:cs="Times New Roman"/>
          <w:kern w:val="0"/>
          <w:sz w:val="28"/>
          <w:szCs w:val="28"/>
          <w14:ligatures w14:val="none"/>
        </w:rPr>
      </w:pPr>
    </w:p>
    <w:p w14:paraId="0EEA033D" w14:textId="31C04D8B" w:rsidR="00B32A57" w:rsidRPr="0014747A" w:rsidRDefault="00B32A57"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Przedstawiła projekt uchwały w sprawie sprzedaży nieruchomości komunalnej (ul. Różana).</w:t>
      </w:r>
    </w:p>
    <w:p w14:paraId="10D31E66" w14:textId="36F437E1" w:rsidR="00B32A57" w:rsidRPr="0014747A" w:rsidRDefault="00B32A57" w:rsidP="0014747A">
      <w:pPr>
        <w:pStyle w:val="Tekstpodstawowy"/>
        <w:ind w:right="0" w:firstLine="709"/>
        <w:rPr>
          <w:rFonts w:ascii="Times New Roman" w:hAnsi="Times New Roman" w:cs="Times New Roman"/>
          <w:szCs w:val="24"/>
        </w:rPr>
      </w:pPr>
      <w:r w:rsidRPr="0014747A">
        <w:rPr>
          <w:rFonts w:ascii="Times New Roman" w:hAnsi="Times New Roman" w:cs="Times New Roman"/>
          <w:szCs w:val="24"/>
        </w:rPr>
        <w:t xml:space="preserve">Przedmiotem uchwały jest nieruchomość gruntowa oznaczona w ewidencji gruntów </w:t>
      </w:r>
      <w:r w:rsidR="000A2787" w:rsidRPr="0014747A">
        <w:rPr>
          <w:rFonts w:ascii="Times New Roman" w:hAnsi="Times New Roman" w:cs="Times New Roman"/>
          <w:szCs w:val="24"/>
        </w:rPr>
        <w:t xml:space="preserve">              </w:t>
      </w:r>
      <w:r w:rsidRPr="0014747A">
        <w:rPr>
          <w:rFonts w:ascii="Times New Roman" w:hAnsi="Times New Roman" w:cs="Times New Roman"/>
          <w:szCs w:val="24"/>
        </w:rPr>
        <w:t>m. Mławy jako działka nr 2670, położona przy ul. Różanej, stanowiąca własność Miasta Mława, oddana w użytkowanie wieczyste w 1965 r. Położenie nieruchomości zostało przedstawione</w:t>
      </w:r>
      <w:r w:rsidR="00773FFA" w:rsidRPr="0014747A">
        <w:rPr>
          <w:rFonts w:ascii="Times New Roman" w:hAnsi="Times New Roman" w:cs="Times New Roman"/>
          <w:szCs w:val="24"/>
        </w:rPr>
        <w:t xml:space="preserve">   </w:t>
      </w:r>
      <w:r w:rsidRPr="0014747A">
        <w:rPr>
          <w:rFonts w:ascii="Times New Roman" w:hAnsi="Times New Roman" w:cs="Times New Roman"/>
          <w:szCs w:val="24"/>
        </w:rPr>
        <w:t xml:space="preserve"> na wyrysie z mapy, załączonym do uzasadnienia. Nieruchomość jest położona na terenie przeznaczonym w miejscowym planie zagospodarowania przestrzennego na zabudowę mieszkaniową jednorodzinną. Nieruchomość jest zabudowana budynkiem usługowym, który obecnie nie jest wykorzystywany do prowadzenia działalności gospodarczej. Wniosek</w:t>
      </w:r>
      <w:r w:rsidR="000A2787" w:rsidRPr="0014747A">
        <w:rPr>
          <w:rFonts w:ascii="Times New Roman" w:hAnsi="Times New Roman" w:cs="Times New Roman"/>
          <w:szCs w:val="24"/>
        </w:rPr>
        <w:t xml:space="preserve"> </w:t>
      </w:r>
      <w:r w:rsidRPr="0014747A">
        <w:rPr>
          <w:rFonts w:ascii="Times New Roman" w:hAnsi="Times New Roman" w:cs="Times New Roman"/>
          <w:szCs w:val="24"/>
        </w:rPr>
        <w:t>o sprzedaż złożył użytkownik wieczysty nieruchomości. Zgodnie z art. 32 ust.1 ustawy</w:t>
      </w:r>
      <w:r w:rsidR="00514A8E" w:rsidRPr="0014747A">
        <w:rPr>
          <w:rFonts w:ascii="Times New Roman" w:hAnsi="Times New Roman" w:cs="Times New Roman"/>
          <w:szCs w:val="24"/>
        </w:rPr>
        <w:t xml:space="preserve"> </w:t>
      </w:r>
      <w:r w:rsidRPr="0014747A">
        <w:rPr>
          <w:rFonts w:ascii="Times New Roman" w:hAnsi="Times New Roman" w:cs="Times New Roman"/>
          <w:szCs w:val="24"/>
        </w:rPr>
        <w:t xml:space="preserve">o gospodarce nieruchomościami nieruchomość gruntowa oddana w użytkowanie wieczyste może być sprzedana wyłącznie użytkownikowi wieczystemu. Sprzedaż nie może nastąpić przed upływem 10 lat od dnia zawarcia umowy o oddanie nieruchomości gruntowej w użytkowanie wieczyste. </w:t>
      </w:r>
    </w:p>
    <w:p w14:paraId="0E41E48F" w14:textId="77777777" w:rsidR="00B32A57" w:rsidRPr="0014747A" w:rsidRDefault="00B32A57" w:rsidP="0014747A">
      <w:pPr>
        <w:pStyle w:val="Tekstpodstawowy"/>
        <w:spacing w:after="240"/>
        <w:ind w:right="0" w:firstLine="709"/>
        <w:rPr>
          <w:rFonts w:ascii="Times New Roman" w:hAnsi="Times New Roman" w:cs="Times New Roman"/>
          <w:szCs w:val="24"/>
        </w:rPr>
      </w:pPr>
      <w:r w:rsidRPr="0014747A">
        <w:rPr>
          <w:rFonts w:ascii="Times New Roman" w:hAnsi="Times New Roman" w:cs="Times New Roman"/>
          <w:szCs w:val="24"/>
        </w:rPr>
        <w:t xml:space="preserve">Zgodnie z art. 69 ust. 1 ustawy o gospodarce nieruchomościami cenę nieruchomości gruntowej niewykorzystywanej do prowadzenia działalności gospodarczej, sprzedawanej jej użytkownikowi wieczystemu, ustala się jako dwudziestokrotność kwoty stanowiącej iloczyn </w:t>
      </w:r>
      <w:r w:rsidRPr="0014747A">
        <w:rPr>
          <w:rFonts w:ascii="Times New Roman" w:hAnsi="Times New Roman" w:cs="Times New Roman"/>
          <w:szCs w:val="24"/>
        </w:rPr>
        <w:lastRenderedPageBreak/>
        <w:t>dotychczasowej stawki procentowej opłaty rocznej z tytułu użytkowania wieczystego oraz wartości nieruchomości gruntowej określonej przez rzeczoznawcę majątkowego na dzień zawarcia umowy sprzedaży.</w:t>
      </w:r>
    </w:p>
    <w:p w14:paraId="077893BD" w14:textId="1D761A68" w:rsidR="00524BC8" w:rsidRPr="0014747A" w:rsidRDefault="00524BC8" w:rsidP="0014747A">
      <w:pPr>
        <w:spacing w:after="240"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Projekty uchwał omawiane były na posiedzeniu Komisji Oświaty, Kultury i Sportu, Komisji Bezpieczeństwa Publicznego i Ochrony Przeciwpożarowej, Komisji Budownictwa, Gospodarki Komunalnej, Rolnictwa i Ochrony Środowiska oraz Komisji Rozwoju Gospodarczego i Budżetu i uzyskał pozytywną opinię.</w:t>
      </w:r>
    </w:p>
    <w:p w14:paraId="42556704" w14:textId="77777777" w:rsidR="00773FFA" w:rsidRPr="0014747A" w:rsidRDefault="00773FFA"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Głosów w dyskusji nie było. </w:t>
      </w:r>
    </w:p>
    <w:p w14:paraId="615DDD64" w14:textId="40B9BC88" w:rsidR="00773FFA" w:rsidRPr="0014747A" w:rsidRDefault="00773FFA"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Rada Miasta w głosowaniu jawnym (za - 17 głosów,  2 wstrzymujące się)</w:t>
      </w:r>
    </w:p>
    <w:p w14:paraId="69033678" w14:textId="77777777" w:rsidR="00773FFA" w:rsidRPr="0014747A" w:rsidRDefault="00773FFA"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podjęła</w:t>
      </w:r>
    </w:p>
    <w:p w14:paraId="3B4D7E13" w14:textId="09BCDE81" w:rsidR="00773FFA" w:rsidRPr="0014747A" w:rsidRDefault="00773FFA" w:rsidP="0014747A">
      <w:pPr>
        <w:rPr>
          <w:rFonts w:ascii="Times New Roman" w:hAnsi="Times New Roman" w:cs="Times New Roman"/>
          <w:sz w:val="24"/>
          <w:szCs w:val="24"/>
        </w:rPr>
      </w:pPr>
      <w:r w:rsidRPr="0014747A">
        <w:rPr>
          <w:rFonts w:ascii="Times New Roman" w:hAnsi="Times New Roman" w:cs="Times New Roman"/>
          <w:sz w:val="24"/>
          <w:szCs w:val="24"/>
        </w:rPr>
        <w:t>UCHWAŁĘ NR XIII/138/2025</w:t>
      </w:r>
    </w:p>
    <w:p w14:paraId="6166A0C4" w14:textId="37DF60E8" w:rsidR="00EE26C3" w:rsidRPr="0014747A" w:rsidRDefault="00773FFA" w:rsidP="0014747A">
      <w:pPr>
        <w:spacing w:after="0"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w sprawie sprzedaży nieruchomości komunalnej (ul. Zachodnia)</w:t>
      </w:r>
    </w:p>
    <w:p w14:paraId="29EE2EC2" w14:textId="77777777" w:rsidR="00773FFA" w:rsidRPr="0014747A" w:rsidRDefault="00773FFA" w:rsidP="0014747A">
      <w:pPr>
        <w:spacing w:after="0" w:line="276" w:lineRule="auto"/>
        <w:rPr>
          <w:rFonts w:ascii="Times New Roman" w:eastAsia="Calibri" w:hAnsi="Times New Roman" w:cs="Times New Roman"/>
          <w:kern w:val="0"/>
          <w:sz w:val="24"/>
          <w:szCs w:val="24"/>
          <w14:ligatures w14:val="none"/>
        </w:rPr>
      </w:pPr>
    </w:p>
    <w:p w14:paraId="71684738" w14:textId="17C6350F" w:rsidR="00773FFA" w:rsidRPr="0014747A" w:rsidRDefault="00773FFA" w:rsidP="0014747A">
      <w:pPr>
        <w:spacing w:after="0" w:line="276" w:lineRule="auto"/>
        <w:rPr>
          <w:rFonts w:ascii="Times New Roman" w:hAnsi="Times New Roman" w:cs="Times New Roman"/>
          <w:sz w:val="36"/>
          <w:szCs w:val="36"/>
        </w:rPr>
      </w:pPr>
      <w:r w:rsidRPr="0014747A">
        <w:rPr>
          <w:rFonts w:ascii="Times New Roman" w:eastAsia="Calibri" w:hAnsi="Times New Roman" w:cs="Times New Roman"/>
          <w:kern w:val="0"/>
          <w:sz w:val="24"/>
          <w:szCs w:val="24"/>
          <w14:ligatures w14:val="none"/>
        </w:rPr>
        <w:t>następnie</w:t>
      </w:r>
    </w:p>
    <w:p w14:paraId="4C2B8AAD" w14:textId="77777777" w:rsidR="00773FFA" w:rsidRPr="0014747A" w:rsidRDefault="00773FFA" w:rsidP="0014747A">
      <w:pPr>
        <w:spacing w:line="276" w:lineRule="auto"/>
        <w:rPr>
          <w:rFonts w:ascii="Times New Roman" w:hAnsi="Times New Roman" w:cs="Times New Roman"/>
          <w:sz w:val="24"/>
          <w:szCs w:val="24"/>
        </w:rPr>
      </w:pPr>
    </w:p>
    <w:p w14:paraId="77CFDFBB" w14:textId="1C956607" w:rsidR="00773FFA" w:rsidRPr="0014747A" w:rsidRDefault="00773FFA"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Rada Miasta w głosowaniu jawnym (za - 17 głosów,  1 przeciw, 1 wstrzymujący się)</w:t>
      </w:r>
    </w:p>
    <w:p w14:paraId="7CC6F726" w14:textId="77777777" w:rsidR="00773FFA" w:rsidRPr="0014747A" w:rsidRDefault="00773FFA"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podjęła</w:t>
      </w:r>
    </w:p>
    <w:p w14:paraId="7804747F" w14:textId="2E47F687" w:rsidR="00773FFA" w:rsidRPr="0014747A" w:rsidRDefault="00773FFA" w:rsidP="0014747A">
      <w:pPr>
        <w:rPr>
          <w:rFonts w:ascii="Times New Roman" w:hAnsi="Times New Roman" w:cs="Times New Roman"/>
          <w:sz w:val="24"/>
          <w:szCs w:val="24"/>
        </w:rPr>
      </w:pPr>
      <w:r w:rsidRPr="0014747A">
        <w:rPr>
          <w:rFonts w:ascii="Times New Roman" w:hAnsi="Times New Roman" w:cs="Times New Roman"/>
          <w:sz w:val="24"/>
          <w:szCs w:val="24"/>
        </w:rPr>
        <w:t>UCHWAŁĘ NR XIII/139/2025</w:t>
      </w:r>
    </w:p>
    <w:p w14:paraId="4A617E66" w14:textId="255B7B63" w:rsidR="00C91107" w:rsidRPr="0014747A" w:rsidRDefault="00773FFA"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w sprawie sprzedaży nieruchomości komunalnej (ul. Różana)</w:t>
      </w:r>
    </w:p>
    <w:p w14:paraId="7A8F6FB7" w14:textId="77777777" w:rsidR="007F359E" w:rsidRPr="0014747A" w:rsidRDefault="007F359E" w:rsidP="0014747A">
      <w:pPr>
        <w:spacing w:line="276" w:lineRule="auto"/>
        <w:rPr>
          <w:rFonts w:ascii="Times New Roman" w:eastAsia="Calibri" w:hAnsi="Times New Roman" w:cs="Times New Roman"/>
          <w:kern w:val="0"/>
          <w:sz w:val="24"/>
          <w:szCs w:val="24"/>
          <w14:ligatures w14:val="none"/>
        </w:rPr>
      </w:pPr>
    </w:p>
    <w:p w14:paraId="6667513D" w14:textId="77777777" w:rsidR="007F359E" w:rsidRPr="0014747A" w:rsidRDefault="007F359E" w:rsidP="0014747A">
      <w:pPr>
        <w:spacing w:line="276" w:lineRule="auto"/>
        <w:rPr>
          <w:rFonts w:ascii="Times New Roman" w:eastAsia="Calibri" w:hAnsi="Times New Roman" w:cs="Times New Roman"/>
          <w:kern w:val="0"/>
          <w:sz w:val="24"/>
          <w:szCs w:val="24"/>
          <w14:ligatures w14:val="none"/>
        </w:rPr>
      </w:pPr>
    </w:p>
    <w:p w14:paraId="16BA9E2E" w14:textId="6BBDAB73" w:rsidR="00524BC8" w:rsidRPr="0014747A" w:rsidRDefault="00524BC8"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Ad</w:t>
      </w:r>
      <w:r w:rsidR="00914791" w:rsidRPr="0014747A">
        <w:rPr>
          <w:rFonts w:ascii="Times New Roman" w:eastAsia="Calibri" w:hAnsi="Times New Roman" w:cs="Times New Roman"/>
          <w:kern w:val="0"/>
          <w:sz w:val="24"/>
          <w:szCs w:val="24"/>
          <w14:ligatures w14:val="none"/>
        </w:rPr>
        <w:t>.</w:t>
      </w:r>
      <w:r w:rsidRPr="0014747A">
        <w:rPr>
          <w:rFonts w:ascii="Times New Roman" w:eastAsia="Calibri" w:hAnsi="Times New Roman" w:cs="Times New Roman"/>
          <w:kern w:val="0"/>
          <w:sz w:val="24"/>
          <w:szCs w:val="24"/>
          <w14:ligatures w14:val="none"/>
        </w:rPr>
        <w:t xml:space="preserve">pkt.12 </w:t>
      </w:r>
    </w:p>
    <w:p w14:paraId="3131A6CA" w14:textId="77777777" w:rsidR="00CC140F" w:rsidRPr="0014747A" w:rsidRDefault="00CC140F"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Ewa Woźniak Inspektor ds. Gospodarki Nieruchomościami</w:t>
      </w:r>
    </w:p>
    <w:p w14:paraId="5986837F" w14:textId="22913664" w:rsidR="00CC140F" w:rsidRPr="0014747A" w:rsidRDefault="00CC140F"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Przedstawiła projekt uchwały w sprawie zamiany nieruchomości.</w:t>
      </w:r>
    </w:p>
    <w:p w14:paraId="3EFD5B96" w14:textId="77777777" w:rsidR="00CC140F" w:rsidRPr="0014747A" w:rsidRDefault="00CC140F" w:rsidP="0014747A">
      <w:pPr>
        <w:pStyle w:val="Tekstpodstawowy"/>
        <w:ind w:right="0" w:firstLine="709"/>
        <w:rPr>
          <w:rFonts w:ascii="Times New Roman" w:hAnsi="Times New Roman" w:cs="Times New Roman"/>
          <w:szCs w:val="24"/>
        </w:rPr>
      </w:pPr>
      <w:r w:rsidRPr="0014747A">
        <w:rPr>
          <w:rFonts w:ascii="Times New Roman" w:hAnsi="Times New Roman" w:cs="Times New Roman"/>
          <w:szCs w:val="24"/>
        </w:rPr>
        <w:t>Przedmiotem zamiany będą niezabudowane nieruchomości oznaczone w ewidencji gruntów m. Mławy jako działki:</w:t>
      </w:r>
    </w:p>
    <w:p w14:paraId="18AF655B" w14:textId="77777777" w:rsidR="00CC140F" w:rsidRPr="0014747A" w:rsidRDefault="00CC140F" w:rsidP="0014747A">
      <w:pPr>
        <w:pStyle w:val="Tekstpodstawowy"/>
        <w:ind w:right="0"/>
        <w:rPr>
          <w:rFonts w:ascii="Times New Roman" w:hAnsi="Times New Roman" w:cs="Times New Roman"/>
          <w:szCs w:val="24"/>
        </w:rPr>
      </w:pPr>
      <w:r w:rsidRPr="0014747A">
        <w:rPr>
          <w:rFonts w:ascii="Times New Roman" w:hAnsi="Times New Roman" w:cs="Times New Roman"/>
          <w:szCs w:val="24"/>
        </w:rPr>
        <w:t>- nr 628/2, położona przy ul. Płockiej, stanowiąca własność Miasta Mława,</w:t>
      </w:r>
    </w:p>
    <w:p w14:paraId="4E37BA95" w14:textId="77777777" w:rsidR="00CC140F" w:rsidRPr="0014747A" w:rsidRDefault="00CC140F" w:rsidP="0014747A">
      <w:pPr>
        <w:pStyle w:val="Tekstpodstawowy"/>
        <w:ind w:right="0"/>
        <w:rPr>
          <w:rFonts w:ascii="Times New Roman" w:hAnsi="Times New Roman" w:cs="Times New Roman"/>
          <w:szCs w:val="24"/>
        </w:rPr>
      </w:pPr>
      <w:r w:rsidRPr="0014747A">
        <w:rPr>
          <w:rFonts w:ascii="Times New Roman" w:hAnsi="Times New Roman" w:cs="Times New Roman"/>
          <w:szCs w:val="24"/>
        </w:rPr>
        <w:t>- nr </w:t>
      </w:r>
      <w:proofErr w:type="spellStart"/>
      <w:r w:rsidRPr="0014747A">
        <w:rPr>
          <w:rFonts w:ascii="Times New Roman" w:hAnsi="Times New Roman" w:cs="Times New Roman"/>
          <w:szCs w:val="24"/>
        </w:rPr>
        <w:t>nr</w:t>
      </w:r>
      <w:proofErr w:type="spellEnd"/>
      <w:r w:rsidRPr="0014747A">
        <w:rPr>
          <w:rFonts w:ascii="Times New Roman" w:hAnsi="Times New Roman" w:cs="Times New Roman"/>
          <w:szCs w:val="24"/>
        </w:rPr>
        <w:t> </w:t>
      </w:r>
      <w:bookmarkStart w:id="12" w:name="_Hlk192842200"/>
      <w:r w:rsidRPr="0014747A">
        <w:rPr>
          <w:rFonts w:ascii="Times New Roman" w:hAnsi="Times New Roman" w:cs="Times New Roman"/>
          <w:szCs w:val="24"/>
        </w:rPr>
        <w:t>921/2, 921/8, 921/11, 921/12, 921/13, 922/7, położona przy ul. Okólnej i ul. Żabieniec</w:t>
      </w:r>
      <w:bookmarkEnd w:id="12"/>
      <w:r w:rsidRPr="0014747A">
        <w:rPr>
          <w:rFonts w:ascii="Times New Roman" w:hAnsi="Times New Roman" w:cs="Times New Roman"/>
          <w:szCs w:val="24"/>
        </w:rPr>
        <w:t xml:space="preserve">, która jest własnością </w:t>
      </w:r>
      <w:bookmarkStart w:id="13" w:name="_Hlk147838633"/>
      <w:r w:rsidRPr="0014747A">
        <w:rPr>
          <w:rFonts w:ascii="Times New Roman" w:hAnsi="Times New Roman" w:cs="Times New Roman"/>
          <w:szCs w:val="24"/>
        </w:rPr>
        <w:t>osób fizycznych.</w:t>
      </w:r>
      <w:bookmarkEnd w:id="13"/>
    </w:p>
    <w:p w14:paraId="042C9DE6" w14:textId="77777777" w:rsidR="00CC140F" w:rsidRPr="0014747A" w:rsidRDefault="00CC140F" w:rsidP="0014747A">
      <w:pPr>
        <w:pStyle w:val="Tekstpodstawowy"/>
        <w:ind w:right="0" w:firstLine="708"/>
        <w:rPr>
          <w:rFonts w:ascii="Times New Roman" w:hAnsi="Times New Roman" w:cs="Times New Roman"/>
          <w:szCs w:val="24"/>
        </w:rPr>
      </w:pPr>
      <w:r w:rsidRPr="0014747A">
        <w:rPr>
          <w:rFonts w:ascii="Times New Roman" w:hAnsi="Times New Roman" w:cs="Times New Roman"/>
          <w:szCs w:val="24"/>
        </w:rPr>
        <w:t xml:space="preserve">Położenie nieruchomości zostało przedstawione na wyrysach z mapy ewidencyjnej, załączonych do uzasadnienia. </w:t>
      </w:r>
    </w:p>
    <w:p w14:paraId="12592566" w14:textId="77777777" w:rsidR="00CC140F" w:rsidRPr="0014747A" w:rsidRDefault="00CC140F" w:rsidP="0014747A">
      <w:pPr>
        <w:pStyle w:val="Tekstpodstawowy"/>
        <w:ind w:right="0" w:firstLine="708"/>
        <w:rPr>
          <w:rFonts w:ascii="Times New Roman" w:hAnsi="Times New Roman" w:cs="Times New Roman"/>
          <w:szCs w:val="24"/>
        </w:rPr>
      </w:pPr>
      <w:r w:rsidRPr="0014747A">
        <w:rPr>
          <w:rFonts w:ascii="Times New Roman" w:hAnsi="Times New Roman" w:cs="Times New Roman"/>
          <w:szCs w:val="24"/>
        </w:rPr>
        <w:t xml:space="preserve">Zamiana nastąpi na wniosek Miasta Mława. W wyniku zamiany Miasto Mława nabędzie nieruchomość do zasobu nieruchomości komunalnych z przeznaczeniem m.in. na urządzenie dróg gminnych ul. Okólnej, ul. Żabieniec, ul. Wacława Grabowskiego </w:t>
      </w:r>
      <w:r w:rsidRPr="0014747A">
        <w:rPr>
          <w:rFonts w:ascii="Times New Roman" w:hAnsi="Times New Roman" w:cs="Times New Roman"/>
          <w:szCs w:val="24"/>
        </w:rPr>
        <w:lastRenderedPageBreak/>
        <w:t>„Puszczyka” i ul. W. i E. Chądzyńskich. Osoby fizyczne nabędą nieruchomość w celu wybudowania krematorium.</w:t>
      </w:r>
    </w:p>
    <w:p w14:paraId="25F6F94A" w14:textId="77777777" w:rsidR="00CC140F" w:rsidRPr="0014747A" w:rsidRDefault="00CC140F" w:rsidP="0014747A">
      <w:pPr>
        <w:pStyle w:val="Tekstpodstawowy"/>
        <w:ind w:right="0" w:firstLine="708"/>
        <w:rPr>
          <w:rFonts w:ascii="Times New Roman" w:hAnsi="Times New Roman" w:cs="Times New Roman"/>
          <w:szCs w:val="24"/>
        </w:rPr>
      </w:pPr>
      <w:r w:rsidRPr="0014747A">
        <w:rPr>
          <w:rFonts w:ascii="Times New Roman" w:hAnsi="Times New Roman" w:cs="Times New Roman"/>
          <w:szCs w:val="24"/>
        </w:rPr>
        <w:t xml:space="preserve">W uchwale Nr LVI/731/2023 z dnia 28 listopada 2023 r. Rada Miasta Mława wyraziła zgodę na zamianę nieruchomości nr </w:t>
      </w:r>
      <w:proofErr w:type="spellStart"/>
      <w:r w:rsidRPr="0014747A">
        <w:rPr>
          <w:rFonts w:ascii="Times New Roman" w:hAnsi="Times New Roman" w:cs="Times New Roman"/>
          <w:szCs w:val="24"/>
        </w:rPr>
        <w:t>nr</w:t>
      </w:r>
      <w:proofErr w:type="spellEnd"/>
      <w:r w:rsidRPr="0014747A">
        <w:rPr>
          <w:rFonts w:ascii="Times New Roman" w:hAnsi="Times New Roman" w:cs="Times New Roman"/>
          <w:szCs w:val="24"/>
        </w:rPr>
        <w:t xml:space="preserve"> 921/2, 921/7, 921/8, 921/11, 921/12, 921/13, 922/7, 922/9, położonej przy ul. Okólnej i ul. Żabieniec, na nieruchomość nr 948/2, położoną przy drodze wojewódzkiej (dawnej drodze krajowej Nr 7). Zamiana umożliwiłaby realizację domu pogrzebowego i krematorium na działce nr 948/2. Wobec takiej lokalizacji krematorium wpłynął sprzeciw mieszkańców i właścicieli działek, położonych m.in. przy ul. Warszawskiej, Okólnej, Żabieniec, Nowowiejskiej. Wnoszący sprzeciw postulowali lokalizację krematorium w innej części miasta w większej odległości od zabudowy mieszkaniowej. Zamiana nieruchomości określona w niniejszej uchwale uwzględnia ww. postulaty mieszkańców. Burmistrz Miasta Mława porozumiał się z przedsiębiorcą świadczącym usługi pogrzebowe w sprawie lokalizacji krematorium na działce nr 628/2 przy ul. Płockiej, między oczyszczalnią ścieków i linią kolejową. W sąsiedztwie ww. terenu nie ma istniejącej zabudowy mieszkaniowej i terenów przeznaczonych na taką zabudowę.</w:t>
      </w:r>
    </w:p>
    <w:p w14:paraId="403C652C" w14:textId="702DBEA0" w:rsidR="00CC140F" w:rsidRPr="0014747A" w:rsidRDefault="00CC140F" w:rsidP="0014747A">
      <w:pPr>
        <w:pStyle w:val="Tekstpodstawowy"/>
        <w:spacing w:after="240"/>
        <w:ind w:right="0" w:firstLine="708"/>
        <w:rPr>
          <w:rFonts w:ascii="Times New Roman" w:hAnsi="Times New Roman" w:cs="Times New Roman"/>
          <w:szCs w:val="24"/>
        </w:rPr>
      </w:pPr>
      <w:r w:rsidRPr="0014747A">
        <w:rPr>
          <w:rFonts w:ascii="Times New Roman" w:hAnsi="Times New Roman" w:cs="Times New Roman"/>
          <w:szCs w:val="24"/>
        </w:rPr>
        <w:t>Wartości zamienianych nieruchomości zostaną określone przez rzeczoznawcę majątkowego. W przypadku nierównej wartości zamienianych nieruchomości stosuje się dopłatę, której wysokość jest równa różnicy tych wartości.</w:t>
      </w:r>
    </w:p>
    <w:p w14:paraId="5126446D" w14:textId="77777777" w:rsidR="00CC140F" w:rsidRPr="0014747A" w:rsidRDefault="00CC140F" w:rsidP="0014747A">
      <w:pPr>
        <w:spacing w:after="240"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Projekt uchwały omawiany był na posiedzeniu Komisji Oświaty, Kultury i Sportu, Komisji Bezpieczeństwa Publicznego i Ochrony Przeciwpożarowej, Komisji Budownictwa, Gospodarki Komunalnej, Rolnictwa i Ochrony Środowiska oraz Komisji Rozwoju Gospodarczego i Budżetu i uzyskał pozytywną opinię.</w:t>
      </w:r>
    </w:p>
    <w:p w14:paraId="441BF977" w14:textId="77777777" w:rsidR="00CC140F" w:rsidRPr="0014747A" w:rsidRDefault="00CC140F"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Głosów w dyskusji nie było. </w:t>
      </w:r>
    </w:p>
    <w:p w14:paraId="003E2B57" w14:textId="77777777" w:rsidR="00CC140F" w:rsidRPr="0014747A" w:rsidRDefault="00CC140F"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Rada Miasta w głosowaniu jawnym (za - 19 głosów, jednogłośnie)</w:t>
      </w:r>
    </w:p>
    <w:p w14:paraId="6C116BAA" w14:textId="77777777" w:rsidR="00CC140F" w:rsidRPr="0014747A" w:rsidRDefault="00CC140F"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podjęła</w:t>
      </w:r>
    </w:p>
    <w:p w14:paraId="735C4866" w14:textId="553223EB" w:rsidR="00CC140F" w:rsidRPr="0014747A" w:rsidRDefault="00CC140F" w:rsidP="0014747A">
      <w:pPr>
        <w:rPr>
          <w:rFonts w:ascii="Times New Roman" w:hAnsi="Times New Roman" w:cs="Times New Roman"/>
          <w:sz w:val="24"/>
          <w:szCs w:val="24"/>
        </w:rPr>
      </w:pPr>
      <w:r w:rsidRPr="0014747A">
        <w:rPr>
          <w:rFonts w:ascii="Times New Roman" w:hAnsi="Times New Roman" w:cs="Times New Roman"/>
          <w:sz w:val="24"/>
          <w:szCs w:val="24"/>
        </w:rPr>
        <w:t>UCHWAŁĘ NR XIII/140/2025</w:t>
      </w:r>
    </w:p>
    <w:p w14:paraId="26BAE975" w14:textId="6B9B03BE" w:rsidR="00CC140F" w:rsidRPr="0014747A" w:rsidRDefault="00CC140F"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w sprawie zamiany nieruchomości</w:t>
      </w:r>
    </w:p>
    <w:p w14:paraId="52327E84" w14:textId="3E5FCCBE" w:rsidR="007B0235" w:rsidRPr="0014747A" w:rsidRDefault="007B0235"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Ad.pkt.13 </w:t>
      </w:r>
    </w:p>
    <w:p w14:paraId="6E4EAE47" w14:textId="77777777" w:rsidR="000F1706" w:rsidRPr="0014747A" w:rsidRDefault="000F1706"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Ewa Woźniak Inspektor ds. Gospodarki Nieruchomościami</w:t>
      </w:r>
    </w:p>
    <w:p w14:paraId="0204E1F4" w14:textId="58F053B1" w:rsidR="00CC140F" w:rsidRPr="0014747A" w:rsidRDefault="007564FF"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Przedstawiła projekt uchwały w sprawie nadania nazwy ulicy- Tajnej Organizacji Nauczycielskiej. </w:t>
      </w:r>
    </w:p>
    <w:p w14:paraId="753045CB" w14:textId="77777777" w:rsidR="007564FF" w:rsidRPr="0014747A" w:rsidRDefault="007564FF" w:rsidP="0014747A">
      <w:pPr>
        <w:spacing w:after="0"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 xml:space="preserve">Ulica Tajnej Organizacji Nauczycielskiej jest położona między ul. Żabieniec i drogą wojewódzką nr 587 (dawną drogą krajową nr 7) na działce nr 954/3, obręb 11. Położenie ulicy zostało przedstawione na wyrysie z mapy, stanowiącym załącznik do uchwały. Ulica jest drogą gminną. </w:t>
      </w:r>
    </w:p>
    <w:p w14:paraId="57F27FA5" w14:textId="77777777" w:rsidR="007564FF" w:rsidRPr="0014747A" w:rsidRDefault="007564FF" w:rsidP="0014747A">
      <w:pPr>
        <w:spacing w:after="0"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 xml:space="preserve">Wniosek w sprawie nadania nazwy ulicy złożył Zarząd Oddziału Powiatowego Związku Nauczycielstwa Polskiego w Mławie. Kopia wniosku została załączona do </w:t>
      </w:r>
      <w:r w:rsidRPr="0014747A">
        <w:rPr>
          <w:rFonts w:ascii="Times New Roman" w:hAnsi="Times New Roman" w:cs="Times New Roman"/>
          <w:sz w:val="24"/>
          <w:szCs w:val="24"/>
        </w:rPr>
        <w:lastRenderedPageBreak/>
        <w:t xml:space="preserve">niniejszego uzasadnienia do uchwały. Pozytywną opinię w sprawie nazwy ulicy wyraziła Społeczna Rada Kultury Mławskiej przy Burmistrzu Miasta Mława. </w:t>
      </w:r>
    </w:p>
    <w:p w14:paraId="0D17C35F" w14:textId="77777777" w:rsidR="007564FF" w:rsidRPr="0014747A" w:rsidRDefault="007564FF" w:rsidP="0014747A">
      <w:pPr>
        <w:spacing w:after="0"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 xml:space="preserve">Tajna Organizacja Nauczycielska była konspiracyjną organizacją Związku Nauczycielstwa Polskiego, działającą w czasie okupacji niemieckiej 1939-1945. Organizowała tajne nauczanie, pomoc dla nauczycieli, ukrywała osoby poszukiwane przez okupanta. </w:t>
      </w:r>
    </w:p>
    <w:p w14:paraId="63AED299" w14:textId="77777777" w:rsidR="007564FF" w:rsidRPr="0014747A" w:rsidRDefault="007564FF"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 xml:space="preserve">Proponowana nazwa ulicy koresponduje z nazwami sąsiednich ulic: Zygmunta </w:t>
      </w:r>
      <w:proofErr w:type="spellStart"/>
      <w:r w:rsidRPr="0014747A">
        <w:rPr>
          <w:rFonts w:ascii="Times New Roman" w:hAnsi="Times New Roman" w:cs="Times New Roman"/>
          <w:sz w:val="24"/>
          <w:szCs w:val="24"/>
        </w:rPr>
        <w:t>Uzarowicza</w:t>
      </w:r>
      <w:proofErr w:type="spellEnd"/>
      <w:r w:rsidRPr="0014747A">
        <w:rPr>
          <w:rFonts w:ascii="Times New Roman" w:hAnsi="Times New Roman" w:cs="Times New Roman"/>
          <w:sz w:val="24"/>
          <w:szCs w:val="24"/>
        </w:rPr>
        <w:t>, Wacławy i Eugeniusza Chądzyńskich.</w:t>
      </w:r>
    </w:p>
    <w:p w14:paraId="530F89BD" w14:textId="6250341C" w:rsidR="007564FF" w:rsidRPr="0014747A" w:rsidRDefault="007564FF" w:rsidP="0014747A">
      <w:pPr>
        <w:spacing w:line="240"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następnie</w:t>
      </w:r>
    </w:p>
    <w:p w14:paraId="5B7D2B07" w14:textId="691E5AF0" w:rsidR="007564FF" w:rsidRPr="0014747A" w:rsidRDefault="007564FF"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Przedstawiła projekt uchwały w sprawie nadania nazwy ulicy- Skwer ks. Wawrzyńca Stanisława </w:t>
      </w:r>
      <w:proofErr w:type="spellStart"/>
      <w:r w:rsidRPr="0014747A">
        <w:rPr>
          <w:rFonts w:ascii="Times New Roman" w:eastAsia="Calibri" w:hAnsi="Times New Roman" w:cs="Times New Roman"/>
          <w:kern w:val="0"/>
          <w:sz w:val="24"/>
          <w:szCs w:val="24"/>
          <w14:ligatures w14:val="none"/>
        </w:rPr>
        <w:t>Benika</w:t>
      </w:r>
      <w:proofErr w:type="spellEnd"/>
      <w:r w:rsidRPr="0014747A">
        <w:rPr>
          <w:rFonts w:ascii="Times New Roman" w:eastAsia="Calibri" w:hAnsi="Times New Roman" w:cs="Times New Roman"/>
          <w:kern w:val="0"/>
          <w:sz w:val="24"/>
          <w:szCs w:val="24"/>
          <w14:ligatures w14:val="none"/>
        </w:rPr>
        <w:t xml:space="preserve">. </w:t>
      </w:r>
    </w:p>
    <w:p w14:paraId="79430ACC" w14:textId="77777777" w:rsidR="007564FF" w:rsidRPr="0014747A" w:rsidRDefault="007564FF" w:rsidP="0014747A">
      <w:pPr>
        <w:spacing w:after="0"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Skwer jest położony na działce nr 696/2, obręb 10, przy ul. Stary Rynek. Położenie skweru zostało oznaczone na wyrysie z mapy, stanowiącym załącznik do uchwały. Skwer jest częścią drogi gminnej.</w:t>
      </w:r>
    </w:p>
    <w:p w14:paraId="1C022BEC" w14:textId="77777777" w:rsidR="007564FF" w:rsidRPr="0014747A" w:rsidRDefault="007564FF" w:rsidP="0014747A">
      <w:pPr>
        <w:spacing w:after="0"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Wniosek w sprawie nadania nazwy złożyło Towarzystwo Miłośników Twórczości Tekli Bądarzewskiej. Kopia wniosku została załączona do niniejszego uzasadnienia do uchwały.</w:t>
      </w:r>
    </w:p>
    <w:p w14:paraId="1A5BC14C" w14:textId="77777777" w:rsidR="007564FF" w:rsidRPr="0014747A" w:rsidRDefault="007564FF"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 xml:space="preserve">Ks. Wawrzyniec Stanisław </w:t>
      </w:r>
      <w:proofErr w:type="spellStart"/>
      <w:r w:rsidRPr="0014747A">
        <w:rPr>
          <w:rFonts w:ascii="Times New Roman" w:hAnsi="Times New Roman" w:cs="Times New Roman"/>
          <w:sz w:val="24"/>
          <w:szCs w:val="24"/>
        </w:rPr>
        <w:t>Benik</w:t>
      </w:r>
      <w:proofErr w:type="spellEnd"/>
      <w:r w:rsidRPr="0014747A">
        <w:rPr>
          <w:rFonts w:ascii="Times New Roman" w:hAnsi="Times New Roman" w:cs="Times New Roman"/>
          <w:sz w:val="24"/>
          <w:szCs w:val="24"/>
        </w:rPr>
        <w:t xml:space="preserve"> (1674-1720) był kapłanem Zgromadzenia Księży Misjonarzy św. Wincentego a Paulo, proboszczem mławskiej parafii w latach 1713-1720, autorem nabożeństwa pasyjnego Gorzkie Żale, poetą i teologiem. Odbudował po pożarze kościół Świętej Trójcy. Do dziś jest pamiętany jako jeden z najwybitniejszych mławskich proboszczów.</w:t>
      </w:r>
    </w:p>
    <w:p w14:paraId="4D133BCD" w14:textId="77777777" w:rsidR="007564FF" w:rsidRPr="0014747A" w:rsidRDefault="007564FF" w:rsidP="0014747A">
      <w:pPr>
        <w:spacing w:after="0"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Propozycja nazwy została pozytywnie zaopiniowana przez Społeczną Radę Kultury Mławskiej przy Burmistrzu Miasta Mława.</w:t>
      </w:r>
    </w:p>
    <w:p w14:paraId="2DD0C27F" w14:textId="77777777" w:rsidR="00BD5973" w:rsidRPr="0014747A" w:rsidRDefault="00BD5973" w:rsidP="0014747A">
      <w:pPr>
        <w:spacing w:after="0" w:line="276" w:lineRule="auto"/>
        <w:ind w:firstLine="708"/>
        <w:rPr>
          <w:rFonts w:ascii="Times New Roman" w:hAnsi="Times New Roman" w:cs="Times New Roman"/>
          <w:sz w:val="24"/>
          <w:szCs w:val="24"/>
        </w:rPr>
      </w:pPr>
    </w:p>
    <w:p w14:paraId="2506F237" w14:textId="037A535E" w:rsidR="000351A6" w:rsidRPr="0014747A" w:rsidRDefault="007564FF" w:rsidP="0014747A">
      <w:pPr>
        <w:spacing w:after="240"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Projekty uchwał omawiane były na posiedzeniu Komisji Oświaty, Kultury i Sportu, Komisji Bezpieczeństwa Publicznego i Ochrony Przeciwpożarowej, Komisji Budownictwa, Gospodarki Komunalnej, Rolnictwa i Ochrony Środowiska oraz Komisji Rozwoju Gospodarczego i Budżetu i uzyskał pozytywną opinię.</w:t>
      </w:r>
    </w:p>
    <w:p w14:paraId="53AC6508" w14:textId="77777777" w:rsidR="007F359E" w:rsidRPr="0014747A" w:rsidRDefault="007F359E" w:rsidP="0014747A">
      <w:pPr>
        <w:spacing w:line="276" w:lineRule="auto"/>
        <w:rPr>
          <w:rFonts w:ascii="Times New Roman" w:hAnsi="Times New Roman" w:cs="Times New Roman"/>
          <w:sz w:val="24"/>
          <w:szCs w:val="24"/>
        </w:rPr>
      </w:pPr>
    </w:p>
    <w:p w14:paraId="19D29365" w14:textId="24A471BF" w:rsidR="00BD5973" w:rsidRPr="0014747A" w:rsidRDefault="00D904E0"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Radny Zbigniew Ruszkowski  </w:t>
      </w:r>
    </w:p>
    <w:p w14:paraId="2155743E" w14:textId="45DDC5F6" w:rsidR="007564FF" w:rsidRPr="0014747A" w:rsidRDefault="00D904E0"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zwrócił uwagę na głosy publiczności. Powiedział, że nie jakaś tam Tajna Organizacja, tylko Tajna Organizacja Nauczycielska, która została założona pod okupacją niemiecką w 1939 r., </w:t>
      </w:r>
      <w:r w:rsidR="00FC3388" w:rsidRPr="0014747A">
        <w:rPr>
          <w:rFonts w:ascii="Times New Roman" w:hAnsi="Times New Roman" w:cs="Times New Roman"/>
          <w:sz w:val="24"/>
          <w:szCs w:val="24"/>
        </w:rPr>
        <w:t xml:space="preserve">                </w:t>
      </w:r>
      <w:r w:rsidRPr="0014747A">
        <w:rPr>
          <w:rFonts w:ascii="Times New Roman" w:hAnsi="Times New Roman" w:cs="Times New Roman"/>
          <w:sz w:val="24"/>
          <w:szCs w:val="24"/>
        </w:rPr>
        <w:t xml:space="preserve">i tysiące nauczycieli z tej organizacji straciło życie w obozach. Dodał, że nie jakiś tam ksiądz, tylko człowiek, który wniósł duży wkład w rozwój kultury ogólnokrajowej. </w:t>
      </w:r>
      <w:r w:rsidR="009C23BA" w:rsidRPr="0014747A">
        <w:rPr>
          <w:rFonts w:ascii="Times New Roman" w:hAnsi="Times New Roman" w:cs="Times New Roman"/>
          <w:sz w:val="24"/>
          <w:szCs w:val="24"/>
        </w:rPr>
        <w:t xml:space="preserve">Wyjaśnił, że trzeba składać wnioski o nadanie konkretnej nazwy ulicy, a Rada Miasta </w:t>
      </w:r>
      <w:r w:rsidR="005447F7" w:rsidRPr="0014747A">
        <w:rPr>
          <w:rFonts w:ascii="Times New Roman" w:hAnsi="Times New Roman" w:cs="Times New Roman"/>
          <w:sz w:val="24"/>
          <w:szCs w:val="24"/>
        </w:rPr>
        <w:t xml:space="preserve">będzie te propozycje </w:t>
      </w:r>
      <w:r w:rsidR="009C23BA" w:rsidRPr="0014747A">
        <w:rPr>
          <w:rFonts w:ascii="Times New Roman" w:hAnsi="Times New Roman" w:cs="Times New Roman"/>
          <w:sz w:val="24"/>
          <w:szCs w:val="24"/>
        </w:rPr>
        <w:t>rozpatr</w:t>
      </w:r>
      <w:r w:rsidR="005363B5" w:rsidRPr="0014747A">
        <w:rPr>
          <w:rFonts w:ascii="Times New Roman" w:hAnsi="Times New Roman" w:cs="Times New Roman"/>
          <w:sz w:val="24"/>
          <w:szCs w:val="24"/>
        </w:rPr>
        <w:t>ywać</w:t>
      </w:r>
      <w:r w:rsidR="009C23BA" w:rsidRPr="0014747A">
        <w:rPr>
          <w:rFonts w:ascii="Times New Roman" w:hAnsi="Times New Roman" w:cs="Times New Roman"/>
          <w:sz w:val="24"/>
          <w:szCs w:val="24"/>
        </w:rPr>
        <w:t xml:space="preserve">. </w:t>
      </w:r>
    </w:p>
    <w:p w14:paraId="0E011D54" w14:textId="1CB75E31" w:rsidR="00252E83" w:rsidRPr="0014747A" w:rsidRDefault="00252E8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Więcej głosów w dyskusji nie było. </w:t>
      </w:r>
    </w:p>
    <w:p w14:paraId="20E2EA20" w14:textId="77777777" w:rsidR="00884BE6" w:rsidRPr="0014747A" w:rsidRDefault="00884BE6"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Rada Miasta w głosowaniu jawnym (za - 19 głosów, jednogłośnie)</w:t>
      </w:r>
    </w:p>
    <w:p w14:paraId="3C3C83F3" w14:textId="77777777" w:rsidR="00884BE6" w:rsidRPr="0014747A" w:rsidRDefault="00884BE6"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lastRenderedPageBreak/>
        <w:t>podjęła</w:t>
      </w:r>
    </w:p>
    <w:p w14:paraId="789ECF33" w14:textId="65F9F8E3" w:rsidR="00884BE6" w:rsidRPr="0014747A" w:rsidRDefault="00884BE6" w:rsidP="0014747A">
      <w:pPr>
        <w:rPr>
          <w:rFonts w:ascii="Times New Roman" w:hAnsi="Times New Roman" w:cs="Times New Roman"/>
          <w:sz w:val="24"/>
          <w:szCs w:val="24"/>
        </w:rPr>
      </w:pPr>
      <w:r w:rsidRPr="0014747A">
        <w:rPr>
          <w:rFonts w:ascii="Times New Roman" w:hAnsi="Times New Roman" w:cs="Times New Roman"/>
          <w:sz w:val="24"/>
          <w:szCs w:val="24"/>
        </w:rPr>
        <w:t>UCHWAŁĘ NR XIII/141/2025</w:t>
      </w:r>
    </w:p>
    <w:p w14:paraId="1751CA49" w14:textId="4BD5062A" w:rsidR="00884BE6" w:rsidRPr="0014747A" w:rsidRDefault="00884BE6"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w sprawie nadania nazwy ulicy- Tajnej Organizacji Nauczycielskiej</w:t>
      </w:r>
    </w:p>
    <w:p w14:paraId="440A2B7F" w14:textId="77777777" w:rsidR="00884BE6" w:rsidRPr="0014747A" w:rsidRDefault="00884BE6" w:rsidP="0014747A">
      <w:pPr>
        <w:spacing w:line="276" w:lineRule="auto"/>
        <w:rPr>
          <w:rFonts w:ascii="Times New Roman" w:hAnsi="Times New Roman" w:cs="Times New Roman"/>
          <w:sz w:val="36"/>
          <w:szCs w:val="36"/>
        </w:rPr>
      </w:pPr>
      <w:r w:rsidRPr="0014747A">
        <w:rPr>
          <w:rFonts w:ascii="Times New Roman" w:eastAsia="Calibri" w:hAnsi="Times New Roman" w:cs="Times New Roman"/>
          <w:kern w:val="0"/>
          <w:sz w:val="24"/>
          <w:szCs w:val="24"/>
          <w14:ligatures w14:val="none"/>
        </w:rPr>
        <w:t>następnie</w:t>
      </w:r>
    </w:p>
    <w:p w14:paraId="14EBC3DD" w14:textId="5116A6B0" w:rsidR="00884BE6" w:rsidRPr="0014747A" w:rsidRDefault="00884BE6"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Rada Miasta w głosowaniu jawnym (za - 19 głosów, jednogłośnie)</w:t>
      </w:r>
    </w:p>
    <w:p w14:paraId="33C5B3ED" w14:textId="77777777" w:rsidR="00884BE6" w:rsidRPr="0014747A" w:rsidRDefault="00884BE6"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podjęła</w:t>
      </w:r>
    </w:p>
    <w:p w14:paraId="42945F3E" w14:textId="13093D08" w:rsidR="00884BE6" w:rsidRPr="0014747A" w:rsidRDefault="00884BE6" w:rsidP="0014747A">
      <w:pPr>
        <w:rPr>
          <w:rFonts w:ascii="Times New Roman" w:hAnsi="Times New Roman" w:cs="Times New Roman"/>
          <w:sz w:val="24"/>
          <w:szCs w:val="24"/>
        </w:rPr>
      </w:pPr>
      <w:r w:rsidRPr="0014747A">
        <w:rPr>
          <w:rFonts w:ascii="Times New Roman" w:hAnsi="Times New Roman" w:cs="Times New Roman"/>
          <w:sz w:val="24"/>
          <w:szCs w:val="24"/>
        </w:rPr>
        <w:t>UCHWAŁĘ NR XIII/142/2025</w:t>
      </w:r>
    </w:p>
    <w:p w14:paraId="3066B268" w14:textId="16870173" w:rsidR="00EE480E" w:rsidRPr="0014747A" w:rsidRDefault="00884BE6"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w sprawie nadania nazwy ulicy- Skwer ks. Wawrzyńca Stanisława </w:t>
      </w:r>
      <w:proofErr w:type="spellStart"/>
      <w:r w:rsidRPr="0014747A">
        <w:rPr>
          <w:rFonts w:ascii="Times New Roman" w:eastAsia="Calibri" w:hAnsi="Times New Roman" w:cs="Times New Roman"/>
          <w:kern w:val="0"/>
          <w:sz w:val="24"/>
          <w:szCs w:val="24"/>
          <w14:ligatures w14:val="none"/>
        </w:rPr>
        <w:t>Benika</w:t>
      </w:r>
      <w:proofErr w:type="spellEnd"/>
    </w:p>
    <w:p w14:paraId="37FEF28D" w14:textId="77777777" w:rsidR="00F23448" w:rsidRPr="0014747A" w:rsidRDefault="00F23448" w:rsidP="0014747A">
      <w:pPr>
        <w:spacing w:line="276" w:lineRule="auto"/>
        <w:rPr>
          <w:rFonts w:ascii="Times New Roman" w:eastAsia="Calibri" w:hAnsi="Times New Roman" w:cs="Times New Roman"/>
          <w:kern w:val="0"/>
          <w:sz w:val="24"/>
          <w:szCs w:val="24"/>
          <w14:ligatures w14:val="none"/>
        </w:rPr>
      </w:pPr>
    </w:p>
    <w:p w14:paraId="3291A155" w14:textId="0A506ED6" w:rsidR="00EE480E" w:rsidRPr="0014747A" w:rsidRDefault="00EE480E"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Ad.pkt.14 </w:t>
      </w:r>
    </w:p>
    <w:p w14:paraId="36CBAA90" w14:textId="3E5B31CD" w:rsidR="00EE480E" w:rsidRPr="0014747A" w:rsidRDefault="00EE480E"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 xml:space="preserve">Sprawozdanie z wykonania uchwał Rady Miasta podjętych na sesji w dniu 4 marca 2025 r. zostało przyjęte bez uwag. </w:t>
      </w:r>
    </w:p>
    <w:p w14:paraId="48204017" w14:textId="6F7FAAA4" w:rsidR="00EE480E" w:rsidRPr="0014747A" w:rsidRDefault="00EE480E"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Ad.pkt.15</w:t>
      </w:r>
    </w:p>
    <w:p w14:paraId="6BCA5EC8" w14:textId="57EE8C89" w:rsidR="00EE480E" w:rsidRPr="0014747A" w:rsidRDefault="00EE480E"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Informacja Burmistrza Miasta Mława z działalności za okres między sesjami.</w:t>
      </w:r>
    </w:p>
    <w:p w14:paraId="4E91A8A9" w14:textId="083BDBB0" w:rsidR="00EE480E" w:rsidRPr="0014747A" w:rsidRDefault="00EE480E" w:rsidP="0014747A">
      <w:pPr>
        <w:spacing w:line="276" w:lineRule="auto"/>
        <w:ind w:firstLine="708"/>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Straż Miejska</w:t>
      </w:r>
    </w:p>
    <w:p w14:paraId="5E848330" w14:textId="45CC30E9" w:rsidR="00EE480E" w:rsidRPr="0014747A" w:rsidRDefault="00EE480E" w:rsidP="0014747A">
      <w:pPr>
        <w:numPr>
          <w:ilvl w:val="0"/>
          <w:numId w:val="30"/>
        </w:numPr>
        <w:spacing w:line="240" w:lineRule="auto"/>
        <w:ind w:left="360"/>
        <w:rPr>
          <w:rFonts w:ascii="Times New Roman" w:hAnsi="Times New Roman" w:cs="Times New Roman"/>
          <w:sz w:val="24"/>
          <w:szCs w:val="24"/>
        </w:rPr>
      </w:pPr>
      <w:r w:rsidRPr="0014747A">
        <w:rPr>
          <w:rFonts w:ascii="Times New Roman" w:hAnsi="Times New Roman" w:cs="Times New Roman"/>
          <w:sz w:val="24"/>
          <w:szCs w:val="24"/>
        </w:rPr>
        <w:t>Przyjęto oraz przeprowadzono interwencje w 71 zgłoszeniach, które wpłynęły do straży miejskiej.</w:t>
      </w:r>
    </w:p>
    <w:p w14:paraId="36D3E0A6" w14:textId="1C099D30" w:rsidR="00EE480E" w:rsidRPr="0014747A" w:rsidRDefault="00EE480E" w:rsidP="0014747A">
      <w:pPr>
        <w:numPr>
          <w:ilvl w:val="0"/>
          <w:numId w:val="30"/>
        </w:numPr>
        <w:spacing w:line="240" w:lineRule="auto"/>
        <w:ind w:left="360"/>
        <w:rPr>
          <w:rFonts w:ascii="Times New Roman" w:hAnsi="Times New Roman" w:cs="Times New Roman"/>
          <w:sz w:val="24"/>
          <w:szCs w:val="24"/>
        </w:rPr>
      </w:pPr>
      <w:r w:rsidRPr="0014747A">
        <w:rPr>
          <w:rFonts w:ascii="Times New Roman" w:hAnsi="Times New Roman" w:cs="Times New Roman"/>
          <w:sz w:val="24"/>
          <w:szCs w:val="24"/>
        </w:rPr>
        <w:t xml:space="preserve">Przeprowadzono 3 kontrole porządkowe nieruchomości w zakresie realizowania przepisów ustawy o utrzymaniu czystości i porządku w gminach, ustawy o odpadach oraz uchwały antysmogowej. </w:t>
      </w:r>
    </w:p>
    <w:p w14:paraId="2AB34864" w14:textId="4FAF48E8" w:rsidR="00EE480E" w:rsidRPr="0014747A" w:rsidRDefault="00EE480E" w:rsidP="0014747A">
      <w:pPr>
        <w:numPr>
          <w:ilvl w:val="0"/>
          <w:numId w:val="30"/>
        </w:numPr>
        <w:spacing w:line="240" w:lineRule="auto"/>
        <w:ind w:left="360"/>
        <w:rPr>
          <w:rFonts w:ascii="Times New Roman" w:hAnsi="Times New Roman" w:cs="Times New Roman"/>
          <w:sz w:val="24"/>
          <w:szCs w:val="24"/>
        </w:rPr>
      </w:pPr>
      <w:r w:rsidRPr="0014747A">
        <w:rPr>
          <w:rFonts w:ascii="Times New Roman" w:hAnsi="Times New Roman" w:cs="Times New Roman"/>
          <w:sz w:val="24"/>
          <w:szCs w:val="24"/>
        </w:rPr>
        <w:t xml:space="preserve">W 57 przypadkach realizowano nadzór nad osobami skierowanymi przez sąd, </w:t>
      </w:r>
      <w:r w:rsidRPr="0014747A">
        <w:rPr>
          <w:rFonts w:ascii="Times New Roman" w:hAnsi="Times New Roman" w:cs="Times New Roman"/>
          <w:sz w:val="24"/>
          <w:szCs w:val="24"/>
        </w:rPr>
        <w:br/>
        <w:t>do wykonywania nieodpłatnej kontrolowanej pracy na cele społeczne.</w:t>
      </w:r>
    </w:p>
    <w:p w14:paraId="2D75B09C" w14:textId="17551BB0" w:rsidR="00EE480E" w:rsidRPr="0014747A" w:rsidRDefault="00EE480E" w:rsidP="0014747A">
      <w:pPr>
        <w:numPr>
          <w:ilvl w:val="0"/>
          <w:numId w:val="30"/>
        </w:numPr>
        <w:spacing w:line="240" w:lineRule="auto"/>
        <w:ind w:left="360"/>
        <w:rPr>
          <w:rFonts w:ascii="Times New Roman" w:hAnsi="Times New Roman" w:cs="Times New Roman"/>
          <w:sz w:val="24"/>
          <w:szCs w:val="24"/>
        </w:rPr>
      </w:pPr>
      <w:r w:rsidRPr="0014747A">
        <w:rPr>
          <w:rFonts w:ascii="Times New Roman" w:hAnsi="Times New Roman" w:cs="Times New Roman"/>
          <w:sz w:val="24"/>
          <w:szCs w:val="24"/>
        </w:rPr>
        <w:t>Z monitoringu miejskiego przekazano 5 nagrań z zarejestrowanym obrazem zdarzenia,                        do sprawy prowadzonej przez Komendę Powiatową Policji w Mławie.</w:t>
      </w:r>
    </w:p>
    <w:p w14:paraId="3A318CCD" w14:textId="216756DB" w:rsidR="00EE480E" w:rsidRPr="0014747A" w:rsidRDefault="00EE480E" w:rsidP="0014747A">
      <w:pPr>
        <w:numPr>
          <w:ilvl w:val="0"/>
          <w:numId w:val="30"/>
        </w:numPr>
        <w:spacing w:line="240" w:lineRule="auto"/>
        <w:ind w:left="360"/>
        <w:rPr>
          <w:rFonts w:ascii="Times New Roman" w:hAnsi="Times New Roman" w:cs="Times New Roman"/>
          <w:sz w:val="24"/>
          <w:szCs w:val="24"/>
        </w:rPr>
      </w:pPr>
      <w:r w:rsidRPr="0014747A">
        <w:rPr>
          <w:rFonts w:ascii="Times New Roman" w:hAnsi="Times New Roman" w:cs="Times New Roman"/>
          <w:sz w:val="24"/>
          <w:szCs w:val="24"/>
        </w:rPr>
        <w:t xml:space="preserve">Patrolowano miejsca, w których mogą przebywać osoby bezdomne w celu udzielenia </w:t>
      </w:r>
      <w:r w:rsidR="0079119B" w:rsidRPr="0014747A">
        <w:rPr>
          <w:rFonts w:ascii="Times New Roman" w:hAnsi="Times New Roman" w:cs="Times New Roman"/>
          <w:sz w:val="24"/>
          <w:szCs w:val="24"/>
        </w:rPr>
        <w:t xml:space="preserve">                        </w:t>
      </w:r>
      <w:r w:rsidRPr="0014747A">
        <w:rPr>
          <w:rFonts w:ascii="Times New Roman" w:hAnsi="Times New Roman" w:cs="Times New Roman"/>
          <w:sz w:val="24"/>
          <w:szCs w:val="24"/>
        </w:rPr>
        <w:t>im pomocy.</w:t>
      </w:r>
    </w:p>
    <w:p w14:paraId="28356342" w14:textId="58DAA66E" w:rsidR="00EE480E" w:rsidRPr="0014747A" w:rsidRDefault="00EE480E" w:rsidP="0014747A">
      <w:pPr>
        <w:numPr>
          <w:ilvl w:val="0"/>
          <w:numId w:val="30"/>
        </w:numPr>
        <w:spacing w:line="240" w:lineRule="auto"/>
        <w:ind w:left="360"/>
        <w:rPr>
          <w:rFonts w:ascii="Times New Roman" w:hAnsi="Times New Roman" w:cs="Times New Roman"/>
          <w:sz w:val="24"/>
          <w:szCs w:val="24"/>
        </w:rPr>
      </w:pPr>
      <w:r w:rsidRPr="0014747A">
        <w:rPr>
          <w:rFonts w:ascii="Times New Roman" w:hAnsi="Times New Roman" w:cs="Times New Roman"/>
          <w:sz w:val="24"/>
          <w:szCs w:val="24"/>
        </w:rPr>
        <w:t>W ramach działań planowych patrolowano rejony przy miejskich placówkach oświatowych oraz tereny rodzinnych ogrodów działkowych.</w:t>
      </w:r>
    </w:p>
    <w:p w14:paraId="27B2F350" w14:textId="3B35DDBB" w:rsidR="00EE480E" w:rsidRPr="0014747A" w:rsidRDefault="00EE480E" w:rsidP="0014747A">
      <w:pPr>
        <w:numPr>
          <w:ilvl w:val="0"/>
          <w:numId w:val="30"/>
        </w:numPr>
        <w:spacing w:line="240" w:lineRule="auto"/>
        <w:ind w:left="360"/>
        <w:rPr>
          <w:rFonts w:ascii="Times New Roman" w:hAnsi="Times New Roman" w:cs="Times New Roman"/>
          <w:sz w:val="24"/>
          <w:szCs w:val="24"/>
        </w:rPr>
      </w:pPr>
      <w:r w:rsidRPr="0014747A">
        <w:rPr>
          <w:rFonts w:ascii="Times New Roman" w:hAnsi="Times New Roman" w:cs="Times New Roman"/>
          <w:sz w:val="24"/>
          <w:szCs w:val="24"/>
        </w:rPr>
        <w:t>Zabezpieczano przebieg jednej uroczystości publicznej.</w:t>
      </w:r>
    </w:p>
    <w:p w14:paraId="34D62726" w14:textId="354E1A6F" w:rsidR="00EE480E" w:rsidRPr="0014747A" w:rsidRDefault="00EE480E" w:rsidP="0014747A">
      <w:pPr>
        <w:numPr>
          <w:ilvl w:val="0"/>
          <w:numId w:val="30"/>
        </w:numPr>
        <w:spacing w:line="240" w:lineRule="auto"/>
        <w:ind w:left="360"/>
        <w:rPr>
          <w:rFonts w:ascii="Times New Roman" w:hAnsi="Times New Roman" w:cs="Times New Roman"/>
          <w:sz w:val="24"/>
          <w:szCs w:val="24"/>
        </w:rPr>
      </w:pPr>
      <w:r w:rsidRPr="0014747A">
        <w:rPr>
          <w:rFonts w:ascii="Times New Roman" w:hAnsi="Times New Roman" w:cs="Times New Roman"/>
          <w:sz w:val="24"/>
          <w:szCs w:val="24"/>
        </w:rPr>
        <w:t>Przeprowadzono 4 konwoje wartości pieniężnych dla potrzeb urzędu miasta.</w:t>
      </w:r>
    </w:p>
    <w:p w14:paraId="5F7F801D" w14:textId="179EB376" w:rsidR="00EE480E" w:rsidRPr="0014747A" w:rsidRDefault="00EE480E" w:rsidP="0014747A">
      <w:pPr>
        <w:numPr>
          <w:ilvl w:val="0"/>
          <w:numId w:val="30"/>
        </w:numPr>
        <w:spacing w:line="240" w:lineRule="auto"/>
        <w:ind w:left="360"/>
        <w:rPr>
          <w:rFonts w:ascii="Times New Roman" w:hAnsi="Times New Roman" w:cs="Times New Roman"/>
          <w:sz w:val="24"/>
          <w:szCs w:val="24"/>
        </w:rPr>
      </w:pPr>
      <w:r w:rsidRPr="0014747A">
        <w:rPr>
          <w:rFonts w:ascii="Times New Roman" w:hAnsi="Times New Roman" w:cs="Times New Roman"/>
          <w:sz w:val="24"/>
          <w:szCs w:val="24"/>
        </w:rPr>
        <w:t>Z terenu miasta przekazano do lecznicy weterynaryjnej 2 bezpańskie psy i 2 koty.</w:t>
      </w:r>
    </w:p>
    <w:p w14:paraId="3962CC73" w14:textId="77777777" w:rsidR="00EE480E" w:rsidRPr="0014747A" w:rsidRDefault="00EE480E" w:rsidP="0014747A">
      <w:pPr>
        <w:numPr>
          <w:ilvl w:val="0"/>
          <w:numId w:val="30"/>
        </w:numPr>
        <w:spacing w:line="240" w:lineRule="auto"/>
        <w:ind w:left="360"/>
        <w:rPr>
          <w:rFonts w:ascii="Times New Roman" w:hAnsi="Times New Roman" w:cs="Times New Roman"/>
          <w:sz w:val="24"/>
          <w:szCs w:val="24"/>
        </w:rPr>
      </w:pPr>
      <w:r w:rsidRPr="0014747A">
        <w:rPr>
          <w:rFonts w:ascii="Times New Roman" w:hAnsi="Times New Roman" w:cs="Times New Roman"/>
          <w:sz w:val="24"/>
          <w:szCs w:val="24"/>
        </w:rPr>
        <w:t xml:space="preserve">Ujawniono 32 wykroczenia, w przypadku których zakończono postępowanie </w:t>
      </w:r>
      <w:r w:rsidRPr="0014747A">
        <w:rPr>
          <w:rFonts w:ascii="Times New Roman" w:hAnsi="Times New Roman" w:cs="Times New Roman"/>
          <w:sz w:val="24"/>
          <w:szCs w:val="24"/>
        </w:rPr>
        <w:br/>
        <w:t xml:space="preserve">na wystawieniu pouczenia, mandatu karnego lub skierowaniu wniosku o ukaranie </w:t>
      </w:r>
      <w:r w:rsidRPr="0014747A">
        <w:rPr>
          <w:rFonts w:ascii="Times New Roman" w:hAnsi="Times New Roman" w:cs="Times New Roman"/>
          <w:sz w:val="24"/>
          <w:szCs w:val="24"/>
        </w:rPr>
        <w:br/>
        <w:t>do sądu.</w:t>
      </w:r>
    </w:p>
    <w:p w14:paraId="103D906D" w14:textId="74E85120" w:rsidR="0079119B" w:rsidRPr="0014747A" w:rsidRDefault="0079119B" w:rsidP="0014747A">
      <w:pPr>
        <w:spacing w:line="240" w:lineRule="auto"/>
        <w:ind w:firstLine="360"/>
        <w:rPr>
          <w:rFonts w:ascii="Times New Roman" w:hAnsi="Times New Roman" w:cs="Times New Roman"/>
          <w:sz w:val="24"/>
          <w:szCs w:val="24"/>
        </w:rPr>
      </w:pPr>
      <w:r w:rsidRPr="0014747A">
        <w:rPr>
          <w:rFonts w:ascii="Times New Roman" w:hAnsi="Times New Roman" w:cs="Times New Roman"/>
          <w:sz w:val="24"/>
          <w:szCs w:val="24"/>
        </w:rPr>
        <w:lastRenderedPageBreak/>
        <w:t>Wydział Organizacyjny</w:t>
      </w:r>
    </w:p>
    <w:p w14:paraId="35DB88F8" w14:textId="4D494DE1" w:rsidR="0079119B" w:rsidRPr="0014747A" w:rsidRDefault="0079119B" w:rsidP="0014747A">
      <w:pPr>
        <w:rPr>
          <w:rFonts w:ascii="Times New Roman" w:hAnsi="Times New Roman" w:cs="Times New Roman"/>
          <w:sz w:val="24"/>
          <w:szCs w:val="24"/>
        </w:rPr>
      </w:pPr>
      <w:r w:rsidRPr="0014747A">
        <w:rPr>
          <w:rFonts w:ascii="Times New Roman" w:hAnsi="Times New Roman" w:cs="Times New Roman"/>
          <w:sz w:val="24"/>
          <w:szCs w:val="24"/>
        </w:rPr>
        <w:t xml:space="preserve"> Korespondencja Urzędu miasta Mława:</w:t>
      </w:r>
    </w:p>
    <w:p w14:paraId="42225561" w14:textId="77777777" w:rsidR="0079119B" w:rsidRPr="0014747A" w:rsidRDefault="0079119B" w:rsidP="0014747A">
      <w:pPr>
        <w:numPr>
          <w:ilvl w:val="0"/>
          <w:numId w:val="31"/>
        </w:numPr>
        <w:rPr>
          <w:rFonts w:ascii="Times New Roman" w:hAnsi="Times New Roman" w:cs="Times New Roman"/>
          <w:sz w:val="24"/>
          <w:szCs w:val="24"/>
        </w:rPr>
      </w:pPr>
      <w:r w:rsidRPr="0014747A">
        <w:rPr>
          <w:rFonts w:ascii="Times New Roman" w:hAnsi="Times New Roman" w:cs="Times New Roman"/>
          <w:sz w:val="24"/>
          <w:szCs w:val="24"/>
        </w:rPr>
        <w:t>W kancelarii przyjęto i zarejestrowano 1 062 pism i wniosków , w tym:</w:t>
      </w:r>
    </w:p>
    <w:p w14:paraId="3A32486C" w14:textId="77777777" w:rsidR="0079119B" w:rsidRPr="0014747A" w:rsidRDefault="0079119B" w:rsidP="0014747A">
      <w:pPr>
        <w:ind w:left="426"/>
        <w:rPr>
          <w:rFonts w:ascii="Times New Roman" w:hAnsi="Times New Roman" w:cs="Times New Roman"/>
          <w:sz w:val="24"/>
          <w:szCs w:val="24"/>
        </w:rPr>
      </w:pPr>
      <w:r w:rsidRPr="0014747A">
        <w:rPr>
          <w:rFonts w:ascii="Times New Roman" w:hAnsi="Times New Roman" w:cs="Times New Roman"/>
          <w:sz w:val="24"/>
          <w:szCs w:val="24"/>
        </w:rPr>
        <w:t xml:space="preserve">    - elektroniczną skrzynką podawczą złożono 252 pism,</w:t>
      </w:r>
    </w:p>
    <w:p w14:paraId="36113D70" w14:textId="77777777" w:rsidR="0079119B" w:rsidRPr="0014747A" w:rsidRDefault="0079119B" w:rsidP="0014747A">
      <w:pPr>
        <w:ind w:left="426"/>
        <w:rPr>
          <w:rFonts w:ascii="Times New Roman" w:hAnsi="Times New Roman" w:cs="Times New Roman"/>
          <w:sz w:val="24"/>
          <w:szCs w:val="24"/>
        </w:rPr>
      </w:pPr>
      <w:r w:rsidRPr="0014747A">
        <w:rPr>
          <w:rFonts w:ascii="Times New Roman" w:hAnsi="Times New Roman" w:cs="Times New Roman"/>
          <w:sz w:val="24"/>
          <w:szCs w:val="24"/>
        </w:rPr>
        <w:t xml:space="preserve">    - w formie tradycyjnej wpłynęło 810 pism.</w:t>
      </w:r>
    </w:p>
    <w:p w14:paraId="4E6EC23C" w14:textId="77777777" w:rsidR="0079119B" w:rsidRPr="0014747A" w:rsidRDefault="0079119B" w:rsidP="0014747A">
      <w:pPr>
        <w:numPr>
          <w:ilvl w:val="0"/>
          <w:numId w:val="31"/>
        </w:numPr>
        <w:rPr>
          <w:rFonts w:ascii="Times New Roman" w:hAnsi="Times New Roman" w:cs="Times New Roman"/>
          <w:sz w:val="24"/>
          <w:szCs w:val="24"/>
        </w:rPr>
      </w:pPr>
      <w:r w:rsidRPr="0014747A">
        <w:rPr>
          <w:rFonts w:ascii="Times New Roman" w:hAnsi="Times New Roman" w:cs="Times New Roman"/>
          <w:sz w:val="24"/>
          <w:szCs w:val="24"/>
        </w:rPr>
        <w:t>Korespondencja wychodząca z kancelarii Urzędu Miasta Mława łącznie 1 712:</w:t>
      </w:r>
    </w:p>
    <w:p w14:paraId="0A1E5BC1" w14:textId="77777777" w:rsidR="0079119B" w:rsidRPr="0014747A" w:rsidRDefault="0079119B" w:rsidP="0014747A">
      <w:pPr>
        <w:ind w:left="709"/>
        <w:rPr>
          <w:rFonts w:ascii="Times New Roman" w:hAnsi="Times New Roman" w:cs="Times New Roman"/>
          <w:sz w:val="24"/>
          <w:szCs w:val="24"/>
        </w:rPr>
      </w:pPr>
      <w:r w:rsidRPr="0014747A">
        <w:rPr>
          <w:rFonts w:ascii="Times New Roman" w:hAnsi="Times New Roman" w:cs="Times New Roman"/>
          <w:sz w:val="24"/>
          <w:szCs w:val="24"/>
        </w:rPr>
        <w:t>- za pośrednictwem poczty wysłano 744 pism,</w:t>
      </w:r>
    </w:p>
    <w:p w14:paraId="49B2BA6D" w14:textId="77777777" w:rsidR="0079119B" w:rsidRPr="0014747A" w:rsidRDefault="0079119B" w:rsidP="0014747A">
      <w:pPr>
        <w:ind w:left="709"/>
        <w:rPr>
          <w:rFonts w:ascii="Times New Roman" w:hAnsi="Times New Roman" w:cs="Times New Roman"/>
          <w:sz w:val="24"/>
          <w:szCs w:val="24"/>
        </w:rPr>
      </w:pPr>
      <w:r w:rsidRPr="0014747A">
        <w:rPr>
          <w:rFonts w:ascii="Times New Roman" w:hAnsi="Times New Roman" w:cs="Times New Roman"/>
          <w:sz w:val="24"/>
          <w:szCs w:val="24"/>
        </w:rPr>
        <w:t xml:space="preserve">- gońcy roznieśli 968 listów. </w:t>
      </w:r>
    </w:p>
    <w:p w14:paraId="68A6D417" w14:textId="77777777" w:rsidR="0079119B" w:rsidRPr="0014747A" w:rsidRDefault="0079119B" w:rsidP="0014747A">
      <w:pPr>
        <w:numPr>
          <w:ilvl w:val="0"/>
          <w:numId w:val="31"/>
        </w:numPr>
        <w:rPr>
          <w:rFonts w:ascii="Times New Roman" w:hAnsi="Times New Roman" w:cs="Times New Roman"/>
          <w:sz w:val="24"/>
          <w:szCs w:val="24"/>
        </w:rPr>
      </w:pPr>
      <w:r w:rsidRPr="0014747A">
        <w:rPr>
          <w:rFonts w:ascii="Times New Roman" w:hAnsi="Times New Roman" w:cs="Times New Roman"/>
          <w:sz w:val="24"/>
          <w:szCs w:val="24"/>
        </w:rPr>
        <w:t xml:space="preserve">Przyjęto 50 wniosków o wydanie Karty </w:t>
      </w:r>
      <w:proofErr w:type="spellStart"/>
      <w:r w:rsidRPr="0014747A">
        <w:rPr>
          <w:rFonts w:ascii="Times New Roman" w:hAnsi="Times New Roman" w:cs="Times New Roman"/>
          <w:sz w:val="24"/>
          <w:szCs w:val="24"/>
        </w:rPr>
        <w:t>Mławiaka</w:t>
      </w:r>
      <w:proofErr w:type="spellEnd"/>
      <w:r w:rsidRPr="0014747A">
        <w:rPr>
          <w:rFonts w:ascii="Times New Roman" w:hAnsi="Times New Roman" w:cs="Times New Roman"/>
          <w:sz w:val="24"/>
          <w:szCs w:val="24"/>
        </w:rPr>
        <w:t>, wydano 51 kart.</w:t>
      </w:r>
    </w:p>
    <w:p w14:paraId="63237728" w14:textId="77777777" w:rsidR="0079119B" w:rsidRPr="0014747A" w:rsidRDefault="0079119B" w:rsidP="0014747A">
      <w:pPr>
        <w:numPr>
          <w:ilvl w:val="0"/>
          <w:numId w:val="31"/>
        </w:numPr>
        <w:rPr>
          <w:rFonts w:ascii="Times New Roman" w:hAnsi="Times New Roman" w:cs="Times New Roman"/>
          <w:sz w:val="24"/>
          <w:szCs w:val="24"/>
        </w:rPr>
      </w:pPr>
      <w:r w:rsidRPr="0014747A">
        <w:rPr>
          <w:rFonts w:ascii="Times New Roman" w:hAnsi="Times New Roman" w:cs="Times New Roman"/>
          <w:sz w:val="24"/>
          <w:szCs w:val="24"/>
        </w:rPr>
        <w:t>Przyjęto 9 wniosków  i wydano 9 kart seniora.</w:t>
      </w:r>
    </w:p>
    <w:p w14:paraId="2DF9A38C" w14:textId="2D340FA4" w:rsidR="0079119B" w:rsidRPr="0014747A" w:rsidRDefault="0079119B" w:rsidP="0014747A">
      <w:pPr>
        <w:numPr>
          <w:ilvl w:val="0"/>
          <w:numId w:val="31"/>
        </w:numPr>
        <w:rPr>
          <w:rFonts w:ascii="Times New Roman" w:hAnsi="Times New Roman" w:cs="Times New Roman"/>
          <w:sz w:val="24"/>
          <w:szCs w:val="24"/>
        </w:rPr>
      </w:pPr>
      <w:r w:rsidRPr="0014747A">
        <w:rPr>
          <w:rFonts w:ascii="Times New Roman" w:hAnsi="Times New Roman" w:cs="Times New Roman"/>
          <w:sz w:val="24"/>
          <w:szCs w:val="24"/>
        </w:rPr>
        <w:t xml:space="preserve">Inne sprawy: udzielono 5 odpowiedzi w zakresie udostępnienia danych </w:t>
      </w:r>
      <w:r w:rsidRPr="0014747A">
        <w:rPr>
          <w:rFonts w:ascii="Times New Roman" w:hAnsi="Times New Roman" w:cs="Times New Roman"/>
          <w:sz w:val="24"/>
          <w:szCs w:val="24"/>
        </w:rPr>
        <w:br/>
        <w:t>i informacji publicznych.</w:t>
      </w:r>
    </w:p>
    <w:p w14:paraId="3E3B888C" w14:textId="37DFE898" w:rsidR="0079119B" w:rsidRPr="0014747A" w:rsidRDefault="0079119B" w:rsidP="0014747A">
      <w:pPr>
        <w:ind w:left="720"/>
        <w:rPr>
          <w:rFonts w:ascii="Times New Roman" w:hAnsi="Times New Roman" w:cs="Times New Roman"/>
          <w:sz w:val="24"/>
          <w:szCs w:val="24"/>
        </w:rPr>
      </w:pPr>
      <w:r w:rsidRPr="0014747A">
        <w:rPr>
          <w:rFonts w:ascii="Times New Roman" w:hAnsi="Times New Roman" w:cs="Times New Roman"/>
          <w:sz w:val="24"/>
          <w:szCs w:val="24"/>
        </w:rPr>
        <w:t>Wydział ds. pozyskiwania środków zewnętrznych, działań strategicznych                       i obsługi przedsiębiorcy- obsługa przedsiębiorcy</w:t>
      </w:r>
    </w:p>
    <w:p w14:paraId="63A031C0" w14:textId="0902747D" w:rsidR="0079119B" w:rsidRPr="0014747A" w:rsidRDefault="0079119B"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1. Przyjęto i zrealizowano 35 wniosków dot. wpisów w Centralnej Ewidencji i Informacji </w:t>
      </w:r>
      <w:r w:rsidRPr="0014747A">
        <w:rPr>
          <w:rFonts w:ascii="Times New Roman" w:hAnsi="Times New Roman" w:cs="Times New Roman"/>
          <w:sz w:val="24"/>
          <w:szCs w:val="24"/>
        </w:rPr>
        <w:br/>
        <w:t xml:space="preserve">o Działalności Gospodarczej, w tym: </w:t>
      </w:r>
    </w:p>
    <w:p w14:paraId="13A190A2" w14:textId="77777777" w:rsidR="0079119B" w:rsidRPr="0014747A" w:rsidRDefault="0079119B"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a) wpis do ewidencji – 3 wnioski (nowe podmioty)</w:t>
      </w:r>
    </w:p>
    <w:p w14:paraId="38365BC9" w14:textId="77777777" w:rsidR="0079119B" w:rsidRPr="0014747A" w:rsidRDefault="0079119B"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b) zmiana we wpisie – 13 wniosków</w:t>
      </w:r>
    </w:p>
    <w:p w14:paraId="186C0C0F" w14:textId="77777777" w:rsidR="0079119B" w:rsidRPr="0014747A" w:rsidRDefault="0079119B"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 xml:space="preserve">c) zawieszenie działalności – 8 wniosków </w:t>
      </w:r>
    </w:p>
    <w:p w14:paraId="04174D5B" w14:textId="77777777" w:rsidR="0079119B" w:rsidRPr="0014747A" w:rsidRDefault="0079119B"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d) wznowienie działalności – 5 wniosków</w:t>
      </w:r>
    </w:p>
    <w:p w14:paraId="0CFF4E7D" w14:textId="77777777" w:rsidR="0079119B" w:rsidRPr="0014747A" w:rsidRDefault="0079119B"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e) wykreślenie działalności – 6 wniosków</w:t>
      </w:r>
    </w:p>
    <w:p w14:paraId="3972CE41" w14:textId="77777777" w:rsidR="0079119B" w:rsidRPr="0014747A" w:rsidRDefault="0079119B" w:rsidP="0014747A">
      <w:pPr>
        <w:spacing w:line="276" w:lineRule="auto"/>
        <w:rPr>
          <w:rFonts w:ascii="Times New Roman" w:hAnsi="Times New Roman" w:cs="Times New Roman"/>
          <w:color w:val="FF0000"/>
          <w:sz w:val="24"/>
          <w:szCs w:val="24"/>
        </w:rPr>
      </w:pPr>
      <w:r w:rsidRPr="0014747A">
        <w:rPr>
          <w:rFonts w:ascii="Times New Roman" w:hAnsi="Times New Roman" w:cs="Times New Roman"/>
          <w:sz w:val="24"/>
          <w:szCs w:val="24"/>
        </w:rPr>
        <w:t xml:space="preserve">2. Zezwolenie na sprzedaż napojów alkoholowych: </w:t>
      </w:r>
    </w:p>
    <w:p w14:paraId="045F59FA" w14:textId="77777777" w:rsidR="0079119B" w:rsidRPr="0014747A" w:rsidRDefault="0079119B"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 xml:space="preserve">a) wydano 4 zezwolenia na jednorazową sprzedaż napojów alkoholowych; </w:t>
      </w:r>
    </w:p>
    <w:p w14:paraId="590B6E70" w14:textId="77777777" w:rsidR="0079119B" w:rsidRPr="0014747A" w:rsidRDefault="0079119B" w:rsidP="0014747A">
      <w:pPr>
        <w:spacing w:after="0" w:line="276" w:lineRule="auto"/>
        <w:rPr>
          <w:rFonts w:ascii="Times New Roman" w:hAnsi="Times New Roman" w:cs="Times New Roman"/>
          <w:sz w:val="24"/>
          <w:szCs w:val="24"/>
          <w:u w:val="single"/>
        </w:rPr>
      </w:pPr>
      <w:r w:rsidRPr="0014747A">
        <w:rPr>
          <w:rFonts w:ascii="Times New Roman" w:hAnsi="Times New Roman" w:cs="Times New Roman"/>
          <w:sz w:val="24"/>
          <w:szCs w:val="24"/>
        </w:rPr>
        <w:t>b) wydano 2 zezwolenia na sprzedaż napojów alkoholowych;</w:t>
      </w:r>
    </w:p>
    <w:p w14:paraId="26989562" w14:textId="77777777" w:rsidR="0079119B" w:rsidRPr="0014747A" w:rsidRDefault="0079119B"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 xml:space="preserve">c) wydano 1 decyzję o cofnięciu zezwolenia na sprzedaż napojów alkoholowych; </w:t>
      </w:r>
    </w:p>
    <w:p w14:paraId="543EF536" w14:textId="06DCF3A0" w:rsidR="000351A6" w:rsidRPr="0014747A" w:rsidRDefault="0079119B"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d) wydano 1 decyzję wygaszającą zezwolenie na sprzedaż napojów alkoholowych;</w:t>
      </w:r>
    </w:p>
    <w:p w14:paraId="246B9A77" w14:textId="77777777" w:rsidR="0079119B" w:rsidRPr="0014747A" w:rsidRDefault="0079119B"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3. Inne sprawy: </w:t>
      </w:r>
    </w:p>
    <w:p w14:paraId="4F1185B8" w14:textId="77777777" w:rsidR="0079119B" w:rsidRPr="0014747A" w:rsidRDefault="0079119B"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 xml:space="preserve">a) przyjęto 1 zawiadomienie o zawieszeniu wykonywania krajowego transportu drogowego </w:t>
      </w:r>
      <w:r w:rsidRPr="0014747A">
        <w:rPr>
          <w:rFonts w:ascii="Times New Roman" w:hAnsi="Times New Roman" w:cs="Times New Roman"/>
          <w:sz w:val="24"/>
          <w:szCs w:val="24"/>
        </w:rPr>
        <w:br/>
        <w:t xml:space="preserve">w zakresie przewozu osób taksówką osobową; </w:t>
      </w:r>
    </w:p>
    <w:p w14:paraId="12521D33" w14:textId="17ACCA09" w:rsidR="0079119B" w:rsidRPr="0014747A" w:rsidRDefault="0079119B"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b) wydano 10 wypisów na wykonywanie krajowego transportu drogowego w zakresie przewozu osób taksówką oraz zweryfikowano dokumenty 9 zgłoszonych kierowców                             do licencji.</w:t>
      </w:r>
    </w:p>
    <w:p w14:paraId="01598DC3" w14:textId="4A61504B" w:rsidR="0079119B" w:rsidRPr="0014747A" w:rsidRDefault="0079119B" w:rsidP="0014747A">
      <w:pPr>
        <w:ind w:left="720"/>
        <w:rPr>
          <w:rFonts w:ascii="Times New Roman" w:hAnsi="Times New Roman" w:cs="Times New Roman"/>
          <w:sz w:val="24"/>
          <w:szCs w:val="24"/>
        </w:rPr>
      </w:pPr>
      <w:r w:rsidRPr="0014747A">
        <w:rPr>
          <w:rFonts w:ascii="Times New Roman" w:hAnsi="Times New Roman" w:cs="Times New Roman"/>
          <w:sz w:val="24"/>
          <w:szCs w:val="24"/>
        </w:rPr>
        <w:t>Wydział ds. pozyskiwania środków zewnętrznych, działań strategicznych                        i obsługi przedsiębiorcy</w:t>
      </w:r>
    </w:p>
    <w:p w14:paraId="78D31571" w14:textId="77777777" w:rsidR="0079119B" w:rsidRPr="0014747A" w:rsidRDefault="0079119B"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 xml:space="preserve">Złożone wnioski: </w:t>
      </w:r>
    </w:p>
    <w:p w14:paraId="430C3D9F" w14:textId="7FEA6451" w:rsidR="0079119B" w:rsidRPr="0014747A" w:rsidRDefault="0079119B" w:rsidP="0014747A">
      <w:pPr>
        <w:numPr>
          <w:ilvl w:val="0"/>
          <w:numId w:val="32"/>
        </w:numPr>
        <w:spacing w:after="0" w:line="276" w:lineRule="auto"/>
        <w:rPr>
          <w:rFonts w:ascii="Times New Roman" w:hAnsi="Times New Roman" w:cs="Times New Roman"/>
          <w:sz w:val="24"/>
          <w:szCs w:val="24"/>
        </w:rPr>
      </w:pPr>
      <w:r w:rsidRPr="0014747A">
        <w:rPr>
          <w:rFonts w:ascii="Times New Roman" w:hAnsi="Times New Roman" w:cs="Times New Roman"/>
          <w:sz w:val="24"/>
          <w:szCs w:val="24"/>
        </w:rPr>
        <w:lastRenderedPageBreak/>
        <w:t xml:space="preserve">W dniu 03.03.2025 r. Miasto Mława jako organ prowadzący szkoły podstawowe przystąpiło do naboru uzupełniającego partnerów do realizacji projektu „Mazowiecka szkoła przyszłości” w ramach Programu Fundusze Europejskie dla Mazowsza 2021-2027, Priorytet VII „Fundusze Europejskie dla nowoczesnej i dostępnej edukacji na Mazowszu”, Działanie 7.2 „Wzmocnienie kompetencji uczniów”, do realizacji projektu „Mazowiecka szkoła przyszłości”. W ramach naboru uzupełniającego, którego uruchomienie było skutkiem zmiany przez Instytucję Zaradzającą treści Regulaminu do Projektu, Miasto Mława zgłosiło do udziału w Programie pozostałe szkoły podstawowe: SP2 i SP3, które nie zostały zakwalifikowane                      do Projektu w naborze podstawowym. Brak kwalifikacji w pierwszym naborze wynikał z faktu, iż w ww. szkołach w wyniku reformy systemu oświaty przeprowadzonej w roku 2017, w roku 2022/2023 nie było oddziałów klas VIII, co było podstawowym kryterium oceny kwalifikacji szkół. </w:t>
      </w:r>
    </w:p>
    <w:p w14:paraId="47A4E25D" w14:textId="683C203B" w:rsidR="0079119B" w:rsidRPr="0014747A" w:rsidRDefault="0079119B"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 xml:space="preserve">Celem projektu jest podniesienie jakości edukacji w wybranych szkołach podstawowych,                        w których uczniowie osiągają niskie wyniki edukacyjne. Wszystkie nasze szkoły podstawowe zostały wpisane na wstępną listę szkół proponowanych do udziału w Projekcie. Pozostajemy  w oczekiwaniu na ostateczną decyzję o zakwalifikowaniu do projektu. </w:t>
      </w:r>
    </w:p>
    <w:p w14:paraId="1B8CEF51" w14:textId="090A5503" w:rsidR="0079119B" w:rsidRPr="0014747A" w:rsidRDefault="0079119B"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 xml:space="preserve">Udział projekcie jest w 100% dofinasowany (Urząd Marszałkowski Województwa Mazowieckiego pokrywa wkład własny). </w:t>
      </w:r>
    </w:p>
    <w:p w14:paraId="752D13F1" w14:textId="77777777" w:rsidR="0079119B" w:rsidRPr="0014747A" w:rsidRDefault="0079119B" w:rsidP="0014747A">
      <w:pPr>
        <w:spacing w:after="0" w:line="276" w:lineRule="auto"/>
        <w:rPr>
          <w:rFonts w:ascii="Times New Roman" w:hAnsi="Times New Roman" w:cs="Times New Roman"/>
          <w:sz w:val="24"/>
          <w:szCs w:val="24"/>
        </w:rPr>
      </w:pPr>
    </w:p>
    <w:p w14:paraId="22C8EC72" w14:textId="0142B87D" w:rsidR="0079119B" w:rsidRPr="0014747A" w:rsidRDefault="0079119B" w:rsidP="0014747A">
      <w:pPr>
        <w:spacing w:after="0" w:line="276" w:lineRule="auto"/>
        <w:ind w:left="142"/>
        <w:rPr>
          <w:rFonts w:ascii="Times New Roman" w:hAnsi="Times New Roman" w:cs="Times New Roman"/>
          <w:sz w:val="24"/>
          <w:szCs w:val="24"/>
        </w:rPr>
      </w:pPr>
      <w:r w:rsidRPr="0014747A">
        <w:rPr>
          <w:rFonts w:ascii="Times New Roman" w:hAnsi="Times New Roman" w:cs="Times New Roman"/>
          <w:sz w:val="24"/>
          <w:szCs w:val="24"/>
        </w:rPr>
        <w:t>2.</w:t>
      </w:r>
      <w:r w:rsidRPr="0014747A">
        <w:rPr>
          <w:rFonts w:ascii="Times New Roman" w:hAnsi="Times New Roman" w:cs="Times New Roman"/>
          <w:sz w:val="24"/>
          <w:szCs w:val="24"/>
        </w:rPr>
        <w:tab/>
        <w:t xml:space="preserve">W dniu 07.03.2025 r. złożono wniosek w ramach Programu Aktywna Szkoła - Aktywny AS finansowanego ze środków budżetu państwa, ogłoszonym i nadzorowanym przez Ministra Sportu i Turystyki. W ramach Programu realizowane będą działania sportowe aktywizacyjne dla dzieci na terenie obiektów sportowych Szkoły Podstawowej nr 2 </w:t>
      </w:r>
      <w:r w:rsidR="00083D55" w:rsidRPr="0014747A">
        <w:rPr>
          <w:rFonts w:ascii="Times New Roman" w:hAnsi="Times New Roman" w:cs="Times New Roman"/>
          <w:sz w:val="24"/>
          <w:szCs w:val="24"/>
        </w:rPr>
        <w:t xml:space="preserve">                         </w:t>
      </w:r>
      <w:r w:rsidRPr="0014747A">
        <w:rPr>
          <w:rFonts w:ascii="Times New Roman" w:hAnsi="Times New Roman" w:cs="Times New Roman"/>
          <w:sz w:val="24"/>
          <w:szCs w:val="24"/>
        </w:rPr>
        <w:t xml:space="preserve">im. Mikołaja Kopernika w Mławie i Szkoły Podstawowej nr 4 im. Haliny Rudnickiej </w:t>
      </w:r>
      <w:r w:rsidR="00083D55" w:rsidRPr="0014747A">
        <w:rPr>
          <w:rFonts w:ascii="Times New Roman" w:hAnsi="Times New Roman" w:cs="Times New Roman"/>
          <w:sz w:val="24"/>
          <w:szCs w:val="24"/>
        </w:rPr>
        <w:t xml:space="preserve">                          </w:t>
      </w:r>
      <w:r w:rsidRPr="0014747A">
        <w:rPr>
          <w:rFonts w:ascii="Times New Roman" w:hAnsi="Times New Roman" w:cs="Times New Roman"/>
          <w:sz w:val="24"/>
          <w:szCs w:val="24"/>
        </w:rPr>
        <w:t xml:space="preserve">w Mławie. </w:t>
      </w:r>
    </w:p>
    <w:p w14:paraId="11238D5C" w14:textId="5B949CEE" w:rsidR="0079119B" w:rsidRPr="0014747A" w:rsidRDefault="00334ECE"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 xml:space="preserve">  </w:t>
      </w:r>
      <w:r w:rsidR="0079119B" w:rsidRPr="0014747A">
        <w:rPr>
          <w:rFonts w:ascii="Times New Roman" w:hAnsi="Times New Roman" w:cs="Times New Roman"/>
          <w:sz w:val="24"/>
          <w:szCs w:val="24"/>
        </w:rPr>
        <w:t xml:space="preserve">Szacowany koszt zadania: 25 920,00 zł (90 zł brutto/ 1 godzina zajęć) </w:t>
      </w:r>
    </w:p>
    <w:p w14:paraId="1BF2C1E3" w14:textId="77777777"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Wnioskowana wartość dofinansowania: 25 920,00 zł </w:t>
      </w:r>
    </w:p>
    <w:p w14:paraId="4B04F589" w14:textId="77777777" w:rsidR="0079119B" w:rsidRPr="0014747A" w:rsidRDefault="0079119B" w:rsidP="0014747A">
      <w:pPr>
        <w:spacing w:line="240" w:lineRule="auto"/>
        <w:rPr>
          <w:rFonts w:ascii="Times New Roman" w:hAnsi="Times New Roman" w:cs="Times New Roman"/>
          <w:sz w:val="24"/>
          <w:szCs w:val="24"/>
        </w:rPr>
      </w:pPr>
      <w:r w:rsidRPr="0014747A">
        <w:rPr>
          <w:rFonts w:ascii="Times New Roman" w:hAnsi="Times New Roman" w:cs="Times New Roman"/>
          <w:sz w:val="24"/>
          <w:szCs w:val="24"/>
        </w:rPr>
        <w:t xml:space="preserve">Wkład własny Miasta Mława: 0,00 zł </w:t>
      </w:r>
    </w:p>
    <w:p w14:paraId="7CF0F482" w14:textId="2C3CEDDD"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3.    W dn. 11.03.2025 r. złożono wniosek o udzielenie pomocy finansowej z budżetu Województwa Mazowieckiego w ramach Mazowieckiego Instrumentu Aktywizacji Działkowców – „Mazowsze dla działkowców 2025” dla zadania pn. „Budowa wiaty rekreacyjnej oraz wymiana bram wjazdowych na terenie ROD RELAX w Mławie”. Szacowany koszt zadania: 50 000,00 zł </w:t>
      </w:r>
    </w:p>
    <w:p w14:paraId="42E113F7" w14:textId="77777777"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Wnioskowana wartość dofinansowania: 20 000,00 zł </w:t>
      </w:r>
    </w:p>
    <w:p w14:paraId="4FC7C492" w14:textId="77777777"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Wkład własny stowarzyszenia ogrodowego: 10 000,00 zł </w:t>
      </w:r>
    </w:p>
    <w:p w14:paraId="3DCCE6B6" w14:textId="77777777"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Wkład Miasta Mława: 20 000,00 zł </w:t>
      </w:r>
    </w:p>
    <w:p w14:paraId="78BBAD81" w14:textId="77777777" w:rsidR="0079119B" w:rsidRPr="0014747A" w:rsidRDefault="0079119B" w:rsidP="0014747A">
      <w:pPr>
        <w:spacing w:after="0" w:line="240" w:lineRule="auto"/>
        <w:rPr>
          <w:rFonts w:ascii="Times New Roman" w:hAnsi="Times New Roman" w:cs="Times New Roman"/>
          <w:sz w:val="24"/>
          <w:szCs w:val="24"/>
        </w:rPr>
      </w:pPr>
    </w:p>
    <w:p w14:paraId="2DC287E5" w14:textId="1BE7EB84"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4.       W dn. 11.03.2025 r. złożono wniosek o przyznanie pomocy finansowej z budżetu Województwa Mazowieckiego w ramach Mazowieckiego Instrumentu Wsparcia Adaptacji                         do Zmian Klimatu – „Mazowsze dla klimatu 2025” dla zdania pn. „Rewitalizacja parku przy ul. Dworcowej w Mławie”. </w:t>
      </w:r>
    </w:p>
    <w:p w14:paraId="1AE4282C" w14:textId="77777777"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Szacowany koszt zadania: 303 149,31 zł </w:t>
      </w:r>
    </w:p>
    <w:p w14:paraId="3DE5DA81" w14:textId="77777777"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Koszty kwalifikowalne: 245 767,47 zł </w:t>
      </w:r>
    </w:p>
    <w:p w14:paraId="35FC5B62" w14:textId="77777777"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Wnioskowana wartość dofinansowania: 122 883,00 zł </w:t>
      </w:r>
    </w:p>
    <w:p w14:paraId="2D4A943F" w14:textId="77777777"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Wkład własny: 180 266,31 zł </w:t>
      </w:r>
    </w:p>
    <w:p w14:paraId="01EE1488" w14:textId="77777777" w:rsidR="0079119B" w:rsidRPr="0014747A" w:rsidRDefault="0079119B" w:rsidP="0014747A">
      <w:pPr>
        <w:spacing w:after="0" w:line="240" w:lineRule="auto"/>
        <w:rPr>
          <w:rFonts w:ascii="Times New Roman" w:hAnsi="Times New Roman" w:cs="Times New Roman"/>
          <w:sz w:val="24"/>
          <w:szCs w:val="24"/>
        </w:rPr>
      </w:pPr>
    </w:p>
    <w:p w14:paraId="56ED7199" w14:textId="77777777" w:rsidR="0079119B" w:rsidRPr="0014747A" w:rsidRDefault="0079119B" w:rsidP="0014747A">
      <w:pPr>
        <w:pStyle w:val="Akapitzlist"/>
        <w:numPr>
          <w:ilvl w:val="0"/>
          <w:numId w:val="14"/>
        </w:numPr>
        <w:spacing w:after="0" w:line="240" w:lineRule="auto"/>
        <w:rPr>
          <w:rFonts w:ascii="Times New Roman" w:hAnsi="Times New Roman" w:cs="Times New Roman"/>
          <w:sz w:val="24"/>
          <w:szCs w:val="24"/>
        </w:rPr>
      </w:pPr>
      <w:r w:rsidRPr="0014747A">
        <w:rPr>
          <w:rFonts w:ascii="Times New Roman" w:hAnsi="Times New Roman" w:cs="Times New Roman"/>
          <w:sz w:val="24"/>
          <w:szCs w:val="24"/>
        </w:rPr>
        <w:lastRenderedPageBreak/>
        <w:t xml:space="preserve">W dn. 13.03.2025 r. złożono wniosek o przyznanie pomocy finansowej z budżetu </w:t>
      </w:r>
    </w:p>
    <w:p w14:paraId="49D980B8" w14:textId="6E099C01" w:rsidR="0079119B" w:rsidRPr="0014747A" w:rsidRDefault="0079119B" w:rsidP="0014747A">
      <w:pPr>
        <w:pStyle w:val="Akapitzlist"/>
        <w:spacing w:after="0" w:line="240" w:lineRule="auto"/>
        <w:ind w:left="0"/>
        <w:rPr>
          <w:rFonts w:ascii="Times New Roman" w:hAnsi="Times New Roman" w:cs="Times New Roman"/>
          <w:sz w:val="24"/>
          <w:szCs w:val="24"/>
        </w:rPr>
      </w:pPr>
      <w:r w:rsidRPr="0014747A">
        <w:rPr>
          <w:rFonts w:ascii="Times New Roman" w:hAnsi="Times New Roman" w:cs="Times New Roman"/>
          <w:sz w:val="24"/>
          <w:szCs w:val="24"/>
        </w:rPr>
        <w:t xml:space="preserve">Województwa Mazowieckiego w ramach Mazowieckiego Instrumentu Wsparcia Adaptacji                        do Zmian Klimatu – „Mazowsze dla klimatu 2025” dla zdania pn. „Budowa oświetlenia </w:t>
      </w:r>
      <w:r w:rsidR="00083D55" w:rsidRPr="0014747A">
        <w:rPr>
          <w:rFonts w:ascii="Times New Roman" w:hAnsi="Times New Roman" w:cs="Times New Roman"/>
          <w:sz w:val="24"/>
          <w:szCs w:val="24"/>
        </w:rPr>
        <w:t xml:space="preserve">                               </w:t>
      </w:r>
      <w:r w:rsidRPr="0014747A">
        <w:rPr>
          <w:rFonts w:ascii="Times New Roman" w:hAnsi="Times New Roman" w:cs="Times New Roman"/>
          <w:sz w:val="24"/>
          <w:szCs w:val="24"/>
        </w:rPr>
        <w:t xml:space="preserve">z własnym źródłem zasilania na terenie Miasta Mława”. Planowany zakres prac do wykonania dotyczy ul. Bukowej – 4 szt. i ul. Diamentowej – 5 szt. </w:t>
      </w:r>
    </w:p>
    <w:p w14:paraId="382BF274" w14:textId="77777777"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Szacowany koszt zadania: 160 999,98 zł </w:t>
      </w:r>
    </w:p>
    <w:p w14:paraId="09011D4B" w14:textId="77777777"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Wnioskowana wartość dofinansowania: 77 117,00 zł </w:t>
      </w:r>
    </w:p>
    <w:p w14:paraId="0ACD6EDC" w14:textId="77777777"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Wkład własny Miasta Mława: 83 882,98 zł </w:t>
      </w:r>
    </w:p>
    <w:p w14:paraId="22E28932" w14:textId="77777777" w:rsidR="0079119B" w:rsidRPr="0014747A" w:rsidRDefault="0079119B" w:rsidP="0014747A">
      <w:pPr>
        <w:spacing w:after="0" w:line="240" w:lineRule="auto"/>
        <w:rPr>
          <w:rFonts w:ascii="Times New Roman" w:hAnsi="Times New Roman" w:cs="Times New Roman"/>
          <w:sz w:val="24"/>
          <w:szCs w:val="24"/>
        </w:rPr>
      </w:pPr>
    </w:p>
    <w:p w14:paraId="5C6AFD70" w14:textId="77777777" w:rsidR="0079119B" w:rsidRPr="0014747A" w:rsidRDefault="0079119B" w:rsidP="0014747A">
      <w:pPr>
        <w:pStyle w:val="Akapitzlist"/>
        <w:numPr>
          <w:ilvl w:val="0"/>
          <w:numId w:val="14"/>
        </w:numPr>
        <w:spacing w:after="0" w:line="240" w:lineRule="auto"/>
        <w:ind w:left="709" w:hanging="720"/>
        <w:rPr>
          <w:rFonts w:ascii="Times New Roman" w:hAnsi="Times New Roman" w:cs="Times New Roman"/>
          <w:sz w:val="24"/>
          <w:szCs w:val="24"/>
        </w:rPr>
      </w:pPr>
      <w:r w:rsidRPr="0014747A">
        <w:rPr>
          <w:rFonts w:ascii="Times New Roman" w:hAnsi="Times New Roman" w:cs="Times New Roman"/>
          <w:sz w:val="24"/>
          <w:szCs w:val="24"/>
        </w:rPr>
        <w:t xml:space="preserve">W dn. 14.03.2025 r. złożono wniosek o udzielenie pomocy finansowej z budżetu </w:t>
      </w:r>
    </w:p>
    <w:p w14:paraId="052200B6" w14:textId="77777777" w:rsidR="0079119B" w:rsidRPr="0014747A" w:rsidRDefault="0079119B" w:rsidP="0014747A">
      <w:pPr>
        <w:pStyle w:val="Akapitzlist"/>
        <w:spacing w:after="0" w:line="240" w:lineRule="auto"/>
        <w:ind w:left="709" w:hanging="709"/>
        <w:rPr>
          <w:rFonts w:ascii="Times New Roman" w:hAnsi="Times New Roman" w:cs="Times New Roman"/>
          <w:sz w:val="24"/>
          <w:szCs w:val="24"/>
        </w:rPr>
      </w:pPr>
      <w:r w:rsidRPr="0014747A">
        <w:rPr>
          <w:rFonts w:ascii="Times New Roman" w:hAnsi="Times New Roman" w:cs="Times New Roman"/>
          <w:sz w:val="24"/>
          <w:szCs w:val="24"/>
        </w:rPr>
        <w:t xml:space="preserve">Województwa Mazowieckiego w ramach Mazowieckiego Instrumentu Aktywizacji </w:t>
      </w:r>
    </w:p>
    <w:p w14:paraId="7C2BB9FA" w14:textId="048209EE" w:rsidR="0079119B" w:rsidRPr="0014747A" w:rsidRDefault="0079119B" w:rsidP="0014747A">
      <w:pPr>
        <w:pStyle w:val="Akapitzlist"/>
        <w:spacing w:after="0" w:line="240" w:lineRule="auto"/>
        <w:ind w:left="0"/>
        <w:rPr>
          <w:rFonts w:ascii="Times New Roman" w:hAnsi="Times New Roman" w:cs="Times New Roman"/>
          <w:sz w:val="24"/>
          <w:szCs w:val="24"/>
        </w:rPr>
      </w:pPr>
      <w:r w:rsidRPr="0014747A">
        <w:rPr>
          <w:rFonts w:ascii="Times New Roman" w:hAnsi="Times New Roman" w:cs="Times New Roman"/>
          <w:sz w:val="24"/>
          <w:szCs w:val="24"/>
        </w:rPr>
        <w:t xml:space="preserve">Działkowców – „Mazowsze dla działkowców 2025” dla zadania pn. „Budowa alei dojazdowej oraz wymiana bramy wjazdowej na terenie ROD im. „550-lecia Mławy” w Mławie”. </w:t>
      </w:r>
    </w:p>
    <w:p w14:paraId="348AB6D0" w14:textId="77777777"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Szacowany koszt zadania: 52 000,00 zł </w:t>
      </w:r>
    </w:p>
    <w:p w14:paraId="4894214E" w14:textId="77777777"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Wnioskowana wartość dofinansowania: 20 000,00 zł </w:t>
      </w:r>
    </w:p>
    <w:p w14:paraId="75CE7BB5" w14:textId="77777777"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Wkład własny stowarzyszenia ogrodowego: 12 000,00 zł </w:t>
      </w:r>
    </w:p>
    <w:p w14:paraId="0D6CCECF" w14:textId="77777777"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Wkład własny Miasta Mława: 20 000,00 zł </w:t>
      </w:r>
    </w:p>
    <w:p w14:paraId="49AB938A" w14:textId="77777777" w:rsidR="0079119B" w:rsidRPr="0014747A" w:rsidRDefault="0079119B" w:rsidP="0014747A">
      <w:pPr>
        <w:spacing w:after="0" w:line="240" w:lineRule="auto"/>
        <w:rPr>
          <w:rFonts w:ascii="Times New Roman" w:hAnsi="Times New Roman" w:cs="Times New Roman"/>
          <w:sz w:val="24"/>
          <w:szCs w:val="24"/>
        </w:rPr>
      </w:pPr>
    </w:p>
    <w:p w14:paraId="22469F03" w14:textId="3C37F47F" w:rsidR="0079119B" w:rsidRPr="0014747A" w:rsidRDefault="0079119B"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W ramach pracy Wydziału: </w:t>
      </w:r>
    </w:p>
    <w:p w14:paraId="0A4EF854" w14:textId="57D448CA" w:rsidR="0079119B" w:rsidRPr="0014747A" w:rsidRDefault="0079119B" w:rsidP="0014747A">
      <w:pPr>
        <w:numPr>
          <w:ilvl w:val="0"/>
          <w:numId w:val="38"/>
        </w:num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Omawiano bieżące nabory w zakresie pozyskiwania środków zewnętrznych. Skupiono się na analizie dostępnych programów i funduszy, które mogą wspierać różne projekty                                 i inicjatywy. W szczególności omówiono aktualne nabory i programy. Przedstawiono szczegółowe informacje o dostępnych konkursach, w tym terminy składania wniosków, wymagania formalne oraz cele, jakie powinny być realizowane w ramach aplikowanych projektów. </w:t>
      </w:r>
    </w:p>
    <w:p w14:paraId="129977E0" w14:textId="77777777" w:rsidR="0079119B" w:rsidRPr="0014747A" w:rsidRDefault="0079119B" w:rsidP="0014747A">
      <w:pPr>
        <w:numPr>
          <w:ilvl w:val="0"/>
          <w:numId w:val="38"/>
        </w:num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Prowadzono nadzór nad zadaniami będącymi w trakcie realizacji, na które pozyskano dofinansowanie zewnętrzne. </w:t>
      </w:r>
    </w:p>
    <w:p w14:paraId="2498792F" w14:textId="00C61A29" w:rsidR="0079119B" w:rsidRPr="0014747A" w:rsidRDefault="0079119B" w:rsidP="0014747A">
      <w:pPr>
        <w:numPr>
          <w:ilvl w:val="0"/>
          <w:numId w:val="38"/>
        </w:num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Agregowanie danych mających na celu stworzenie jednolitej bazy danych lub zestawień, które ułatwiają analizę i raportowanie na potrzeby opracowania raportów                                  z dokumentów strategicznych. </w:t>
      </w:r>
    </w:p>
    <w:p w14:paraId="086DCB62" w14:textId="77777777" w:rsidR="0079119B" w:rsidRPr="0014747A" w:rsidRDefault="0079119B" w:rsidP="0014747A">
      <w:pPr>
        <w:numPr>
          <w:ilvl w:val="0"/>
          <w:numId w:val="38"/>
        </w:num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Przystąpiono do prac nad opracowaniem Raportu o stanie Miasta Mława za rok 2024. </w:t>
      </w:r>
    </w:p>
    <w:p w14:paraId="44EDB408" w14:textId="77777777" w:rsidR="00917070" w:rsidRPr="0014747A" w:rsidRDefault="00917070" w:rsidP="0014747A">
      <w:pPr>
        <w:spacing w:after="0" w:line="240" w:lineRule="auto"/>
        <w:rPr>
          <w:rFonts w:ascii="Times New Roman" w:hAnsi="Times New Roman" w:cs="Times New Roman"/>
          <w:sz w:val="24"/>
          <w:szCs w:val="24"/>
        </w:rPr>
      </w:pPr>
    </w:p>
    <w:p w14:paraId="6ADD6039" w14:textId="1B7D0669"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Wydział Gospodarki Komunalnej, Mieszkaniowej i Ochrony Środowiska</w:t>
      </w:r>
    </w:p>
    <w:p w14:paraId="772010C4" w14:textId="77777777" w:rsidR="0079119B" w:rsidRPr="0014747A" w:rsidRDefault="0079119B" w:rsidP="0014747A">
      <w:pPr>
        <w:spacing w:after="0" w:line="240" w:lineRule="auto"/>
        <w:rPr>
          <w:rFonts w:ascii="Times New Roman" w:hAnsi="Times New Roman" w:cs="Times New Roman"/>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596"/>
      </w:tblGrid>
      <w:tr w:rsidR="00917070" w:rsidRPr="0014747A" w14:paraId="3439F6D7" w14:textId="77777777" w:rsidTr="00917070">
        <w:trPr>
          <w:trHeight w:val="329"/>
        </w:trPr>
        <w:tc>
          <w:tcPr>
            <w:tcW w:w="9952" w:type="dxa"/>
            <w:gridSpan w:val="2"/>
            <w:vAlign w:val="center"/>
          </w:tcPr>
          <w:p w14:paraId="3F40CE5F"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Realizacja zadań w ramach Porozumienia z </w:t>
            </w:r>
            <w:proofErr w:type="spellStart"/>
            <w:r w:rsidRPr="0014747A">
              <w:rPr>
                <w:rFonts w:ascii="Times New Roman" w:hAnsi="Times New Roman" w:cs="Times New Roman"/>
                <w:sz w:val="24"/>
                <w:szCs w:val="24"/>
              </w:rPr>
              <w:t>WFOŚiGW</w:t>
            </w:r>
            <w:proofErr w:type="spellEnd"/>
            <w:r w:rsidRPr="0014747A">
              <w:rPr>
                <w:rFonts w:ascii="Times New Roman" w:hAnsi="Times New Roman" w:cs="Times New Roman"/>
                <w:sz w:val="24"/>
                <w:szCs w:val="24"/>
              </w:rPr>
              <w:t xml:space="preserve"> w zakresie technicznego wsparcia mieszkańców przy składaniu wniosków do Programu „Czyste Powietrze”</w:t>
            </w:r>
          </w:p>
        </w:tc>
      </w:tr>
      <w:tr w:rsidR="00917070" w:rsidRPr="0014747A" w14:paraId="6FDF05BE" w14:textId="77777777" w:rsidTr="00917070">
        <w:trPr>
          <w:trHeight w:val="595"/>
        </w:trPr>
        <w:tc>
          <w:tcPr>
            <w:tcW w:w="9356" w:type="dxa"/>
            <w:vAlign w:val="center"/>
          </w:tcPr>
          <w:p w14:paraId="2EBF7843"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Ilość obsłużonych wniosków o dotację (poziom podstawowy, podwyższony i najwyższy)</w:t>
            </w:r>
          </w:p>
        </w:tc>
        <w:tc>
          <w:tcPr>
            <w:tcW w:w="596" w:type="dxa"/>
            <w:vAlign w:val="center"/>
          </w:tcPr>
          <w:p w14:paraId="02757A3C"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0</w:t>
            </w:r>
          </w:p>
        </w:tc>
      </w:tr>
      <w:tr w:rsidR="00917070" w:rsidRPr="0014747A" w14:paraId="2B11CAF5" w14:textId="77777777" w:rsidTr="00917070">
        <w:trPr>
          <w:trHeight w:val="595"/>
        </w:trPr>
        <w:tc>
          <w:tcPr>
            <w:tcW w:w="9356" w:type="dxa"/>
            <w:vAlign w:val="center"/>
          </w:tcPr>
          <w:p w14:paraId="59EC41D6"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Ilość obsłużonych wniosków o wypłatę dotacji. </w:t>
            </w:r>
          </w:p>
        </w:tc>
        <w:tc>
          <w:tcPr>
            <w:tcW w:w="596" w:type="dxa"/>
            <w:vAlign w:val="center"/>
          </w:tcPr>
          <w:p w14:paraId="57A68A3A"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2</w:t>
            </w:r>
          </w:p>
        </w:tc>
      </w:tr>
      <w:tr w:rsidR="00917070" w:rsidRPr="0014747A" w14:paraId="17304577" w14:textId="77777777" w:rsidTr="00917070">
        <w:trPr>
          <w:trHeight w:val="595"/>
        </w:trPr>
        <w:tc>
          <w:tcPr>
            <w:tcW w:w="9356" w:type="dxa"/>
            <w:vAlign w:val="center"/>
          </w:tcPr>
          <w:p w14:paraId="64A3E474"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Ilość udzielonych konsultacji w gminnym punkcie programu „Czyste Powietrze”.</w:t>
            </w:r>
          </w:p>
        </w:tc>
        <w:tc>
          <w:tcPr>
            <w:tcW w:w="596" w:type="dxa"/>
            <w:vAlign w:val="center"/>
          </w:tcPr>
          <w:p w14:paraId="7E8032F8"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31</w:t>
            </w:r>
          </w:p>
        </w:tc>
      </w:tr>
      <w:tr w:rsidR="00917070" w:rsidRPr="0014747A" w14:paraId="4F43D211" w14:textId="77777777" w:rsidTr="00917070">
        <w:trPr>
          <w:trHeight w:val="575"/>
        </w:trPr>
        <w:tc>
          <w:tcPr>
            <w:tcW w:w="9952" w:type="dxa"/>
            <w:gridSpan w:val="2"/>
            <w:vAlign w:val="center"/>
          </w:tcPr>
          <w:p w14:paraId="31E592F7"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Wycinka drzew i krzewów</w:t>
            </w:r>
          </w:p>
        </w:tc>
      </w:tr>
      <w:tr w:rsidR="00917070" w:rsidRPr="0014747A" w14:paraId="7232E768" w14:textId="77777777" w:rsidTr="00917070">
        <w:trPr>
          <w:trHeight w:val="731"/>
        </w:trPr>
        <w:tc>
          <w:tcPr>
            <w:tcW w:w="9356" w:type="dxa"/>
            <w:vAlign w:val="center"/>
          </w:tcPr>
          <w:p w14:paraId="77DEA2D3"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Zgłoszenia od osób fizycznych</w:t>
            </w:r>
          </w:p>
        </w:tc>
        <w:tc>
          <w:tcPr>
            <w:tcW w:w="596" w:type="dxa"/>
            <w:tcBorders>
              <w:bottom w:val="single" w:sz="4" w:space="0" w:color="auto"/>
            </w:tcBorders>
            <w:vAlign w:val="center"/>
          </w:tcPr>
          <w:p w14:paraId="331971E3"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7</w:t>
            </w:r>
          </w:p>
        </w:tc>
      </w:tr>
      <w:tr w:rsidR="00917070" w:rsidRPr="0014747A" w14:paraId="466C60F4" w14:textId="77777777" w:rsidTr="00917070">
        <w:trPr>
          <w:trHeight w:val="668"/>
        </w:trPr>
        <w:tc>
          <w:tcPr>
            <w:tcW w:w="9952" w:type="dxa"/>
            <w:gridSpan w:val="2"/>
            <w:vAlign w:val="center"/>
          </w:tcPr>
          <w:p w14:paraId="25E467BC"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lastRenderedPageBreak/>
              <w:t>Realizacja zadań z zakresu gospodarki mieszkaniowej</w:t>
            </w:r>
          </w:p>
        </w:tc>
      </w:tr>
      <w:tr w:rsidR="00917070" w:rsidRPr="0014747A" w14:paraId="0A241D7D" w14:textId="77777777" w:rsidTr="00917070">
        <w:trPr>
          <w:trHeight w:val="668"/>
        </w:trPr>
        <w:tc>
          <w:tcPr>
            <w:tcW w:w="9356" w:type="dxa"/>
            <w:vAlign w:val="center"/>
          </w:tcPr>
          <w:p w14:paraId="46D03952" w14:textId="77777777" w:rsidR="00917070" w:rsidRPr="0014747A" w:rsidRDefault="00917070" w:rsidP="0014747A">
            <w:pPr>
              <w:tabs>
                <w:tab w:val="left" w:pos="9243"/>
              </w:tabs>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Wnioski o przydział lokalu z zasobu mieszkaniowego Miasta Mława  </w:t>
            </w:r>
          </w:p>
        </w:tc>
        <w:tc>
          <w:tcPr>
            <w:tcW w:w="596" w:type="dxa"/>
            <w:vAlign w:val="center"/>
          </w:tcPr>
          <w:p w14:paraId="3D33DFF9"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3</w:t>
            </w:r>
          </w:p>
        </w:tc>
      </w:tr>
      <w:tr w:rsidR="00917070" w:rsidRPr="0014747A" w14:paraId="7A03634C" w14:textId="77777777" w:rsidTr="00917070">
        <w:trPr>
          <w:trHeight w:val="668"/>
        </w:trPr>
        <w:tc>
          <w:tcPr>
            <w:tcW w:w="9356" w:type="dxa"/>
            <w:vAlign w:val="center"/>
          </w:tcPr>
          <w:p w14:paraId="268C0992" w14:textId="77777777" w:rsidR="00917070" w:rsidRPr="0014747A" w:rsidRDefault="00917070" w:rsidP="0014747A">
            <w:pPr>
              <w:tabs>
                <w:tab w:val="left" w:pos="9243"/>
              </w:tabs>
              <w:spacing w:after="0" w:line="240" w:lineRule="auto"/>
              <w:rPr>
                <w:rFonts w:ascii="Times New Roman" w:hAnsi="Times New Roman" w:cs="Times New Roman"/>
                <w:sz w:val="24"/>
                <w:szCs w:val="24"/>
              </w:rPr>
            </w:pPr>
            <w:r w:rsidRPr="0014747A">
              <w:rPr>
                <w:rFonts w:ascii="Times New Roman" w:hAnsi="Times New Roman" w:cs="Times New Roman"/>
                <w:sz w:val="24"/>
                <w:szCs w:val="24"/>
              </w:rPr>
              <w:t>Ilość podań w sprawie zamiany lokalu komunalnego</w:t>
            </w:r>
          </w:p>
        </w:tc>
        <w:tc>
          <w:tcPr>
            <w:tcW w:w="596" w:type="dxa"/>
            <w:vAlign w:val="center"/>
          </w:tcPr>
          <w:p w14:paraId="6557F29D"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2</w:t>
            </w:r>
          </w:p>
        </w:tc>
      </w:tr>
      <w:tr w:rsidR="00917070" w:rsidRPr="0014747A" w14:paraId="4CF9B1BC" w14:textId="77777777" w:rsidTr="00917070">
        <w:trPr>
          <w:trHeight w:val="668"/>
        </w:trPr>
        <w:tc>
          <w:tcPr>
            <w:tcW w:w="9356" w:type="dxa"/>
            <w:vAlign w:val="center"/>
          </w:tcPr>
          <w:p w14:paraId="6F055AE2" w14:textId="77777777" w:rsidR="00917070" w:rsidRPr="0014747A" w:rsidRDefault="00917070" w:rsidP="0014747A">
            <w:pPr>
              <w:tabs>
                <w:tab w:val="left" w:pos="9243"/>
              </w:tabs>
              <w:spacing w:after="0" w:line="240" w:lineRule="auto"/>
              <w:rPr>
                <w:rFonts w:ascii="Times New Roman" w:hAnsi="Times New Roman" w:cs="Times New Roman"/>
                <w:sz w:val="24"/>
                <w:szCs w:val="24"/>
              </w:rPr>
            </w:pPr>
            <w:r w:rsidRPr="0014747A">
              <w:rPr>
                <w:rFonts w:ascii="Times New Roman" w:hAnsi="Times New Roman" w:cs="Times New Roman"/>
                <w:sz w:val="24"/>
                <w:szCs w:val="24"/>
              </w:rPr>
              <w:t>Ilość podań dotyczących remontów od lokatorów i zarządcy</w:t>
            </w:r>
          </w:p>
        </w:tc>
        <w:tc>
          <w:tcPr>
            <w:tcW w:w="596" w:type="dxa"/>
            <w:vAlign w:val="center"/>
          </w:tcPr>
          <w:p w14:paraId="3B7C8F1B"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3</w:t>
            </w:r>
          </w:p>
          <w:p w14:paraId="348AD427" w14:textId="77777777" w:rsidR="00917070" w:rsidRPr="0014747A" w:rsidRDefault="00917070" w:rsidP="0014747A">
            <w:pPr>
              <w:spacing w:after="0" w:line="240" w:lineRule="auto"/>
              <w:rPr>
                <w:rFonts w:ascii="Times New Roman" w:hAnsi="Times New Roman" w:cs="Times New Roman"/>
                <w:sz w:val="24"/>
                <w:szCs w:val="24"/>
              </w:rPr>
            </w:pPr>
          </w:p>
        </w:tc>
      </w:tr>
      <w:tr w:rsidR="00917070" w:rsidRPr="0014747A" w14:paraId="4CE77E15" w14:textId="77777777" w:rsidTr="00917070">
        <w:trPr>
          <w:trHeight w:val="668"/>
        </w:trPr>
        <w:tc>
          <w:tcPr>
            <w:tcW w:w="9356" w:type="dxa"/>
            <w:vAlign w:val="center"/>
          </w:tcPr>
          <w:p w14:paraId="222463C6" w14:textId="77777777" w:rsidR="00917070" w:rsidRPr="0014747A" w:rsidRDefault="00917070" w:rsidP="0014747A">
            <w:pPr>
              <w:tabs>
                <w:tab w:val="left" w:pos="9243"/>
              </w:tabs>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Odbiory remontów w budynkach komunalnych (na kwotę </w:t>
            </w:r>
            <w:r w:rsidRPr="0014747A">
              <w:rPr>
                <w:rFonts w:ascii="Times New Roman" w:hAnsi="Times New Roman" w:cs="Times New Roman"/>
                <w:sz w:val="24"/>
                <w:szCs w:val="24"/>
              </w:rPr>
              <w:br/>
              <w:t>11 700,58 zł)</w:t>
            </w:r>
          </w:p>
        </w:tc>
        <w:tc>
          <w:tcPr>
            <w:tcW w:w="596" w:type="dxa"/>
            <w:vAlign w:val="center"/>
          </w:tcPr>
          <w:p w14:paraId="69145AAD"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2</w:t>
            </w:r>
          </w:p>
        </w:tc>
      </w:tr>
      <w:tr w:rsidR="00917070" w:rsidRPr="0014747A" w14:paraId="1ACA0731" w14:textId="77777777" w:rsidTr="00917070">
        <w:trPr>
          <w:trHeight w:val="658"/>
        </w:trPr>
        <w:tc>
          <w:tcPr>
            <w:tcW w:w="9952" w:type="dxa"/>
            <w:gridSpan w:val="2"/>
            <w:vAlign w:val="center"/>
          </w:tcPr>
          <w:p w14:paraId="67DCC04C" w14:textId="77777777" w:rsidR="00917070" w:rsidRPr="0014747A" w:rsidRDefault="00917070" w:rsidP="0014747A">
            <w:pPr>
              <w:tabs>
                <w:tab w:val="left" w:pos="9243"/>
              </w:tabs>
              <w:spacing w:after="0" w:line="240" w:lineRule="auto"/>
              <w:rPr>
                <w:rFonts w:ascii="Times New Roman" w:hAnsi="Times New Roman" w:cs="Times New Roman"/>
                <w:sz w:val="24"/>
                <w:szCs w:val="24"/>
              </w:rPr>
            </w:pPr>
            <w:r w:rsidRPr="0014747A">
              <w:rPr>
                <w:rFonts w:ascii="Times New Roman" w:hAnsi="Times New Roman" w:cs="Times New Roman"/>
                <w:sz w:val="24"/>
                <w:szCs w:val="24"/>
              </w:rPr>
              <w:t>Realizacja zadań z zakresu energetyki</w:t>
            </w:r>
          </w:p>
        </w:tc>
      </w:tr>
      <w:tr w:rsidR="00917070" w:rsidRPr="0014747A" w14:paraId="20AAC135" w14:textId="77777777" w:rsidTr="00917070">
        <w:trPr>
          <w:trHeight w:val="569"/>
        </w:trPr>
        <w:tc>
          <w:tcPr>
            <w:tcW w:w="9356" w:type="dxa"/>
            <w:vAlign w:val="center"/>
          </w:tcPr>
          <w:p w14:paraId="5382A5A3" w14:textId="77777777" w:rsidR="00917070" w:rsidRPr="0014747A" w:rsidRDefault="00917070" w:rsidP="0014747A">
            <w:pPr>
              <w:tabs>
                <w:tab w:val="left" w:pos="9243"/>
              </w:tabs>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Zgłoszenia dotyczące oświetlenia </w:t>
            </w:r>
          </w:p>
        </w:tc>
        <w:tc>
          <w:tcPr>
            <w:tcW w:w="596" w:type="dxa"/>
            <w:vAlign w:val="center"/>
          </w:tcPr>
          <w:p w14:paraId="561938F4" w14:textId="77777777" w:rsidR="00917070" w:rsidRPr="0014747A" w:rsidRDefault="00917070" w:rsidP="0014747A">
            <w:pPr>
              <w:tabs>
                <w:tab w:val="left" w:pos="9243"/>
              </w:tabs>
              <w:spacing w:after="0" w:line="240" w:lineRule="auto"/>
              <w:rPr>
                <w:rFonts w:ascii="Times New Roman" w:hAnsi="Times New Roman" w:cs="Times New Roman"/>
                <w:sz w:val="24"/>
                <w:szCs w:val="24"/>
              </w:rPr>
            </w:pPr>
            <w:r w:rsidRPr="0014747A">
              <w:rPr>
                <w:rFonts w:ascii="Times New Roman" w:hAnsi="Times New Roman" w:cs="Times New Roman"/>
                <w:sz w:val="24"/>
                <w:szCs w:val="24"/>
              </w:rPr>
              <w:t>9</w:t>
            </w:r>
          </w:p>
        </w:tc>
      </w:tr>
      <w:tr w:rsidR="00917070" w:rsidRPr="0014747A" w14:paraId="3B94064F" w14:textId="77777777" w:rsidTr="00917070">
        <w:trPr>
          <w:trHeight w:val="547"/>
        </w:trPr>
        <w:tc>
          <w:tcPr>
            <w:tcW w:w="9952" w:type="dxa"/>
            <w:gridSpan w:val="2"/>
            <w:vAlign w:val="center"/>
          </w:tcPr>
          <w:p w14:paraId="51C2DC8E" w14:textId="77777777" w:rsidR="00917070" w:rsidRPr="0014747A" w:rsidRDefault="00917070" w:rsidP="0014747A">
            <w:pPr>
              <w:tabs>
                <w:tab w:val="left" w:pos="9243"/>
              </w:tabs>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Zadania związane z opieką nad zwierzętami bezdomnymi </w:t>
            </w:r>
          </w:p>
        </w:tc>
      </w:tr>
      <w:tr w:rsidR="00917070" w:rsidRPr="0014747A" w14:paraId="1E13E378" w14:textId="77777777" w:rsidTr="00917070">
        <w:trPr>
          <w:trHeight w:val="592"/>
        </w:trPr>
        <w:tc>
          <w:tcPr>
            <w:tcW w:w="9356" w:type="dxa"/>
            <w:vAlign w:val="center"/>
          </w:tcPr>
          <w:p w14:paraId="38C2CC8E" w14:textId="77777777" w:rsidR="00917070" w:rsidRPr="0014747A" w:rsidRDefault="00917070" w:rsidP="0014747A">
            <w:pPr>
              <w:tabs>
                <w:tab w:val="left" w:pos="9243"/>
              </w:tabs>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 ilość odłowionych zwierząt </w:t>
            </w:r>
          </w:p>
        </w:tc>
        <w:tc>
          <w:tcPr>
            <w:tcW w:w="596" w:type="dxa"/>
            <w:vAlign w:val="center"/>
          </w:tcPr>
          <w:p w14:paraId="242E44D8" w14:textId="77777777" w:rsidR="00917070" w:rsidRPr="0014747A" w:rsidRDefault="00917070" w:rsidP="0014747A">
            <w:pPr>
              <w:tabs>
                <w:tab w:val="left" w:pos="9243"/>
              </w:tabs>
              <w:spacing w:after="0" w:line="240" w:lineRule="auto"/>
              <w:rPr>
                <w:rFonts w:ascii="Times New Roman" w:hAnsi="Times New Roman" w:cs="Times New Roman"/>
                <w:sz w:val="24"/>
                <w:szCs w:val="24"/>
              </w:rPr>
            </w:pPr>
            <w:r w:rsidRPr="0014747A">
              <w:rPr>
                <w:rFonts w:ascii="Times New Roman" w:hAnsi="Times New Roman" w:cs="Times New Roman"/>
                <w:sz w:val="24"/>
                <w:szCs w:val="24"/>
              </w:rPr>
              <w:t>2</w:t>
            </w:r>
          </w:p>
        </w:tc>
      </w:tr>
      <w:tr w:rsidR="00917070" w:rsidRPr="0014747A" w14:paraId="2E6B9ACE" w14:textId="77777777" w:rsidTr="00917070">
        <w:trPr>
          <w:trHeight w:val="427"/>
        </w:trPr>
        <w:tc>
          <w:tcPr>
            <w:tcW w:w="9952" w:type="dxa"/>
            <w:gridSpan w:val="2"/>
            <w:vAlign w:val="center"/>
          </w:tcPr>
          <w:p w14:paraId="7C0A33A1" w14:textId="77777777" w:rsidR="00917070" w:rsidRPr="0014747A" w:rsidRDefault="00917070" w:rsidP="0014747A">
            <w:pPr>
              <w:tabs>
                <w:tab w:val="left" w:pos="9243"/>
              </w:tabs>
              <w:spacing w:after="0" w:line="240" w:lineRule="auto"/>
              <w:rPr>
                <w:rFonts w:ascii="Times New Roman" w:hAnsi="Times New Roman" w:cs="Times New Roman"/>
                <w:sz w:val="24"/>
                <w:szCs w:val="24"/>
              </w:rPr>
            </w:pPr>
            <w:r w:rsidRPr="0014747A">
              <w:rPr>
                <w:rFonts w:ascii="Times New Roman" w:hAnsi="Times New Roman" w:cs="Times New Roman"/>
                <w:sz w:val="24"/>
                <w:szCs w:val="24"/>
              </w:rPr>
              <w:t>Realizacja zadań z zakresu ochrony środowiska</w:t>
            </w:r>
          </w:p>
        </w:tc>
      </w:tr>
      <w:tr w:rsidR="00917070" w:rsidRPr="0014747A" w14:paraId="132D513A" w14:textId="77777777" w:rsidTr="00917070">
        <w:trPr>
          <w:trHeight w:val="701"/>
        </w:trPr>
        <w:tc>
          <w:tcPr>
            <w:tcW w:w="9356" w:type="dxa"/>
            <w:vAlign w:val="center"/>
          </w:tcPr>
          <w:p w14:paraId="711E994A"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Postępowania w sprawie wydania decyzji o środowiskowych uwarunkowaniach</w:t>
            </w:r>
          </w:p>
        </w:tc>
        <w:tc>
          <w:tcPr>
            <w:tcW w:w="596" w:type="dxa"/>
            <w:vAlign w:val="center"/>
          </w:tcPr>
          <w:p w14:paraId="3DEB9E86"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4</w:t>
            </w:r>
          </w:p>
        </w:tc>
      </w:tr>
      <w:tr w:rsidR="00917070" w:rsidRPr="0014747A" w14:paraId="74990146" w14:textId="77777777" w:rsidTr="00917070">
        <w:trPr>
          <w:trHeight w:val="701"/>
        </w:trPr>
        <w:tc>
          <w:tcPr>
            <w:tcW w:w="9356" w:type="dxa"/>
            <w:vAlign w:val="center"/>
          </w:tcPr>
          <w:p w14:paraId="4C91C9AE"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Kontrola umów i zaleceń pokontrolnych z zakresu nieczystości ciekłych</w:t>
            </w:r>
          </w:p>
        </w:tc>
        <w:tc>
          <w:tcPr>
            <w:tcW w:w="596" w:type="dxa"/>
            <w:vAlign w:val="center"/>
          </w:tcPr>
          <w:p w14:paraId="0FF2E71D"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4</w:t>
            </w:r>
          </w:p>
        </w:tc>
      </w:tr>
      <w:tr w:rsidR="00917070" w:rsidRPr="0014747A" w14:paraId="1D773250" w14:textId="77777777" w:rsidTr="00917070">
        <w:trPr>
          <w:trHeight w:val="701"/>
        </w:trPr>
        <w:tc>
          <w:tcPr>
            <w:tcW w:w="9356" w:type="dxa"/>
            <w:vAlign w:val="center"/>
          </w:tcPr>
          <w:p w14:paraId="2CD2CE0C" w14:textId="540D3C15"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 xml:space="preserve">Weryfikacja sprawozdań firm asenizacyjnych – przygotowanie do sprawozdania </w:t>
            </w:r>
            <w:r w:rsidR="00334ECE" w:rsidRPr="0014747A">
              <w:rPr>
                <w:rFonts w:ascii="Times New Roman" w:hAnsi="Times New Roman" w:cs="Times New Roman"/>
                <w:sz w:val="24"/>
                <w:szCs w:val="24"/>
              </w:rPr>
              <w:t xml:space="preserve">                                           </w:t>
            </w:r>
            <w:r w:rsidRPr="0014747A">
              <w:rPr>
                <w:rFonts w:ascii="Times New Roman" w:hAnsi="Times New Roman" w:cs="Times New Roman"/>
                <w:sz w:val="24"/>
                <w:szCs w:val="24"/>
              </w:rPr>
              <w:t>z gospodarowania nieczystościami ciekłymi na terenie gminy za 2024 rok.</w:t>
            </w:r>
          </w:p>
        </w:tc>
        <w:tc>
          <w:tcPr>
            <w:tcW w:w="596" w:type="dxa"/>
            <w:vAlign w:val="center"/>
          </w:tcPr>
          <w:p w14:paraId="2E376054"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7</w:t>
            </w:r>
          </w:p>
        </w:tc>
      </w:tr>
      <w:tr w:rsidR="00917070" w:rsidRPr="0014747A" w14:paraId="0D6EF52C" w14:textId="77777777" w:rsidTr="00917070">
        <w:trPr>
          <w:trHeight w:val="701"/>
        </w:trPr>
        <w:tc>
          <w:tcPr>
            <w:tcW w:w="9952" w:type="dxa"/>
            <w:gridSpan w:val="2"/>
            <w:vAlign w:val="center"/>
          </w:tcPr>
          <w:p w14:paraId="00D1D898"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Zintegrowane przedsięwzięcia infrastrukturalne dostosowujące teren Miasta Mława do zmian warunków pogodowych poprzez retencję i zarządzanie wodami opadowymi</w:t>
            </w:r>
          </w:p>
        </w:tc>
      </w:tr>
      <w:tr w:rsidR="00917070" w:rsidRPr="0014747A" w14:paraId="16389BF5" w14:textId="77777777" w:rsidTr="00917070">
        <w:trPr>
          <w:trHeight w:val="701"/>
        </w:trPr>
        <w:tc>
          <w:tcPr>
            <w:tcW w:w="9356" w:type="dxa"/>
            <w:vAlign w:val="center"/>
          </w:tcPr>
          <w:p w14:paraId="74C04411" w14:textId="68378E28"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eastAsia="Times New Roman" w:hAnsi="Times New Roman" w:cs="Times New Roman"/>
                <w:sz w:val="24"/>
                <w:szCs w:val="24"/>
                <w:lang w:eastAsia="pl-PL"/>
              </w:rPr>
              <w:t xml:space="preserve">Trwa realizacja umowy dla zadania pn. „Zabezpieczenie przed wysychaniem skarpy przy </w:t>
            </w:r>
            <w:r w:rsidR="00BB050C" w:rsidRPr="0014747A">
              <w:rPr>
                <w:rFonts w:ascii="Times New Roman" w:eastAsia="Times New Roman" w:hAnsi="Times New Roman" w:cs="Times New Roman"/>
                <w:sz w:val="24"/>
                <w:szCs w:val="24"/>
                <w:lang w:eastAsia="pl-PL"/>
              </w:rPr>
              <w:t xml:space="preserve">                       </w:t>
            </w:r>
            <w:r w:rsidRPr="0014747A">
              <w:rPr>
                <w:rFonts w:ascii="Times New Roman" w:eastAsia="Times New Roman" w:hAnsi="Times New Roman" w:cs="Times New Roman"/>
                <w:sz w:val="24"/>
                <w:szCs w:val="24"/>
                <w:lang w:eastAsia="pl-PL"/>
              </w:rPr>
              <w:t>ul. Mariackiej oraz przystosowanie do zmian klimatycznych terenu przy ul. Leszczyńskiego” (wartość umowy 189 122,12 zł brutto).</w:t>
            </w:r>
          </w:p>
        </w:tc>
        <w:tc>
          <w:tcPr>
            <w:tcW w:w="596" w:type="dxa"/>
            <w:vAlign w:val="center"/>
          </w:tcPr>
          <w:p w14:paraId="0F003687" w14:textId="77777777" w:rsidR="00917070" w:rsidRPr="0014747A" w:rsidRDefault="00917070" w:rsidP="0014747A">
            <w:pPr>
              <w:spacing w:after="0" w:line="240" w:lineRule="auto"/>
              <w:rPr>
                <w:rFonts w:ascii="Times New Roman" w:hAnsi="Times New Roman" w:cs="Times New Roman"/>
                <w:sz w:val="24"/>
                <w:szCs w:val="24"/>
              </w:rPr>
            </w:pPr>
          </w:p>
        </w:tc>
      </w:tr>
      <w:tr w:rsidR="00917070" w:rsidRPr="0014747A" w14:paraId="28176BF8" w14:textId="77777777" w:rsidTr="00917070">
        <w:trPr>
          <w:trHeight w:val="701"/>
        </w:trPr>
        <w:tc>
          <w:tcPr>
            <w:tcW w:w="9356" w:type="dxa"/>
            <w:vAlign w:val="center"/>
          </w:tcPr>
          <w:p w14:paraId="14C3C15A"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eastAsia="Times New Roman" w:hAnsi="Times New Roman" w:cs="Times New Roman"/>
                <w:sz w:val="24"/>
                <w:szCs w:val="24"/>
                <w:lang w:eastAsia="pl-PL"/>
              </w:rPr>
              <w:t xml:space="preserve">Trwa realizacja umowy dla zadania </w:t>
            </w:r>
            <w:proofErr w:type="spellStart"/>
            <w:r w:rsidRPr="0014747A">
              <w:rPr>
                <w:rFonts w:ascii="Times New Roman" w:eastAsia="Times New Roman" w:hAnsi="Times New Roman" w:cs="Times New Roman"/>
                <w:sz w:val="24"/>
                <w:szCs w:val="24"/>
                <w:lang w:eastAsia="pl-PL"/>
              </w:rPr>
              <w:t>pn</w:t>
            </w:r>
            <w:proofErr w:type="spellEnd"/>
            <w:r w:rsidRPr="0014747A">
              <w:rPr>
                <w:rFonts w:ascii="Times New Roman" w:hAnsi="Times New Roman" w:cs="Times New Roman"/>
                <w:sz w:val="24"/>
                <w:szCs w:val="24"/>
              </w:rPr>
              <w:t xml:space="preserve"> „Opracowanie koncepcji zielono-niebieskiej infrastruktury na terenach placówek oświatowych w Mieście Mława” (wartość umowy 19 000,00 zł brutto)</w:t>
            </w:r>
          </w:p>
        </w:tc>
        <w:tc>
          <w:tcPr>
            <w:tcW w:w="596" w:type="dxa"/>
            <w:vAlign w:val="center"/>
          </w:tcPr>
          <w:p w14:paraId="34DD47C7" w14:textId="77777777" w:rsidR="00917070" w:rsidRPr="0014747A" w:rsidRDefault="00917070" w:rsidP="0014747A">
            <w:pPr>
              <w:spacing w:after="0" w:line="240" w:lineRule="auto"/>
              <w:rPr>
                <w:rFonts w:ascii="Times New Roman" w:hAnsi="Times New Roman" w:cs="Times New Roman"/>
                <w:sz w:val="24"/>
                <w:szCs w:val="24"/>
              </w:rPr>
            </w:pPr>
          </w:p>
        </w:tc>
      </w:tr>
      <w:tr w:rsidR="00917070" w:rsidRPr="0014747A" w14:paraId="5150710D" w14:textId="77777777" w:rsidTr="00917070">
        <w:trPr>
          <w:trHeight w:val="701"/>
        </w:trPr>
        <w:tc>
          <w:tcPr>
            <w:tcW w:w="9356" w:type="dxa"/>
            <w:vAlign w:val="center"/>
          </w:tcPr>
          <w:p w14:paraId="2595D84B" w14:textId="77777777" w:rsidR="00917070" w:rsidRPr="0014747A" w:rsidRDefault="00917070" w:rsidP="0014747A">
            <w:pPr>
              <w:spacing w:before="100" w:beforeAutospacing="1" w:after="100" w:afterAutospacing="1" w:line="240" w:lineRule="auto"/>
              <w:outlineLvl w:val="1"/>
              <w:rPr>
                <w:rFonts w:ascii="Times New Roman" w:eastAsia="Times New Roman" w:hAnsi="Times New Roman" w:cs="Times New Roman"/>
                <w:sz w:val="24"/>
                <w:szCs w:val="24"/>
                <w:lang w:eastAsia="pl-PL"/>
              </w:rPr>
            </w:pPr>
            <w:r w:rsidRPr="0014747A">
              <w:rPr>
                <w:rFonts w:ascii="Times New Roman" w:eastAsia="Times New Roman" w:hAnsi="Times New Roman" w:cs="Times New Roman"/>
                <w:sz w:val="24"/>
                <w:szCs w:val="24"/>
                <w:lang w:eastAsia="pl-PL"/>
              </w:rPr>
              <w:t>Trwa realizacja umowy dla zadania pn</w:t>
            </w:r>
            <w:r w:rsidRPr="0014747A">
              <w:rPr>
                <w:rFonts w:ascii="Times New Roman" w:hAnsi="Times New Roman" w:cs="Times New Roman"/>
                <w:sz w:val="24"/>
                <w:szCs w:val="24"/>
              </w:rPr>
              <w:t>. „Zielone przystanki przy ul. Stary Rynek oraz ul. Mariackiej w Mieście Mława” (wartość umowy 116 358,00 zł brutto)</w:t>
            </w:r>
          </w:p>
        </w:tc>
        <w:tc>
          <w:tcPr>
            <w:tcW w:w="596" w:type="dxa"/>
            <w:vAlign w:val="center"/>
          </w:tcPr>
          <w:p w14:paraId="00978EDD" w14:textId="77777777" w:rsidR="00917070" w:rsidRPr="0014747A" w:rsidRDefault="00917070" w:rsidP="0014747A">
            <w:pPr>
              <w:spacing w:after="0" w:line="240" w:lineRule="auto"/>
              <w:rPr>
                <w:rFonts w:ascii="Times New Roman" w:hAnsi="Times New Roman" w:cs="Times New Roman"/>
                <w:sz w:val="24"/>
                <w:szCs w:val="24"/>
              </w:rPr>
            </w:pPr>
          </w:p>
        </w:tc>
      </w:tr>
      <w:tr w:rsidR="00917070" w:rsidRPr="0014747A" w14:paraId="2E2951E3" w14:textId="77777777" w:rsidTr="00917070">
        <w:trPr>
          <w:trHeight w:val="701"/>
        </w:trPr>
        <w:tc>
          <w:tcPr>
            <w:tcW w:w="9952" w:type="dxa"/>
            <w:gridSpan w:val="2"/>
            <w:tcBorders>
              <w:top w:val="single" w:sz="4" w:space="0" w:color="auto"/>
              <w:left w:val="single" w:sz="4" w:space="0" w:color="auto"/>
              <w:bottom w:val="single" w:sz="4" w:space="0" w:color="auto"/>
            </w:tcBorders>
            <w:vAlign w:val="center"/>
          </w:tcPr>
          <w:p w14:paraId="160DE57B"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eastAsia="Times New Roman" w:hAnsi="Times New Roman" w:cs="Times New Roman"/>
                <w:sz w:val="24"/>
                <w:szCs w:val="24"/>
                <w:lang w:eastAsia="pl-PL"/>
              </w:rPr>
              <w:t>Gospodarka odpadami komunalnymi</w:t>
            </w:r>
          </w:p>
        </w:tc>
      </w:tr>
      <w:tr w:rsidR="00917070" w:rsidRPr="0014747A" w14:paraId="44AD8FF5" w14:textId="77777777" w:rsidTr="00917070">
        <w:trPr>
          <w:trHeight w:val="701"/>
        </w:trPr>
        <w:tc>
          <w:tcPr>
            <w:tcW w:w="9356" w:type="dxa"/>
            <w:tcBorders>
              <w:top w:val="single" w:sz="4" w:space="0" w:color="auto"/>
              <w:left w:val="single" w:sz="4" w:space="0" w:color="auto"/>
              <w:bottom w:val="single" w:sz="4" w:space="0" w:color="auto"/>
              <w:right w:val="single" w:sz="4" w:space="0" w:color="auto"/>
            </w:tcBorders>
            <w:vAlign w:val="center"/>
          </w:tcPr>
          <w:p w14:paraId="02373FC5" w14:textId="77777777" w:rsidR="00917070" w:rsidRPr="0014747A" w:rsidRDefault="00917070" w:rsidP="0014747A">
            <w:pPr>
              <w:spacing w:after="0" w:line="240" w:lineRule="auto"/>
              <w:rPr>
                <w:rFonts w:ascii="Times New Roman" w:eastAsia="Times New Roman" w:hAnsi="Times New Roman" w:cs="Times New Roman"/>
                <w:sz w:val="24"/>
                <w:szCs w:val="24"/>
                <w:lang w:eastAsia="pl-PL"/>
              </w:rPr>
            </w:pPr>
            <w:r w:rsidRPr="0014747A">
              <w:rPr>
                <w:rFonts w:ascii="Times New Roman" w:eastAsia="Times New Roman" w:hAnsi="Times New Roman" w:cs="Times New Roman"/>
                <w:sz w:val="24"/>
                <w:szCs w:val="24"/>
                <w:lang w:eastAsia="pl-PL"/>
              </w:rPr>
              <w:t>Pisma ostrzegawcze dotyczące nieprawidłowej segregacji odpadów komunalnych.</w:t>
            </w:r>
          </w:p>
        </w:tc>
        <w:tc>
          <w:tcPr>
            <w:tcW w:w="596" w:type="dxa"/>
            <w:vAlign w:val="center"/>
          </w:tcPr>
          <w:p w14:paraId="1C9614ED"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2</w:t>
            </w:r>
          </w:p>
        </w:tc>
      </w:tr>
      <w:tr w:rsidR="00917070" w:rsidRPr="0014747A" w14:paraId="33CAB10F" w14:textId="77777777" w:rsidTr="00917070">
        <w:trPr>
          <w:trHeight w:val="701"/>
        </w:trPr>
        <w:tc>
          <w:tcPr>
            <w:tcW w:w="9356" w:type="dxa"/>
            <w:tcBorders>
              <w:top w:val="single" w:sz="4" w:space="0" w:color="auto"/>
              <w:left w:val="single" w:sz="4" w:space="0" w:color="auto"/>
              <w:bottom w:val="single" w:sz="4" w:space="0" w:color="auto"/>
              <w:right w:val="single" w:sz="4" w:space="0" w:color="auto"/>
            </w:tcBorders>
            <w:vAlign w:val="center"/>
          </w:tcPr>
          <w:p w14:paraId="51787BE6" w14:textId="77777777" w:rsidR="00917070" w:rsidRPr="0014747A" w:rsidRDefault="00917070" w:rsidP="0014747A">
            <w:pPr>
              <w:spacing w:after="0" w:line="240" w:lineRule="auto"/>
              <w:rPr>
                <w:rFonts w:ascii="Times New Roman" w:eastAsia="Times New Roman" w:hAnsi="Times New Roman" w:cs="Times New Roman"/>
                <w:sz w:val="24"/>
                <w:szCs w:val="24"/>
                <w:lang w:eastAsia="pl-PL"/>
              </w:rPr>
            </w:pPr>
            <w:r w:rsidRPr="0014747A">
              <w:rPr>
                <w:rFonts w:ascii="Times New Roman" w:eastAsia="Times New Roman" w:hAnsi="Times New Roman" w:cs="Times New Roman"/>
                <w:sz w:val="24"/>
                <w:szCs w:val="24"/>
                <w:lang w:eastAsia="pl-PL"/>
              </w:rPr>
              <w:t>Przyjęcie, weryfikacja i księgowanie deklaracji w sprawie wysokości opłaty za gospodarowanie odpadami komunalnymi na 2025 rok</w:t>
            </w:r>
          </w:p>
        </w:tc>
        <w:tc>
          <w:tcPr>
            <w:tcW w:w="596" w:type="dxa"/>
            <w:tcBorders>
              <w:top w:val="single" w:sz="4" w:space="0" w:color="auto"/>
              <w:left w:val="single" w:sz="4" w:space="0" w:color="auto"/>
              <w:bottom w:val="single" w:sz="4" w:space="0" w:color="auto"/>
              <w:right w:val="single" w:sz="4" w:space="0" w:color="auto"/>
            </w:tcBorders>
            <w:vAlign w:val="center"/>
          </w:tcPr>
          <w:p w14:paraId="163614DA"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394</w:t>
            </w:r>
          </w:p>
        </w:tc>
      </w:tr>
      <w:tr w:rsidR="00917070" w:rsidRPr="0014747A" w14:paraId="4538EFE5" w14:textId="77777777" w:rsidTr="00917070">
        <w:trPr>
          <w:trHeight w:val="701"/>
        </w:trPr>
        <w:tc>
          <w:tcPr>
            <w:tcW w:w="9356" w:type="dxa"/>
            <w:tcBorders>
              <w:top w:val="single" w:sz="4" w:space="0" w:color="auto"/>
              <w:left w:val="single" w:sz="4" w:space="0" w:color="auto"/>
              <w:bottom w:val="single" w:sz="4" w:space="0" w:color="auto"/>
              <w:right w:val="single" w:sz="4" w:space="0" w:color="auto"/>
            </w:tcBorders>
            <w:vAlign w:val="center"/>
          </w:tcPr>
          <w:p w14:paraId="01F75954" w14:textId="77777777" w:rsidR="00917070" w:rsidRPr="0014747A" w:rsidRDefault="00917070" w:rsidP="0014747A">
            <w:pPr>
              <w:spacing w:after="0" w:line="240" w:lineRule="auto"/>
              <w:rPr>
                <w:rFonts w:ascii="Times New Roman" w:eastAsia="Times New Roman" w:hAnsi="Times New Roman" w:cs="Times New Roman"/>
                <w:sz w:val="24"/>
                <w:szCs w:val="24"/>
                <w:lang w:eastAsia="pl-PL"/>
              </w:rPr>
            </w:pPr>
            <w:r w:rsidRPr="0014747A">
              <w:rPr>
                <w:rFonts w:ascii="Times New Roman" w:eastAsia="Times New Roman" w:hAnsi="Times New Roman" w:cs="Times New Roman"/>
                <w:sz w:val="24"/>
                <w:szCs w:val="24"/>
                <w:lang w:eastAsia="pl-PL"/>
              </w:rPr>
              <w:lastRenderedPageBreak/>
              <w:t>Wydane decyzje na wniosek o udzielenie układu ratalnego na spłatę zaległości z tytułu opłaty za odpady (kwota opłaty objęta spłatą ratalną – 28 747,96 zł)</w:t>
            </w:r>
          </w:p>
        </w:tc>
        <w:tc>
          <w:tcPr>
            <w:tcW w:w="596" w:type="dxa"/>
            <w:tcBorders>
              <w:top w:val="single" w:sz="4" w:space="0" w:color="auto"/>
              <w:left w:val="single" w:sz="4" w:space="0" w:color="auto"/>
              <w:bottom w:val="single" w:sz="4" w:space="0" w:color="auto"/>
              <w:right w:val="single" w:sz="4" w:space="0" w:color="auto"/>
            </w:tcBorders>
            <w:vAlign w:val="center"/>
          </w:tcPr>
          <w:p w14:paraId="092AACEF"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2</w:t>
            </w:r>
          </w:p>
        </w:tc>
      </w:tr>
      <w:tr w:rsidR="00917070" w:rsidRPr="0014747A" w14:paraId="725BE3F1" w14:textId="77777777" w:rsidTr="00917070">
        <w:trPr>
          <w:trHeight w:val="701"/>
        </w:trPr>
        <w:tc>
          <w:tcPr>
            <w:tcW w:w="9356" w:type="dxa"/>
            <w:tcBorders>
              <w:top w:val="single" w:sz="4" w:space="0" w:color="auto"/>
              <w:left w:val="single" w:sz="4" w:space="0" w:color="auto"/>
              <w:bottom w:val="single" w:sz="4" w:space="0" w:color="auto"/>
              <w:right w:val="single" w:sz="4" w:space="0" w:color="auto"/>
            </w:tcBorders>
            <w:vAlign w:val="center"/>
          </w:tcPr>
          <w:p w14:paraId="3457EEF6" w14:textId="77777777" w:rsidR="00917070" w:rsidRPr="0014747A" w:rsidRDefault="00917070" w:rsidP="0014747A">
            <w:pPr>
              <w:spacing w:after="0" w:line="240" w:lineRule="auto"/>
              <w:rPr>
                <w:rFonts w:ascii="Times New Roman" w:eastAsia="Times New Roman" w:hAnsi="Times New Roman" w:cs="Times New Roman"/>
                <w:sz w:val="24"/>
                <w:szCs w:val="24"/>
                <w:lang w:eastAsia="pl-PL"/>
              </w:rPr>
            </w:pPr>
            <w:r w:rsidRPr="0014747A">
              <w:rPr>
                <w:rFonts w:ascii="Times New Roman" w:eastAsia="Times New Roman" w:hAnsi="Times New Roman" w:cs="Times New Roman"/>
                <w:sz w:val="24"/>
                <w:szCs w:val="24"/>
                <w:lang w:eastAsia="pl-PL"/>
              </w:rPr>
              <w:t>Korekta po weryfikacji złożonych deklaracji pod względem prawidłowego naliczenia opłaty za odpady</w:t>
            </w:r>
          </w:p>
        </w:tc>
        <w:tc>
          <w:tcPr>
            <w:tcW w:w="596" w:type="dxa"/>
            <w:tcBorders>
              <w:top w:val="single" w:sz="4" w:space="0" w:color="auto"/>
              <w:left w:val="single" w:sz="4" w:space="0" w:color="auto"/>
              <w:bottom w:val="single" w:sz="4" w:space="0" w:color="auto"/>
              <w:right w:val="single" w:sz="4" w:space="0" w:color="auto"/>
            </w:tcBorders>
            <w:vAlign w:val="center"/>
          </w:tcPr>
          <w:p w14:paraId="2C772890"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48</w:t>
            </w:r>
          </w:p>
        </w:tc>
      </w:tr>
      <w:tr w:rsidR="00917070" w:rsidRPr="0014747A" w14:paraId="7EFF40F5" w14:textId="77777777" w:rsidTr="00917070">
        <w:trPr>
          <w:trHeight w:val="701"/>
        </w:trPr>
        <w:tc>
          <w:tcPr>
            <w:tcW w:w="9356" w:type="dxa"/>
            <w:tcBorders>
              <w:top w:val="single" w:sz="4" w:space="0" w:color="auto"/>
              <w:left w:val="single" w:sz="4" w:space="0" w:color="auto"/>
              <w:bottom w:val="single" w:sz="4" w:space="0" w:color="auto"/>
              <w:right w:val="single" w:sz="4" w:space="0" w:color="auto"/>
            </w:tcBorders>
            <w:vAlign w:val="center"/>
          </w:tcPr>
          <w:p w14:paraId="4A448744" w14:textId="77777777" w:rsidR="00917070" w:rsidRPr="0014747A" w:rsidRDefault="00917070" w:rsidP="0014747A">
            <w:pPr>
              <w:spacing w:after="0" w:line="240" w:lineRule="auto"/>
              <w:rPr>
                <w:rFonts w:ascii="Times New Roman" w:eastAsia="Times New Roman" w:hAnsi="Times New Roman" w:cs="Times New Roman"/>
                <w:sz w:val="24"/>
                <w:szCs w:val="24"/>
                <w:lang w:eastAsia="pl-PL"/>
              </w:rPr>
            </w:pPr>
            <w:r w:rsidRPr="0014747A">
              <w:rPr>
                <w:rFonts w:ascii="Times New Roman" w:hAnsi="Times New Roman" w:cs="Times New Roman"/>
                <w:sz w:val="24"/>
                <w:szCs w:val="24"/>
              </w:rPr>
              <w:t xml:space="preserve">Weryfikacja sprawozdań za 2024 rok złożonych do Burmistrza </w:t>
            </w:r>
            <w:r w:rsidRPr="0014747A">
              <w:rPr>
                <w:rFonts w:ascii="Times New Roman" w:hAnsi="Times New Roman" w:cs="Times New Roman"/>
                <w:sz w:val="24"/>
                <w:szCs w:val="24"/>
              </w:rPr>
              <w:br/>
              <w:t>za pośrednictwem BDO przez podmioty odbierające odpady komunalne (wpisane do RDR) oraz zbierające odpady komunalne na obszarze miasta</w:t>
            </w:r>
          </w:p>
        </w:tc>
        <w:tc>
          <w:tcPr>
            <w:tcW w:w="596" w:type="dxa"/>
            <w:tcBorders>
              <w:top w:val="single" w:sz="4" w:space="0" w:color="auto"/>
              <w:left w:val="single" w:sz="4" w:space="0" w:color="auto"/>
              <w:bottom w:val="single" w:sz="4" w:space="0" w:color="auto"/>
              <w:right w:val="single" w:sz="4" w:space="0" w:color="auto"/>
            </w:tcBorders>
            <w:vAlign w:val="center"/>
          </w:tcPr>
          <w:p w14:paraId="42061924"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18</w:t>
            </w:r>
          </w:p>
        </w:tc>
      </w:tr>
      <w:tr w:rsidR="00917070" w:rsidRPr="0014747A" w14:paraId="370213C3" w14:textId="77777777" w:rsidTr="00917070">
        <w:trPr>
          <w:trHeight w:val="701"/>
        </w:trPr>
        <w:tc>
          <w:tcPr>
            <w:tcW w:w="9356" w:type="dxa"/>
            <w:tcBorders>
              <w:top w:val="single" w:sz="4" w:space="0" w:color="auto"/>
              <w:left w:val="single" w:sz="4" w:space="0" w:color="auto"/>
              <w:bottom w:val="single" w:sz="4" w:space="0" w:color="auto"/>
              <w:right w:val="single" w:sz="4" w:space="0" w:color="auto"/>
            </w:tcBorders>
            <w:vAlign w:val="center"/>
          </w:tcPr>
          <w:p w14:paraId="216BF0C4" w14:textId="77777777" w:rsidR="00917070" w:rsidRPr="0014747A" w:rsidRDefault="00917070" w:rsidP="0014747A">
            <w:pPr>
              <w:spacing w:after="0" w:line="240" w:lineRule="auto"/>
              <w:rPr>
                <w:rFonts w:ascii="Times New Roman" w:eastAsia="Times New Roman" w:hAnsi="Times New Roman" w:cs="Times New Roman"/>
                <w:sz w:val="24"/>
                <w:szCs w:val="24"/>
                <w:lang w:eastAsia="pl-PL"/>
              </w:rPr>
            </w:pPr>
            <w:r w:rsidRPr="0014747A">
              <w:rPr>
                <w:rFonts w:ascii="Times New Roman" w:hAnsi="Times New Roman" w:cs="Times New Roman"/>
                <w:sz w:val="24"/>
                <w:szCs w:val="24"/>
              </w:rPr>
              <w:t>Wezwania do skorygowania/uzupełnienia sprawozdań z zakresu gospodarki odpadami (art. 9p ust. 2 ustawy o utrzymaniu czystości i porządku w gminach)</w:t>
            </w:r>
          </w:p>
        </w:tc>
        <w:tc>
          <w:tcPr>
            <w:tcW w:w="596" w:type="dxa"/>
            <w:tcBorders>
              <w:top w:val="single" w:sz="4" w:space="0" w:color="auto"/>
              <w:left w:val="single" w:sz="4" w:space="0" w:color="auto"/>
              <w:bottom w:val="single" w:sz="4" w:space="0" w:color="auto"/>
              <w:right w:val="single" w:sz="4" w:space="0" w:color="auto"/>
            </w:tcBorders>
            <w:vAlign w:val="center"/>
          </w:tcPr>
          <w:p w14:paraId="4500491F" w14:textId="77777777" w:rsidR="00917070" w:rsidRPr="0014747A" w:rsidRDefault="00917070" w:rsidP="0014747A">
            <w:pPr>
              <w:spacing w:after="0" w:line="240" w:lineRule="auto"/>
              <w:rPr>
                <w:rFonts w:ascii="Times New Roman" w:hAnsi="Times New Roman" w:cs="Times New Roman"/>
                <w:sz w:val="24"/>
                <w:szCs w:val="24"/>
              </w:rPr>
            </w:pPr>
            <w:r w:rsidRPr="0014747A">
              <w:rPr>
                <w:rFonts w:ascii="Times New Roman" w:hAnsi="Times New Roman" w:cs="Times New Roman"/>
                <w:sz w:val="24"/>
                <w:szCs w:val="24"/>
              </w:rPr>
              <w:t>7</w:t>
            </w:r>
          </w:p>
        </w:tc>
      </w:tr>
    </w:tbl>
    <w:p w14:paraId="0D188548" w14:textId="77777777" w:rsidR="0079119B" w:rsidRPr="0014747A" w:rsidRDefault="0079119B" w:rsidP="0014747A"/>
    <w:p w14:paraId="64F68C6A" w14:textId="7B6771B4" w:rsidR="00C61827" w:rsidRPr="0014747A" w:rsidRDefault="00C61827" w:rsidP="0014747A">
      <w:pPr>
        <w:rPr>
          <w:rFonts w:ascii="Times New Roman" w:hAnsi="Times New Roman" w:cs="Times New Roman"/>
        </w:rPr>
      </w:pPr>
      <w:r w:rsidRPr="0014747A">
        <w:rPr>
          <w:rFonts w:ascii="Times New Roman" w:hAnsi="Times New Roman" w:cs="Times New Roman"/>
          <w:sz w:val="24"/>
          <w:szCs w:val="24"/>
        </w:rPr>
        <w:t>Wydział Gospodarki Nieruchomościami i Planowania Przestrzennego</w:t>
      </w:r>
    </w:p>
    <w:tbl>
      <w:tblPr>
        <w:tblpPr w:leftFromText="141" w:rightFromText="141"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32"/>
        <w:gridCol w:w="4932"/>
      </w:tblGrid>
      <w:tr w:rsidR="00C61827" w:rsidRPr="0014747A" w14:paraId="58E63EF7" w14:textId="77777777" w:rsidTr="00C61827">
        <w:trPr>
          <w:trHeight w:val="57"/>
        </w:trPr>
        <w:tc>
          <w:tcPr>
            <w:tcW w:w="4932" w:type="dxa"/>
            <w:tcBorders>
              <w:top w:val="single" w:sz="4" w:space="0" w:color="auto"/>
              <w:left w:val="single" w:sz="4" w:space="0" w:color="auto"/>
              <w:bottom w:val="single" w:sz="4" w:space="0" w:color="auto"/>
              <w:right w:val="single" w:sz="4" w:space="0" w:color="auto"/>
            </w:tcBorders>
          </w:tcPr>
          <w:p w14:paraId="756B48AE" w14:textId="77777777" w:rsidR="00C61827" w:rsidRPr="0014747A" w:rsidRDefault="00C61827" w:rsidP="0014747A">
            <w:pPr>
              <w:rPr>
                <w:rFonts w:ascii="Times New Roman" w:hAnsi="Times New Roman" w:cs="Times New Roman"/>
                <w:sz w:val="24"/>
                <w:szCs w:val="24"/>
              </w:rPr>
            </w:pPr>
          </w:p>
          <w:p w14:paraId="2FD03B90"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Opis czynności</w:t>
            </w:r>
          </w:p>
        </w:tc>
        <w:tc>
          <w:tcPr>
            <w:tcW w:w="4932" w:type="dxa"/>
            <w:tcBorders>
              <w:top w:val="single" w:sz="4" w:space="0" w:color="auto"/>
              <w:left w:val="single" w:sz="4" w:space="0" w:color="auto"/>
              <w:bottom w:val="single" w:sz="4" w:space="0" w:color="auto"/>
              <w:right w:val="single" w:sz="4" w:space="0" w:color="auto"/>
            </w:tcBorders>
          </w:tcPr>
          <w:p w14:paraId="6289E2FF" w14:textId="77777777" w:rsidR="00C61827" w:rsidRPr="0014747A" w:rsidRDefault="00C61827" w:rsidP="0014747A">
            <w:pPr>
              <w:rPr>
                <w:rFonts w:ascii="Times New Roman" w:hAnsi="Times New Roman" w:cs="Times New Roman"/>
                <w:sz w:val="24"/>
                <w:szCs w:val="24"/>
              </w:rPr>
            </w:pPr>
          </w:p>
          <w:p w14:paraId="5ED628C0"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Liczba</w:t>
            </w:r>
          </w:p>
        </w:tc>
      </w:tr>
      <w:tr w:rsidR="00C61827" w:rsidRPr="0014747A" w14:paraId="2BC50A9C" w14:textId="77777777" w:rsidTr="00C61827">
        <w:trPr>
          <w:trHeight w:val="1039"/>
        </w:trPr>
        <w:tc>
          <w:tcPr>
            <w:tcW w:w="4932" w:type="dxa"/>
            <w:tcBorders>
              <w:top w:val="single" w:sz="4" w:space="0" w:color="auto"/>
              <w:left w:val="single" w:sz="4" w:space="0" w:color="auto"/>
              <w:bottom w:val="single" w:sz="4" w:space="0" w:color="auto"/>
              <w:right w:val="single" w:sz="4" w:space="0" w:color="auto"/>
            </w:tcBorders>
          </w:tcPr>
          <w:p w14:paraId="140A752E" w14:textId="77777777" w:rsidR="00C61827" w:rsidRPr="0014747A" w:rsidRDefault="00C61827" w:rsidP="0014747A">
            <w:pPr>
              <w:rPr>
                <w:rFonts w:ascii="Times New Roman" w:hAnsi="Times New Roman" w:cs="Times New Roman"/>
                <w:sz w:val="24"/>
                <w:szCs w:val="24"/>
              </w:rPr>
            </w:pPr>
          </w:p>
          <w:p w14:paraId="703E2B51"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Decyzje o warunkach zabudowy</w:t>
            </w:r>
          </w:p>
          <w:p w14:paraId="1C10B8D1" w14:textId="77777777" w:rsidR="00C61827" w:rsidRPr="0014747A" w:rsidRDefault="00C61827" w:rsidP="0014747A">
            <w:pPr>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vAlign w:val="center"/>
          </w:tcPr>
          <w:p w14:paraId="488EDD1A"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wydano 3 decyzje</w:t>
            </w:r>
          </w:p>
        </w:tc>
      </w:tr>
      <w:tr w:rsidR="00C61827" w:rsidRPr="0014747A" w14:paraId="03DA56B1" w14:textId="77777777" w:rsidTr="00C61827">
        <w:trPr>
          <w:trHeight w:val="57"/>
        </w:trPr>
        <w:tc>
          <w:tcPr>
            <w:tcW w:w="4932" w:type="dxa"/>
            <w:tcBorders>
              <w:top w:val="single" w:sz="4" w:space="0" w:color="auto"/>
              <w:left w:val="single" w:sz="4" w:space="0" w:color="auto"/>
              <w:bottom w:val="single" w:sz="4" w:space="0" w:color="auto"/>
              <w:right w:val="single" w:sz="4" w:space="0" w:color="auto"/>
            </w:tcBorders>
          </w:tcPr>
          <w:p w14:paraId="4134C62F" w14:textId="77777777" w:rsidR="00C61827" w:rsidRPr="0014747A" w:rsidRDefault="00C61827" w:rsidP="0014747A">
            <w:pPr>
              <w:rPr>
                <w:rFonts w:ascii="Times New Roman" w:hAnsi="Times New Roman" w:cs="Times New Roman"/>
                <w:sz w:val="24"/>
                <w:szCs w:val="24"/>
              </w:rPr>
            </w:pPr>
          </w:p>
          <w:p w14:paraId="20A3C5CE"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Decyzje o ustaleniu lokalizacji inwestycji celu publicznego</w:t>
            </w:r>
          </w:p>
          <w:p w14:paraId="45E82350" w14:textId="77777777" w:rsidR="00C61827" w:rsidRPr="0014747A" w:rsidRDefault="00C61827" w:rsidP="0014747A">
            <w:pPr>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vAlign w:val="center"/>
          </w:tcPr>
          <w:p w14:paraId="759F85BB"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wydano 2 decyzje</w:t>
            </w:r>
          </w:p>
        </w:tc>
      </w:tr>
      <w:tr w:rsidR="00C61827" w:rsidRPr="0014747A" w14:paraId="020ABCA6" w14:textId="77777777" w:rsidTr="00C61827">
        <w:trPr>
          <w:trHeight w:val="57"/>
        </w:trPr>
        <w:tc>
          <w:tcPr>
            <w:tcW w:w="4932" w:type="dxa"/>
            <w:tcBorders>
              <w:top w:val="single" w:sz="4" w:space="0" w:color="auto"/>
              <w:left w:val="single" w:sz="4" w:space="0" w:color="auto"/>
              <w:bottom w:val="single" w:sz="4" w:space="0" w:color="auto"/>
              <w:right w:val="single" w:sz="4" w:space="0" w:color="auto"/>
            </w:tcBorders>
          </w:tcPr>
          <w:p w14:paraId="6A3C6C3C" w14:textId="77777777" w:rsidR="00C61827" w:rsidRPr="0014747A" w:rsidRDefault="00C61827" w:rsidP="0014747A">
            <w:pPr>
              <w:rPr>
                <w:rFonts w:ascii="Times New Roman" w:hAnsi="Times New Roman" w:cs="Times New Roman"/>
                <w:sz w:val="24"/>
                <w:szCs w:val="24"/>
              </w:rPr>
            </w:pPr>
          </w:p>
          <w:p w14:paraId="2B1132E2"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 xml:space="preserve">Zaświadczenia o przeznaczeniu nieruchomości </w:t>
            </w:r>
          </w:p>
          <w:p w14:paraId="4DD9CFF5"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w miejscowym planie zagospodarowania przestrzennego</w:t>
            </w:r>
          </w:p>
          <w:p w14:paraId="380BCB43" w14:textId="77777777" w:rsidR="00C61827" w:rsidRPr="0014747A" w:rsidRDefault="00C61827" w:rsidP="0014747A">
            <w:pPr>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vAlign w:val="center"/>
          </w:tcPr>
          <w:p w14:paraId="37819A57"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wydano 29 zaświadczeń</w:t>
            </w:r>
          </w:p>
        </w:tc>
      </w:tr>
      <w:tr w:rsidR="00C61827" w:rsidRPr="0014747A" w14:paraId="3C848BB5" w14:textId="77777777" w:rsidTr="00C61827">
        <w:trPr>
          <w:trHeight w:val="57"/>
        </w:trPr>
        <w:tc>
          <w:tcPr>
            <w:tcW w:w="4932" w:type="dxa"/>
            <w:tcBorders>
              <w:top w:val="single" w:sz="4" w:space="0" w:color="auto"/>
              <w:left w:val="single" w:sz="4" w:space="0" w:color="auto"/>
              <w:bottom w:val="single" w:sz="4" w:space="0" w:color="auto"/>
              <w:right w:val="single" w:sz="4" w:space="0" w:color="auto"/>
            </w:tcBorders>
          </w:tcPr>
          <w:p w14:paraId="70F3D2E4" w14:textId="77777777" w:rsidR="00C61827" w:rsidRPr="0014747A" w:rsidRDefault="00C61827" w:rsidP="0014747A">
            <w:pPr>
              <w:rPr>
                <w:rFonts w:ascii="Times New Roman" w:hAnsi="Times New Roman" w:cs="Times New Roman"/>
                <w:sz w:val="24"/>
                <w:szCs w:val="24"/>
              </w:rPr>
            </w:pPr>
          </w:p>
          <w:p w14:paraId="54EE6393"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Miejscowe plany zagospodarowania przestrzennego</w:t>
            </w:r>
          </w:p>
        </w:tc>
        <w:tc>
          <w:tcPr>
            <w:tcW w:w="4932" w:type="dxa"/>
            <w:tcBorders>
              <w:top w:val="single" w:sz="4" w:space="0" w:color="auto"/>
              <w:left w:val="single" w:sz="4" w:space="0" w:color="auto"/>
              <w:bottom w:val="single" w:sz="4" w:space="0" w:color="auto"/>
              <w:right w:val="single" w:sz="4" w:space="0" w:color="auto"/>
            </w:tcBorders>
            <w:vAlign w:val="center"/>
          </w:tcPr>
          <w:p w14:paraId="586EDACA" w14:textId="77777777" w:rsidR="00C61827" w:rsidRPr="0014747A" w:rsidRDefault="00C61827" w:rsidP="0014747A">
            <w:pPr>
              <w:rPr>
                <w:rFonts w:ascii="Times New Roman" w:hAnsi="Times New Roman" w:cs="Times New Roman"/>
                <w:sz w:val="24"/>
                <w:szCs w:val="24"/>
              </w:rPr>
            </w:pPr>
          </w:p>
          <w:p w14:paraId="2FCC4FCD"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 xml:space="preserve">trwa wyłożenie do publicznego wglądu projektu  miejscowego planu zagospodarowania przestrzennego „Górna”, przeprowadzono dyskusję publiczną nad przyjętymi rozwiązaniami w projekcie </w:t>
            </w:r>
          </w:p>
          <w:p w14:paraId="4C1E2BD6" w14:textId="77777777" w:rsidR="00C61827" w:rsidRPr="0014747A" w:rsidRDefault="00C61827" w:rsidP="0014747A">
            <w:pPr>
              <w:rPr>
                <w:rFonts w:ascii="Times New Roman" w:hAnsi="Times New Roman" w:cs="Times New Roman"/>
                <w:sz w:val="24"/>
                <w:szCs w:val="24"/>
              </w:rPr>
            </w:pPr>
          </w:p>
        </w:tc>
      </w:tr>
      <w:tr w:rsidR="00C61827" w:rsidRPr="0014747A" w14:paraId="7E1C787C" w14:textId="77777777" w:rsidTr="00C61827">
        <w:trPr>
          <w:trHeight w:val="57"/>
        </w:trPr>
        <w:tc>
          <w:tcPr>
            <w:tcW w:w="4932" w:type="dxa"/>
            <w:tcBorders>
              <w:top w:val="single" w:sz="4" w:space="0" w:color="auto"/>
              <w:left w:val="single" w:sz="4" w:space="0" w:color="auto"/>
              <w:bottom w:val="single" w:sz="4" w:space="0" w:color="auto"/>
              <w:right w:val="single" w:sz="4" w:space="0" w:color="auto"/>
            </w:tcBorders>
            <w:vAlign w:val="center"/>
          </w:tcPr>
          <w:p w14:paraId="43F065DC"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Sprzedaż nieruchomości</w:t>
            </w:r>
          </w:p>
        </w:tc>
        <w:tc>
          <w:tcPr>
            <w:tcW w:w="4932" w:type="dxa"/>
            <w:tcBorders>
              <w:top w:val="single" w:sz="4" w:space="0" w:color="auto"/>
              <w:left w:val="single" w:sz="4" w:space="0" w:color="auto"/>
              <w:bottom w:val="single" w:sz="4" w:space="0" w:color="auto"/>
              <w:right w:val="single" w:sz="4" w:space="0" w:color="auto"/>
            </w:tcBorders>
            <w:vAlign w:val="center"/>
          </w:tcPr>
          <w:p w14:paraId="78809138" w14:textId="77777777" w:rsidR="00C61827" w:rsidRPr="0014747A" w:rsidRDefault="00C61827" w:rsidP="0014747A">
            <w:pPr>
              <w:rPr>
                <w:rFonts w:ascii="Times New Roman" w:hAnsi="Times New Roman" w:cs="Times New Roman"/>
                <w:sz w:val="24"/>
                <w:szCs w:val="24"/>
              </w:rPr>
            </w:pPr>
          </w:p>
          <w:p w14:paraId="77500B8C"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podpisano 3 akt notarialne</w:t>
            </w:r>
          </w:p>
          <w:p w14:paraId="54D803F4" w14:textId="77777777" w:rsidR="00C61827" w:rsidRPr="0014747A" w:rsidRDefault="00C61827" w:rsidP="0014747A">
            <w:pPr>
              <w:rPr>
                <w:rFonts w:ascii="Times New Roman" w:hAnsi="Times New Roman" w:cs="Times New Roman"/>
                <w:sz w:val="24"/>
                <w:szCs w:val="24"/>
              </w:rPr>
            </w:pPr>
          </w:p>
        </w:tc>
      </w:tr>
      <w:tr w:rsidR="00C61827" w:rsidRPr="0014747A" w14:paraId="0285026A" w14:textId="77777777" w:rsidTr="00C61827">
        <w:trPr>
          <w:trHeight w:val="57"/>
        </w:trPr>
        <w:tc>
          <w:tcPr>
            <w:tcW w:w="4932" w:type="dxa"/>
            <w:tcBorders>
              <w:top w:val="single" w:sz="4" w:space="0" w:color="auto"/>
              <w:left w:val="single" w:sz="4" w:space="0" w:color="auto"/>
              <w:bottom w:val="single" w:sz="4" w:space="0" w:color="auto"/>
              <w:right w:val="single" w:sz="4" w:space="0" w:color="auto"/>
            </w:tcBorders>
            <w:vAlign w:val="center"/>
          </w:tcPr>
          <w:p w14:paraId="25472CE0"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lastRenderedPageBreak/>
              <w:t>Dzierżawa nieruchomości</w:t>
            </w:r>
          </w:p>
        </w:tc>
        <w:tc>
          <w:tcPr>
            <w:tcW w:w="4932" w:type="dxa"/>
            <w:tcBorders>
              <w:top w:val="single" w:sz="4" w:space="0" w:color="auto"/>
              <w:left w:val="single" w:sz="4" w:space="0" w:color="auto"/>
              <w:bottom w:val="single" w:sz="4" w:space="0" w:color="auto"/>
              <w:right w:val="single" w:sz="4" w:space="0" w:color="auto"/>
            </w:tcBorders>
            <w:vAlign w:val="center"/>
          </w:tcPr>
          <w:p w14:paraId="369162B8"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podpisano 18 umów</w:t>
            </w:r>
          </w:p>
        </w:tc>
      </w:tr>
      <w:tr w:rsidR="00C61827" w:rsidRPr="0014747A" w14:paraId="36CE8080" w14:textId="77777777" w:rsidTr="00C61827">
        <w:trPr>
          <w:trHeight w:val="57"/>
        </w:trPr>
        <w:tc>
          <w:tcPr>
            <w:tcW w:w="4932" w:type="dxa"/>
            <w:tcBorders>
              <w:top w:val="single" w:sz="4" w:space="0" w:color="auto"/>
              <w:left w:val="single" w:sz="4" w:space="0" w:color="auto"/>
              <w:bottom w:val="single" w:sz="4" w:space="0" w:color="auto"/>
              <w:right w:val="single" w:sz="4" w:space="0" w:color="auto"/>
            </w:tcBorders>
            <w:vAlign w:val="center"/>
          </w:tcPr>
          <w:p w14:paraId="43BA609E" w14:textId="77777777" w:rsidR="00C61827" w:rsidRPr="0014747A" w:rsidRDefault="00C61827" w:rsidP="0014747A">
            <w:pPr>
              <w:rPr>
                <w:rFonts w:ascii="Times New Roman" w:hAnsi="Times New Roman" w:cs="Times New Roman"/>
                <w:sz w:val="24"/>
                <w:szCs w:val="24"/>
              </w:rPr>
            </w:pPr>
          </w:p>
          <w:p w14:paraId="60196B82"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Przekształcenie prawa użytkowania wieczystego gruntu w prawo własności</w:t>
            </w:r>
          </w:p>
          <w:p w14:paraId="4A3E5077" w14:textId="77777777" w:rsidR="00C61827" w:rsidRPr="0014747A" w:rsidRDefault="00C61827" w:rsidP="0014747A">
            <w:pPr>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vAlign w:val="center"/>
          </w:tcPr>
          <w:p w14:paraId="53A1B0D5" w14:textId="77777777" w:rsidR="00C61827" w:rsidRPr="0014747A" w:rsidRDefault="00C61827" w:rsidP="0014747A">
            <w:pPr>
              <w:rPr>
                <w:rFonts w:ascii="Times New Roman" w:hAnsi="Times New Roman" w:cs="Times New Roman"/>
                <w:sz w:val="24"/>
                <w:szCs w:val="24"/>
              </w:rPr>
            </w:pPr>
          </w:p>
          <w:p w14:paraId="7D09BFC8"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wydano 9 zaświadczeń potwierdzających wysokość i okres wnoszenia opłaty</w:t>
            </w:r>
          </w:p>
          <w:p w14:paraId="7A0F44C7" w14:textId="77777777" w:rsidR="00C61827" w:rsidRPr="0014747A" w:rsidRDefault="00C61827" w:rsidP="0014747A">
            <w:pPr>
              <w:rPr>
                <w:rFonts w:ascii="Times New Roman" w:hAnsi="Times New Roman" w:cs="Times New Roman"/>
                <w:sz w:val="24"/>
                <w:szCs w:val="24"/>
              </w:rPr>
            </w:pPr>
          </w:p>
        </w:tc>
      </w:tr>
      <w:tr w:rsidR="00C61827" w:rsidRPr="0014747A" w14:paraId="392A9133" w14:textId="77777777" w:rsidTr="00C61827">
        <w:trPr>
          <w:trHeight w:val="57"/>
        </w:trPr>
        <w:tc>
          <w:tcPr>
            <w:tcW w:w="4932" w:type="dxa"/>
            <w:tcBorders>
              <w:top w:val="single" w:sz="4" w:space="0" w:color="auto"/>
              <w:left w:val="single" w:sz="4" w:space="0" w:color="auto"/>
              <w:bottom w:val="single" w:sz="4" w:space="0" w:color="auto"/>
              <w:right w:val="single" w:sz="4" w:space="0" w:color="auto"/>
            </w:tcBorders>
            <w:vAlign w:val="center"/>
          </w:tcPr>
          <w:p w14:paraId="2B24923B" w14:textId="77777777" w:rsidR="00C61827" w:rsidRPr="0014747A" w:rsidRDefault="00C61827" w:rsidP="0014747A">
            <w:pPr>
              <w:rPr>
                <w:rFonts w:ascii="Times New Roman" w:hAnsi="Times New Roman" w:cs="Times New Roman"/>
                <w:sz w:val="24"/>
                <w:szCs w:val="24"/>
              </w:rPr>
            </w:pPr>
          </w:p>
          <w:p w14:paraId="350AB235"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Nadanie i zmiana numerów porządkowych budynków i nazw ulic</w:t>
            </w:r>
          </w:p>
          <w:p w14:paraId="76636DBF" w14:textId="77777777" w:rsidR="00C61827" w:rsidRPr="0014747A" w:rsidRDefault="00C61827" w:rsidP="0014747A">
            <w:pPr>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vAlign w:val="center"/>
          </w:tcPr>
          <w:p w14:paraId="5F763810"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wydano 3 zawiadomienia</w:t>
            </w:r>
          </w:p>
          <w:p w14:paraId="5551AB6E" w14:textId="77777777" w:rsidR="00C61827" w:rsidRPr="0014747A" w:rsidRDefault="00C61827" w:rsidP="0014747A">
            <w:pPr>
              <w:rPr>
                <w:rFonts w:ascii="Times New Roman" w:hAnsi="Times New Roman" w:cs="Times New Roman"/>
                <w:sz w:val="24"/>
                <w:szCs w:val="24"/>
              </w:rPr>
            </w:pPr>
          </w:p>
        </w:tc>
      </w:tr>
      <w:tr w:rsidR="00C61827" w:rsidRPr="0014747A" w14:paraId="172E9034" w14:textId="77777777" w:rsidTr="00C61827">
        <w:trPr>
          <w:trHeight w:val="57"/>
        </w:trPr>
        <w:tc>
          <w:tcPr>
            <w:tcW w:w="4932" w:type="dxa"/>
            <w:tcBorders>
              <w:top w:val="single" w:sz="4" w:space="0" w:color="auto"/>
              <w:left w:val="single" w:sz="4" w:space="0" w:color="auto"/>
              <w:bottom w:val="single" w:sz="4" w:space="0" w:color="auto"/>
              <w:right w:val="single" w:sz="4" w:space="0" w:color="auto"/>
            </w:tcBorders>
            <w:vAlign w:val="center"/>
          </w:tcPr>
          <w:p w14:paraId="31111D22"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Projekty uchwał Rady Miasta</w:t>
            </w:r>
          </w:p>
        </w:tc>
        <w:tc>
          <w:tcPr>
            <w:tcW w:w="4932" w:type="dxa"/>
            <w:tcBorders>
              <w:top w:val="single" w:sz="4" w:space="0" w:color="auto"/>
              <w:left w:val="single" w:sz="4" w:space="0" w:color="auto"/>
              <w:bottom w:val="single" w:sz="4" w:space="0" w:color="auto"/>
              <w:right w:val="single" w:sz="4" w:space="0" w:color="auto"/>
            </w:tcBorders>
            <w:vAlign w:val="center"/>
          </w:tcPr>
          <w:p w14:paraId="78975F64" w14:textId="77777777" w:rsidR="00C61827" w:rsidRPr="0014747A" w:rsidRDefault="00C61827" w:rsidP="0014747A">
            <w:pPr>
              <w:rPr>
                <w:rFonts w:ascii="Times New Roman" w:hAnsi="Times New Roman" w:cs="Times New Roman"/>
                <w:sz w:val="24"/>
                <w:szCs w:val="24"/>
              </w:rPr>
            </w:pPr>
          </w:p>
          <w:p w14:paraId="62336873"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przygotowano 6 projektów uchwał</w:t>
            </w:r>
          </w:p>
          <w:p w14:paraId="693AFDFC" w14:textId="77777777" w:rsidR="00C61827" w:rsidRPr="0014747A" w:rsidRDefault="00C61827" w:rsidP="0014747A">
            <w:pPr>
              <w:rPr>
                <w:rFonts w:ascii="Times New Roman" w:hAnsi="Times New Roman" w:cs="Times New Roman"/>
                <w:sz w:val="24"/>
                <w:szCs w:val="24"/>
              </w:rPr>
            </w:pPr>
          </w:p>
        </w:tc>
      </w:tr>
      <w:tr w:rsidR="00C61827" w:rsidRPr="0014747A" w14:paraId="04BD4F68" w14:textId="77777777" w:rsidTr="00C61827">
        <w:trPr>
          <w:trHeight w:val="1160"/>
        </w:trPr>
        <w:tc>
          <w:tcPr>
            <w:tcW w:w="4932" w:type="dxa"/>
            <w:tcBorders>
              <w:top w:val="single" w:sz="4" w:space="0" w:color="auto"/>
              <w:left w:val="single" w:sz="4" w:space="0" w:color="auto"/>
              <w:bottom w:val="single" w:sz="4" w:space="0" w:color="auto"/>
              <w:right w:val="single" w:sz="4" w:space="0" w:color="auto"/>
            </w:tcBorders>
            <w:vAlign w:val="center"/>
          </w:tcPr>
          <w:p w14:paraId="705EE4B1"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Podziały nieruchomości</w:t>
            </w:r>
          </w:p>
        </w:tc>
        <w:tc>
          <w:tcPr>
            <w:tcW w:w="4932" w:type="dxa"/>
            <w:tcBorders>
              <w:top w:val="single" w:sz="4" w:space="0" w:color="auto"/>
              <w:left w:val="single" w:sz="4" w:space="0" w:color="auto"/>
              <w:bottom w:val="single" w:sz="4" w:space="0" w:color="auto"/>
              <w:right w:val="single" w:sz="4" w:space="0" w:color="auto"/>
            </w:tcBorders>
            <w:vAlign w:val="center"/>
          </w:tcPr>
          <w:p w14:paraId="03785749" w14:textId="77777777" w:rsidR="00C61827" w:rsidRPr="0014747A" w:rsidRDefault="00C61827" w:rsidP="0014747A">
            <w:pPr>
              <w:rPr>
                <w:rFonts w:ascii="Times New Roman" w:hAnsi="Times New Roman" w:cs="Times New Roman"/>
                <w:sz w:val="24"/>
                <w:szCs w:val="24"/>
              </w:rPr>
            </w:pPr>
          </w:p>
          <w:p w14:paraId="3AB93E19"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wydano 5 decyzji</w:t>
            </w:r>
          </w:p>
          <w:p w14:paraId="6F900FDC" w14:textId="77777777" w:rsidR="00C61827" w:rsidRPr="0014747A" w:rsidRDefault="00C61827" w:rsidP="0014747A">
            <w:pPr>
              <w:rPr>
                <w:rFonts w:ascii="Times New Roman" w:hAnsi="Times New Roman" w:cs="Times New Roman"/>
                <w:sz w:val="24"/>
                <w:szCs w:val="24"/>
              </w:rPr>
            </w:pPr>
          </w:p>
        </w:tc>
      </w:tr>
    </w:tbl>
    <w:p w14:paraId="636FFB1F" w14:textId="77777777" w:rsidR="004C1346" w:rsidRPr="0014747A" w:rsidRDefault="004C1346" w:rsidP="0014747A">
      <w:pPr>
        <w:rPr>
          <w:rFonts w:ascii="Times New Roman" w:hAnsi="Times New Roman" w:cs="Times New Roman"/>
          <w:sz w:val="24"/>
          <w:szCs w:val="24"/>
        </w:rPr>
      </w:pPr>
    </w:p>
    <w:p w14:paraId="54896459" w14:textId="1CBB95D6" w:rsidR="0079119B"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Wydział Oświaty i Polityki Społecznej</w:t>
      </w:r>
    </w:p>
    <w:tbl>
      <w:tblPr>
        <w:tblStyle w:val="Tabela-Siatka"/>
        <w:tblW w:w="10065" w:type="dxa"/>
        <w:tblInd w:w="-289" w:type="dxa"/>
        <w:tblLook w:val="04A0" w:firstRow="1" w:lastRow="0" w:firstColumn="1" w:lastColumn="0" w:noHBand="0" w:noVBand="1"/>
      </w:tblPr>
      <w:tblGrid>
        <w:gridCol w:w="873"/>
        <w:gridCol w:w="4656"/>
        <w:gridCol w:w="1134"/>
        <w:gridCol w:w="3402"/>
      </w:tblGrid>
      <w:tr w:rsidR="00C61827" w:rsidRPr="0014747A" w14:paraId="46FC7607" w14:textId="77777777" w:rsidTr="00022061">
        <w:tc>
          <w:tcPr>
            <w:tcW w:w="873" w:type="dxa"/>
            <w:vAlign w:val="center"/>
          </w:tcPr>
          <w:p w14:paraId="56BFE90B" w14:textId="77777777" w:rsidR="00C61827" w:rsidRPr="0014747A" w:rsidRDefault="00C61827" w:rsidP="0014747A">
            <w:pPr>
              <w:rPr>
                <w:sz w:val="22"/>
                <w:szCs w:val="22"/>
              </w:rPr>
            </w:pPr>
            <w:r w:rsidRPr="0014747A">
              <w:rPr>
                <w:sz w:val="22"/>
                <w:szCs w:val="22"/>
              </w:rPr>
              <w:t>Lp.</w:t>
            </w:r>
          </w:p>
        </w:tc>
        <w:tc>
          <w:tcPr>
            <w:tcW w:w="4656" w:type="dxa"/>
            <w:vAlign w:val="center"/>
          </w:tcPr>
          <w:p w14:paraId="1B5C39E5" w14:textId="77777777" w:rsidR="00C61827" w:rsidRPr="0014747A" w:rsidRDefault="00C61827" w:rsidP="0014747A">
            <w:pPr>
              <w:rPr>
                <w:sz w:val="22"/>
                <w:szCs w:val="22"/>
              </w:rPr>
            </w:pPr>
            <w:r w:rsidRPr="0014747A">
              <w:rPr>
                <w:sz w:val="22"/>
                <w:szCs w:val="22"/>
              </w:rPr>
              <w:t>Nazwa zadania</w:t>
            </w:r>
          </w:p>
        </w:tc>
        <w:tc>
          <w:tcPr>
            <w:tcW w:w="1134" w:type="dxa"/>
            <w:vAlign w:val="center"/>
          </w:tcPr>
          <w:p w14:paraId="3C25BE8A" w14:textId="77777777" w:rsidR="00C61827" w:rsidRPr="0014747A" w:rsidRDefault="00C61827" w:rsidP="0014747A">
            <w:pPr>
              <w:rPr>
                <w:sz w:val="22"/>
                <w:szCs w:val="22"/>
              </w:rPr>
            </w:pPr>
            <w:r w:rsidRPr="0014747A">
              <w:rPr>
                <w:sz w:val="22"/>
                <w:szCs w:val="22"/>
              </w:rPr>
              <w:t>Ilość</w:t>
            </w:r>
          </w:p>
        </w:tc>
        <w:tc>
          <w:tcPr>
            <w:tcW w:w="3402" w:type="dxa"/>
            <w:vAlign w:val="center"/>
          </w:tcPr>
          <w:p w14:paraId="0F0B7E64" w14:textId="77777777" w:rsidR="00C61827" w:rsidRPr="0014747A" w:rsidRDefault="00C61827" w:rsidP="0014747A">
            <w:pPr>
              <w:rPr>
                <w:sz w:val="22"/>
                <w:szCs w:val="22"/>
              </w:rPr>
            </w:pPr>
            <w:r w:rsidRPr="0014747A">
              <w:rPr>
                <w:sz w:val="22"/>
                <w:szCs w:val="22"/>
              </w:rPr>
              <w:t>Kwota/ Inne</w:t>
            </w:r>
          </w:p>
        </w:tc>
      </w:tr>
      <w:tr w:rsidR="00C61827" w:rsidRPr="0014747A" w14:paraId="5B2F7012" w14:textId="77777777" w:rsidTr="00022061">
        <w:trPr>
          <w:trHeight w:val="1997"/>
        </w:trPr>
        <w:tc>
          <w:tcPr>
            <w:tcW w:w="873" w:type="dxa"/>
            <w:vAlign w:val="center"/>
          </w:tcPr>
          <w:p w14:paraId="5E48D11E" w14:textId="77777777" w:rsidR="00C61827" w:rsidRPr="0014747A" w:rsidRDefault="00C61827" w:rsidP="0014747A">
            <w:pPr>
              <w:rPr>
                <w:sz w:val="22"/>
                <w:szCs w:val="22"/>
              </w:rPr>
            </w:pPr>
            <w:r w:rsidRPr="0014747A">
              <w:rPr>
                <w:sz w:val="22"/>
                <w:szCs w:val="22"/>
              </w:rPr>
              <w:t>1.</w:t>
            </w:r>
          </w:p>
        </w:tc>
        <w:tc>
          <w:tcPr>
            <w:tcW w:w="4656" w:type="dxa"/>
            <w:vAlign w:val="center"/>
          </w:tcPr>
          <w:p w14:paraId="2A8B5F4A" w14:textId="549BC01E" w:rsidR="00C61827" w:rsidRPr="0014747A" w:rsidRDefault="00C61827" w:rsidP="0014747A">
            <w:pPr>
              <w:rPr>
                <w:sz w:val="22"/>
                <w:szCs w:val="22"/>
              </w:rPr>
            </w:pPr>
            <w:r w:rsidRPr="0014747A">
              <w:rPr>
                <w:sz w:val="22"/>
                <w:szCs w:val="22"/>
              </w:rPr>
              <w:t>Miasto Mława podpisało umowę na realizację programu profilaktycznego „Wyspa</w:t>
            </w:r>
            <w:r w:rsidR="00755852" w:rsidRPr="0014747A">
              <w:rPr>
                <w:sz w:val="22"/>
                <w:szCs w:val="22"/>
              </w:rPr>
              <w:t xml:space="preserve"> </w:t>
            </w:r>
            <w:r w:rsidRPr="0014747A">
              <w:rPr>
                <w:sz w:val="22"/>
                <w:szCs w:val="22"/>
              </w:rPr>
              <w:t xml:space="preserve">Kompetencji”. Program  dedykowany dzieciom </w:t>
            </w:r>
            <w:r w:rsidR="00BB050C" w:rsidRPr="0014747A">
              <w:rPr>
                <w:sz w:val="22"/>
                <w:szCs w:val="22"/>
              </w:rPr>
              <w:t xml:space="preserve">                   </w:t>
            </w:r>
            <w:r w:rsidRPr="0014747A">
              <w:rPr>
                <w:sz w:val="22"/>
                <w:szCs w:val="22"/>
              </w:rPr>
              <w:t xml:space="preserve">w wieku lat 11-15 lat wspierający zdrowie psychiczne młodzieży. </w:t>
            </w:r>
          </w:p>
          <w:p w14:paraId="3FD3693B" w14:textId="00A026C2" w:rsidR="00C61827" w:rsidRPr="0014747A" w:rsidRDefault="00C61827" w:rsidP="0014747A">
            <w:pPr>
              <w:rPr>
                <w:sz w:val="22"/>
                <w:szCs w:val="22"/>
              </w:rPr>
            </w:pPr>
            <w:r w:rsidRPr="0014747A">
              <w:rPr>
                <w:sz w:val="22"/>
                <w:szCs w:val="22"/>
              </w:rPr>
              <w:t>Program będzie realizowany</w:t>
            </w:r>
            <w:r w:rsidRPr="0014747A">
              <w:rPr>
                <w:rFonts w:eastAsia="Times New Roman"/>
                <w:kern w:val="1"/>
                <w:sz w:val="22"/>
                <w:szCs w:val="22"/>
                <w:lang w:eastAsia="ar-SA"/>
              </w:rPr>
              <w:t xml:space="preserve"> w Szkole Podstawowej nr 4, 3, 2 i nr 6.</w:t>
            </w:r>
            <w:r w:rsidRPr="0014747A">
              <w:rPr>
                <w:sz w:val="22"/>
                <w:szCs w:val="22"/>
              </w:rPr>
              <w:tab/>
              <w:t xml:space="preserve">Każda z 11 klas uczestniczących w projekcie będzie brać udział w 15 zajęciach w 5 blokach tematycznych.  Program jest  innowacyjny i wykorzystujący nowoczesne narzędzia (w tym aplikację) i daje realne efekty. </w:t>
            </w:r>
          </w:p>
          <w:p w14:paraId="2C78E3FC" w14:textId="77777777" w:rsidR="00C61827" w:rsidRPr="0014747A" w:rsidRDefault="00C61827" w:rsidP="0014747A">
            <w:pPr>
              <w:rPr>
                <w:sz w:val="22"/>
                <w:szCs w:val="22"/>
              </w:rPr>
            </w:pPr>
            <w:r w:rsidRPr="0014747A">
              <w:rPr>
                <w:sz w:val="22"/>
                <w:szCs w:val="22"/>
              </w:rPr>
              <w:t>Finansowane z Miejskiego Programu Profilaktyki i Rozwiązywania Problemów Alkoholowych oraz Przeciwdziałania Narkomanii dla Miasta Mława</w:t>
            </w:r>
          </w:p>
        </w:tc>
        <w:tc>
          <w:tcPr>
            <w:tcW w:w="1134" w:type="dxa"/>
            <w:vAlign w:val="center"/>
          </w:tcPr>
          <w:p w14:paraId="34CF1570" w14:textId="77777777" w:rsidR="00C61827" w:rsidRPr="0014747A" w:rsidRDefault="00C61827" w:rsidP="0014747A">
            <w:pPr>
              <w:rPr>
                <w:sz w:val="22"/>
                <w:szCs w:val="22"/>
              </w:rPr>
            </w:pPr>
            <w:r w:rsidRPr="0014747A">
              <w:rPr>
                <w:sz w:val="22"/>
                <w:szCs w:val="22"/>
              </w:rPr>
              <w:t>11 edycji</w:t>
            </w:r>
            <w:r w:rsidRPr="0014747A">
              <w:rPr>
                <w:sz w:val="22"/>
                <w:szCs w:val="22"/>
              </w:rPr>
              <w:br/>
              <w:t>/ klas</w:t>
            </w:r>
          </w:p>
        </w:tc>
        <w:tc>
          <w:tcPr>
            <w:tcW w:w="3402" w:type="dxa"/>
            <w:vAlign w:val="center"/>
          </w:tcPr>
          <w:p w14:paraId="077629D4" w14:textId="77777777" w:rsidR="00C61827" w:rsidRPr="0014747A" w:rsidRDefault="00C61827" w:rsidP="0014747A">
            <w:pPr>
              <w:rPr>
                <w:sz w:val="22"/>
                <w:szCs w:val="22"/>
              </w:rPr>
            </w:pPr>
            <w:r w:rsidRPr="0014747A">
              <w:rPr>
                <w:sz w:val="22"/>
                <w:szCs w:val="22"/>
              </w:rPr>
              <w:t>46 200,00 zł</w:t>
            </w:r>
          </w:p>
        </w:tc>
      </w:tr>
      <w:tr w:rsidR="00C61827" w:rsidRPr="0014747A" w14:paraId="45F9AFDB" w14:textId="77777777" w:rsidTr="00022061">
        <w:trPr>
          <w:trHeight w:val="2150"/>
        </w:trPr>
        <w:tc>
          <w:tcPr>
            <w:tcW w:w="873" w:type="dxa"/>
            <w:vAlign w:val="center"/>
          </w:tcPr>
          <w:p w14:paraId="45EB5C5F" w14:textId="77777777" w:rsidR="00C61827" w:rsidRPr="0014747A" w:rsidRDefault="00C61827" w:rsidP="0014747A">
            <w:pPr>
              <w:rPr>
                <w:sz w:val="22"/>
                <w:szCs w:val="22"/>
              </w:rPr>
            </w:pPr>
            <w:r w:rsidRPr="0014747A">
              <w:rPr>
                <w:sz w:val="22"/>
                <w:szCs w:val="22"/>
              </w:rPr>
              <w:t xml:space="preserve">2. </w:t>
            </w:r>
          </w:p>
        </w:tc>
        <w:tc>
          <w:tcPr>
            <w:tcW w:w="4656" w:type="dxa"/>
            <w:vAlign w:val="center"/>
          </w:tcPr>
          <w:p w14:paraId="71438FAF" w14:textId="53B91E0C" w:rsidR="00C61827" w:rsidRPr="0014747A" w:rsidRDefault="00C61827" w:rsidP="0014747A">
            <w:pPr>
              <w:rPr>
                <w:sz w:val="22"/>
                <w:szCs w:val="22"/>
              </w:rPr>
            </w:pPr>
            <w:r w:rsidRPr="0014747A">
              <w:rPr>
                <w:sz w:val="22"/>
                <w:szCs w:val="22"/>
              </w:rPr>
              <w:t xml:space="preserve">Miasto Mława  w dniu 03.03.2025r. zakupiło wejściówki dla klas VII i VIII szkół prowadzonych przez Miasto na spektakl profilaktyczny „Wspomnienia Narkomanki”, na podstawie powieści „Pamiętnik Narkomanki”, który wśród uczniów i nauczycieli zebrał liczne bardzo dobre recenzje. Spektakl odbyła się w Sali kina MDK. </w:t>
            </w:r>
          </w:p>
          <w:p w14:paraId="47EC3159" w14:textId="77777777" w:rsidR="00C61827" w:rsidRPr="0014747A" w:rsidRDefault="00C61827" w:rsidP="0014747A">
            <w:pPr>
              <w:rPr>
                <w:sz w:val="22"/>
                <w:szCs w:val="22"/>
              </w:rPr>
            </w:pPr>
            <w:r w:rsidRPr="0014747A">
              <w:rPr>
                <w:sz w:val="22"/>
                <w:szCs w:val="22"/>
              </w:rPr>
              <w:lastRenderedPageBreak/>
              <w:t xml:space="preserve">Finansowane z Miejskiego Programu Profilaktyki i Rozwiązywania Problemów Alkoholowych oraz Przeciwdziałania Narkomanii dla Miasta Mława. </w:t>
            </w:r>
          </w:p>
        </w:tc>
        <w:tc>
          <w:tcPr>
            <w:tcW w:w="1134" w:type="dxa"/>
            <w:vAlign w:val="center"/>
          </w:tcPr>
          <w:p w14:paraId="4B2DF813" w14:textId="77777777" w:rsidR="00C61827" w:rsidRPr="0014747A" w:rsidRDefault="00C61827" w:rsidP="0014747A">
            <w:pPr>
              <w:rPr>
                <w:sz w:val="22"/>
                <w:szCs w:val="22"/>
              </w:rPr>
            </w:pPr>
            <w:r w:rsidRPr="0014747A">
              <w:rPr>
                <w:sz w:val="22"/>
                <w:szCs w:val="22"/>
              </w:rPr>
              <w:lastRenderedPageBreak/>
              <w:t xml:space="preserve">w spektaklu wzięło udział 278 uczniów </w:t>
            </w:r>
          </w:p>
        </w:tc>
        <w:tc>
          <w:tcPr>
            <w:tcW w:w="3402" w:type="dxa"/>
            <w:vAlign w:val="center"/>
          </w:tcPr>
          <w:p w14:paraId="3D92DB73" w14:textId="77777777" w:rsidR="00C61827" w:rsidRPr="0014747A" w:rsidRDefault="00C61827" w:rsidP="0014747A">
            <w:pPr>
              <w:rPr>
                <w:sz w:val="22"/>
                <w:szCs w:val="22"/>
              </w:rPr>
            </w:pPr>
            <w:r w:rsidRPr="0014747A">
              <w:rPr>
                <w:sz w:val="22"/>
                <w:szCs w:val="22"/>
              </w:rPr>
              <w:t>6 950,00 zł</w:t>
            </w:r>
          </w:p>
        </w:tc>
      </w:tr>
      <w:tr w:rsidR="00C61827" w:rsidRPr="0014747A" w14:paraId="049EE8B2" w14:textId="77777777" w:rsidTr="00022061">
        <w:trPr>
          <w:trHeight w:val="141"/>
        </w:trPr>
        <w:tc>
          <w:tcPr>
            <w:tcW w:w="873" w:type="dxa"/>
            <w:vAlign w:val="center"/>
          </w:tcPr>
          <w:p w14:paraId="16DC3FAD" w14:textId="77777777" w:rsidR="00C61827" w:rsidRPr="0014747A" w:rsidRDefault="00C61827" w:rsidP="0014747A">
            <w:pPr>
              <w:rPr>
                <w:sz w:val="22"/>
                <w:szCs w:val="22"/>
              </w:rPr>
            </w:pPr>
            <w:r w:rsidRPr="0014747A">
              <w:rPr>
                <w:sz w:val="22"/>
                <w:szCs w:val="22"/>
              </w:rPr>
              <w:t>3.</w:t>
            </w:r>
          </w:p>
        </w:tc>
        <w:tc>
          <w:tcPr>
            <w:tcW w:w="4656" w:type="dxa"/>
            <w:vAlign w:val="center"/>
          </w:tcPr>
          <w:p w14:paraId="1A837E88" w14:textId="7FC2A572" w:rsidR="00C61827" w:rsidRPr="0014747A" w:rsidRDefault="00C61827" w:rsidP="0014747A">
            <w:pPr>
              <w:rPr>
                <w:sz w:val="22"/>
                <w:szCs w:val="22"/>
              </w:rPr>
            </w:pPr>
            <w:r w:rsidRPr="0014747A">
              <w:rPr>
                <w:sz w:val="22"/>
                <w:szCs w:val="22"/>
              </w:rPr>
              <w:t xml:space="preserve">Ogłoszone zostały  otwarte konkursy ofert </w:t>
            </w:r>
            <w:r w:rsidRPr="0014747A">
              <w:rPr>
                <w:sz w:val="22"/>
                <w:szCs w:val="22"/>
              </w:rPr>
              <w:br/>
              <w:t xml:space="preserve">na realizację zadań publicznych w następujących zakresach: </w:t>
            </w:r>
          </w:p>
          <w:p w14:paraId="4199E11A" w14:textId="2B019ED8" w:rsidR="00C61827" w:rsidRPr="0014747A" w:rsidRDefault="00C61827" w:rsidP="0014747A">
            <w:pPr>
              <w:pStyle w:val="Akapitzlist"/>
              <w:ind w:left="13"/>
              <w:rPr>
                <w:sz w:val="22"/>
                <w:szCs w:val="22"/>
              </w:rPr>
            </w:pPr>
            <w:r w:rsidRPr="0014747A">
              <w:rPr>
                <w:sz w:val="22"/>
                <w:szCs w:val="22"/>
              </w:rPr>
              <w:t xml:space="preserve">1) pomoc rodzinom i osobom w trudnej sytuacji życiowej oraz wyrównywanie szans tych rodzin </w:t>
            </w:r>
            <w:r w:rsidR="00BB050C" w:rsidRPr="0014747A">
              <w:rPr>
                <w:sz w:val="22"/>
                <w:szCs w:val="22"/>
              </w:rPr>
              <w:t xml:space="preserve">                     </w:t>
            </w:r>
            <w:r w:rsidRPr="0014747A">
              <w:rPr>
                <w:sz w:val="22"/>
                <w:szCs w:val="22"/>
              </w:rPr>
              <w:t>i osób</w:t>
            </w:r>
          </w:p>
          <w:p w14:paraId="475D770A" w14:textId="77777777" w:rsidR="00C61827" w:rsidRPr="0014747A" w:rsidRDefault="00C61827" w:rsidP="0014747A">
            <w:pPr>
              <w:pStyle w:val="Akapitzlist"/>
              <w:ind w:left="13"/>
              <w:rPr>
                <w:sz w:val="22"/>
                <w:szCs w:val="22"/>
              </w:rPr>
            </w:pPr>
            <w:r w:rsidRPr="0014747A">
              <w:rPr>
                <w:sz w:val="22"/>
                <w:szCs w:val="22"/>
              </w:rPr>
              <w:t>2) działalność na rzecz osób niepełnosprawnych</w:t>
            </w:r>
          </w:p>
          <w:p w14:paraId="67AC973E" w14:textId="77777777" w:rsidR="00C61827" w:rsidRPr="0014747A" w:rsidRDefault="00C61827" w:rsidP="0014747A">
            <w:pPr>
              <w:pStyle w:val="Akapitzlist"/>
              <w:ind w:left="13"/>
              <w:rPr>
                <w:sz w:val="22"/>
                <w:szCs w:val="22"/>
              </w:rPr>
            </w:pPr>
            <w:r w:rsidRPr="0014747A">
              <w:rPr>
                <w:sz w:val="22"/>
                <w:szCs w:val="22"/>
              </w:rPr>
              <w:t>3) wypoczynek dzieci i młodzieży</w:t>
            </w:r>
          </w:p>
          <w:p w14:paraId="633312D8" w14:textId="5D23E063" w:rsidR="00C61827" w:rsidRPr="0014747A" w:rsidRDefault="00C61827" w:rsidP="0014747A">
            <w:pPr>
              <w:pStyle w:val="Akapitzlist"/>
              <w:ind w:left="13"/>
              <w:rPr>
                <w:sz w:val="22"/>
                <w:szCs w:val="22"/>
              </w:rPr>
            </w:pPr>
            <w:r w:rsidRPr="0014747A">
              <w:rPr>
                <w:sz w:val="22"/>
                <w:szCs w:val="22"/>
              </w:rPr>
              <w:t xml:space="preserve">4) kultura, sztuka, ochrona dóbr kultury </w:t>
            </w:r>
            <w:r w:rsidR="00BB050C" w:rsidRPr="0014747A">
              <w:rPr>
                <w:sz w:val="22"/>
                <w:szCs w:val="22"/>
              </w:rPr>
              <w:t xml:space="preserve">                                </w:t>
            </w:r>
            <w:r w:rsidRPr="0014747A">
              <w:rPr>
                <w:sz w:val="22"/>
                <w:szCs w:val="22"/>
              </w:rPr>
              <w:t>i dziedzictwa narodowego oraz w zakresie działalności na rzecz osób w wieku emerytalnym</w:t>
            </w:r>
          </w:p>
          <w:p w14:paraId="3966C2D5" w14:textId="77777777" w:rsidR="00C61827" w:rsidRPr="0014747A" w:rsidRDefault="00C61827" w:rsidP="0014747A">
            <w:pPr>
              <w:pStyle w:val="Akapitzlist"/>
              <w:ind w:left="13"/>
              <w:rPr>
                <w:sz w:val="22"/>
                <w:szCs w:val="22"/>
              </w:rPr>
            </w:pPr>
            <w:r w:rsidRPr="0014747A">
              <w:rPr>
                <w:sz w:val="22"/>
                <w:szCs w:val="22"/>
              </w:rPr>
              <w:t>5) zdrowie publiczne w ramach Miejskiego Programu Profilaktyki i Rozwiązywania Problemów Alkoholowych oraz Przeciwdziałania Narkomanii dla Miasta Mława</w:t>
            </w:r>
          </w:p>
          <w:p w14:paraId="364D4177" w14:textId="77777777" w:rsidR="00C61827" w:rsidRPr="0014747A" w:rsidRDefault="00C61827" w:rsidP="0014747A">
            <w:pPr>
              <w:rPr>
                <w:sz w:val="22"/>
                <w:szCs w:val="22"/>
              </w:rPr>
            </w:pPr>
            <w:r w:rsidRPr="0014747A">
              <w:rPr>
                <w:sz w:val="22"/>
                <w:szCs w:val="22"/>
              </w:rPr>
              <w:t xml:space="preserve">Termin składania ofert do 31 marca 2025 r. </w:t>
            </w:r>
          </w:p>
        </w:tc>
        <w:tc>
          <w:tcPr>
            <w:tcW w:w="1134" w:type="dxa"/>
            <w:vAlign w:val="center"/>
          </w:tcPr>
          <w:p w14:paraId="4CD55523" w14:textId="77777777" w:rsidR="00C61827" w:rsidRPr="0014747A" w:rsidRDefault="00C61827" w:rsidP="0014747A">
            <w:pPr>
              <w:rPr>
                <w:sz w:val="22"/>
                <w:szCs w:val="22"/>
              </w:rPr>
            </w:pPr>
            <w:r w:rsidRPr="0014747A">
              <w:rPr>
                <w:sz w:val="22"/>
                <w:szCs w:val="22"/>
              </w:rPr>
              <w:t>----</w:t>
            </w:r>
          </w:p>
        </w:tc>
        <w:tc>
          <w:tcPr>
            <w:tcW w:w="3402" w:type="dxa"/>
            <w:vAlign w:val="center"/>
          </w:tcPr>
          <w:p w14:paraId="2F2FF090" w14:textId="0AD4AD26" w:rsidR="00C61827" w:rsidRPr="0014747A" w:rsidRDefault="00C61827" w:rsidP="0014747A">
            <w:pPr>
              <w:rPr>
                <w:sz w:val="22"/>
                <w:szCs w:val="22"/>
              </w:rPr>
            </w:pPr>
            <w:r w:rsidRPr="0014747A">
              <w:rPr>
                <w:sz w:val="22"/>
                <w:szCs w:val="22"/>
              </w:rPr>
              <w:t xml:space="preserve">Zaplanowane środki na realizację zdań: </w:t>
            </w:r>
          </w:p>
          <w:p w14:paraId="5D2C9DC7" w14:textId="1A1998C2" w:rsidR="00C61827" w:rsidRPr="0014747A" w:rsidRDefault="00C61827" w:rsidP="0014747A">
            <w:pPr>
              <w:pStyle w:val="Akapitzlist"/>
              <w:ind w:left="0"/>
              <w:rPr>
                <w:sz w:val="22"/>
                <w:szCs w:val="22"/>
              </w:rPr>
            </w:pPr>
            <w:r w:rsidRPr="0014747A">
              <w:rPr>
                <w:sz w:val="22"/>
                <w:szCs w:val="22"/>
              </w:rPr>
              <w:t xml:space="preserve">1) pomoc rodzinom i osobom </w:t>
            </w:r>
            <w:r w:rsidR="00330572" w:rsidRPr="0014747A">
              <w:rPr>
                <w:sz w:val="22"/>
                <w:szCs w:val="22"/>
              </w:rPr>
              <w:t xml:space="preserve">                     </w:t>
            </w:r>
            <w:r w:rsidRPr="0014747A">
              <w:rPr>
                <w:sz w:val="22"/>
                <w:szCs w:val="22"/>
              </w:rPr>
              <w:t xml:space="preserve">w trudnej sytuacji życiowej oraz wyrównywanie szans tych rodzin </w:t>
            </w:r>
            <w:r w:rsidR="00330572" w:rsidRPr="0014747A">
              <w:rPr>
                <w:sz w:val="22"/>
                <w:szCs w:val="22"/>
              </w:rPr>
              <w:t xml:space="preserve">                </w:t>
            </w:r>
            <w:r w:rsidRPr="0014747A">
              <w:rPr>
                <w:sz w:val="22"/>
                <w:szCs w:val="22"/>
              </w:rPr>
              <w:t xml:space="preserve">i osób – 16 tys. zł </w:t>
            </w:r>
          </w:p>
          <w:p w14:paraId="13ADB07D" w14:textId="77777777" w:rsidR="00C61827" w:rsidRPr="0014747A" w:rsidRDefault="00C61827" w:rsidP="0014747A">
            <w:pPr>
              <w:pStyle w:val="Akapitzlist"/>
              <w:ind w:left="13"/>
              <w:rPr>
                <w:sz w:val="22"/>
                <w:szCs w:val="22"/>
              </w:rPr>
            </w:pPr>
            <w:r w:rsidRPr="0014747A">
              <w:rPr>
                <w:sz w:val="22"/>
                <w:szCs w:val="22"/>
              </w:rPr>
              <w:t xml:space="preserve">2) działalność na rzecz osób niepełnosprawnych – 25 tys. zł </w:t>
            </w:r>
          </w:p>
          <w:p w14:paraId="0958730C" w14:textId="33496DFA" w:rsidR="00C61827" w:rsidRPr="0014747A" w:rsidRDefault="00C61827" w:rsidP="0014747A">
            <w:pPr>
              <w:pStyle w:val="Akapitzlist"/>
              <w:ind w:left="13"/>
              <w:rPr>
                <w:sz w:val="22"/>
                <w:szCs w:val="22"/>
              </w:rPr>
            </w:pPr>
            <w:r w:rsidRPr="0014747A">
              <w:rPr>
                <w:sz w:val="22"/>
                <w:szCs w:val="22"/>
              </w:rPr>
              <w:t>3) wypoczynek dzieci</w:t>
            </w:r>
            <w:r w:rsidR="00BF6F3A" w:rsidRPr="0014747A">
              <w:rPr>
                <w:sz w:val="22"/>
                <w:szCs w:val="22"/>
              </w:rPr>
              <w:t xml:space="preserve"> </w:t>
            </w:r>
            <w:r w:rsidRPr="0014747A">
              <w:rPr>
                <w:sz w:val="22"/>
                <w:szCs w:val="22"/>
              </w:rPr>
              <w:t xml:space="preserve">i młodzieży – 25 tys. zł </w:t>
            </w:r>
          </w:p>
          <w:p w14:paraId="2142395A" w14:textId="421C222D" w:rsidR="00C61827" w:rsidRPr="0014747A" w:rsidRDefault="00C61827" w:rsidP="0014747A">
            <w:pPr>
              <w:pStyle w:val="Akapitzlist"/>
              <w:ind w:left="13"/>
              <w:rPr>
                <w:sz w:val="22"/>
                <w:szCs w:val="22"/>
              </w:rPr>
            </w:pPr>
            <w:r w:rsidRPr="0014747A">
              <w:rPr>
                <w:sz w:val="22"/>
                <w:szCs w:val="22"/>
              </w:rPr>
              <w:t xml:space="preserve">4) kultura, sztuka, ochrona dóbr kultury i dziedzictwa narodowego oraz w zakresie działalności na rzecz osób w wieku emerytalnym </w:t>
            </w:r>
            <w:r w:rsidRPr="0014747A">
              <w:rPr>
                <w:sz w:val="22"/>
                <w:szCs w:val="22"/>
              </w:rPr>
              <w:br/>
              <w:t xml:space="preserve">– 100 tys. zł zdrowie publiczne </w:t>
            </w:r>
            <w:r w:rsidRPr="0014747A">
              <w:rPr>
                <w:sz w:val="22"/>
                <w:szCs w:val="22"/>
              </w:rPr>
              <w:br/>
              <w:t>w ramach Miejskiego Programu Profilaktyki i Rozwiązywania Problemów Alkoholowych oraz Przeciwdziałania Narkomanii dla Miasta Mława – 100 tys. zł</w:t>
            </w:r>
          </w:p>
        </w:tc>
      </w:tr>
      <w:tr w:rsidR="00C61827" w:rsidRPr="0014747A" w14:paraId="2D924D67" w14:textId="77777777" w:rsidTr="00022061">
        <w:trPr>
          <w:trHeight w:val="1997"/>
        </w:trPr>
        <w:tc>
          <w:tcPr>
            <w:tcW w:w="873" w:type="dxa"/>
            <w:vAlign w:val="center"/>
          </w:tcPr>
          <w:p w14:paraId="5F51B494" w14:textId="77777777" w:rsidR="00C61827" w:rsidRPr="0014747A" w:rsidRDefault="00C61827" w:rsidP="0014747A">
            <w:pPr>
              <w:rPr>
                <w:sz w:val="22"/>
                <w:szCs w:val="22"/>
              </w:rPr>
            </w:pPr>
            <w:r w:rsidRPr="0014747A">
              <w:rPr>
                <w:sz w:val="22"/>
                <w:szCs w:val="22"/>
              </w:rPr>
              <w:t>4.</w:t>
            </w:r>
          </w:p>
        </w:tc>
        <w:tc>
          <w:tcPr>
            <w:tcW w:w="4656" w:type="dxa"/>
            <w:vAlign w:val="center"/>
          </w:tcPr>
          <w:p w14:paraId="5C896948" w14:textId="77777777" w:rsidR="00C61827" w:rsidRPr="0014747A" w:rsidRDefault="00C61827" w:rsidP="0014747A">
            <w:pPr>
              <w:rPr>
                <w:sz w:val="22"/>
                <w:szCs w:val="22"/>
              </w:rPr>
            </w:pPr>
            <w:r w:rsidRPr="0014747A">
              <w:rPr>
                <w:sz w:val="22"/>
                <w:szCs w:val="22"/>
              </w:rPr>
              <w:t xml:space="preserve">Ogłoszony został otwarty konkurs ofert </w:t>
            </w:r>
            <w:r w:rsidRPr="0014747A">
              <w:rPr>
                <w:sz w:val="22"/>
                <w:szCs w:val="22"/>
              </w:rPr>
              <w:br/>
              <w:t>na realizację zadań publicznych w zakresie zdrowia publicznego  w ramach Miejskiego Programu Profilaktyki i Rozwiązywania Problemów Alkoholowych oraz Przeciwdziałania Narkomanii dla Miasta Mława.</w:t>
            </w:r>
          </w:p>
          <w:p w14:paraId="1E98CEFE" w14:textId="77777777" w:rsidR="00C61827" w:rsidRPr="0014747A" w:rsidRDefault="00C61827" w:rsidP="0014747A">
            <w:pPr>
              <w:rPr>
                <w:sz w:val="22"/>
                <w:szCs w:val="22"/>
              </w:rPr>
            </w:pPr>
            <w:r w:rsidRPr="0014747A">
              <w:rPr>
                <w:sz w:val="22"/>
                <w:szCs w:val="22"/>
              </w:rPr>
              <w:t xml:space="preserve">termin składania ofert do 7 kwietnia 2025 r. </w:t>
            </w:r>
          </w:p>
        </w:tc>
        <w:tc>
          <w:tcPr>
            <w:tcW w:w="1134" w:type="dxa"/>
            <w:vAlign w:val="center"/>
          </w:tcPr>
          <w:p w14:paraId="6749A5F6" w14:textId="77777777" w:rsidR="00C61827" w:rsidRPr="0014747A" w:rsidRDefault="00C61827" w:rsidP="0014747A">
            <w:pPr>
              <w:rPr>
                <w:sz w:val="22"/>
                <w:szCs w:val="22"/>
              </w:rPr>
            </w:pPr>
            <w:r w:rsidRPr="0014747A">
              <w:rPr>
                <w:sz w:val="22"/>
                <w:szCs w:val="22"/>
              </w:rPr>
              <w:t>----</w:t>
            </w:r>
          </w:p>
        </w:tc>
        <w:tc>
          <w:tcPr>
            <w:tcW w:w="3402" w:type="dxa"/>
            <w:vAlign w:val="center"/>
          </w:tcPr>
          <w:p w14:paraId="0F70B758" w14:textId="77777777" w:rsidR="00C61827" w:rsidRPr="0014747A" w:rsidRDefault="00C61827" w:rsidP="0014747A">
            <w:pPr>
              <w:rPr>
                <w:sz w:val="22"/>
                <w:szCs w:val="22"/>
              </w:rPr>
            </w:pPr>
            <w:r w:rsidRPr="0014747A">
              <w:rPr>
                <w:sz w:val="22"/>
                <w:szCs w:val="22"/>
              </w:rPr>
              <w:t xml:space="preserve">Zaplanowane środki na realizację zdań – 100 tys. zł </w:t>
            </w:r>
          </w:p>
          <w:p w14:paraId="723670CD" w14:textId="77777777" w:rsidR="00C61827" w:rsidRPr="0014747A" w:rsidRDefault="00C61827" w:rsidP="0014747A">
            <w:pPr>
              <w:rPr>
                <w:sz w:val="22"/>
                <w:szCs w:val="22"/>
              </w:rPr>
            </w:pPr>
          </w:p>
        </w:tc>
      </w:tr>
      <w:tr w:rsidR="00C61827" w:rsidRPr="0014747A" w14:paraId="3A959E97" w14:textId="77777777" w:rsidTr="00022061">
        <w:trPr>
          <w:trHeight w:val="70"/>
        </w:trPr>
        <w:tc>
          <w:tcPr>
            <w:tcW w:w="873" w:type="dxa"/>
            <w:vAlign w:val="center"/>
          </w:tcPr>
          <w:p w14:paraId="60B035AB" w14:textId="77777777" w:rsidR="00C61827" w:rsidRPr="0014747A" w:rsidRDefault="00C61827" w:rsidP="0014747A">
            <w:pPr>
              <w:rPr>
                <w:sz w:val="22"/>
                <w:szCs w:val="22"/>
              </w:rPr>
            </w:pPr>
            <w:r w:rsidRPr="0014747A">
              <w:rPr>
                <w:sz w:val="22"/>
                <w:szCs w:val="22"/>
              </w:rPr>
              <w:t>5.</w:t>
            </w:r>
          </w:p>
        </w:tc>
        <w:tc>
          <w:tcPr>
            <w:tcW w:w="4656" w:type="dxa"/>
            <w:vAlign w:val="center"/>
          </w:tcPr>
          <w:p w14:paraId="6307C560" w14:textId="4C5802E5" w:rsidR="00C61827" w:rsidRPr="0014747A" w:rsidRDefault="00C61827" w:rsidP="0014747A">
            <w:pPr>
              <w:rPr>
                <w:sz w:val="22"/>
                <w:szCs w:val="22"/>
              </w:rPr>
            </w:pPr>
            <w:r w:rsidRPr="0014747A">
              <w:rPr>
                <w:sz w:val="22"/>
                <w:szCs w:val="22"/>
              </w:rPr>
              <w:t>14 marca 2025 r. odbyła się X Sesja Młodzieżowej Rady Miasta Mława. Radni podjęli uchwałę o wprowadzeniu zasad i trybu nadawania patronatu honorowego Młodzieżowej Rady Miasta Mława</w:t>
            </w:r>
          </w:p>
        </w:tc>
        <w:tc>
          <w:tcPr>
            <w:tcW w:w="1134" w:type="dxa"/>
            <w:vAlign w:val="center"/>
          </w:tcPr>
          <w:p w14:paraId="3C2BCF10" w14:textId="77777777" w:rsidR="00C61827" w:rsidRPr="0014747A" w:rsidRDefault="00C61827" w:rsidP="0014747A">
            <w:pPr>
              <w:rPr>
                <w:sz w:val="22"/>
                <w:szCs w:val="22"/>
              </w:rPr>
            </w:pPr>
            <w:r w:rsidRPr="0014747A">
              <w:rPr>
                <w:sz w:val="22"/>
                <w:szCs w:val="22"/>
              </w:rPr>
              <w:t>----</w:t>
            </w:r>
          </w:p>
        </w:tc>
        <w:tc>
          <w:tcPr>
            <w:tcW w:w="3402" w:type="dxa"/>
            <w:vAlign w:val="center"/>
          </w:tcPr>
          <w:p w14:paraId="77B374D2" w14:textId="77777777" w:rsidR="00C61827" w:rsidRPr="0014747A" w:rsidRDefault="00C61827" w:rsidP="0014747A">
            <w:pPr>
              <w:rPr>
                <w:sz w:val="22"/>
                <w:szCs w:val="22"/>
              </w:rPr>
            </w:pPr>
            <w:r w:rsidRPr="0014747A">
              <w:rPr>
                <w:sz w:val="22"/>
                <w:szCs w:val="22"/>
              </w:rPr>
              <w:t>-------------------------</w:t>
            </w:r>
          </w:p>
        </w:tc>
      </w:tr>
      <w:tr w:rsidR="00C61827" w:rsidRPr="0014747A" w14:paraId="463E8667" w14:textId="77777777" w:rsidTr="00022061">
        <w:trPr>
          <w:trHeight w:val="136"/>
        </w:trPr>
        <w:tc>
          <w:tcPr>
            <w:tcW w:w="873" w:type="dxa"/>
            <w:vAlign w:val="center"/>
          </w:tcPr>
          <w:p w14:paraId="18F1DBE7" w14:textId="77777777" w:rsidR="00C61827" w:rsidRPr="0014747A" w:rsidRDefault="00C61827" w:rsidP="0014747A">
            <w:pPr>
              <w:rPr>
                <w:sz w:val="22"/>
                <w:szCs w:val="22"/>
              </w:rPr>
            </w:pPr>
            <w:r w:rsidRPr="0014747A">
              <w:rPr>
                <w:sz w:val="22"/>
                <w:szCs w:val="22"/>
              </w:rPr>
              <w:t>6.</w:t>
            </w:r>
          </w:p>
        </w:tc>
        <w:tc>
          <w:tcPr>
            <w:tcW w:w="4656" w:type="dxa"/>
            <w:vAlign w:val="center"/>
          </w:tcPr>
          <w:p w14:paraId="118DE69E" w14:textId="77777777" w:rsidR="00C61827" w:rsidRPr="0014747A" w:rsidRDefault="00C61827" w:rsidP="0014747A">
            <w:pPr>
              <w:rPr>
                <w:sz w:val="22"/>
                <w:szCs w:val="22"/>
              </w:rPr>
            </w:pPr>
            <w:r w:rsidRPr="0014747A">
              <w:rPr>
                <w:sz w:val="22"/>
                <w:szCs w:val="22"/>
              </w:rPr>
              <w:t xml:space="preserve">11 marca 2025 r. odbyła się Mławska Gala Sportu na której  wręczone zostały nagrody sportowcom, trenerowi, drużynie 2024 roku, dodatkowo wręczono nagrodę za Imprezę Roku, uhonorowano Pasjonata Sportu, Mecenasa Sportu oraz najpopularniejszego sportowca. </w:t>
            </w:r>
          </w:p>
        </w:tc>
        <w:tc>
          <w:tcPr>
            <w:tcW w:w="1134" w:type="dxa"/>
            <w:vAlign w:val="center"/>
          </w:tcPr>
          <w:p w14:paraId="0BD4E9A2" w14:textId="77777777" w:rsidR="00C61827" w:rsidRPr="0014747A" w:rsidRDefault="00C61827" w:rsidP="0014747A">
            <w:pPr>
              <w:rPr>
                <w:sz w:val="22"/>
                <w:szCs w:val="22"/>
              </w:rPr>
            </w:pPr>
            <w:r w:rsidRPr="0014747A">
              <w:rPr>
                <w:sz w:val="22"/>
                <w:szCs w:val="22"/>
              </w:rPr>
              <w:t>----</w:t>
            </w:r>
          </w:p>
        </w:tc>
        <w:tc>
          <w:tcPr>
            <w:tcW w:w="3402" w:type="dxa"/>
            <w:vAlign w:val="center"/>
          </w:tcPr>
          <w:p w14:paraId="0213A21B" w14:textId="77777777" w:rsidR="00C61827" w:rsidRPr="0014747A" w:rsidRDefault="00C61827" w:rsidP="0014747A">
            <w:pPr>
              <w:rPr>
                <w:sz w:val="22"/>
                <w:szCs w:val="22"/>
              </w:rPr>
            </w:pPr>
            <w:r w:rsidRPr="0014747A">
              <w:rPr>
                <w:sz w:val="22"/>
                <w:szCs w:val="22"/>
              </w:rPr>
              <w:t>-------------------------</w:t>
            </w:r>
          </w:p>
        </w:tc>
      </w:tr>
      <w:tr w:rsidR="00C61827" w:rsidRPr="0014747A" w14:paraId="465CAB49" w14:textId="77777777" w:rsidTr="00022061">
        <w:trPr>
          <w:trHeight w:val="70"/>
        </w:trPr>
        <w:tc>
          <w:tcPr>
            <w:tcW w:w="873" w:type="dxa"/>
            <w:vAlign w:val="center"/>
          </w:tcPr>
          <w:p w14:paraId="67B6F7C8" w14:textId="77777777" w:rsidR="00C61827" w:rsidRPr="0014747A" w:rsidRDefault="00C61827" w:rsidP="0014747A">
            <w:pPr>
              <w:rPr>
                <w:sz w:val="22"/>
                <w:szCs w:val="22"/>
              </w:rPr>
            </w:pPr>
            <w:r w:rsidRPr="0014747A">
              <w:rPr>
                <w:sz w:val="22"/>
                <w:szCs w:val="22"/>
              </w:rPr>
              <w:t>7.</w:t>
            </w:r>
          </w:p>
        </w:tc>
        <w:tc>
          <w:tcPr>
            <w:tcW w:w="4656" w:type="dxa"/>
            <w:vAlign w:val="center"/>
          </w:tcPr>
          <w:p w14:paraId="714CA6BE" w14:textId="36AD2567" w:rsidR="00C61827" w:rsidRPr="0014747A" w:rsidRDefault="00C61827" w:rsidP="0014747A">
            <w:pPr>
              <w:rPr>
                <w:sz w:val="22"/>
                <w:szCs w:val="22"/>
              </w:rPr>
            </w:pPr>
            <w:r w:rsidRPr="0014747A">
              <w:rPr>
                <w:sz w:val="22"/>
                <w:szCs w:val="22"/>
              </w:rPr>
              <w:t xml:space="preserve">Fundacja Wielkiej Orkiestry Świątecznej Pomocy rozliczyła  sztab w Mławie. Zebrana kwota, która zasili cel zbiórki to 253 962,69 zł  + 10 385,60  </w:t>
            </w:r>
            <w:r w:rsidR="00BB050C" w:rsidRPr="0014747A">
              <w:rPr>
                <w:sz w:val="22"/>
                <w:szCs w:val="22"/>
              </w:rPr>
              <w:t xml:space="preserve">                            </w:t>
            </w:r>
            <w:r w:rsidRPr="0014747A">
              <w:rPr>
                <w:sz w:val="22"/>
                <w:szCs w:val="22"/>
              </w:rPr>
              <w:t>z licytacji na allegro</w:t>
            </w:r>
          </w:p>
        </w:tc>
        <w:tc>
          <w:tcPr>
            <w:tcW w:w="1134" w:type="dxa"/>
            <w:vAlign w:val="center"/>
          </w:tcPr>
          <w:p w14:paraId="24A5C73A" w14:textId="77777777" w:rsidR="00C61827" w:rsidRPr="0014747A" w:rsidRDefault="00C61827" w:rsidP="0014747A">
            <w:pPr>
              <w:rPr>
                <w:sz w:val="22"/>
                <w:szCs w:val="22"/>
              </w:rPr>
            </w:pPr>
            <w:r w:rsidRPr="0014747A">
              <w:rPr>
                <w:sz w:val="22"/>
                <w:szCs w:val="22"/>
              </w:rPr>
              <w:t>----</w:t>
            </w:r>
          </w:p>
        </w:tc>
        <w:tc>
          <w:tcPr>
            <w:tcW w:w="3402" w:type="dxa"/>
            <w:vAlign w:val="center"/>
          </w:tcPr>
          <w:p w14:paraId="06D8CDD2" w14:textId="77777777" w:rsidR="00C61827" w:rsidRPr="0014747A" w:rsidRDefault="00C61827" w:rsidP="0014747A">
            <w:pPr>
              <w:rPr>
                <w:sz w:val="22"/>
                <w:szCs w:val="22"/>
              </w:rPr>
            </w:pPr>
            <w:r w:rsidRPr="0014747A">
              <w:rPr>
                <w:sz w:val="22"/>
                <w:szCs w:val="22"/>
              </w:rPr>
              <w:t>-------------------------</w:t>
            </w:r>
          </w:p>
        </w:tc>
      </w:tr>
      <w:tr w:rsidR="00C61827" w:rsidRPr="0014747A" w14:paraId="7EB8D1A9" w14:textId="77777777" w:rsidTr="00022061">
        <w:trPr>
          <w:trHeight w:val="1997"/>
        </w:trPr>
        <w:tc>
          <w:tcPr>
            <w:tcW w:w="873" w:type="dxa"/>
            <w:vAlign w:val="center"/>
          </w:tcPr>
          <w:p w14:paraId="6C23D99F" w14:textId="77777777" w:rsidR="00C61827" w:rsidRPr="0014747A" w:rsidRDefault="00C61827" w:rsidP="0014747A">
            <w:pPr>
              <w:rPr>
                <w:sz w:val="22"/>
                <w:szCs w:val="22"/>
              </w:rPr>
            </w:pPr>
            <w:r w:rsidRPr="0014747A">
              <w:rPr>
                <w:sz w:val="22"/>
                <w:szCs w:val="22"/>
              </w:rPr>
              <w:lastRenderedPageBreak/>
              <w:t>8.</w:t>
            </w:r>
          </w:p>
        </w:tc>
        <w:tc>
          <w:tcPr>
            <w:tcW w:w="4656" w:type="dxa"/>
            <w:vAlign w:val="center"/>
          </w:tcPr>
          <w:p w14:paraId="36609B41" w14:textId="4D4DEF7C" w:rsidR="00C61827" w:rsidRPr="0014747A" w:rsidRDefault="00C61827" w:rsidP="0014747A">
            <w:pPr>
              <w:rPr>
                <w:sz w:val="22"/>
                <w:szCs w:val="22"/>
              </w:rPr>
            </w:pPr>
            <w:r w:rsidRPr="0014747A">
              <w:rPr>
                <w:sz w:val="22"/>
                <w:szCs w:val="22"/>
              </w:rPr>
              <w:t xml:space="preserve">W dniach od 17 lutego do dnia 20 marca 2025 zostało przeprowadzone na rok szkolny 2025/2026 postępowanie rekrutacyjne do publicznych przedszkoli i oddziałów przedszkolnych </w:t>
            </w:r>
            <w:r w:rsidR="00BB050C" w:rsidRPr="0014747A">
              <w:rPr>
                <w:sz w:val="22"/>
                <w:szCs w:val="22"/>
              </w:rPr>
              <w:t xml:space="preserve">                             </w:t>
            </w:r>
            <w:r w:rsidRPr="0014747A">
              <w:rPr>
                <w:sz w:val="22"/>
                <w:szCs w:val="22"/>
              </w:rPr>
              <w:t>w szkołach podstawowych dla których organem prowadzącym jest Miasto Mława.</w:t>
            </w:r>
          </w:p>
          <w:p w14:paraId="3330D512" w14:textId="4D348D7F" w:rsidR="00C61827" w:rsidRPr="0014747A" w:rsidRDefault="00C61827" w:rsidP="0014747A">
            <w:pPr>
              <w:rPr>
                <w:sz w:val="22"/>
                <w:szCs w:val="22"/>
              </w:rPr>
            </w:pPr>
            <w:r w:rsidRPr="0014747A">
              <w:rPr>
                <w:sz w:val="22"/>
                <w:szCs w:val="22"/>
              </w:rPr>
              <w:t xml:space="preserve">W ramach postępowania rekrutacyjnego zostało przyjętych 988 wychowanków (w tym 685 deklaracji o kontynuowaniu wychowania przedszkolnego, 303 z wniosków złożonych </w:t>
            </w:r>
            <w:r w:rsidR="00BB050C" w:rsidRPr="0014747A">
              <w:rPr>
                <w:sz w:val="22"/>
                <w:szCs w:val="22"/>
              </w:rPr>
              <w:t xml:space="preserve">                      </w:t>
            </w:r>
            <w:r w:rsidRPr="0014747A">
              <w:rPr>
                <w:sz w:val="22"/>
                <w:szCs w:val="22"/>
              </w:rPr>
              <w:t>w systemie Nabór – w jednostkach).</w:t>
            </w:r>
          </w:p>
          <w:p w14:paraId="736ADFD0" w14:textId="539FFBF1" w:rsidR="00C61827" w:rsidRPr="0014747A" w:rsidRDefault="00C61827" w:rsidP="0014747A">
            <w:pPr>
              <w:rPr>
                <w:sz w:val="22"/>
                <w:szCs w:val="22"/>
              </w:rPr>
            </w:pPr>
            <w:r w:rsidRPr="0014747A">
              <w:rPr>
                <w:sz w:val="22"/>
                <w:szCs w:val="22"/>
              </w:rPr>
              <w:t xml:space="preserve">Zgodnie z przepisami Prawa oświatowego Burmistrz Miasta Mława powinien wskazać </w:t>
            </w:r>
            <w:r w:rsidRPr="0014747A">
              <w:rPr>
                <w:sz w:val="22"/>
                <w:szCs w:val="22"/>
              </w:rPr>
              <w:br/>
              <w:t xml:space="preserve">25 dzieciom miejsce realizacji wychowania przedszkolnego lub rocznego przygotowania przedszkolnego, są to dzieci, które spełniały kryteria dopuszczające do wskazania miejsca </w:t>
            </w:r>
            <w:r w:rsidR="00BB050C" w:rsidRPr="0014747A">
              <w:rPr>
                <w:sz w:val="22"/>
                <w:szCs w:val="22"/>
              </w:rPr>
              <w:t xml:space="preserve">                   </w:t>
            </w:r>
            <w:r w:rsidRPr="0014747A">
              <w:rPr>
                <w:sz w:val="22"/>
                <w:szCs w:val="22"/>
              </w:rPr>
              <w:t>w mławskich przedszkolach lub oddziałach przedszkolnych w których są jeszcze dostępne miejsca.</w:t>
            </w:r>
          </w:p>
        </w:tc>
        <w:tc>
          <w:tcPr>
            <w:tcW w:w="1134" w:type="dxa"/>
            <w:vAlign w:val="center"/>
          </w:tcPr>
          <w:p w14:paraId="66192B51" w14:textId="77777777" w:rsidR="00C61827" w:rsidRPr="0014747A" w:rsidRDefault="00C61827" w:rsidP="0014747A">
            <w:pPr>
              <w:rPr>
                <w:sz w:val="22"/>
                <w:szCs w:val="22"/>
              </w:rPr>
            </w:pPr>
            <w:r w:rsidRPr="0014747A">
              <w:rPr>
                <w:sz w:val="22"/>
                <w:szCs w:val="22"/>
              </w:rPr>
              <w:t>----</w:t>
            </w:r>
          </w:p>
        </w:tc>
        <w:tc>
          <w:tcPr>
            <w:tcW w:w="3402" w:type="dxa"/>
            <w:vAlign w:val="center"/>
          </w:tcPr>
          <w:p w14:paraId="6E9FACE5" w14:textId="77777777" w:rsidR="00C61827" w:rsidRPr="0014747A" w:rsidRDefault="00C61827" w:rsidP="0014747A">
            <w:pPr>
              <w:rPr>
                <w:sz w:val="22"/>
                <w:szCs w:val="22"/>
              </w:rPr>
            </w:pPr>
            <w:r w:rsidRPr="0014747A">
              <w:rPr>
                <w:sz w:val="22"/>
                <w:szCs w:val="22"/>
              </w:rPr>
              <w:t>-------------------------</w:t>
            </w:r>
          </w:p>
        </w:tc>
      </w:tr>
    </w:tbl>
    <w:p w14:paraId="662860E8" w14:textId="77777777" w:rsidR="007F359E" w:rsidRPr="0014747A" w:rsidRDefault="007F359E" w:rsidP="0014747A">
      <w:pPr>
        <w:spacing w:line="276" w:lineRule="auto"/>
        <w:rPr>
          <w:rFonts w:ascii="Times New Roman" w:eastAsia="Calibri" w:hAnsi="Times New Roman" w:cs="Times New Roman"/>
          <w:kern w:val="0"/>
          <w:sz w:val="24"/>
          <w:szCs w:val="24"/>
          <w14:ligatures w14:val="none"/>
        </w:rPr>
      </w:pPr>
    </w:p>
    <w:p w14:paraId="4769DB98" w14:textId="5ACF84D9" w:rsidR="00EE480E" w:rsidRPr="0014747A" w:rsidRDefault="00C61827" w:rsidP="0014747A">
      <w:pPr>
        <w:spacing w:line="276" w:lineRule="auto"/>
        <w:rPr>
          <w:rFonts w:ascii="Times New Roman" w:eastAsia="Calibri" w:hAnsi="Times New Roman" w:cs="Times New Roman"/>
          <w:kern w:val="0"/>
          <w:sz w:val="24"/>
          <w:szCs w:val="24"/>
          <w14:ligatures w14:val="none"/>
        </w:rPr>
      </w:pPr>
      <w:r w:rsidRPr="0014747A">
        <w:rPr>
          <w:rFonts w:ascii="Times New Roman" w:eastAsia="Calibri" w:hAnsi="Times New Roman" w:cs="Times New Roman"/>
          <w:kern w:val="0"/>
          <w:sz w:val="24"/>
          <w:szCs w:val="24"/>
          <w14:ligatures w14:val="none"/>
        </w:rPr>
        <w:t>Wydział Promocji i Współpracy</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093"/>
      </w:tblGrid>
      <w:tr w:rsidR="00C61827" w:rsidRPr="0014747A" w14:paraId="5C0F4357" w14:textId="77777777" w:rsidTr="00A4017A">
        <w:trPr>
          <w:trHeight w:val="778"/>
        </w:trPr>
        <w:tc>
          <w:tcPr>
            <w:tcW w:w="5353" w:type="dxa"/>
            <w:tcBorders>
              <w:top w:val="single" w:sz="4" w:space="0" w:color="auto"/>
              <w:left w:val="single" w:sz="4" w:space="0" w:color="auto"/>
              <w:bottom w:val="single" w:sz="4" w:space="0" w:color="auto"/>
              <w:right w:val="single" w:sz="4" w:space="0" w:color="auto"/>
            </w:tcBorders>
            <w:shd w:val="clear" w:color="auto" w:fill="E7E6E6" w:themeFill="background2"/>
          </w:tcPr>
          <w:p w14:paraId="3075DB4D" w14:textId="77777777" w:rsidR="00C61827" w:rsidRPr="0014747A" w:rsidRDefault="00C61827" w:rsidP="0014747A">
            <w:pPr>
              <w:rPr>
                <w:rFonts w:ascii="Times New Roman" w:hAnsi="Times New Roman" w:cs="Times New Roman"/>
                <w:sz w:val="24"/>
                <w:szCs w:val="24"/>
              </w:rPr>
            </w:pPr>
          </w:p>
          <w:p w14:paraId="346AE4A7"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Opis czynności</w:t>
            </w:r>
          </w:p>
        </w:tc>
        <w:tc>
          <w:tcPr>
            <w:tcW w:w="4093" w:type="dxa"/>
            <w:tcBorders>
              <w:top w:val="single" w:sz="4" w:space="0" w:color="auto"/>
              <w:left w:val="single" w:sz="4" w:space="0" w:color="auto"/>
              <w:bottom w:val="single" w:sz="4" w:space="0" w:color="auto"/>
              <w:right w:val="single" w:sz="4" w:space="0" w:color="auto"/>
            </w:tcBorders>
            <w:shd w:val="clear" w:color="auto" w:fill="E7E6E6" w:themeFill="background2"/>
          </w:tcPr>
          <w:p w14:paraId="03D29FAE" w14:textId="77777777" w:rsidR="00C61827" w:rsidRPr="0014747A" w:rsidRDefault="00C61827" w:rsidP="0014747A">
            <w:pPr>
              <w:rPr>
                <w:rFonts w:ascii="Times New Roman" w:hAnsi="Times New Roman" w:cs="Times New Roman"/>
                <w:sz w:val="24"/>
                <w:szCs w:val="24"/>
              </w:rPr>
            </w:pPr>
          </w:p>
          <w:p w14:paraId="424494DA"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Liczba/termin</w:t>
            </w:r>
          </w:p>
        </w:tc>
      </w:tr>
      <w:tr w:rsidR="00C61827" w:rsidRPr="0014747A" w14:paraId="75119E00" w14:textId="77777777" w:rsidTr="00A4017A">
        <w:trPr>
          <w:trHeight w:val="778"/>
        </w:trPr>
        <w:tc>
          <w:tcPr>
            <w:tcW w:w="5353" w:type="dxa"/>
            <w:tcBorders>
              <w:top w:val="single" w:sz="4" w:space="0" w:color="auto"/>
              <w:left w:val="single" w:sz="4" w:space="0" w:color="auto"/>
              <w:bottom w:val="single" w:sz="4" w:space="0" w:color="auto"/>
              <w:right w:val="single" w:sz="4" w:space="0" w:color="auto"/>
            </w:tcBorders>
          </w:tcPr>
          <w:p w14:paraId="509739C5" w14:textId="77777777" w:rsidR="00C61827" w:rsidRPr="0014747A" w:rsidRDefault="00C61827" w:rsidP="0014747A">
            <w:pPr>
              <w:rPr>
                <w:rFonts w:ascii="Times New Roman" w:hAnsi="Times New Roman" w:cs="Times New Roman"/>
                <w:sz w:val="24"/>
                <w:szCs w:val="24"/>
              </w:rPr>
            </w:pPr>
          </w:p>
          <w:p w14:paraId="54901A40"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Udzielenie informacji mediom, artykuły inspirowane informacjami ze strony mlawa.pl</w:t>
            </w:r>
          </w:p>
        </w:tc>
        <w:tc>
          <w:tcPr>
            <w:tcW w:w="4093" w:type="dxa"/>
            <w:tcBorders>
              <w:top w:val="single" w:sz="4" w:space="0" w:color="auto"/>
              <w:left w:val="single" w:sz="4" w:space="0" w:color="auto"/>
              <w:bottom w:val="single" w:sz="4" w:space="0" w:color="auto"/>
              <w:right w:val="single" w:sz="4" w:space="0" w:color="auto"/>
            </w:tcBorders>
            <w:vAlign w:val="center"/>
          </w:tcPr>
          <w:p w14:paraId="374BE15E"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59</w:t>
            </w:r>
          </w:p>
        </w:tc>
      </w:tr>
      <w:tr w:rsidR="00C61827" w:rsidRPr="0014747A" w14:paraId="016D4259" w14:textId="77777777" w:rsidTr="00A4017A">
        <w:trPr>
          <w:trHeight w:val="568"/>
        </w:trPr>
        <w:tc>
          <w:tcPr>
            <w:tcW w:w="5353" w:type="dxa"/>
            <w:tcBorders>
              <w:top w:val="single" w:sz="4" w:space="0" w:color="auto"/>
              <w:left w:val="single" w:sz="4" w:space="0" w:color="auto"/>
              <w:bottom w:val="single" w:sz="4" w:space="0" w:color="auto"/>
              <w:right w:val="single" w:sz="4" w:space="0" w:color="auto"/>
            </w:tcBorders>
          </w:tcPr>
          <w:p w14:paraId="3FE75173"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 xml:space="preserve">  </w:t>
            </w:r>
          </w:p>
          <w:p w14:paraId="282C6E8A"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Artykuły opublikowane na stronie miasta: mlawa.pl</w:t>
            </w:r>
          </w:p>
          <w:p w14:paraId="4B995BBB" w14:textId="77777777" w:rsidR="00C61827" w:rsidRPr="0014747A" w:rsidRDefault="00C61827" w:rsidP="0014747A">
            <w:pPr>
              <w:rPr>
                <w:rFonts w:ascii="Times New Roman" w:hAnsi="Times New Roman" w:cs="Times New Roman"/>
                <w:sz w:val="24"/>
                <w:szCs w:val="24"/>
              </w:rPr>
            </w:pPr>
          </w:p>
        </w:tc>
        <w:tc>
          <w:tcPr>
            <w:tcW w:w="4093" w:type="dxa"/>
            <w:tcBorders>
              <w:top w:val="single" w:sz="4" w:space="0" w:color="auto"/>
              <w:left w:val="single" w:sz="4" w:space="0" w:color="auto"/>
              <w:bottom w:val="single" w:sz="4" w:space="0" w:color="auto"/>
              <w:right w:val="single" w:sz="4" w:space="0" w:color="auto"/>
            </w:tcBorders>
            <w:vAlign w:val="center"/>
          </w:tcPr>
          <w:p w14:paraId="5560E63B" w14:textId="2EA11D60"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 xml:space="preserve">                           </w:t>
            </w:r>
            <w:r w:rsidR="00333DA6" w:rsidRPr="0014747A">
              <w:rPr>
                <w:rFonts w:ascii="Times New Roman" w:hAnsi="Times New Roman" w:cs="Times New Roman"/>
                <w:sz w:val="24"/>
                <w:szCs w:val="24"/>
              </w:rPr>
              <w:t xml:space="preserve">   </w:t>
            </w:r>
            <w:r w:rsidRPr="0014747A">
              <w:rPr>
                <w:rFonts w:ascii="Times New Roman" w:hAnsi="Times New Roman" w:cs="Times New Roman"/>
                <w:sz w:val="24"/>
                <w:szCs w:val="24"/>
              </w:rPr>
              <w:t>18</w:t>
            </w:r>
          </w:p>
        </w:tc>
      </w:tr>
      <w:tr w:rsidR="00C61827" w:rsidRPr="0014747A" w14:paraId="003CAC87" w14:textId="77777777" w:rsidTr="00A4017A">
        <w:trPr>
          <w:trHeight w:val="1573"/>
        </w:trPr>
        <w:tc>
          <w:tcPr>
            <w:tcW w:w="5353" w:type="dxa"/>
            <w:tcBorders>
              <w:top w:val="single" w:sz="4" w:space="0" w:color="auto"/>
              <w:left w:val="single" w:sz="4" w:space="0" w:color="auto"/>
              <w:bottom w:val="single" w:sz="4" w:space="0" w:color="auto"/>
              <w:right w:val="single" w:sz="4" w:space="0" w:color="auto"/>
            </w:tcBorders>
          </w:tcPr>
          <w:p w14:paraId="57970CCC" w14:textId="77777777" w:rsidR="00C61827" w:rsidRPr="0014747A" w:rsidRDefault="00C61827" w:rsidP="0014747A">
            <w:pPr>
              <w:rPr>
                <w:rFonts w:ascii="Times New Roman" w:hAnsi="Times New Roman" w:cs="Times New Roman"/>
                <w:sz w:val="24"/>
                <w:szCs w:val="24"/>
              </w:rPr>
            </w:pPr>
          </w:p>
          <w:p w14:paraId="58D2DE5A"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 xml:space="preserve">Materiały opublikowane na profilu </w:t>
            </w:r>
            <w:proofErr w:type="spellStart"/>
            <w:r w:rsidRPr="0014747A">
              <w:rPr>
                <w:rFonts w:ascii="Times New Roman" w:hAnsi="Times New Roman" w:cs="Times New Roman"/>
                <w:sz w:val="24"/>
                <w:szCs w:val="24"/>
              </w:rPr>
              <w:t>facebookowym</w:t>
            </w:r>
            <w:proofErr w:type="spellEnd"/>
            <w:r w:rsidRPr="0014747A">
              <w:rPr>
                <w:rFonts w:ascii="Times New Roman" w:hAnsi="Times New Roman" w:cs="Times New Roman"/>
                <w:sz w:val="24"/>
                <w:szCs w:val="24"/>
              </w:rPr>
              <w:t xml:space="preserve"> miasta: Miasto Mława</w:t>
            </w:r>
          </w:p>
          <w:p w14:paraId="2CA90BBF"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Posty:</w:t>
            </w:r>
          </w:p>
          <w:p w14:paraId="6C346B30"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Relacje:</w:t>
            </w:r>
          </w:p>
          <w:p w14:paraId="3200F13F"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Rolki:</w:t>
            </w:r>
          </w:p>
        </w:tc>
        <w:tc>
          <w:tcPr>
            <w:tcW w:w="4093" w:type="dxa"/>
            <w:tcBorders>
              <w:top w:val="single" w:sz="4" w:space="0" w:color="auto"/>
              <w:left w:val="single" w:sz="4" w:space="0" w:color="auto"/>
              <w:bottom w:val="single" w:sz="4" w:space="0" w:color="auto"/>
              <w:right w:val="single" w:sz="4" w:space="0" w:color="auto"/>
            </w:tcBorders>
            <w:vAlign w:val="center"/>
          </w:tcPr>
          <w:p w14:paraId="6933CB6F" w14:textId="77777777" w:rsidR="00C61827" w:rsidRPr="0014747A" w:rsidRDefault="00C61827" w:rsidP="0014747A">
            <w:pPr>
              <w:rPr>
                <w:rFonts w:ascii="Times New Roman" w:hAnsi="Times New Roman" w:cs="Times New Roman"/>
                <w:sz w:val="24"/>
                <w:szCs w:val="24"/>
              </w:rPr>
            </w:pPr>
          </w:p>
          <w:p w14:paraId="03106175" w14:textId="77777777" w:rsidR="00C61827" w:rsidRPr="0014747A" w:rsidRDefault="00C61827" w:rsidP="0014747A">
            <w:pPr>
              <w:rPr>
                <w:rFonts w:ascii="Times New Roman" w:hAnsi="Times New Roman" w:cs="Times New Roman"/>
                <w:sz w:val="24"/>
                <w:szCs w:val="24"/>
              </w:rPr>
            </w:pPr>
          </w:p>
          <w:p w14:paraId="267769D9" w14:textId="77777777" w:rsidR="00C61827" w:rsidRPr="0014747A" w:rsidRDefault="00C61827" w:rsidP="0014747A">
            <w:pPr>
              <w:rPr>
                <w:rFonts w:ascii="Times New Roman" w:hAnsi="Times New Roman" w:cs="Times New Roman"/>
                <w:sz w:val="24"/>
                <w:szCs w:val="24"/>
              </w:rPr>
            </w:pPr>
          </w:p>
          <w:p w14:paraId="4E2460FB"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69</w:t>
            </w:r>
          </w:p>
          <w:p w14:paraId="64A96209" w14:textId="4F980B4A"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 xml:space="preserve">                           </w:t>
            </w:r>
            <w:r w:rsidR="00BF6F3A" w:rsidRPr="0014747A">
              <w:rPr>
                <w:rFonts w:ascii="Times New Roman" w:hAnsi="Times New Roman" w:cs="Times New Roman"/>
                <w:sz w:val="24"/>
                <w:szCs w:val="24"/>
              </w:rPr>
              <w:t xml:space="preserve">   </w:t>
            </w:r>
            <w:r w:rsidRPr="0014747A">
              <w:rPr>
                <w:rFonts w:ascii="Times New Roman" w:hAnsi="Times New Roman" w:cs="Times New Roman"/>
                <w:sz w:val="24"/>
                <w:szCs w:val="24"/>
              </w:rPr>
              <w:t xml:space="preserve"> 5</w:t>
            </w:r>
          </w:p>
          <w:p w14:paraId="5122DFD7"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5</w:t>
            </w:r>
          </w:p>
          <w:p w14:paraId="41F21C83" w14:textId="77777777" w:rsidR="00C61827" w:rsidRPr="0014747A" w:rsidRDefault="00C61827" w:rsidP="0014747A">
            <w:pPr>
              <w:rPr>
                <w:rFonts w:ascii="Times New Roman" w:hAnsi="Times New Roman" w:cs="Times New Roman"/>
                <w:sz w:val="24"/>
                <w:szCs w:val="24"/>
              </w:rPr>
            </w:pPr>
          </w:p>
        </w:tc>
      </w:tr>
      <w:tr w:rsidR="00C61827" w:rsidRPr="0014747A" w14:paraId="4219CCEC" w14:textId="77777777" w:rsidTr="00A4017A">
        <w:trPr>
          <w:trHeight w:val="665"/>
        </w:trPr>
        <w:tc>
          <w:tcPr>
            <w:tcW w:w="5353" w:type="dxa"/>
            <w:tcBorders>
              <w:top w:val="single" w:sz="4" w:space="0" w:color="auto"/>
              <w:left w:val="single" w:sz="4" w:space="0" w:color="auto"/>
              <w:bottom w:val="single" w:sz="4" w:space="0" w:color="auto"/>
              <w:right w:val="single" w:sz="4" w:space="0" w:color="auto"/>
            </w:tcBorders>
          </w:tcPr>
          <w:p w14:paraId="32B36FD7"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Posty opublikowane na Instagramie miasta</w:t>
            </w:r>
          </w:p>
        </w:tc>
        <w:tc>
          <w:tcPr>
            <w:tcW w:w="4093" w:type="dxa"/>
            <w:tcBorders>
              <w:top w:val="single" w:sz="4" w:space="0" w:color="auto"/>
              <w:left w:val="single" w:sz="4" w:space="0" w:color="auto"/>
              <w:bottom w:val="single" w:sz="4" w:space="0" w:color="auto"/>
              <w:right w:val="single" w:sz="4" w:space="0" w:color="auto"/>
            </w:tcBorders>
            <w:vAlign w:val="center"/>
          </w:tcPr>
          <w:p w14:paraId="28D658CF" w14:textId="79A28038"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 xml:space="preserve">                            </w:t>
            </w:r>
            <w:r w:rsidR="00BF6F3A" w:rsidRPr="0014747A">
              <w:rPr>
                <w:rFonts w:ascii="Times New Roman" w:hAnsi="Times New Roman" w:cs="Times New Roman"/>
                <w:sz w:val="24"/>
                <w:szCs w:val="24"/>
              </w:rPr>
              <w:t xml:space="preserve">   </w:t>
            </w:r>
            <w:r w:rsidRPr="0014747A">
              <w:rPr>
                <w:rFonts w:ascii="Times New Roman" w:hAnsi="Times New Roman" w:cs="Times New Roman"/>
                <w:sz w:val="24"/>
                <w:szCs w:val="24"/>
              </w:rPr>
              <w:t xml:space="preserve">5     </w:t>
            </w:r>
          </w:p>
        </w:tc>
      </w:tr>
      <w:tr w:rsidR="00C61827" w:rsidRPr="0014747A" w14:paraId="48ADF392" w14:textId="77777777" w:rsidTr="00A4017A">
        <w:trPr>
          <w:trHeight w:val="665"/>
        </w:trPr>
        <w:tc>
          <w:tcPr>
            <w:tcW w:w="5353" w:type="dxa"/>
            <w:tcBorders>
              <w:top w:val="single" w:sz="4" w:space="0" w:color="auto"/>
              <w:left w:val="single" w:sz="4" w:space="0" w:color="auto"/>
              <w:bottom w:val="single" w:sz="4" w:space="0" w:color="auto"/>
              <w:right w:val="single" w:sz="4" w:space="0" w:color="auto"/>
            </w:tcBorders>
          </w:tcPr>
          <w:p w14:paraId="72D75DC3"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lastRenderedPageBreak/>
              <w:t>Patronaty</w:t>
            </w:r>
          </w:p>
        </w:tc>
        <w:tc>
          <w:tcPr>
            <w:tcW w:w="4093" w:type="dxa"/>
            <w:tcBorders>
              <w:top w:val="single" w:sz="4" w:space="0" w:color="auto"/>
              <w:left w:val="single" w:sz="4" w:space="0" w:color="auto"/>
              <w:bottom w:val="single" w:sz="4" w:space="0" w:color="auto"/>
              <w:right w:val="single" w:sz="4" w:space="0" w:color="auto"/>
            </w:tcBorders>
            <w:vAlign w:val="center"/>
          </w:tcPr>
          <w:p w14:paraId="4B34EE7C"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4</w:t>
            </w:r>
          </w:p>
        </w:tc>
      </w:tr>
      <w:tr w:rsidR="00C61827" w:rsidRPr="0014747A" w14:paraId="6DEA73C6" w14:textId="77777777" w:rsidTr="00A4017A">
        <w:trPr>
          <w:trHeight w:val="702"/>
        </w:trPr>
        <w:tc>
          <w:tcPr>
            <w:tcW w:w="5353" w:type="dxa"/>
            <w:tcBorders>
              <w:top w:val="single" w:sz="4" w:space="0" w:color="auto"/>
              <w:left w:val="single" w:sz="4" w:space="0" w:color="auto"/>
              <w:bottom w:val="single" w:sz="4" w:space="0" w:color="auto"/>
              <w:right w:val="single" w:sz="4" w:space="0" w:color="auto"/>
            </w:tcBorders>
          </w:tcPr>
          <w:p w14:paraId="546610CA"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Przygotowanie nagród dla uczestników wydarzeń organizowanych pod patronatem Burmistrza Miasta Mława oraz ich obsługa logistyczna i fotoreporterska</w:t>
            </w:r>
          </w:p>
        </w:tc>
        <w:tc>
          <w:tcPr>
            <w:tcW w:w="4093" w:type="dxa"/>
            <w:tcBorders>
              <w:top w:val="single" w:sz="4" w:space="0" w:color="auto"/>
              <w:left w:val="single" w:sz="4" w:space="0" w:color="auto"/>
              <w:bottom w:val="single" w:sz="4" w:space="0" w:color="auto"/>
              <w:right w:val="single" w:sz="4" w:space="0" w:color="auto"/>
            </w:tcBorders>
            <w:vAlign w:val="center"/>
          </w:tcPr>
          <w:p w14:paraId="6A9EECAC"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trwa</w:t>
            </w:r>
          </w:p>
        </w:tc>
      </w:tr>
      <w:tr w:rsidR="00C61827" w:rsidRPr="0014747A" w14:paraId="189BD08F" w14:textId="77777777" w:rsidTr="00A4017A">
        <w:trPr>
          <w:trHeight w:val="831"/>
        </w:trPr>
        <w:tc>
          <w:tcPr>
            <w:tcW w:w="5353" w:type="dxa"/>
            <w:tcBorders>
              <w:top w:val="single" w:sz="4" w:space="0" w:color="auto"/>
              <w:left w:val="single" w:sz="4" w:space="0" w:color="auto"/>
              <w:bottom w:val="single" w:sz="4" w:space="0" w:color="auto"/>
              <w:right w:val="single" w:sz="4" w:space="0" w:color="auto"/>
            </w:tcBorders>
          </w:tcPr>
          <w:p w14:paraId="56686558"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Przygotowanie, koordynacja i fotorelacja z akcji ,,Mława wita wiosnę”</w:t>
            </w:r>
          </w:p>
        </w:tc>
        <w:tc>
          <w:tcPr>
            <w:tcW w:w="4093" w:type="dxa"/>
            <w:tcBorders>
              <w:top w:val="single" w:sz="4" w:space="0" w:color="auto"/>
              <w:left w:val="single" w:sz="4" w:space="0" w:color="auto"/>
              <w:bottom w:val="single" w:sz="4" w:space="0" w:color="auto"/>
              <w:right w:val="single" w:sz="4" w:space="0" w:color="auto"/>
            </w:tcBorders>
            <w:vAlign w:val="center"/>
          </w:tcPr>
          <w:p w14:paraId="7E04C8E4" w14:textId="58FE4EBA"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 xml:space="preserve">                        </w:t>
            </w:r>
            <w:r w:rsidR="00333DA6" w:rsidRPr="0014747A">
              <w:rPr>
                <w:rFonts w:ascii="Times New Roman" w:hAnsi="Times New Roman" w:cs="Times New Roman"/>
                <w:sz w:val="24"/>
                <w:szCs w:val="24"/>
              </w:rPr>
              <w:t xml:space="preserve">   </w:t>
            </w:r>
            <w:r w:rsidRPr="0014747A">
              <w:rPr>
                <w:rFonts w:ascii="Times New Roman" w:hAnsi="Times New Roman" w:cs="Times New Roman"/>
                <w:sz w:val="24"/>
                <w:szCs w:val="24"/>
              </w:rPr>
              <w:t xml:space="preserve"> trwa</w:t>
            </w:r>
          </w:p>
        </w:tc>
      </w:tr>
      <w:tr w:rsidR="00C61827" w:rsidRPr="0014747A" w14:paraId="3A50AD75" w14:textId="77777777" w:rsidTr="00A4017A">
        <w:trPr>
          <w:trHeight w:val="778"/>
        </w:trPr>
        <w:tc>
          <w:tcPr>
            <w:tcW w:w="5353" w:type="dxa"/>
            <w:tcBorders>
              <w:top w:val="single" w:sz="4" w:space="0" w:color="auto"/>
              <w:left w:val="single" w:sz="4" w:space="0" w:color="auto"/>
              <w:bottom w:val="single" w:sz="4" w:space="0" w:color="auto"/>
              <w:right w:val="single" w:sz="4" w:space="0" w:color="auto"/>
            </w:tcBorders>
          </w:tcPr>
          <w:p w14:paraId="2C9CCFFF"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Działania promocyjne związane z projektem „Zintegrowane przedsięwzięcia infrastrukturalne dostosowujące teren Miasta Mława do zmian warunków pogodowych poprzez retencję i zarządzanie wodami opadowymi”</w:t>
            </w:r>
          </w:p>
          <w:p w14:paraId="16E43F82" w14:textId="77777777" w:rsidR="00C61827" w:rsidRPr="0014747A" w:rsidRDefault="00C61827" w:rsidP="0014747A">
            <w:pPr>
              <w:rPr>
                <w:rFonts w:ascii="Times New Roman" w:hAnsi="Times New Roman" w:cs="Times New Roman"/>
                <w:sz w:val="24"/>
                <w:szCs w:val="24"/>
              </w:rPr>
            </w:pPr>
          </w:p>
        </w:tc>
        <w:tc>
          <w:tcPr>
            <w:tcW w:w="4093" w:type="dxa"/>
            <w:tcBorders>
              <w:top w:val="single" w:sz="4" w:space="0" w:color="auto"/>
              <w:left w:val="single" w:sz="4" w:space="0" w:color="auto"/>
              <w:bottom w:val="single" w:sz="4" w:space="0" w:color="auto"/>
              <w:right w:val="single" w:sz="4" w:space="0" w:color="auto"/>
            </w:tcBorders>
            <w:vAlign w:val="center"/>
          </w:tcPr>
          <w:p w14:paraId="4D6517D9"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 xml:space="preserve">trwa </w:t>
            </w:r>
          </w:p>
        </w:tc>
      </w:tr>
      <w:tr w:rsidR="00C61827" w:rsidRPr="0014747A" w14:paraId="09FC2AEA" w14:textId="77777777" w:rsidTr="00A4017A">
        <w:trPr>
          <w:trHeight w:val="778"/>
        </w:trPr>
        <w:tc>
          <w:tcPr>
            <w:tcW w:w="5353" w:type="dxa"/>
            <w:tcBorders>
              <w:top w:val="single" w:sz="4" w:space="0" w:color="auto"/>
              <w:left w:val="single" w:sz="4" w:space="0" w:color="auto"/>
              <w:bottom w:val="single" w:sz="4" w:space="0" w:color="auto"/>
              <w:right w:val="single" w:sz="4" w:space="0" w:color="auto"/>
            </w:tcBorders>
          </w:tcPr>
          <w:p w14:paraId="441B423D"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Prace związane z wynajęciem iluminacji wielkanocnych</w:t>
            </w:r>
          </w:p>
        </w:tc>
        <w:tc>
          <w:tcPr>
            <w:tcW w:w="4093" w:type="dxa"/>
            <w:tcBorders>
              <w:top w:val="single" w:sz="4" w:space="0" w:color="auto"/>
              <w:left w:val="single" w:sz="4" w:space="0" w:color="auto"/>
              <w:bottom w:val="single" w:sz="4" w:space="0" w:color="auto"/>
              <w:right w:val="single" w:sz="4" w:space="0" w:color="auto"/>
            </w:tcBorders>
            <w:vAlign w:val="center"/>
          </w:tcPr>
          <w:p w14:paraId="64C8E4BE"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trwa</w:t>
            </w:r>
          </w:p>
        </w:tc>
      </w:tr>
      <w:tr w:rsidR="00C61827" w:rsidRPr="0014747A" w14:paraId="1CB690DE" w14:textId="77777777" w:rsidTr="00A4017A">
        <w:trPr>
          <w:trHeight w:val="778"/>
        </w:trPr>
        <w:tc>
          <w:tcPr>
            <w:tcW w:w="5353" w:type="dxa"/>
            <w:tcBorders>
              <w:top w:val="single" w:sz="4" w:space="0" w:color="auto"/>
              <w:left w:val="single" w:sz="4" w:space="0" w:color="auto"/>
              <w:bottom w:val="single" w:sz="4" w:space="0" w:color="auto"/>
              <w:right w:val="single" w:sz="4" w:space="0" w:color="auto"/>
            </w:tcBorders>
          </w:tcPr>
          <w:p w14:paraId="2A06F6FA"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Życzenia wielkanocne do mediów</w:t>
            </w:r>
          </w:p>
        </w:tc>
        <w:tc>
          <w:tcPr>
            <w:tcW w:w="4093" w:type="dxa"/>
            <w:tcBorders>
              <w:top w:val="single" w:sz="4" w:space="0" w:color="auto"/>
              <w:left w:val="single" w:sz="4" w:space="0" w:color="auto"/>
              <w:bottom w:val="single" w:sz="4" w:space="0" w:color="auto"/>
              <w:right w:val="single" w:sz="4" w:space="0" w:color="auto"/>
            </w:tcBorders>
            <w:vAlign w:val="center"/>
          </w:tcPr>
          <w:p w14:paraId="683D8F7D"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trwa</w:t>
            </w:r>
          </w:p>
        </w:tc>
      </w:tr>
      <w:tr w:rsidR="00C61827" w:rsidRPr="0014747A" w14:paraId="4837EC2B" w14:textId="77777777" w:rsidTr="00A4017A">
        <w:trPr>
          <w:trHeight w:val="709"/>
        </w:trPr>
        <w:tc>
          <w:tcPr>
            <w:tcW w:w="5353" w:type="dxa"/>
            <w:tcBorders>
              <w:top w:val="single" w:sz="4" w:space="0" w:color="auto"/>
              <w:left w:val="single" w:sz="4" w:space="0" w:color="auto"/>
              <w:bottom w:val="single" w:sz="4" w:space="0" w:color="auto"/>
              <w:right w:val="single" w:sz="4" w:space="0" w:color="auto"/>
            </w:tcBorders>
          </w:tcPr>
          <w:p w14:paraId="22E0620D"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Stały monitoring mediów</w:t>
            </w:r>
          </w:p>
        </w:tc>
        <w:tc>
          <w:tcPr>
            <w:tcW w:w="4093" w:type="dxa"/>
            <w:tcBorders>
              <w:top w:val="single" w:sz="4" w:space="0" w:color="auto"/>
              <w:left w:val="single" w:sz="4" w:space="0" w:color="auto"/>
              <w:bottom w:val="single" w:sz="4" w:space="0" w:color="auto"/>
              <w:right w:val="single" w:sz="4" w:space="0" w:color="auto"/>
            </w:tcBorders>
            <w:vAlign w:val="center"/>
          </w:tcPr>
          <w:p w14:paraId="151E588E"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trwa</w:t>
            </w:r>
          </w:p>
        </w:tc>
      </w:tr>
      <w:tr w:rsidR="00C61827" w:rsidRPr="0014747A" w14:paraId="5BECA842" w14:textId="77777777" w:rsidTr="00A4017A">
        <w:trPr>
          <w:trHeight w:val="709"/>
        </w:trPr>
        <w:tc>
          <w:tcPr>
            <w:tcW w:w="5353" w:type="dxa"/>
            <w:tcBorders>
              <w:top w:val="single" w:sz="4" w:space="0" w:color="auto"/>
              <w:left w:val="single" w:sz="4" w:space="0" w:color="auto"/>
              <w:bottom w:val="single" w:sz="4" w:space="0" w:color="auto"/>
              <w:right w:val="single" w:sz="4" w:space="0" w:color="auto"/>
            </w:tcBorders>
          </w:tcPr>
          <w:p w14:paraId="246C0A62"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Przygotowania, współpraca przy organizacji i fotorelacja Z Mławskiej Gali Sportu</w:t>
            </w:r>
          </w:p>
        </w:tc>
        <w:tc>
          <w:tcPr>
            <w:tcW w:w="4093" w:type="dxa"/>
            <w:tcBorders>
              <w:top w:val="single" w:sz="4" w:space="0" w:color="auto"/>
              <w:left w:val="single" w:sz="4" w:space="0" w:color="auto"/>
              <w:bottom w:val="single" w:sz="4" w:space="0" w:color="auto"/>
              <w:right w:val="single" w:sz="4" w:space="0" w:color="auto"/>
            </w:tcBorders>
            <w:vAlign w:val="center"/>
          </w:tcPr>
          <w:p w14:paraId="5FD7267E"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11 marca</w:t>
            </w:r>
          </w:p>
        </w:tc>
      </w:tr>
      <w:tr w:rsidR="00C61827" w:rsidRPr="0014747A" w14:paraId="7AA1B698" w14:textId="77777777" w:rsidTr="00A4017A">
        <w:trPr>
          <w:trHeight w:val="778"/>
        </w:trPr>
        <w:tc>
          <w:tcPr>
            <w:tcW w:w="5353" w:type="dxa"/>
            <w:tcBorders>
              <w:top w:val="single" w:sz="4" w:space="0" w:color="auto"/>
              <w:left w:val="single" w:sz="4" w:space="0" w:color="auto"/>
              <w:bottom w:val="single" w:sz="4" w:space="0" w:color="auto"/>
              <w:right w:val="single" w:sz="4" w:space="0" w:color="auto"/>
            </w:tcBorders>
          </w:tcPr>
          <w:p w14:paraId="20FFC8D1"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Współpraca przy organizacji i fotorelacja z XIII Powiatowego Forum Edukacji Młodzieży</w:t>
            </w:r>
          </w:p>
        </w:tc>
        <w:tc>
          <w:tcPr>
            <w:tcW w:w="4093" w:type="dxa"/>
            <w:tcBorders>
              <w:top w:val="single" w:sz="4" w:space="0" w:color="auto"/>
              <w:left w:val="single" w:sz="4" w:space="0" w:color="auto"/>
              <w:bottom w:val="single" w:sz="4" w:space="0" w:color="auto"/>
              <w:right w:val="single" w:sz="4" w:space="0" w:color="auto"/>
            </w:tcBorders>
            <w:vAlign w:val="center"/>
          </w:tcPr>
          <w:p w14:paraId="0FC7AF6E"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19 marca</w:t>
            </w:r>
          </w:p>
        </w:tc>
      </w:tr>
      <w:tr w:rsidR="00C61827" w:rsidRPr="0014747A" w14:paraId="147407C1" w14:textId="77777777" w:rsidTr="00A4017A">
        <w:trPr>
          <w:trHeight w:val="778"/>
        </w:trPr>
        <w:tc>
          <w:tcPr>
            <w:tcW w:w="5353" w:type="dxa"/>
            <w:tcBorders>
              <w:top w:val="single" w:sz="4" w:space="0" w:color="auto"/>
              <w:left w:val="single" w:sz="4" w:space="0" w:color="auto"/>
              <w:bottom w:val="single" w:sz="4" w:space="0" w:color="auto"/>
              <w:right w:val="single" w:sz="4" w:space="0" w:color="auto"/>
            </w:tcBorders>
          </w:tcPr>
          <w:p w14:paraId="28E6E8CB"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Utrzymywanie kontaktu z mediami i przygotowywanie informacji prasowych</w:t>
            </w:r>
          </w:p>
        </w:tc>
        <w:tc>
          <w:tcPr>
            <w:tcW w:w="4093" w:type="dxa"/>
            <w:tcBorders>
              <w:top w:val="single" w:sz="4" w:space="0" w:color="auto"/>
              <w:left w:val="single" w:sz="4" w:space="0" w:color="auto"/>
              <w:bottom w:val="single" w:sz="4" w:space="0" w:color="auto"/>
              <w:right w:val="single" w:sz="4" w:space="0" w:color="auto"/>
            </w:tcBorders>
            <w:vAlign w:val="center"/>
          </w:tcPr>
          <w:p w14:paraId="3D7D8C16"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trwa</w:t>
            </w:r>
          </w:p>
        </w:tc>
      </w:tr>
      <w:tr w:rsidR="00C61827" w:rsidRPr="0014747A" w14:paraId="60FB6CC7" w14:textId="77777777" w:rsidTr="00A4017A">
        <w:trPr>
          <w:trHeight w:val="778"/>
        </w:trPr>
        <w:tc>
          <w:tcPr>
            <w:tcW w:w="5353" w:type="dxa"/>
            <w:tcBorders>
              <w:top w:val="single" w:sz="4" w:space="0" w:color="auto"/>
              <w:left w:val="single" w:sz="4" w:space="0" w:color="auto"/>
              <w:bottom w:val="single" w:sz="4" w:space="0" w:color="auto"/>
              <w:right w:val="single" w:sz="4" w:space="0" w:color="auto"/>
            </w:tcBorders>
          </w:tcPr>
          <w:p w14:paraId="425A2FD6"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Zamawianie kwiatów, zniczy i obsługa fotoreporterska wydarzeń patriotycznych</w:t>
            </w:r>
          </w:p>
        </w:tc>
        <w:tc>
          <w:tcPr>
            <w:tcW w:w="4093" w:type="dxa"/>
            <w:tcBorders>
              <w:top w:val="single" w:sz="4" w:space="0" w:color="auto"/>
              <w:left w:val="single" w:sz="4" w:space="0" w:color="auto"/>
              <w:bottom w:val="single" w:sz="4" w:space="0" w:color="auto"/>
              <w:right w:val="single" w:sz="4" w:space="0" w:color="auto"/>
            </w:tcBorders>
            <w:vAlign w:val="center"/>
          </w:tcPr>
          <w:p w14:paraId="18E9EB7A"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trwa</w:t>
            </w:r>
          </w:p>
        </w:tc>
      </w:tr>
      <w:tr w:rsidR="00C61827" w:rsidRPr="0014747A" w14:paraId="055B6BCF" w14:textId="77777777" w:rsidTr="00A4017A">
        <w:trPr>
          <w:trHeight w:val="778"/>
        </w:trPr>
        <w:tc>
          <w:tcPr>
            <w:tcW w:w="5353" w:type="dxa"/>
            <w:tcBorders>
              <w:top w:val="single" w:sz="4" w:space="0" w:color="auto"/>
              <w:left w:val="single" w:sz="4" w:space="0" w:color="auto"/>
              <w:bottom w:val="single" w:sz="4" w:space="0" w:color="auto"/>
              <w:right w:val="single" w:sz="4" w:space="0" w:color="auto"/>
            </w:tcBorders>
          </w:tcPr>
          <w:p w14:paraId="2888F6BF" w14:textId="77777777" w:rsidR="00C61827" w:rsidRPr="0014747A" w:rsidRDefault="00C61827" w:rsidP="0014747A">
            <w:pPr>
              <w:rPr>
                <w:rFonts w:ascii="Times New Roman" w:hAnsi="Times New Roman" w:cs="Times New Roman"/>
                <w:sz w:val="24"/>
                <w:szCs w:val="24"/>
              </w:rPr>
            </w:pPr>
          </w:p>
          <w:p w14:paraId="296EB8CE"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Współpraca z miastami partnerskimi Mławy</w:t>
            </w:r>
          </w:p>
        </w:tc>
        <w:tc>
          <w:tcPr>
            <w:tcW w:w="4093" w:type="dxa"/>
            <w:tcBorders>
              <w:top w:val="single" w:sz="4" w:space="0" w:color="auto"/>
              <w:left w:val="single" w:sz="4" w:space="0" w:color="auto"/>
              <w:bottom w:val="single" w:sz="4" w:space="0" w:color="auto"/>
              <w:right w:val="single" w:sz="4" w:space="0" w:color="auto"/>
            </w:tcBorders>
            <w:vAlign w:val="center"/>
          </w:tcPr>
          <w:p w14:paraId="17B49240"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trwa</w:t>
            </w:r>
          </w:p>
        </w:tc>
      </w:tr>
      <w:tr w:rsidR="00C61827" w:rsidRPr="0014747A" w14:paraId="5045B1AF" w14:textId="77777777" w:rsidTr="00A4017A">
        <w:trPr>
          <w:trHeight w:val="778"/>
        </w:trPr>
        <w:tc>
          <w:tcPr>
            <w:tcW w:w="5353" w:type="dxa"/>
            <w:tcBorders>
              <w:top w:val="single" w:sz="4" w:space="0" w:color="auto"/>
              <w:left w:val="single" w:sz="4" w:space="0" w:color="auto"/>
              <w:bottom w:val="single" w:sz="4" w:space="0" w:color="auto"/>
              <w:right w:val="single" w:sz="4" w:space="0" w:color="auto"/>
            </w:tcBorders>
          </w:tcPr>
          <w:p w14:paraId="1F438D69"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Zamawianie materiałów m.in. promocyjnych Miasta Mława</w:t>
            </w:r>
          </w:p>
        </w:tc>
        <w:tc>
          <w:tcPr>
            <w:tcW w:w="4093" w:type="dxa"/>
            <w:tcBorders>
              <w:top w:val="single" w:sz="4" w:space="0" w:color="auto"/>
              <w:left w:val="single" w:sz="4" w:space="0" w:color="auto"/>
              <w:bottom w:val="single" w:sz="4" w:space="0" w:color="auto"/>
              <w:right w:val="single" w:sz="4" w:space="0" w:color="auto"/>
            </w:tcBorders>
            <w:vAlign w:val="center"/>
          </w:tcPr>
          <w:p w14:paraId="7D94CB3C"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trwa</w:t>
            </w:r>
          </w:p>
        </w:tc>
      </w:tr>
      <w:tr w:rsidR="00C61827" w:rsidRPr="0014747A" w14:paraId="382E9DFC" w14:textId="77777777" w:rsidTr="00A4017A">
        <w:trPr>
          <w:trHeight w:val="778"/>
        </w:trPr>
        <w:tc>
          <w:tcPr>
            <w:tcW w:w="5353" w:type="dxa"/>
            <w:tcBorders>
              <w:top w:val="single" w:sz="4" w:space="0" w:color="auto"/>
              <w:left w:val="single" w:sz="4" w:space="0" w:color="auto"/>
              <w:bottom w:val="single" w:sz="4" w:space="0" w:color="auto"/>
              <w:right w:val="single" w:sz="4" w:space="0" w:color="auto"/>
            </w:tcBorders>
          </w:tcPr>
          <w:p w14:paraId="1CBE6E34"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Współpraca z Radiem Zet w ramach akcji wiosennej</w:t>
            </w:r>
          </w:p>
        </w:tc>
        <w:tc>
          <w:tcPr>
            <w:tcW w:w="4093" w:type="dxa"/>
            <w:tcBorders>
              <w:top w:val="single" w:sz="4" w:space="0" w:color="auto"/>
              <w:left w:val="single" w:sz="4" w:space="0" w:color="auto"/>
              <w:bottom w:val="single" w:sz="4" w:space="0" w:color="auto"/>
              <w:right w:val="single" w:sz="4" w:space="0" w:color="auto"/>
            </w:tcBorders>
            <w:vAlign w:val="center"/>
          </w:tcPr>
          <w:p w14:paraId="50967C62"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18 marca</w:t>
            </w:r>
          </w:p>
        </w:tc>
      </w:tr>
      <w:tr w:rsidR="00C61827" w:rsidRPr="0014747A" w14:paraId="43F525FF" w14:textId="77777777" w:rsidTr="00A4017A">
        <w:trPr>
          <w:trHeight w:val="778"/>
        </w:trPr>
        <w:tc>
          <w:tcPr>
            <w:tcW w:w="5353" w:type="dxa"/>
            <w:tcBorders>
              <w:top w:val="single" w:sz="4" w:space="0" w:color="auto"/>
              <w:left w:val="single" w:sz="4" w:space="0" w:color="auto"/>
              <w:bottom w:val="single" w:sz="4" w:space="0" w:color="auto"/>
              <w:right w:val="single" w:sz="4" w:space="0" w:color="auto"/>
            </w:tcBorders>
          </w:tcPr>
          <w:p w14:paraId="6F6F92FA"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Rekiny Futbolu  - gadżety i fotorelacja z wydarzenia</w:t>
            </w:r>
          </w:p>
        </w:tc>
        <w:tc>
          <w:tcPr>
            <w:tcW w:w="4093" w:type="dxa"/>
            <w:tcBorders>
              <w:top w:val="single" w:sz="4" w:space="0" w:color="auto"/>
              <w:left w:val="single" w:sz="4" w:space="0" w:color="auto"/>
              <w:bottom w:val="single" w:sz="4" w:space="0" w:color="auto"/>
              <w:right w:val="single" w:sz="4" w:space="0" w:color="auto"/>
            </w:tcBorders>
            <w:vAlign w:val="center"/>
          </w:tcPr>
          <w:p w14:paraId="26667722" w14:textId="77777777" w:rsidR="00C61827" w:rsidRPr="0014747A" w:rsidRDefault="00C61827" w:rsidP="0014747A">
            <w:pPr>
              <w:rPr>
                <w:rFonts w:ascii="Times New Roman" w:hAnsi="Times New Roman" w:cs="Times New Roman"/>
                <w:sz w:val="24"/>
                <w:szCs w:val="24"/>
              </w:rPr>
            </w:pPr>
            <w:r w:rsidRPr="0014747A">
              <w:rPr>
                <w:rFonts w:ascii="Times New Roman" w:hAnsi="Times New Roman" w:cs="Times New Roman"/>
                <w:sz w:val="24"/>
                <w:szCs w:val="24"/>
              </w:rPr>
              <w:t>9 marca</w:t>
            </w:r>
          </w:p>
        </w:tc>
      </w:tr>
    </w:tbl>
    <w:p w14:paraId="55338FD0" w14:textId="77777777" w:rsidR="00884BE6" w:rsidRPr="0014747A" w:rsidRDefault="00884BE6" w:rsidP="0014747A">
      <w:pPr>
        <w:spacing w:line="276" w:lineRule="auto"/>
        <w:rPr>
          <w:rFonts w:ascii="Times New Roman" w:hAnsi="Times New Roman" w:cs="Times New Roman"/>
          <w:sz w:val="24"/>
          <w:szCs w:val="24"/>
        </w:rPr>
      </w:pPr>
    </w:p>
    <w:p w14:paraId="0C96AD52" w14:textId="36195F76" w:rsidR="007564FF" w:rsidRPr="0014747A" w:rsidRDefault="00DF7AC9"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lastRenderedPageBreak/>
        <w:t>Urząd Stanu Cywilnego</w:t>
      </w:r>
    </w:p>
    <w:tbl>
      <w:tblPr>
        <w:tblStyle w:val="Tabela-Siatka"/>
        <w:tblW w:w="9493" w:type="dxa"/>
        <w:tblLook w:val="04A0" w:firstRow="1" w:lastRow="0" w:firstColumn="1" w:lastColumn="0" w:noHBand="0" w:noVBand="1"/>
      </w:tblPr>
      <w:tblGrid>
        <w:gridCol w:w="4559"/>
        <w:gridCol w:w="1530"/>
        <w:gridCol w:w="3404"/>
      </w:tblGrid>
      <w:tr w:rsidR="00DF7AC9" w:rsidRPr="0014747A" w14:paraId="69B6BFE7" w14:textId="77777777" w:rsidTr="00DF7AC9">
        <w:tc>
          <w:tcPr>
            <w:tcW w:w="9493" w:type="dxa"/>
            <w:gridSpan w:val="3"/>
          </w:tcPr>
          <w:p w14:paraId="6FAD62DE" w14:textId="77777777" w:rsidR="00DF7AC9" w:rsidRPr="0014747A" w:rsidRDefault="00DF7AC9" w:rsidP="0014747A">
            <w:r w:rsidRPr="0014747A">
              <w:t>Sporządzono:</w:t>
            </w:r>
          </w:p>
        </w:tc>
      </w:tr>
      <w:tr w:rsidR="00DF7AC9" w:rsidRPr="0014747A" w14:paraId="2CE1928F" w14:textId="77777777" w:rsidTr="00DF7AC9">
        <w:tc>
          <w:tcPr>
            <w:tcW w:w="4559" w:type="dxa"/>
          </w:tcPr>
          <w:p w14:paraId="22ECF86E" w14:textId="77777777" w:rsidR="00DF7AC9" w:rsidRPr="0014747A" w:rsidRDefault="00DF7AC9" w:rsidP="0014747A">
            <w:r w:rsidRPr="0014747A">
              <w:t>akty małżeństwa</w:t>
            </w:r>
          </w:p>
        </w:tc>
        <w:tc>
          <w:tcPr>
            <w:tcW w:w="1530" w:type="dxa"/>
            <w:vAlign w:val="center"/>
          </w:tcPr>
          <w:p w14:paraId="780362EF" w14:textId="77777777" w:rsidR="00DF7AC9" w:rsidRPr="0014747A" w:rsidRDefault="00DF7AC9" w:rsidP="0014747A">
            <w:r w:rsidRPr="0014747A">
              <w:t>4 szt.</w:t>
            </w:r>
          </w:p>
        </w:tc>
        <w:tc>
          <w:tcPr>
            <w:tcW w:w="3404" w:type="dxa"/>
          </w:tcPr>
          <w:p w14:paraId="34F755E6" w14:textId="77777777" w:rsidR="00DF7AC9" w:rsidRPr="0014747A" w:rsidRDefault="00DF7AC9" w:rsidP="0014747A">
            <w:r w:rsidRPr="0014747A">
              <w:t xml:space="preserve">W tym : </w:t>
            </w:r>
          </w:p>
          <w:p w14:paraId="0FA721C3" w14:textId="77777777" w:rsidR="00DF7AC9" w:rsidRPr="0014747A" w:rsidRDefault="00DF7AC9" w:rsidP="0014747A">
            <w:r w:rsidRPr="0014747A">
              <w:t>ślub cywilny – 4              ślub konkordatowy – 0</w:t>
            </w:r>
          </w:p>
          <w:p w14:paraId="19C6FB14" w14:textId="77777777" w:rsidR="00DF7AC9" w:rsidRPr="0014747A" w:rsidRDefault="00DF7AC9" w:rsidP="0014747A">
            <w:r w:rsidRPr="0014747A">
              <w:t>umiejscowione - 0</w:t>
            </w:r>
          </w:p>
          <w:p w14:paraId="019ADB74" w14:textId="77777777" w:rsidR="00DF7AC9" w:rsidRPr="0014747A" w:rsidRDefault="00DF7AC9" w:rsidP="0014747A"/>
        </w:tc>
      </w:tr>
      <w:tr w:rsidR="00DF7AC9" w:rsidRPr="0014747A" w14:paraId="7C4C9DED" w14:textId="77777777" w:rsidTr="00DF7AC9">
        <w:tc>
          <w:tcPr>
            <w:tcW w:w="4559" w:type="dxa"/>
          </w:tcPr>
          <w:p w14:paraId="64C0523D" w14:textId="77777777" w:rsidR="00DF7AC9" w:rsidRPr="0014747A" w:rsidRDefault="00DF7AC9" w:rsidP="0014747A">
            <w:r w:rsidRPr="0014747A">
              <w:t>akty urodzenia</w:t>
            </w:r>
          </w:p>
        </w:tc>
        <w:tc>
          <w:tcPr>
            <w:tcW w:w="4934" w:type="dxa"/>
            <w:gridSpan w:val="2"/>
            <w:vAlign w:val="center"/>
          </w:tcPr>
          <w:p w14:paraId="411FCEC8" w14:textId="77777777" w:rsidR="00DF7AC9" w:rsidRPr="0014747A" w:rsidRDefault="00DF7AC9" w:rsidP="0014747A">
            <w:r w:rsidRPr="0014747A">
              <w:t xml:space="preserve">11 szt. </w:t>
            </w:r>
          </w:p>
        </w:tc>
      </w:tr>
      <w:tr w:rsidR="00DF7AC9" w:rsidRPr="0014747A" w14:paraId="2AF7715D" w14:textId="77777777" w:rsidTr="00DF7AC9">
        <w:tc>
          <w:tcPr>
            <w:tcW w:w="4559" w:type="dxa"/>
          </w:tcPr>
          <w:p w14:paraId="2253940C" w14:textId="77777777" w:rsidR="00DF7AC9" w:rsidRPr="0014747A" w:rsidRDefault="00DF7AC9" w:rsidP="0014747A">
            <w:r w:rsidRPr="0014747A">
              <w:t>akty zgonu</w:t>
            </w:r>
          </w:p>
        </w:tc>
        <w:tc>
          <w:tcPr>
            <w:tcW w:w="4934" w:type="dxa"/>
            <w:gridSpan w:val="2"/>
            <w:vAlign w:val="center"/>
          </w:tcPr>
          <w:p w14:paraId="7B634914" w14:textId="77777777" w:rsidR="00DF7AC9" w:rsidRPr="0014747A" w:rsidRDefault="00DF7AC9" w:rsidP="0014747A">
            <w:r w:rsidRPr="0014747A">
              <w:t xml:space="preserve">28 szt. </w:t>
            </w:r>
          </w:p>
        </w:tc>
      </w:tr>
      <w:tr w:rsidR="00DF7AC9" w:rsidRPr="0014747A" w14:paraId="1264AE64" w14:textId="77777777" w:rsidTr="00DF7AC9">
        <w:tc>
          <w:tcPr>
            <w:tcW w:w="4559" w:type="dxa"/>
          </w:tcPr>
          <w:p w14:paraId="71C4C23E" w14:textId="77777777" w:rsidR="00DF7AC9" w:rsidRPr="0014747A" w:rsidRDefault="00DF7AC9" w:rsidP="0014747A">
            <w:r w:rsidRPr="0014747A">
              <w:t>oświadczenia o uznaniu ojcostwa</w:t>
            </w:r>
          </w:p>
        </w:tc>
        <w:tc>
          <w:tcPr>
            <w:tcW w:w="4934" w:type="dxa"/>
            <w:gridSpan w:val="2"/>
            <w:vAlign w:val="center"/>
          </w:tcPr>
          <w:p w14:paraId="245CACFA" w14:textId="77777777" w:rsidR="00DF7AC9" w:rsidRPr="0014747A" w:rsidRDefault="00DF7AC9" w:rsidP="0014747A">
            <w:r w:rsidRPr="0014747A">
              <w:t>8 szt.</w:t>
            </w:r>
          </w:p>
        </w:tc>
      </w:tr>
      <w:tr w:rsidR="00DF7AC9" w:rsidRPr="0014747A" w14:paraId="2A09E6BD" w14:textId="77777777" w:rsidTr="00DF7AC9">
        <w:trPr>
          <w:trHeight w:val="562"/>
        </w:trPr>
        <w:tc>
          <w:tcPr>
            <w:tcW w:w="9493" w:type="dxa"/>
            <w:gridSpan w:val="3"/>
            <w:vAlign w:val="center"/>
          </w:tcPr>
          <w:p w14:paraId="3B82F551" w14:textId="77777777" w:rsidR="00DF7AC9" w:rsidRPr="0014747A" w:rsidRDefault="00DF7AC9" w:rsidP="0014747A">
            <w:r w:rsidRPr="0014747A">
              <w:t>Przyjęto:</w:t>
            </w:r>
          </w:p>
        </w:tc>
      </w:tr>
      <w:tr w:rsidR="00DF7AC9" w:rsidRPr="0014747A" w14:paraId="2D75F343" w14:textId="77777777" w:rsidTr="00DF7AC9">
        <w:tc>
          <w:tcPr>
            <w:tcW w:w="4559" w:type="dxa"/>
          </w:tcPr>
          <w:p w14:paraId="58E5B0FB" w14:textId="77777777" w:rsidR="00DF7AC9" w:rsidRPr="0014747A" w:rsidRDefault="00DF7AC9" w:rsidP="0014747A">
            <w:r w:rsidRPr="0014747A">
              <w:t>zapewnienia do ślubu cywilnego</w:t>
            </w:r>
          </w:p>
        </w:tc>
        <w:tc>
          <w:tcPr>
            <w:tcW w:w="4934" w:type="dxa"/>
            <w:gridSpan w:val="2"/>
            <w:vAlign w:val="center"/>
          </w:tcPr>
          <w:p w14:paraId="7EC38298" w14:textId="77777777" w:rsidR="00DF7AC9" w:rsidRPr="0014747A" w:rsidRDefault="00DF7AC9" w:rsidP="0014747A">
            <w:r w:rsidRPr="0014747A">
              <w:t>4 szt.</w:t>
            </w:r>
          </w:p>
        </w:tc>
      </w:tr>
      <w:tr w:rsidR="00DF7AC9" w:rsidRPr="0014747A" w14:paraId="13D1402C" w14:textId="77777777" w:rsidTr="00DF7AC9">
        <w:tc>
          <w:tcPr>
            <w:tcW w:w="4559" w:type="dxa"/>
          </w:tcPr>
          <w:p w14:paraId="21021680" w14:textId="77777777" w:rsidR="00DF7AC9" w:rsidRPr="0014747A" w:rsidRDefault="00DF7AC9" w:rsidP="0014747A">
            <w:r w:rsidRPr="0014747A">
              <w:t>oświadczenie o powrocie do nazwiska małżonka rozwiedzionego</w:t>
            </w:r>
          </w:p>
        </w:tc>
        <w:tc>
          <w:tcPr>
            <w:tcW w:w="4934" w:type="dxa"/>
            <w:gridSpan w:val="2"/>
            <w:vAlign w:val="center"/>
          </w:tcPr>
          <w:p w14:paraId="6825F913" w14:textId="2FB5BC79" w:rsidR="00DF7AC9" w:rsidRPr="0014747A" w:rsidRDefault="00DF7AC9" w:rsidP="0014747A">
            <w:r w:rsidRPr="0014747A">
              <w:t>2 szt.</w:t>
            </w:r>
          </w:p>
        </w:tc>
      </w:tr>
      <w:tr w:rsidR="00DF7AC9" w:rsidRPr="0014747A" w14:paraId="19D0DF6A" w14:textId="77777777" w:rsidTr="00DF7AC9">
        <w:trPr>
          <w:trHeight w:val="562"/>
        </w:trPr>
        <w:tc>
          <w:tcPr>
            <w:tcW w:w="9493" w:type="dxa"/>
            <w:gridSpan w:val="3"/>
            <w:vAlign w:val="center"/>
          </w:tcPr>
          <w:p w14:paraId="5D978B89" w14:textId="77777777" w:rsidR="00DF7AC9" w:rsidRPr="0014747A" w:rsidRDefault="00DF7AC9" w:rsidP="0014747A">
            <w:pPr>
              <w:spacing w:line="276" w:lineRule="auto"/>
            </w:pPr>
            <w:r w:rsidRPr="0014747A">
              <w:t>Wydano:</w:t>
            </w:r>
          </w:p>
        </w:tc>
      </w:tr>
      <w:tr w:rsidR="00DF7AC9" w:rsidRPr="0014747A" w14:paraId="428A7B7A" w14:textId="77777777" w:rsidTr="00DF7AC9">
        <w:tc>
          <w:tcPr>
            <w:tcW w:w="4559" w:type="dxa"/>
          </w:tcPr>
          <w:p w14:paraId="7D179469" w14:textId="77777777" w:rsidR="00DF7AC9" w:rsidRPr="0014747A" w:rsidRDefault="00DF7AC9" w:rsidP="0014747A">
            <w:r w:rsidRPr="0014747A">
              <w:t>zaświadczenia do ślubu konkordatowego</w:t>
            </w:r>
          </w:p>
        </w:tc>
        <w:tc>
          <w:tcPr>
            <w:tcW w:w="4934" w:type="dxa"/>
            <w:gridSpan w:val="2"/>
            <w:vAlign w:val="center"/>
          </w:tcPr>
          <w:p w14:paraId="0CA5751C" w14:textId="77777777" w:rsidR="00DF7AC9" w:rsidRPr="0014747A" w:rsidRDefault="00DF7AC9" w:rsidP="0014747A">
            <w:r w:rsidRPr="0014747A">
              <w:t>6 szt.</w:t>
            </w:r>
          </w:p>
        </w:tc>
      </w:tr>
      <w:tr w:rsidR="00DF7AC9" w:rsidRPr="0014747A" w14:paraId="3AC40536" w14:textId="77777777" w:rsidTr="00DF7AC9">
        <w:tc>
          <w:tcPr>
            <w:tcW w:w="4559" w:type="dxa"/>
          </w:tcPr>
          <w:p w14:paraId="55AFDC06" w14:textId="77777777" w:rsidR="00DF7AC9" w:rsidRPr="0014747A" w:rsidRDefault="00DF7AC9" w:rsidP="0014747A">
            <w:r w:rsidRPr="0014747A">
              <w:t xml:space="preserve">decyzje w sprawie zmiany imion i nazwisk </w:t>
            </w:r>
          </w:p>
        </w:tc>
        <w:tc>
          <w:tcPr>
            <w:tcW w:w="4934" w:type="dxa"/>
            <w:gridSpan w:val="2"/>
            <w:vAlign w:val="center"/>
          </w:tcPr>
          <w:p w14:paraId="5698B0D0" w14:textId="77777777" w:rsidR="00DF7AC9" w:rsidRPr="0014747A" w:rsidRDefault="00DF7AC9" w:rsidP="0014747A">
            <w:r w:rsidRPr="0014747A">
              <w:t>0 szt.</w:t>
            </w:r>
          </w:p>
        </w:tc>
      </w:tr>
      <w:tr w:rsidR="00DF7AC9" w:rsidRPr="0014747A" w14:paraId="63849965" w14:textId="77777777" w:rsidTr="00DF7AC9">
        <w:tc>
          <w:tcPr>
            <w:tcW w:w="4559" w:type="dxa"/>
          </w:tcPr>
          <w:p w14:paraId="0D08C6CE" w14:textId="77777777" w:rsidR="00DF7AC9" w:rsidRPr="0014747A" w:rsidRDefault="00DF7AC9" w:rsidP="0014747A">
            <w:r w:rsidRPr="0014747A">
              <w:t>zaświadczenie o stanie cywilnym lub o zdolności prawnej do zawarcia związku małżeńskiego za granicą</w:t>
            </w:r>
          </w:p>
        </w:tc>
        <w:tc>
          <w:tcPr>
            <w:tcW w:w="4934" w:type="dxa"/>
            <w:gridSpan w:val="2"/>
            <w:vAlign w:val="center"/>
          </w:tcPr>
          <w:p w14:paraId="24BF8CAD" w14:textId="77777777" w:rsidR="00DF7AC9" w:rsidRPr="0014747A" w:rsidRDefault="00DF7AC9" w:rsidP="0014747A">
            <w:r w:rsidRPr="0014747A">
              <w:t>1 szt.</w:t>
            </w:r>
          </w:p>
        </w:tc>
      </w:tr>
      <w:tr w:rsidR="00DF7AC9" w:rsidRPr="0014747A" w14:paraId="24F70FF9" w14:textId="77777777" w:rsidTr="00DF7AC9">
        <w:tc>
          <w:tcPr>
            <w:tcW w:w="4559" w:type="dxa"/>
          </w:tcPr>
          <w:p w14:paraId="70FD9BA5" w14:textId="77777777" w:rsidR="00DF7AC9" w:rsidRPr="0014747A" w:rsidRDefault="00DF7AC9" w:rsidP="0014747A">
            <w:r w:rsidRPr="0014747A">
              <w:t>odpisy aktów stanu cywilnego</w:t>
            </w:r>
          </w:p>
        </w:tc>
        <w:tc>
          <w:tcPr>
            <w:tcW w:w="4934" w:type="dxa"/>
            <w:gridSpan w:val="2"/>
            <w:vAlign w:val="center"/>
          </w:tcPr>
          <w:p w14:paraId="4C48EE9E" w14:textId="77777777" w:rsidR="00DF7AC9" w:rsidRPr="0014747A" w:rsidRDefault="00DF7AC9" w:rsidP="0014747A">
            <w:r w:rsidRPr="0014747A">
              <w:t>423 szt.</w:t>
            </w:r>
          </w:p>
        </w:tc>
      </w:tr>
      <w:tr w:rsidR="00DF7AC9" w:rsidRPr="0014747A" w14:paraId="52A5287B" w14:textId="77777777" w:rsidTr="00DF7AC9">
        <w:tc>
          <w:tcPr>
            <w:tcW w:w="4559" w:type="dxa"/>
          </w:tcPr>
          <w:p w14:paraId="352C7E80" w14:textId="77777777" w:rsidR="00DF7AC9" w:rsidRPr="0014747A" w:rsidRDefault="00DF7AC9" w:rsidP="0014747A">
            <w:r w:rsidRPr="0014747A">
              <w:t>migracja aktów z ksiąg papierowych</w:t>
            </w:r>
          </w:p>
        </w:tc>
        <w:tc>
          <w:tcPr>
            <w:tcW w:w="4934" w:type="dxa"/>
            <w:gridSpan w:val="2"/>
          </w:tcPr>
          <w:p w14:paraId="06FDD370" w14:textId="77777777" w:rsidR="00DF7AC9" w:rsidRPr="0014747A" w:rsidRDefault="00DF7AC9" w:rsidP="0014747A">
            <w:r w:rsidRPr="0014747A">
              <w:t>170 szt.</w:t>
            </w:r>
          </w:p>
        </w:tc>
      </w:tr>
    </w:tbl>
    <w:p w14:paraId="590930E7" w14:textId="77777777" w:rsidR="00DF7AC9" w:rsidRPr="0014747A" w:rsidRDefault="00DF7AC9" w:rsidP="0014747A">
      <w:pPr>
        <w:spacing w:line="276" w:lineRule="auto"/>
        <w:rPr>
          <w:rFonts w:ascii="Times New Roman" w:hAnsi="Times New Roman" w:cs="Times New Roman"/>
          <w:sz w:val="24"/>
          <w:szCs w:val="24"/>
        </w:rPr>
      </w:pPr>
    </w:p>
    <w:p w14:paraId="084763EC" w14:textId="5FFBC6DF" w:rsidR="007564FF" w:rsidRPr="0014747A" w:rsidRDefault="00DF7AC9"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Wydział Spraw Obywatelskich</w:t>
      </w:r>
    </w:p>
    <w:tbl>
      <w:tblPr>
        <w:tblStyle w:val="Tabela-Siatka"/>
        <w:tblW w:w="9493" w:type="dxa"/>
        <w:tblLook w:val="04A0" w:firstRow="1" w:lastRow="0" w:firstColumn="1" w:lastColumn="0" w:noHBand="0" w:noVBand="1"/>
      </w:tblPr>
      <w:tblGrid>
        <w:gridCol w:w="4535"/>
        <w:gridCol w:w="4958"/>
      </w:tblGrid>
      <w:tr w:rsidR="00DF7AC9" w:rsidRPr="0014747A" w14:paraId="63AA5A55" w14:textId="77777777" w:rsidTr="00DF7AC9">
        <w:tc>
          <w:tcPr>
            <w:tcW w:w="9493" w:type="dxa"/>
            <w:gridSpan w:val="2"/>
          </w:tcPr>
          <w:p w14:paraId="5DC4D849" w14:textId="77777777" w:rsidR="00DF7AC9" w:rsidRPr="0014747A" w:rsidRDefault="00DF7AC9" w:rsidP="0014747A">
            <w:r w:rsidRPr="0014747A">
              <w:t>Przyjęto:</w:t>
            </w:r>
          </w:p>
        </w:tc>
      </w:tr>
      <w:tr w:rsidR="00DF7AC9" w:rsidRPr="0014747A" w14:paraId="6D90A848" w14:textId="77777777" w:rsidTr="00DF7AC9">
        <w:tc>
          <w:tcPr>
            <w:tcW w:w="4535" w:type="dxa"/>
          </w:tcPr>
          <w:p w14:paraId="19586BB6" w14:textId="77777777" w:rsidR="00DF7AC9" w:rsidRPr="0014747A" w:rsidRDefault="00DF7AC9" w:rsidP="0014747A">
            <w:r w:rsidRPr="0014747A">
              <w:t>wnioski o wydanie dowodu osobistego</w:t>
            </w:r>
          </w:p>
        </w:tc>
        <w:tc>
          <w:tcPr>
            <w:tcW w:w="4958" w:type="dxa"/>
          </w:tcPr>
          <w:p w14:paraId="7028F01E" w14:textId="77777777" w:rsidR="00DF7AC9" w:rsidRPr="0014747A" w:rsidRDefault="00DF7AC9" w:rsidP="0014747A">
            <w:r w:rsidRPr="0014747A">
              <w:t>212 szt.</w:t>
            </w:r>
          </w:p>
        </w:tc>
      </w:tr>
      <w:tr w:rsidR="00DF7AC9" w:rsidRPr="0014747A" w14:paraId="611D5486" w14:textId="77777777" w:rsidTr="00DF7AC9">
        <w:tc>
          <w:tcPr>
            <w:tcW w:w="4535" w:type="dxa"/>
          </w:tcPr>
          <w:p w14:paraId="6194B5E2" w14:textId="77777777" w:rsidR="00DF7AC9" w:rsidRPr="0014747A" w:rsidRDefault="00DF7AC9" w:rsidP="0014747A">
            <w:r w:rsidRPr="0014747A">
              <w:t>zgłoszenia o utracie dowodu osobistego</w:t>
            </w:r>
          </w:p>
        </w:tc>
        <w:tc>
          <w:tcPr>
            <w:tcW w:w="4958" w:type="dxa"/>
          </w:tcPr>
          <w:p w14:paraId="21129651" w14:textId="77777777" w:rsidR="00DF7AC9" w:rsidRPr="0014747A" w:rsidRDefault="00DF7AC9" w:rsidP="0014747A">
            <w:r w:rsidRPr="0014747A">
              <w:t xml:space="preserve"> 11 szt.</w:t>
            </w:r>
          </w:p>
        </w:tc>
      </w:tr>
      <w:tr w:rsidR="00DF7AC9" w:rsidRPr="0014747A" w14:paraId="7183AFCA" w14:textId="77777777" w:rsidTr="00DF7AC9">
        <w:tc>
          <w:tcPr>
            <w:tcW w:w="9493" w:type="dxa"/>
            <w:gridSpan w:val="2"/>
          </w:tcPr>
          <w:p w14:paraId="3D40943D" w14:textId="77777777" w:rsidR="00DF7AC9" w:rsidRPr="0014747A" w:rsidRDefault="00DF7AC9" w:rsidP="0014747A">
            <w:r w:rsidRPr="0014747A">
              <w:t>Wydano:</w:t>
            </w:r>
          </w:p>
        </w:tc>
      </w:tr>
      <w:tr w:rsidR="00DF7AC9" w:rsidRPr="0014747A" w14:paraId="41E2C433" w14:textId="77777777" w:rsidTr="00DF7AC9">
        <w:tc>
          <w:tcPr>
            <w:tcW w:w="4535" w:type="dxa"/>
          </w:tcPr>
          <w:p w14:paraId="63FBCB19" w14:textId="77777777" w:rsidR="00DF7AC9" w:rsidRPr="0014747A" w:rsidRDefault="00DF7AC9" w:rsidP="0014747A">
            <w:r w:rsidRPr="0014747A">
              <w:t>dowody osobiste</w:t>
            </w:r>
          </w:p>
        </w:tc>
        <w:tc>
          <w:tcPr>
            <w:tcW w:w="4958" w:type="dxa"/>
          </w:tcPr>
          <w:p w14:paraId="4DAB5B84" w14:textId="77777777" w:rsidR="00DF7AC9" w:rsidRPr="0014747A" w:rsidRDefault="00DF7AC9" w:rsidP="0014747A">
            <w:r w:rsidRPr="0014747A">
              <w:t>260 szt.</w:t>
            </w:r>
          </w:p>
        </w:tc>
      </w:tr>
      <w:tr w:rsidR="00DF7AC9" w:rsidRPr="0014747A" w14:paraId="4B3F6C15" w14:textId="77777777" w:rsidTr="00DF7AC9">
        <w:tc>
          <w:tcPr>
            <w:tcW w:w="4535" w:type="dxa"/>
          </w:tcPr>
          <w:p w14:paraId="338DABEC" w14:textId="77777777" w:rsidR="00DF7AC9" w:rsidRPr="0014747A" w:rsidRDefault="00DF7AC9" w:rsidP="0014747A">
            <w:r w:rsidRPr="0014747A">
              <w:t>decyzje i postanowienia w sprawach o wymeldowanie</w:t>
            </w:r>
          </w:p>
        </w:tc>
        <w:tc>
          <w:tcPr>
            <w:tcW w:w="4958" w:type="dxa"/>
            <w:vAlign w:val="center"/>
          </w:tcPr>
          <w:p w14:paraId="5D095CF1" w14:textId="77777777" w:rsidR="00DF7AC9" w:rsidRPr="0014747A" w:rsidRDefault="00DF7AC9" w:rsidP="0014747A">
            <w:r w:rsidRPr="0014747A">
              <w:t>3 szt.</w:t>
            </w:r>
          </w:p>
        </w:tc>
      </w:tr>
      <w:tr w:rsidR="00DF7AC9" w:rsidRPr="0014747A" w14:paraId="4A7E65B5" w14:textId="77777777" w:rsidTr="00DF7AC9">
        <w:tc>
          <w:tcPr>
            <w:tcW w:w="9493" w:type="dxa"/>
            <w:gridSpan w:val="2"/>
          </w:tcPr>
          <w:p w14:paraId="5B2235FF" w14:textId="77777777" w:rsidR="00DF7AC9" w:rsidRPr="0014747A" w:rsidRDefault="00DF7AC9" w:rsidP="0014747A"/>
        </w:tc>
      </w:tr>
      <w:tr w:rsidR="00DF7AC9" w:rsidRPr="0014747A" w14:paraId="5456B9CE" w14:textId="77777777" w:rsidTr="00DF7AC9">
        <w:tc>
          <w:tcPr>
            <w:tcW w:w="4535" w:type="dxa"/>
          </w:tcPr>
          <w:p w14:paraId="6E10A412" w14:textId="77777777" w:rsidR="00DF7AC9" w:rsidRPr="0014747A" w:rsidRDefault="00DF7AC9" w:rsidP="0014747A">
            <w:r w:rsidRPr="0014747A">
              <w:t>wymeldowania z pobytu stałego</w:t>
            </w:r>
          </w:p>
        </w:tc>
        <w:tc>
          <w:tcPr>
            <w:tcW w:w="4958" w:type="dxa"/>
          </w:tcPr>
          <w:p w14:paraId="0F734625" w14:textId="77777777" w:rsidR="00DF7AC9" w:rsidRPr="0014747A" w:rsidRDefault="00DF7AC9" w:rsidP="0014747A">
            <w:r w:rsidRPr="0014747A">
              <w:t>17 mieszkańców</w:t>
            </w:r>
          </w:p>
        </w:tc>
      </w:tr>
      <w:tr w:rsidR="00DF7AC9" w:rsidRPr="0014747A" w14:paraId="73ED1710" w14:textId="77777777" w:rsidTr="00DF7AC9">
        <w:tc>
          <w:tcPr>
            <w:tcW w:w="4535" w:type="dxa"/>
          </w:tcPr>
          <w:p w14:paraId="1E22EECD" w14:textId="77777777" w:rsidR="00DF7AC9" w:rsidRPr="0014747A" w:rsidRDefault="00DF7AC9" w:rsidP="0014747A">
            <w:r w:rsidRPr="0014747A">
              <w:t>zameldowania na pobyt stały</w:t>
            </w:r>
          </w:p>
        </w:tc>
        <w:tc>
          <w:tcPr>
            <w:tcW w:w="4958" w:type="dxa"/>
          </w:tcPr>
          <w:p w14:paraId="3D2FF595" w14:textId="77777777" w:rsidR="00DF7AC9" w:rsidRPr="0014747A" w:rsidRDefault="00DF7AC9" w:rsidP="0014747A">
            <w:r w:rsidRPr="0014747A">
              <w:t>12 mieszkańców</w:t>
            </w:r>
          </w:p>
        </w:tc>
      </w:tr>
      <w:tr w:rsidR="00DF7AC9" w:rsidRPr="0014747A" w14:paraId="20D3D5A2" w14:textId="77777777" w:rsidTr="00DF7AC9">
        <w:tc>
          <w:tcPr>
            <w:tcW w:w="4535" w:type="dxa"/>
          </w:tcPr>
          <w:p w14:paraId="699ABB05" w14:textId="77777777" w:rsidR="00DF7AC9" w:rsidRPr="0014747A" w:rsidRDefault="00DF7AC9" w:rsidP="0014747A">
            <w:r w:rsidRPr="0014747A">
              <w:t>przemeldowania w obrębie miasta</w:t>
            </w:r>
          </w:p>
        </w:tc>
        <w:tc>
          <w:tcPr>
            <w:tcW w:w="4958" w:type="dxa"/>
          </w:tcPr>
          <w:p w14:paraId="7005928B" w14:textId="77777777" w:rsidR="00DF7AC9" w:rsidRPr="0014747A" w:rsidRDefault="00DF7AC9" w:rsidP="0014747A">
            <w:r w:rsidRPr="0014747A">
              <w:t>18 mieszkańców</w:t>
            </w:r>
          </w:p>
        </w:tc>
      </w:tr>
      <w:tr w:rsidR="00DF7AC9" w:rsidRPr="0014747A" w14:paraId="3F50587E" w14:textId="77777777" w:rsidTr="00DF7AC9">
        <w:tc>
          <w:tcPr>
            <w:tcW w:w="4535" w:type="dxa"/>
          </w:tcPr>
          <w:p w14:paraId="79B77A7F" w14:textId="77777777" w:rsidR="00DF7AC9" w:rsidRPr="0014747A" w:rsidRDefault="00DF7AC9" w:rsidP="0014747A">
            <w:r w:rsidRPr="0014747A">
              <w:t>zameldowania na pobyt czasowy</w:t>
            </w:r>
          </w:p>
        </w:tc>
        <w:tc>
          <w:tcPr>
            <w:tcW w:w="4958" w:type="dxa"/>
            <w:vAlign w:val="center"/>
          </w:tcPr>
          <w:p w14:paraId="0EE34164" w14:textId="77777777" w:rsidR="00DF7AC9" w:rsidRPr="0014747A" w:rsidRDefault="00DF7AC9" w:rsidP="0014747A">
            <w:r w:rsidRPr="0014747A">
              <w:t>29 mieszkańców innych miejscowości</w:t>
            </w:r>
          </w:p>
        </w:tc>
      </w:tr>
      <w:tr w:rsidR="00DF7AC9" w:rsidRPr="0014747A" w14:paraId="470A8B41" w14:textId="77777777" w:rsidTr="00DF7AC9">
        <w:tc>
          <w:tcPr>
            <w:tcW w:w="4535" w:type="dxa"/>
          </w:tcPr>
          <w:p w14:paraId="085FB856" w14:textId="77777777" w:rsidR="00DF7AC9" w:rsidRPr="0014747A" w:rsidRDefault="00DF7AC9" w:rsidP="0014747A">
            <w:r w:rsidRPr="0014747A">
              <w:t>zameldowanie cudzoziemców</w:t>
            </w:r>
          </w:p>
        </w:tc>
        <w:tc>
          <w:tcPr>
            <w:tcW w:w="4958" w:type="dxa"/>
            <w:vAlign w:val="center"/>
          </w:tcPr>
          <w:p w14:paraId="5B2F778F" w14:textId="5E586E72" w:rsidR="00DF7AC9" w:rsidRPr="0014747A" w:rsidRDefault="00333DA6" w:rsidP="0014747A">
            <w:r w:rsidRPr="0014747A">
              <w:t xml:space="preserve">   </w:t>
            </w:r>
            <w:r w:rsidR="00DF7AC9" w:rsidRPr="0014747A">
              <w:t>33 osób</w:t>
            </w:r>
          </w:p>
        </w:tc>
      </w:tr>
      <w:tr w:rsidR="00DF7AC9" w:rsidRPr="0014747A" w14:paraId="28BD009C" w14:textId="77777777" w:rsidTr="00DF7AC9">
        <w:tc>
          <w:tcPr>
            <w:tcW w:w="4535" w:type="dxa"/>
          </w:tcPr>
          <w:p w14:paraId="7A8D2270" w14:textId="77777777" w:rsidR="00DF7AC9" w:rsidRPr="0014747A" w:rsidRDefault="00DF7AC9" w:rsidP="0014747A">
            <w:r w:rsidRPr="0014747A">
              <w:t>udostępnione informacja adresowo-osobowe</w:t>
            </w:r>
          </w:p>
        </w:tc>
        <w:tc>
          <w:tcPr>
            <w:tcW w:w="4958" w:type="dxa"/>
            <w:vAlign w:val="center"/>
          </w:tcPr>
          <w:p w14:paraId="136F1D20" w14:textId="77777777" w:rsidR="00DF7AC9" w:rsidRPr="0014747A" w:rsidRDefault="00DF7AC9" w:rsidP="0014747A">
            <w:r w:rsidRPr="0014747A">
              <w:t>42 szt.</w:t>
            </w:r>
          </w:p>
        </w:tc>
      </w:tr>
      <w:tr w:rsidR="00DF7AC9" w:rsidRPr="0014747A" w14:paraId="6BD15FE7" w14:textId="77777777" w:rsidTr="00DF7AC9">
        <w:tc>
          <w:tcPr>
            <w:tcW w:w="4535" w:type="dxa"/>
          </w:tcPr>
          <w:p w14:paraId="75CD2C0C" w14:textId="77777777" w:rsidR="00DF7AC9" w:rsidRPr="0014747A" w:rsidRDefault="00DF7AC9" w:rsidP="0014747A">
            <w:r w:rsidRPr="0014747A">
              <w:t>wydane zaświadczenia o zameldowaniu</w:t>
            </w:r>
          </w:p>
        </w:tc>
        <w:tc>
          <w:tcPr>
            <w:tcW w:w="4958" w:type="dxa"/>
            <w:vAlign w:val="center"/>
          </w:tcPr>
          <w:p w14:paraId="5B1FBE38" w14:textId="77777777" w:rsidR="00DF7AC9" w:rsidRPr="0014747A" w:rsidRDefault="00DF7AC9" w:rsidP="0014747A">
            <w:r w:rsidRPr="0014747A">
              <w:t>88 szt.</w:t>
            </w:r>
          </w:p>
        </w:tc>
      </w:tr>
      <w:tr w:rsidR="00DF7AC9" w:rsidRPr="0014747A" w14:paraId="1991338B" w14:textId="77777777" w:rsidTr="00DF7AC9">
        <w:tc>
          <w:tcPr>
            <w:tcW w:w="4535" w:type="dxa"/>
          </w:tcPr>
          <w:p w14:paraId="5A5920E5" w14:textId="77777777" w:rsidR="00DF7AC9" w:rsidRPr="0014747A" w:rsidRDefault="00DF7AC9" w:rsidP="0014747A">
            <w:r w:rsidRPr="0014747A">
              <w:t>wnioski o potwierdzenia Profilu Zaufanego</w:t>
            </w:r>
          </w:p>
        </w:tc>
        <w:tc>
          <w:tcPr>
            <w:tcW w:w="4958" w:type="dxa"/>
            <w:vAlign w:val="center"/>
          </w:tcPr>
          <w:p w14:paraId="284FD453" w14:textId="77777777" w:rsidR="00DF7AC9" w:rsidRPr="0014747A" w:rsidRDefault="00DF7AC9" w:rsidP="0014747A">
            <w:r w:rsidRPr="0014747A">
              <w:t>48 szt.</w:t>
            </w:r>
          </w:p>
        </w:tc>
      </w:tr>
      <w:tr w:rsidR="00DF7AC9" w:rsidRPr="0014747A" w14:paraId="7F1199FB" w14:textId="77777777" w:rsidTr="00DF7AC9">
        <w:tc>
          <w:tcPr>
            <w:tcW w:w="4535" w:type="dxa"/>
          </w:tcPr>
          <w:p w14:paraId="72732898" w14:textId="77777777" w:rsidR="00DF7AC9" w:rsidRPr="0014747A" w:rsidRDefault="00DF7AC9" w:rsidP="0014747A">
            <w:r w:rsidRPr="0014747A">
              <w:t xml:space="preserve">PESEL dla uchodźców </w:t>
            </w:r>
          </w:p>
        </w:tc>
        <w:tc>
          <w:tcPr>
            <w:tcW w:w="4958" w:type="dxa"/>
            <w:vAlign w:val="center"/>
          </w:tcPr>
          <w:p w14:paraId="46E94BE6" w14:textId="77777777" w:rsidR="00DF7AC9" w:rsidRPr="0014747A" w:rsidRDefault="00DF7AC9" w:rsidP="0014747A">
            <w:r w:rsidRPr="0014747A">
              <w:t xml:space="preserve">18 szt. </w:t>
            </w:r>
          </w:p>
        </w:tc>
      </w:tr>
      <w:tr w:rsidR="00DF7AC9" w:rsidRPr="0014747A" w14:paraId="6FC0CF44" w14:textId="77777777" w:rsidTr="00DF7AC9">
        <w:tc>
          <w:tcPr>
            <w:tcW w:w="4535" w:type="dxa"/>
          </w:tcPr>
          <w:p w14:paraId="614D33CF" w14:textId="77777777" w:rsidR="00DF7AC9" w:rsidRPr="0014747A" w:rsidRDefault="00DF7AC9" w:rsidP="0014747A">
            <w:r w:rsidRPr="0014747A">
              <w:t>Aktualizacja danych w bazie PESEL</w:t>
            </w:r>
          </w:p>
        </w:tc>
        <w:tc>
          <w:tcPr>
            <w:tcW w:w="4958" w:type="dxa"/>
            <w:vAlign w:val="center"/>
          </w:tcPr>
          <w:p w14:paraId="69C96F54" w14:textId="77777777" w:rsidR="00DF7AC9" w:rsidRPr="0014747A" w:rsidRDefault="00DF7AC9" w:rsidP="0014747A">
            <w:r w:rsidRPr="0014747A">
              <w:t>26 szt.</w:t>
            </w:r>
          </w:p>
        </w:tc>
      </w:tr>
      <w:tr w:rsidR="00DF7AC9" w:rsidRPr="0014747A" w14:paraId="71F9D47C" w14:textId="77777777" w:rsidTr="00DF7AC9">
        <w:tc>
          <w:tcPr>
            <w:tcW w:w="4535" w:type="dxa"/>
          </w:tcPr>
          <w:p w14:paraId="52DC572B" w14:textId="77777777" w:rsidR="00DF7AC9" w:rsidRPr="0014747A" w:rsidRDefault="00DF7AC9" w:rsidP="0014747A">
            <w:r w:rsidRPr="0014747A">
              <w:t>Nadanie numeru PESEL cudzoziemcom w związku z pracą</w:t>
            </w:r>
          </w:p>
        </w:tc>
        <w:tc>
          <w:tcPr>
            <w:tcW w:w="4958" w:type="dxa"/>
            <w:vAlign w:val="center"/>
          </w:tcPr>
          <w:p w14:paraId="6A08E303" w14:textId="747BAB28" w:rsidR="00DF7AC9" w:rsidRPr="0014747A" w:rsidRDefault="00333DA6" w:rsidP="0014747A">
            <w:r w:rsidRPr="0014747A">
              <w:t xml:space="preserve">  </w:t>
            </w:r>
            <w:r w:rsidR="00DF7AC9" w:rsidRPr="0014747A">
              <w:t>9 szt.</w:t>
            </w:r>
          </w:p>
        </w:tc>
      </w:tr>
      <w:tr w:rsidR="00DF7AC9" w:rsidRPr="0014747A" w14:paraId="2F2E1BEF" w14:textId="77777777" w:rsidTr="00DF7AC9">
        <w:tc>
          <w:tcPr>
            <w:tcW w:w="4535" w:type="dxa"/>
          </w:tcPr>
          <w:p w14:paraId="1859968E" w14:textId="77777777" w:rsidR="00DF7AC9" w:rsidRPr="0014747A" w:rsidRDefault="00DF7AC9" w:rsidP="0014747A">
            <w:r w:rsidRPr="0014747A">
              <w:t>Zastrzeżenie nr PESEL</w:t>
            </w:r>
          </w:p>
        </w:tc>
        <w:tc>
          <w:tcPr>
            <w:tcW w:w="4958" w:type="dxa"/>
            <w:vAlign w:val="center"/>
          </w:tcPr>
          <w:p w14:paraId="3FF182A7" w14:textId="77777777" w:rsidR="00DF7AC9" w:rsidRPr="0014747A" w:rsidRDefault="00DF7AC9" w:rsidP="0014747A">
            <w:r w:rsidRPr="0014747A">
              <w:t xml:space="preserve">27 szt. </w:t>
            </w:r>
          </w:p>
        </w:tc>
      </w:tr>
      <w:tr w:rsidR="00DF7AC9" w:rsidRPr="0014747A" w14:paraId="769943FD" w14:textId="77777777" w:rsidTr="00DF7AC9">
        <w:tc>
          <w:tcPr>
            <w:tcW w:w="4535" w:type="dxa"/>
          </w:tcPr>
          <w:p w14:paraId="16F25C72" w14:textId="77777777" w:rsidR="00DF7AC9" w:rsidRPr="0014747A" w:rsidRDefault="00DF7AC9" w:rsidP="0014747A">
            <w:r w:rsidRPr="0014747A">
              <w:lastRenderedPageBreak/>
              <w:t>Cofnięcie zastrzeżenia nr PESEL</w:t>
            </w:r>
          </w:p>
        </w:tc>
        <w:tc>
          <w:tcPr>
            <w:tcW w:w="4958" w:type="dxa"/>
            <w:vAlign w:val="center"/>
          </w:tcPr>
          <w:p w14:paraId="6AD132DD" w14:textId="77777777" w:rsidR="00DF7AC9" w:rsidRPr="0014747A" w:rsidRDefault="00DF7AC9" w:rsidP="0014747A">
            <w:r w:rsidRPr="0014747A">
              <w:t>45 szt.</w:t>
            </w:r>
          </w:p>
        </w:tc>
      </w:tr>
    </w:tbl>
    <w:p w14:paraId="713991C4" w14:textId="77777777" w:rsidR="00DF7AC9" w:rsidRPr="0014747A" w:rsidRDefault="00DF7AC9" w:rsidP="0014747A">
      <w:pPr>
        <w:rPr>
          <w:rFonts w:ascii="Century Gothic" w:hAnsi="Century Gothic" w:cs="Times New Roman"/>
        </w:rPr>
      </w:pPr>
    </w:p>
    <w:p w14:paraId="123F9F76" w14:textId="0BE87E15" w:rsidR="00DF7AC9" w:rsidRPr="0014747A" w:rsidRDefault="00DF7AC9" w:rsidP="0014747A">
      <w:pPr>
        <w:rPr>
          <w:rFonts w:ascii="Century Gothic" w:hAnsi="Century Gothic" w:cs="Times New Roman"/>
        </w:rPr>
      </w:pPr>
      <w:r w:rsidRPr="0014747A">
        <w:rPr>
          <w:rFonts w:ascii="Century Gothic" w:hAnsi="Century Gothic" w:cs="Times New Roman"/>
        </w:rPr>
        <w:t xml:space="preserve">Liczba stałych mieszkańców na dzień 19.03.2025 r. – </w:t>
      </w:r>
      <w:r w:rsidRPr="0014747A">
        <w:rPr>
          <w:rFonts w:ascii="Century Gothic" w:hAnsi="Century Gothic" w:cs="Times New Roman"/>
        </w:rPr>
        <w:tab/>
        <w:t xml:space="preserve">28 881; </w:t>
      </w:r>
    </w:p>
    <w:p w14:paraId="2DD51FCD" w14:textId="28CB8FA8" w:rsidR="00DF7AC9" w:rsidRPr="0014747A" w:rsidRDefault="00DF7AC9" w:rsidP="0014747A">
      <w:pPr>
        <w:rPr>
          <w:rFonts w:ascii="Century Gothic" w:hAnsi="Century Gothic" w:cs="Times New Roman"/>
        </w:rPr>
      </w:pPr>
      <w:r w:rsidRPr="0014747A">
        <w:rPr>
          <w:rFonts w:ascii="Century Gothic" w:hAnsi="Century Gothic" w:cs="Times New Roman"/>
        </w:rPr>
        <w:t xml:space="preserve">Liczba osób zameldowanych na pobyt czasowy – </w:t>
      </w:r>
      <w:r w:rsidRPr="0014747A">
        <w:rPr>
          <w:rFonts w:ascii="Century Gothic" w:hAnsi="Century Gothic" w:cs="Times New Roman"/>
        </w:rPr>
        <w:tab/>
        <w:t>525;</w:t>
      </w:r>
    </w:p>
    <w:p w14:paraId="04247237" w14:textId="28EADC85" w:rsidR="00A234CA" w:rsidRPr="0014747A" w:rsidRDefault="00DF7AC9" w:rsidP="0014747A">
      <w:pPr>
        <w:rPr>
          <w:rFonts w:ascii="Century Gothic" w:hAnsi="Century Gothic" w:cs="Times New Roman"/>
        </w:rPr>
      </w:pPr>
      <w:r w:rsidRPr="0014747A">
        <w:rPr>
          <w:rFonts w:ascii="Century Gothic" w:hAnsi="Century Gothic" w:cs="Times New Roman"/>
        </w:rPr>
        <w:tab/>
      </w:r>
      <w:r w:rsidRPr="0014747A">
        <w:rPr>
          <w:rFonts w:ascii="Century Gothic" w:hAnsi="Century Gothic" w:cs="Times New Roman"/>
        </w:rPr>
        <w:tab/>
      </w:r>
      <w:r w:rsidRPr="0014747A">
        <w:rPr>
          <w:rFonts w:ascii="Century Gothic" w:hAnsi="Century Gothic" w:cs="Times New Roman"/>
        </w:rPr>
        <w:tab/>
      </w:r>
      <w:r w:rsidRPr="0014747A">
        <w:rPr>
          <w:rFonts w:ascii="Century Gothic" w:hAnsi="Century Gothic" w:cs="Times New Roman"/>
        </w:rPr>
        <w:tab/>
      </w:r>
      <w:r w:rsidRPr="0014747A">
        <w:rPr>
          <w:rFonts w:ascii="Century Gothic" w:hAnsi="Century Gothic" w:cs="Times New Roman"/>
        </w:rPr>
        <w:tab/>
        <w:t xml:space="preserve">RAZEM: </w:t>
      </w:r>
      <w:r w:rsidRPr="0014747A">
        <w:rPr>
          <w:rFonts w:ascii="Century Gothic" w:hAnsi="Century Gothic" w:cs="Times New Roman"/>
        </w:rPr>
        <w:tab/>
      </w:r>
      <w:r w:rsidRPr="0014747A">
        <w:rPr>
          <w:rFonts w:ascii="Century Gothic" w:hAnsi="Century Gothic" w:cs="Times New Roman"/>
        </w:rPr>
        <w:tab/>
        <w:t>29</w:t>
      </w:r>
      <w:r w:rsidR="00A234CA" w:rsidRPr="0014747A">
        <w:rPr>
          <w:rFonts w:ascii="Century Gothic" w:hAnsi="Century Gothic" w:cs="Times New Roman"/>
        </w:rPr>
        <w:t> </w:t>
      </w:r>
      <w:r w:rsidRPr="0014747A">
        <w:rPr>
          <w:rFonts w:ascii="Century Gothic" w:hAnsi="Century Gothic" w:cs="Times New Roman"/>
        </w:rPr>
        <w:t>406;</w:t>
      </w:r>
    </w:p>
    <w:p w14:paraId="5AA49EA3" w14:textId="7206A63D" w:rsidR="00A234CA" w:rsidRPr="0014747A" w:rsidRDefault="00A234CA" w:rsidP="0014747A">
      <w:pPr>
        <w:rPr>
          <w:rFonts w:ascii="Times New Roman" w:hAnsi="Times New Roman" w:cs="Times New Roman"/>
          <w:sz w:val="24"/>
          <w:szCs w:val="24"/>
        </w:rPr>
      </w:pPr>
      <w:r w:rsidRPr="0014747A">
        <w:rPr>
          <w:rFonts w:ascii="Times New Roman" w:hAnsi="Times New Roman" w:cs="Times New Roman"/>
          <w:sz w:val="24"/>
          <w:szCs w:val="24"/>
        </w:rPr>
        <w:t>Wydział Inwestycji</w:t>
      </w:r>
    </w:p>
    <w:p w14:paraId="397E11EF" w14:textId="0CE723E7" w:rsidR="00A234CA" w:rsidRPr="0014747A" w:rsidRDefault="00A234CA" w:rsidP="0014747A">
      <w:pPr>
        <w:numPr>
          <w:ilvl w:val="0"/>
          <w:numId w:val="39"/>
        </w:numPr>
        <w:spacing w:after="0" w:line="240" w:lineRule="auto"/>
        <w:ind w:left="142" w:hanging="426"/>
        <w:rPr>
          <w:rFonts w:ascii="Times New Roman" w:hAnsi="Times New Roman" w:cs="Times New Roman"/>
          <w:sz w:val="24"/>
          <w:szCs w:val="24"/>
        </w:rPr>
      </w:pPr>
      <w:r w:rsidRPr="0014747A">
        <w:rPr>
          <w:rFonts w:ascii="Times New Roman" w:hAnsi="Times New Roman" w:cs="Times New Roman"/>
          <w:sz w:val="24"/>
          <w:szCs w:val="24"/>
        </w:rPr>
        <w:t>Wydane decyzje administracyjne i załatwianie spraw</w:t>
      </w:r>
    </w:p>
    <w:p w14:paraId="3482CF33" w14:textId="77777777" w:rsidR="00A234CA" w:rsidRPr="0014747A" w:rsidRDefault="00A234CA" w:rsidP="0014747A">
      <w:pPr>
        <w:ind w:firstLine="142"/>
        <w:rPr>
          <w:rFonts w:ascii="Times New Roman" w:hAnsi="Times New Roman" w:cs="Times New Roman"/>
          <w:sz w:val="24"/>
          <w:szCs w:val="24"/>
        </w:rPr>
      </w:pPr>
      <w:r w:rsidRPr="0014747A">
        <w:rPr>
          <w:rFonts w:ascii="Times New Roman" w:hAnsi="Times New Roman" w:cs="Times New Roman"/>
          <w:sz w:val="24"/>
          <w:szCs w:val="24"/>
        </w:rPr>
        <w:t xml:space="preserve">Wydano: </w:t>
      </w:r>
    </w:p>
    <w:p w14:paraId="1953950C" w14:textId="77777777" w:rsidR="00A234CA" w:rsidRPr="0014747A" w:rsidRDefault="00A234CA" w:rsidP="0014747A">
      <w:pPr>
        <w:rPr>
          <w:rFonts w:ascii="Times New Roman" w:hAnsi="Times New Roman" w:cs="Times New Roman"/>
          <w:sz w:val="24"/>
          <w:szCs w:val="24"/>
        </w:rPr>
      </w:pPr>
      <w:r w:rsidRPr="0014747A">
        <w:rPr>
          <w:rFonts w:ascii="Times New Roman" w:hAnsi="Times New Roman" w:cs="Times New Roman"/>
          <w:sz w:val="24"/>
          <w:szCs w:val="24"/>
        </w:rPr>
        <w:t xml:space="preserve">- 8 decyzji na zajęcie pasa drogowego </w:t>
      </w:r>
    </w:p>
    <w:p w14:paraId="3689A5B5" w14:textId="77777777" w:rsidR="00A234CA" w:rsidRPr="0014747A" w:rsidRDefault="00A234CA" w:rsidP="0014747A">
      <w:pPr>
        <w:rPr>
          <w:rFonts w:ascii="Times New Roman" w:hAnsi="Times New Roman" w:cs="Times New Roman"/>
          <w:sz w:val="24"/>
          <w:szCs w:val="24"/>
        </w:rPr>
      </w:pPr>
      <w:r w:rsidRPr="0014747A">
        <w:rPr>
          <w:rFonts w:ascii="Times New Roman" w:hAnsi="Times New Roman" w:cs="Times New Roman"/>
          <w:sz w:val="24"/>
          <w:szCs w:val="24"/>
        </w:rPr>
        <w:t>- 5 decyzji na umieszczenie urządzenia infrastruktury technicznej w pasie drogowym,</w:t>
      </w:r>
    </w:p>
    <w:p w14:paraId="59A6DB02" w14:textId="77777777" w:rsidR="00A234CA" w:rsidRPr="0014747A" w:rsidRDefault="00A234CA" w:rsidP="0014747A">
      <w:pPr>
        <w:rPr>
          <w:rFonts w:ascii="Times New Roman" w:hAnsi="Times New Roman" w:cs="Times New Roman"/>
          <w:sz w:val="24"/>
          <w:szCs w:val="24"/>
        </w:rPr>
      </w:pPr>
      <w:r w:rsidRPr="0014747A">
        <w:rPr>
          <w:rFonts w:ascii="Times New Roman" w:hAnsi="Times New Roman" w:cs="Times New Roman"/>
          <w:sz w:val="24"/>
          <w:szCs w:val="24"/>
        </w:rPr>
        <w:t>- 3 decyzji na lokalizację urządzenia infrastruktury technicznej w pasie drogowym,</w:t>
      </w:r>
    </w:p>
    <w:p w14:paraId="712CB5CA" w14:textId="77777777" w:rsidR="00A234CA" w:rsidRPr="0014747A" w:rsidRDefault="00A234CA" w:rsidP="0014747A">
      <w:pPr>
        <w:rPr>
          <w:rFonts w:ascii="Times New Roman" w:hAnsi="Times New Roman" w:cs="Times New Roman"/>
          <w:sz w:val="24"/>
          <w:szCs w:val="24"/>
        </w:rPr>
      </w:pPr>
      <w:r w:rsidRPr="0014747A">
        <w:rPr>
          <w:rFonts w:ascii="Times New Roman" w:hAnsi="Times New Roman" w:cs="Times New Roman"/>
          <w:sz w:val="24"/>
          <w:szCs w:val="24"/>
        </w:rPr>
        <w:t>- 0 decyzji na lokalizację zjazdu.</w:t>
      </w:r>
    </w:p>
    <w:p w14:paraId="4D6D0506" w14:textId="156D9B48" w:rsidR="004C1346" w:rsidRPr="0014747A" w:rsidRDefault="00A234CA" w:rsidP="0014747A">
      <w:pPr>
        <w:pStyle w:val="Akapitzlist"/>
        <w:numPr>
          <w:ilvl w:val="0"/>
          <w:numId w:val="39"/>
        </w:numPr>
        <w:spacing w:line="256" w:lineRule="auto"/>
        <w:ind w:left="142" w:hanging="426"/>
        <w:rPr>
          <w:rFonts w:ascii="Times New Roman" w:hAnsi="Times New Roman"/>
          <w:sz w:val="27"/>
          <w:szCs w:val="27"/>
        </w:rPr>
      </w:pPr>
      <w:r w:rsidRPr="0014747A">
        <w:rPr>
          <w:rFonts w:ascii="Times New Roman" w:hAnsi="Times New Roman"/>
          <w:sz w:val="27"/>
          <w:szCs w:val="27"/>
        </w:rPr>
        <w:t xml:space="preserve">Informacja o prowadzonych postępowaniach oraz realizowanych zadaniach inwestycyjnych </w:t>
      </w:r>
    </w:p>
    <w:tbl>
      <w:tblPr>
        <w:tblStyle w:val="Tabela-Siatka"/>
        <w:tblW w:w="5476" w:type="pct"/>
        <w:tblInd w:w="-431" w:type="dxa"/>
        <w:tblLayout w:type="fixed"/>
        <w:tblLook w:val="04A0" w:firstRow="1" w:lastRow="0" w:firstColumn="1" w:lastColumn="0" w:noHBand="0" w:noVBand="1"/>
      </w:tblPr>
      <w:tblGrid>
        <w:gridCol w:w="1593"/>
        <w:gridCol w:w="1501"/>
        <w:gridCol w:w="1239"/>
        <w:gridCol w:w="1411"/>
        <w:gridCol w:w="1239"/>
        <w:gridCol w:w="2942"/>
      </w:tblGrid>
      <w:tr w:rsidR="00A234CA" w:rsidRPr="0014747A" w14:paraId="63FC2070" w14:textId="77777777" w:rsidTr="00A234CA">
        <w:trPr>
          <w:trHeight w:val="615"/>
        </w:trPr>
        <w:tc>
          <w:tcPr>
            <w:tcW w:w="803" w:type="pct"/>
            <w:vAlign w:val="center"/>
            <w:hideMark/>
          </w:tcPr>
          <w:p w14:paraId="7200D8D1" w14:textId="77777777" w:rsidR="00A234CA" w:rsidRPr="0014747A" w:rsidRDefault="00A234CA" w:rsidP="0014747A">
            <w:pPr>
              <w:pStyle w:val="Akapitzlist"/>
              <w:ind w:left="7"/>
              <w:rPr>
                <w:sz w:val="27"/>
                <w:szCs w:val="27"/>
              </w:rPr>
            </w:pPr>
            <w:r w:rsidRPr="0014747A">
              <w:rPr>
                <w:sz w:val="27"/>
                <w:szCs w:val="27"/>
              </w:rPr>
              <w:t>Nazwa zadania</w:t>
            </w:r>
          </w:p>
        </w:tc>
        <w:tc>
          <w:tcPr>
            <w:tcW w:w="756" w:type="pct"/>
            <w:vAlign w:val="center"/>
            <w:hideMark/>
          </w:tcPr>
          <w:p w14:paraId="258AC09D" w14:textId="77777777" w:rsidR="00A234CA" w:rsidRPr="0014747A" w:rsidRDefault="00A234CA" w:rsidP="0014747A">
            <w:pPr>
              <w:pStyle w:val="Akapitzlist"/>
              <w:ind w:left="7"/>
              <w:rPr>
                <w:sz w:val="27"/>
                <w:szCs w:val="27"/>
              </w:rPr>
            </w:pPr>
            <w:r w:rsidRPr="0014747A">
              <w:rPr>
                <w:sz w:val="27"/>
                <w:szCs w:val="27"/>
              </w:rPr>
              <w:t>Rozstrzygnięcie postępowania</w:t>
            </w:r>
          </w:p>
        </w:tc>
        <w:tc>
          <w:tcPr>
            <w:tcW w:w="624" w:type="pct"/>
            <w:vAlign w:val="center"/>
            <w:hideMark/>
          </w:tcPr>
          <w:p w14:paraId="570C1615" w14:textId="77777777" w:rsidR="00A234CA" w:rsidRPr="0014747A" w:rsidRDefault="00A234CA" w:rsidP="0014747A">
            <w:pPr>
              <w:pStyle w:val="Akapitzlist"/>
              <w:ind w:left="7"/>
              <w:rPr>
                <w:sz w:val="27"/>
                <w:szCs w:val="27"/>
              </w:rPr>
            </w:pPr>
            <w:r w:rsidRPr="0014747A">
              <w:rPr>
                <w:sz w:val="27"/>
                <w:szCs w:val="27"/>
              </w:rPr>
              <w:t>Kwota</w:t>
            </w:r>
          </w:p>
        </w:tc>
        <w:tc>
          <w:tcPr>
            <w:tcW w:w="711" w:type="pct"/>
            <w:vAlign w:val="center"/>
            <w:hideMark/>
          </w:tcPr>
          <w:p w14:paraId="05B815AC" w14:textId="77777777" w:rsidR="00A234CA" w:rsidRPr="0014747A" w:rsidRDefault="00A234CA" w:rsidP="0014747A">
            <w:pPr>
              <w:pStyle w:val="Akapitzlist"/>
              <w:ind w:left="7"/>
              <w:rPr>
                <w:sz w:val="27"/>
                <w:szCs w:val="27"/>
              </w:rPr>
            </w:pPr>
            <w:r w:rsidRPr="0014747A">
              <w:rPr>
                <w:sz w:val="27"/>
                <w:szCs w:val="27"/>
              </w:rPr>
              <w:t>Termin realizacji</w:t>
            </w:r>
          </w:p>
        </w:tc>
        <w:tc>
          <w:tcPr>
            <w:tcW w:w="624" w:type="pct"/>
            <w:vAlign w:val="center"/>
            <w:hideMark/>
          </w:tcPr>
          <w:p w14:paraId="02242C7F" w14:textId="77777777" w:rsidR="00A234CA" w:rsidRPr="0014747A" w:rsidRDefault="00A234CA" w:rsidP="0014747A">
            <w:pPr>
              <w:pStyle w:val="Akapitzlist"/>
              <w:ind w:left="7"/>
              <w:rPr>
                <w:sz w:val="27"/>
                <w:szCs w:val="27"/>
              </w:rPr>
            </w:pPr>
            <w:r w:rsidRPr="0014747A">
              <w:rPr>
                <w:sz w:val="27"/>
                <w:szCs w:val="27"/>
              </w:rPr>
              <w:t>Odbiór</w:t>
            </w:r>
          </w:p>
        </w:tc>
        <w:tc>
          <w:tcPr>
            <w:tcW w:w="1482" w:type="pct"/>
            <w:vAlign w:val="center"/>
            <w:hideMark/>
          </w:tcPr>
          <w:p w14:paraId="40CBC2C7" w14:textId="77777777" w:rsidR="00A234CA" w:rsidRPr="0014747A" w:rsidRDefault="00A234CA" w:rsidP="0014747A">
            <w:pPr>
              <w:rPr>
                <w:sz w:val="27"/>
                <w:szCs w:val="27"/>
              </w:rPr>
            </w:pPr>
            <w:r w:rsidRPr="0014747A">
              <w:rPr>
                <w:sz w:val="27"/>
                <w:szCs w:val="27"/>
              </w:rPr>
              <w:t>Uwagi</w:t>
            </w:r>
          </w:p>
        </w:tc>
      </w:tr>
      <w:tr w:rsidR="00A234CA" w:rsidRPr="0014747A" w14:paraId="1800E2F4" w14:textId="77777777" w:rsidTr="00A234CA">
        <w:trPr>
          <w:trHeight w:val="3018"/>
        </w:trPr>
        <w:tc>
          <w:tcPr>
            <w:tcW w:w="803" w:type="pct"/>
            <w:vAlign w:val="center"/>
          </w:tcPr>
          <w:p w14:paraId="5A7558DB" w14:textId="77777777" w:rsidR="00A234CA" w:rsidRPr="0014747A" w:rsidRDefault="00A234CA" w:rsidP="0014747A">
            <w:hyperlink r:id="rId8" w:history="1">
              <w:r w:rsidRPr="0014747A">
                <w:t>Odprowadzenie wody opadowej z terenów wokół ul. Mazurskiej</w:t>
              </w:r>
            </w:hyperlink>
          </w:p>
        </w:tc>
        <w:tc>
          <w:tcPr>
            <w:tcW w:w="756" w:type="pct"/>
            <w:vAlign w:val="center"/>
          </w:tcPr>
          <w:p w14:paraId="62DEA02D" w14:textId="77777777" w:rsidR="00A234CA" w:rsidRPr="0014747A" w:rsidRDefault="00A234CA" w:rsidP="0014747A">
            <w:pPr>
              <w:pStyle w:val="Default"/>
              <w:rPr>
                <w:color w:val="auto"/>
                <w:lang w:eastAsia="en-US"/>
              </w:rPr>
            </w:pPr>
            <w:r w:rsidRPr="0014747A">
              <w:rPr>
                <w:color w:val="auto"/>
                <w:lang w:eastAsia="en-US"/>
              </w:rPr>
              <w:t xml:space="preserve">W dniu 11.03.2025 r. podpisano umowę z firmą NEXT BRUK Kacper </w:t>
            </w:r>
            <w:proofErr w:type="spellStart"/>
            <w:r w:rsidRPr="0014747A">
              <w:rPr>
                <w:color w:val="auto"/>
                <w:lang w:eastAsia="en-US"/>
              </w:rPr>
              <w:t>Wartacz</w:t>
            </w:r>
            <w:proofErr w:type="spellEnd"/>
          </w:p>
        </w:tc>
        <w:tc>
          <w:tcPr>
            <w:tcW w:w="624" w:type="pct"/>
            <w:vAlign w:val="center"/>
          </w:tcPr>
          <w:p w14:paraId="11B3B74A" w14:textId="77777777" w:rsidR="00A234CA" w:rsidRPr="0014747A" w:rsidRDefault="00A234CA" w:rsidP="0014747A">
            <w:pPr>
              <w:pStyle w:val="Nagwek1"/>
              <w:tabs>
                <w:tab w:val="left" w:pos="284"/>
              </w:tabs>
              <w:spacing w:after="120"/>
              <w:rPr>
                <w:rFonts w:ascii="Times New Roman" w:hAnsi="Times New Roman" w:cs="Times New Roman"/>
                <w:color w:val="auto"/>
                <w:sz w:val="24"/>
                <w:szCs w:val="24"/>
              </w:rPr>
            </w:pPr>
            <w:r w:rsidRPr="0014747A">
              <w:rPr>
                <w:rFonts w:ascii="Times New Roman" w:hAnsi="Times New Roman" w:cs="Times New Roman"/>
                <w:color w:val="auto"/>
                <w:sz w:val="24"/>
                <w:szCs w:val="24"/>
              </w:rPr>
              <w:t>podpisanej umowy to: 629 877,39 zł</w:t>
            </w:r>
          </w:p>
        </w:tc>
        <w:tc>
          <w:tcPr>
            <w:tcW w:w="711" w:type="pct"/>
            <w:vAlign w:val="center"/>
          </w:tcPr>
          <w:p w14:paraId="368B5CAA" w14:textId="77777777" w:rsidR="00A234CA" w:rsidRPr="0014747A" w:rsidRDefault="00A234CA" w:rsidP="0014747A">
            <w:r w:rsidRPr="0014747A">
              <w:t>6 m-</w:t>
            </w:r>
            <w:proofErr w:type="spellStart"/>
            <w:r w:rsidRPr="0014747A">
              <w:t>cy</w:t>
            </w:r>
            <w:proofErr w:type="spellEnd"/>
            <w:r w:rsidRPr="0014747A">
              <w:t xml:space="preserve"> od dnia zawarcia umowy</w:t>
            </w:r>
          </w:p>
        </w:tc>
        <w:tc>
          <w:tcPr>
            <w:tcW w:w="624" w:type="pct"/>
            <w:vAlign w:val="center"/>
          </w:tcPr>
          <w:p w14:paraId="1B6EA3E0" w14:textId="77777777" w:rsidR="00A234CA" w:rsidRPr="0014747A" w:rsidRDefault="00A234CA" w:rsidP="0014747A">
            <w:pPr>
              <w:pStyle w:val="Nagwek1"/>
              <w:tabs>
                <w:tab w:val="left" w:pos="284"/>
              </w:tabs>
              <w:spacing w:before="0" w:after="0"/>
              <w:rPr>
                <w:rFonts w:ascii="Times New Roman" w:hAnsi="Times New Roman" w:cs="Times New Roman"/>
                <w:color w:val="auto"/>
                <w:sz w:val="24"/>
                <w:szCs w:val="24"/>
              </w:rPr>
            </w:pPr>
          </w:p>
        </w:tc>
        <w:tc>
          <w:tcPr>
            <w:tcW w:w="1482" w:type="pct"/>
            <w:vAlign w:val="center"/>
          </w:tcPr>
          <w:p w14:paraId="7E91921A" w14:textId="77777777" w:rsidR="00A234CA" w:rsidRPr="0014747A" w:rsidRDefault="00A234CA" w:rsidP="0014747A">
            <w:r w:rsidRPr="0014747A">
              <w:t>Zadanie realizowane jest w ramach projektu pn. „Zintegrowane przedsięwzięcia</w:t>
            </w:r>
          </w:p>
          <w:p w14:paraId="319EE575" w14:textId="77777777" w:rsidR="00A234CA" w:rsidRPr="0014747A" w:rsidRDefault="00A234CA" w:rsidP="0014747A">
            <w:r w:rsidRPr="0014747A">
              <w:t>infrastrukturalne dostosowujące teren Miasta Mława do zmian warunków pogodowych poprzez retencję i zarządzanie wodami opadowymi” realizowanego na podstawie umowy nr FEPW.02.02-IW.01-0017/23 z dnia 23.05.2024 r. w ramach Programu Fundusze Europejskie dla Polski Wschodniej 2021-2027, Priorytet FEPW.02 Energia i klimat,</w:t>
            </w:r>
          </w:p>
          <w:p w14:paraId="37D596A4" w14:textId="77777777" w:rsidR="00A234CA" w:rsidRPr="0014747A" w:rsidRDefault="00A234CA" w:rsidP="0014747A">
            <w:pPr>
              <w:rPr>
                <w:sz w:val="28"/>
                <w:szCs w:val="28"/>
              </w:rPr>
            </w:pPr>
            <w:r w:rsidRPr="0014747A">
              <w:t>Działania 2.2. Adaptacja do zmian klimatu.</w:t>
            </w:r>
          </w:p>
        </w:tc>
      </w:tr>
      <w:tr w:rsidR="00A234CA" w:rsidRPr="0014747A" w14:paraId="548A7E26" w14:textId="77777777" w:rsidTr="00A234CA">
        <w:trPr>
          <w:trHeight w:val="3018"/>
        </w:trPr>
        <w:tc>
          <w:tcPr>
            <w:tcW w:w="803" w:type="pct"/>
            <w:vAlign w:val="center"/>
          </w:tcPr>
          <w:p w14:paraId="750F6827" w14:textId="77777777" w:rsidR="00A234CA" w:rsidRPr="0014747A" w:rsidRDefault="00A234CA" w:rsidP="0014747A">
            <w:hyperlink r:id="rId9" w:history="1">
              <w:r w:rsidRPr="0014747A">
                <w:t>Wykonanie robót budowlanych w celu dostosowania budynku Szkoły Podstawowej Nr 7 w Mławie do wymogów przeciwpożarowych</w:t>
              </w:r>
            </w:hyperlink>
          </w:p>
        </w:tc>
        <w:tc>
          <w:tcPr>
            <w:tcW w:w="756" w:type="pct"/>
            <w:vAlign w:val="center"/>
          </w:tcPr>
          <w:p w14:paraId="6B1BA53D" w14:textId="77777777" w:rsidR="00A234CA" w:rsidRPr="0014747A" w:rsidRDefault="00A234CA" w:rsidP="0014747A">
            <w:pPr>
              <w:pStyle w:val="Default"/>
              <w:rPr>
                <w:color w:val="auto"/>
                <w:lang w:eastAsia="en-US"/>
              </w:rPr>
            </w:pPr>
            <w:r w:rsidRPr="0014747A">
              <w:rPr>
                <w:color w:val="auto"/>
                <w:lang w:eastAsia="en-US"/>
              </w:rPr>
              <w:t xml:space="preserve">W dniu 11.03.2025 r. podpisano umowę z firmą REDIREM Izabela </w:t>
            </w:r>
            <w:proofErr w:type="spellStart"/>
            <w:r w:rsidRPr="0014747A">
              <w:rPr>
                <w:color w:val="auto"/>
                <w:lang w:eastAsia="en-US"/>
              </w:rPr>
              <w:t>Dworznicka</w:t>
            </w:r>
            <w:proofErr w:type="spellEnd"/>
          </w:p>
        </w:tc>
        <w:tc>
          <w:tcPr>
            <w:tcW w:w="624" w:type="pct"/>
            <w:vAlign w:val="center"/>
          </w:tcPr>
          <w:p w14:paraId="1E9F05C8" w14:textId="77777777" w:rsidR="00A234CA" w:rsidRPr="0014747A" w:rsidRDefault="00A234CA" w:rsidP="0014747A">
            <w:pPr>
              <w:pStyle w:val="Nagwek1"/>
              <w:tabs>
                <w:tab w:val="left" w:pos="284"/>
              </w:tabs>
              <w:spacing w:after="120"/>
              <w:rPr>
                <w:rFonts w:ascii="Times New Roman" w:hAnsi="Times New Roman" w:cs="Times New Roman"/>
                <w:color w:val="auto"/>
                <w:sz w:val="24"/>
                <w:szCs w:val="24"/>
              </w:rPr>
            </w:pPr>
            <w:r w:rsidRPr="0014747A">
              <w:rPr>
                <w:rFonts w:ascii="Times New Roman" w:hAnsi="Times New Roman" w:cs="Times New Roman"/>
                <w:color w:val="auto"/>
                <w:sz w:val="24"/>
                <w:szCs w:val="24"/>
              </w:rPr>
              <w:t>podpisanej umowy to: 1 292 418,36 zł</w:t>
            </w:r>
          </w:p>
        </w:tc>
        <w:tc>
          <w:tcPr>
            <w:tcW w:w="711" w:type="pct"/>
            <w:vAlign w:val="center"/>
          </w:tcPr>
          <w:p w14:paraId="55AD7D6E" w14:textId="77777777" w:rsidR="00A234CA" w:rsidRPr="0014747A" w:rsidRDefault="00A234CA" w:rsidP="0014747A">
            <w:r w:rsidRPr="0014747A">
              <w:t>56 dni od dnia 27.06.2025 r.</w:t>
            </w:r>
          </w:p>
        </w:tc>
        <w:tc>
          <w:tcPr>
            <w:tcW w:w="624" w:type="pct"/>
            <w:vAlign w:val="center"/>
          </w:tcPr>
          <w:p w14:paraId="7BB1D281" w14:textId="77777777" w:rsidR="00A234CA" w:rsidRPr="0014747A" w:rsidRDefault="00A234CA" w:rsidP="0014747A">
            <w:pPr>
              <w:pStyle w:val="Nagwek1"/>
              <w:tabs>
                <w:tab w:val="left" w:pos="284"/>
              </w:tabs>
              <w:spacing w:before="0" w:after="0"/>
              <w:rPr>
                <w:rFonts w:ascii="Times New Roman" w:hAnsi="Times New Roman" w:cs="Times New Roman"/>
                <w:color w:val="auto"/>
                <w:sz w:val="24"/>
                <w:szCs w:val="24"/>
              </w:rPr>
            </w:pPr>
          </w:p>
        </w:tc>
        <w:tc>
          <w:tcPr>
            <w:tcW w:w="1482" w:type="pct"/>
            <w:vAlign w:val="center"/>
          </w:tcPr>
          <w:p w14:paraId="6FE58E21" w14:textId="77777777" w:rsidR="00A234CA" w:rsidRPr="0014747A" w:rsidRDefault="00A234CA" w:rsidP="0014747A">
            <w:pPr>
              <w:rPr>
                <w:sz w:val="28"/>
                <w:szCs w:val="28"/>
              </w:rPr>
            </w:pPr>
          </w:p>
        </w:tc>
      </w:tr>
      <w:tr w:rsidR="00A234CA" w:rsidRPr="0014747A" w14:paraId="4AD1654B" w14:textId="77777777" w:rsidTr="00A234CA">
        <w:trPr>
          <w:trHeight w:val="3018"/>
        </w:trPr>
        <w:tc>
          <w:tcPr>
            <w:tcW w:w="803" w:type="pct"/>
            <w:vAlign w:val="center"/>
          </w:tcPr>
          <w:p w14:paraId="601662E0" w14:textId="77777777" w:rsidR="00A234CA" w:rsidRPr="0014747A" w:rsidRDefault="00A234CA" w:rsidP="0014747A">
            <w:r w:rsidRPr="0014747A">
              <w:t>Opracowanie dokumentacji wykonawczej na realizację zadań związanych z odprowadzeniem wody opadowej z terenów wokół ul. Mickiewicza, Kaplicznej, Przyrynek i Rynkowej oraz skweru</w:t>
            </w:r>
          </w:p>
        </w:tc>
        <w:tc>
          <w:tcPr>
            <w:tcW w:w="756" w:type="pct"/>
            <w:vAlign w:val="center"/>
          </w:tcPr>
          <w:p w14:paraId="55DC1ADE" w14:textId="77777777" w:rsidR="00A234CA" w:rsidRPr="0014747A" w:rsidRDefault="00A234CA" w:rsidP="0014747A">
            <w:pPr>
              <w:pStyle w:val="Default"/>
              <w:rPr>
                <w:color w:val="auto"/>
                <w:lang w:eastAsia="en-US"/>
              </w:rPr>
            </w:pPr>
            <w:r w:rsidRPr="0014747A">
              <w:rPr>
                <w:color w:val="auto"/>
                <w:lang w:eastAsia="en-US"/>
              </w:rPr>
              <w:t>W dniu 12.03.2025 r. wybrano do realizacji ofertę złożoną przez firmę STM Inżynieria Tomasz Stolarczyk</w:t>
            </w:r>
          </w:p>
        </w:tc>
        <w:tc>
          <w:tcPr>
            <w:tcW w:w="624" w:type="pct"/>
            <w:vAlign w:val="center"/>
          </w:tcPr>
          <w:p w14:paraId="77FF9B46" w14:textId="77777777" w:rsidR="00A234CA" w:rsidRPr="0014747A" w:rsidRDefault="00A234CA" w:rsidP="0014747A">
            <w:pPr>
              <w:pStyle w:val="Nagwek1"/>
              <w:tabs>
                <w:tab w:val="left" w:pos="284"/>
              </w:tabs>
              <w:spacing w:before="0" w:after="120"/>
              <w:rPr>
                <w:rFonts w:ascii="Times New Roman" w:hAnsi="Times New Roman" w:cs="Times New Roman"/>
                <w:color w:val="auto"/>
                <w:sz w:val="24"/>
                <w:szCs w:val="24"/>
              </w:rPr>
            </w:pPr>
            <w:r w:rsidRPr="0014747A">
              <w:rPr>
                <w:rFonts w:ascii="Times New Roman" w:hAnsi="Times New Roman" w:cs="Times New Roman"/>
                <w:color w:val="auto"/>
                <w:sz w:val="24"/>
                <w:szCs w:val="24"/>
              </w:rPr>
              <w:t>Wybranej oferty to: 59 040,00 zł</w:t>
            </w:r>
          </w:p>
        </w:tc>
        <w:tc>
          <w:tcPr>
            <w:tcW w:w="711" w:type="pct"/>
            <w:vAlign w:val="center"/>
          </w:tcPr>
          <w:p w14:paraId="23F4CA76" w14:textId="77777777" w:rsidR="00A234CA" w:rsidRPr="0014747A" w:rsidRDefault="00A234CA" w:rsidP="0014747A">
            <w:r w:rsidRPr="0014747A">
              <w:t>120 dni od dnia zawarcia umowy</w:t>
            </w:r>
          </w:p>
        </w:tc>
        <w:tc>
          <w:tcPr>
            <w:tcW w:w="624" w:type="pct"/>
            <w:vAlign w:val="center"/>
          </w:tcPr>
          <w:p w14:paraId="0107D86E" w14:textId="77777777" w:rsidR="00A234CA" w:rsidRPr="0014747A" w:rsidRDefault="00A234CA" w:rsidP="0014747A">
            <w:pPr>
              <w:pStyle w:val="Nagwek1"/>
              <w:tabs>
                <w:tab w:val="left" w:pos="284"/>
              </w:tabs>
              <w:spacing w:before="0" w:after="0"/>
              <w:rPr>
                <w:rFonts w:ascii="Times New Roman" w:hAnsi="Times New Roman" w:cs="Times New Roman"/>
                <w:color w:val="auto"/>
                <w:sz w:val="24"/>
                <w:szCs w:val="24"/>
              </w:rPr>
            </w:pPr>
          </w:p>
        </w:tc>
        <w:tc>
          <w:tcPr>
            <w:tcW w:w="1482" w:type="pct"/>
            <w:vAlign w:val="center"/>
          </w:tcPr>
          <w:p w14:paraId="250692FC" w14:textId="77777777" w:rsidR="00A234CA" w:rsidRPr="0014747A" w:rsidRDefault="00A234CA" w:rsidP="0014747A">
            <w:r w:rsidRPr="0014747A">
              <w:t>Termin podpisana umowy planowany jest w 12 tygodniu.</w:t>
            </w:r>
          </w:p>
          <w:p w14:paraId="084188AC" w14:textId="77777777" w:rsidR="00A234CA" w:rsidRPr="0014747A" w:rsidRDefault="00A234CA" w:rsidP="0014747A">
            <w:r w:rsidRPr="0014747A">
              <w:t>Zadanie realizowane jest w ramach projektu pn. „Zintegrowane przedsięwzięcia</w:t>
            </w:r>
          </w:p>
          <w:p w14:paraId="5524D329" w14:textId="77777777" w:rsidR="00A234CA" w:rsidRPr="0014747A" w:rsidRDefault="00A234CA" w:rsidP="0014747A">
            <w:r w:rsidRPr="0014747A">
              <w:t>infrastrukturalne dostosowujące teren Miasta Mława do zmian warunków pogodowych poprzez retencję i zarządzanie wodami opadowymi” realizowanego na podstawie umowy</w:t>
            </w:r>
          </w:p>
          <w:p w14:paraId="00C5B596" w14:textId="77777777" w:rsidR="00A234CA" w:rsidRPr="0014747A" w:rsidRDefault="00A234CA" w:rsidP="0014747A">
            <w:r w:rsidRPr="0014747A">
              <w:t>nr FEPW.02.02-IW.01-0017/23 z dnia 23.05.2024 r. w ramach Programu Fundusze Europejskie dla Polski Wschodniej 2021-2027, Priorytet FEPW.02 Energia i klimat,</w:t>
            </w:r>
          </w:p>
          <w:p w14:paraId="3BD3E3A8" w14:textId="77777777" w:rsidR="00A234CA" w:rsidRPr="0014747A" w:rsidRDefault="00A234CA" w:rsidP="0014747A">
            <w:r w:rsidRPr="0014747A">
              <w:t>Działania 2.2. Adaptacja do zmian klimatu</w:t>
            </w:r>
          </w:p>
        </w:tc>
      </w:tr>
      <w:tr w:rsidR="00A234CA" w:rsidRPr="0014747A" w14:paraId="2CC89A8E" w14:textId="77777777" w:rsidTr="00A234CA">
        <w:trPr>
          <w:trHeight w:val="3018"/>
        </w:trPr>
        <w:tc>
          <w:tcPr>
            <w:tcW w:w="803" w:type="pct"/>
            <w:vAlign w:val="center"/>
          </w:tcPr>
          <w:p w14:paraId="5E27DB91" w14:textId="77777777" w:rsidR="00A234CA" w:rsidRPr="0014747A" w:rsidRDefault="00A234CA" w:rsidP="0014747A">
            <w:r w:rsidRPr="0014747A">
              <w:lastRenderedPageBreak/>
              <w:t>Opracowanie dokumentacji projektowej przebudowy ulic Piekiełko, Okrężna oraz Krajewo w Mławie</w:t>
            </w:r>
          </w:p>
        </w:tc>
        <w:tc>
          <w:tcPr>
            <w:tcW w:w="756" w:type="pct"/>
            <w:vAlign w:val="center"/>
          </w:tcPr>
          <w:p w14:paraId="3A1F240A" w14:textId="77777777" w:rsidR="00A234CA" w:rsidRPr="0014747A" w:rsidRDefault="00A234CA" w:rsidP="0014747A">
            <w:pPr>
              <w:pStyle w:val="Default"/>
              <w:rPr>
                <w:color w:val="auto"/>
                <w:lang w:eastAsia="en-US"/>
              </w:rPr>
            </w:pPr>
            <w:r w:rsidRPr="0014747A">
              <w:rPr>
                <w:color w:val="auto"/>
                <w:lang w:eastAsia="en-US"/>
              </w:rPr>
              <w:t>W dniu 19.02.2025 r. ogłoszone zostało postępowanie przetargowe, z terminem składania ofert, wyznaczonym na dzień 24.03.2025 r.</w:t>
            </w:r>
          </w:p>
        </w:tc>
        <w:tc>
          <w:tcPr>
            <w:tcW w:w="624" w:type="pct"/>
            <w:vAlign w:val="center"/>
          </w:tcPr>
          <w:p w14:paraId="57B66FB8" w14:textId="77777777" w:rsidR="00A234CA" w:rsidRPr="0014747A" w:rsidRDefault="00A234CA" w:rsidP="0014747A">
            <w:pPr>
              <w:pStyle w:val="Nagwek1"/>
              <w:tabs>
                <w:tab w:val="left" w:pos="284"/>
              </w:tabs>
              <w:spacing w:before="0" w:after="120"/>
              <w:rPr>
                <w:rFonts w:ascii="Times New Roman" w:hAnsi="Times New Roman" w:cs="Times New Roman"/>
                <w:color w:val="auto"/>
                <w:sz w:val="24"/>
                <w:szCs w:val="24"/>
              </w:rPr>
            </w:pPr>
            <w:r w:rsidRPr="0014747A">
              <w:rPr>
                <w:rFonts w:ascii="Times New Roman" w:hAnsi="Times New Roman" w:cs="Times New Roman"/>
                <w:color w:val="auto"/>
                <w:sz w:val="24"/>
                <w:szCs w:val="24"/>
              </w:rPr>
              <w:t>jaką Zamawiający przeznacza na realizację zamówienia, Zamawiający udostępni po upływie terminu na składanie ofert a przed ich otwarciem.</w:t>
            </w:r>
          </w:p>
        </w:tc>
        <w:tc>
          <w:tcPr>
            <w:tcW w:w="711" w:type="pct"/>
            <w:vAlign w:val="center"/>
          </w:tcPr>
          <w:p w14:paraId="0CE8C8C1" w14:textId="77777777" w:rsidR="00A234CA" w:rsidRPr="0014747A" w:rsidRDefault="00A234CA" w:rsidP="0014747A">
            <w:r w:rsidRPr="0014747A">
              <w:t>20 m-</w:t>
            </w:r>
            <w:proofErr w:type="spellStart"/>
            <w:r w:rsidRPr="0014747A">
              <w:t>cy</w:t>
            </w:r>
            <w:proofErr w:type="spellEnd"/>
            <w:r w:rsidRPr="0014747A">
              <w:t xml:space="preserve"> od dnia zawarcia umowy</w:t>
            </w:r>
          </w:p>
        </w:tc>
        <w:tc>
          <w:tcPr>
            <w:tcW w:w="624" w:type="pct"/>
            <w:vAlign w:val="center"/>
          </w:tcPr>
          <w:p w14:paraId="596A3E99" w14:textId="77777777" w:rsidR="00A234CA" w:rsidRPr="0014747A" w:rsidRDefault="00A234CA" w:rsidP="0014747A">
            <w:pPr>
              <w:pStyle w:val="Nagwek1"/>
              <w:tabs>
                <w:tab w:val="left" w:pos="284"/>
              </w:tabs>
              <w:spacing w:before="0" w:after="0"/>
              <w:rPr>
                <w:rFonts w:ascii="Times New Roman" w:hAnsi="Times New Roman" w:cs="Times New Roman"/>
                <w:color w:val="auto"/>
                <w:sz w:val="24"/>
                <w:szCs w:val="24"/>
              </w:rPr>
            </w:pPr>
          </w:p>
        </w:tc>
        <w:tc>
          <w:tcPr>
            <w:tcW w:w="1482" w:type="pct"/>
            <w:vAlign w:val="center"/>
          </w:tcPr>
          <w:p w14:paraId="5BF04D0C" w14:textId="77777777" w:rsidR="00A234CA" w:rsidRPr="0014747A" w:rsidRDefault="00A234CA" w:rsidP="0014747A">
            <w:pPr>
              <w:rPr>
                <w:sz w:val="28"/>
                <w:szCs w:val="28"/>
              </w:rPr>
            </w:pPr>
          </w:p>
        </w:tc>
      </w:tr>
      <w:tr w:rsidR="00A234CA" w:rsidRPr="0014747A" w14:paraId="063A185C" w14:textId="77777777" w:rsidTr="00A234CA">
        <w:trPr>
          <w:trHeight w:val="3018"/>
        </w:trPr>
        <w:tc>
          <w:tcPr>
            <w:tcW w:w="803" w:type="pct"/>
            <w:vAlign w:val="center"/>
          </w:tcPr>
          <w:p w14:paraId="26DE0138" w14:textId="77777777" w:rsidR="00A234CA" w:rsidRPr="0014747A" w:rsidRDefault="00A234CA" w:rsidP="0014747A">
            <w:r w:rsidRPr="0014747A">
              <w:t>Opracowanie dokumentacji technicznej na budowę tunelu pieszo-jezdnego w rejonie skrzyżowania ul. Stefana Roweckiego „Grota” i magistrali kolejowej E65 w Mławie</w:t>
            </w:r>
          </w:p>
        </w:tc>
        <w:tc>
          <w:tcPr>
            <w:tcW w:w="756" w:type="pct"/>
            <w:vAlign w:val="center"/>
          </w:tcPr>
          <w:p w14:paraId="2DE18DB2" w14:textId="77777777" w:rsidR="00A234CA" w:rsidRPr="0014747A" w:rsidRDefault="00A234CA" w:rsidP="0014747A">
            <w:pPr>
              <w:pStyle w:val="Default"/>
              <w:rPr>
                <w:color w:val="auto"/>
                <w:lang w:eastAsia="en-US"/>
              </w:rPr>
            </w:pPr>
            <w:r w:rsidRPr="0014747A">
              <w:rPr>
                <w:color w:val="auto"/>
                <w:lang w:eastAsia="en-US"/>
              </w:rPr>
              <w:t xml:space="preserve">W dniu 14.03.2025 r. otwarto 3 oferty, które wpłynęły w postępowaniu. Oferta z najniższą ceną to: 433 000,00 zł. Oferta z najwyższą ceną to: 1 343 160,00 zł. </w:t>
            </w:r>
          </w:p>
        </w:tc>
        <w:tc>
          <w:tcPr>
            <w:tcW w:w="624" w:type="pct"/>
            <w:vAlign w:val="center"/>
          </w:tcPr>
          <w:p w14:paraId="4105C306" w14:textId="77777777" w:rsidR="00A234CA" w:rsidRPr="0014747A" w:rsidRDefault="00A234CA" w:rsidP="0014747A">
            <w:pPr>
              <w:pStyle w:val="Nagwek1"/>
              <w:tabs>
                <w:tab w:val="left" w:pos="284"/>
              </w:tabs>
              <w:spacing w:before="0" w:after="120"/>
              <w:rPr>
                <w:rFonts w:ascii="Times New Roman" w:hAnsi="Times New Roman" w:cs="Times New Roman"/>
                <w:color w:val="auto"/>
                <w:sz w:val="24"/>
                <w:szCs w:val="24"/>
              </w:rPr>
            </w:pPr>
            <w:r w:rsidRPr="0014747A">
              <w:rPr>
                <w:rFonts w:ascii="Times New Roman" w:hAnsi="Times New Roman" w:cs="Times New Roman"/>
                <w:color w:val="auto"/>
                <w:sz w:val="24"/>
                <w:szCs w:val="24"/>
              </w:rPr>
              <w:t>jaką Zamawiający przeznaczył na realizację zamówienia to: 300 000,00 zł.</w:t>
            </w:r>
          </w:p>
        </w:tc>
        <w:tc>
          <w:tcPr>
            <w:tcW w:w="711" w:type="pct"/>
            <w:vAlign w:val="center"/>
          </w:tcPr>
          <w:p w14:paraId="1517A376" w14:textId="77777777" w:rsidR="00A234CA" w:rsidRPr="0014747A" w:rsidRDefault="00A234CA" w:rsidP="0014747A">
            <w:r w:rsidRPr="0014747A">
              <w:t>16 m-</w:t>
            </w:r>
            <w:proofErr w:type="spellStart"/>
            <w:r w:rsidRPr="0014747A">
              <w:t>cy</w:t>
            </w:r>
            <w:proofErr w:type="spellEnd"/>
            <w:r w:rsidRPr="0014747A">
              <w:t xml:space="preserve"> od dnia zawarcia umowy</w:t>
            </w:r>
          </w:p>
        </w:tc>
        <w:tc>
          <w:tcPr>
            <w:tcW w:w="624" w:type="pct"/>
            <w:vAlign w:val="center"/>
          </w:tcPr>
          <w:p w14:paraId="46E69705" w14:textId="77777777" w:rsidR="00A234CA" w:rsidRPr="0014747A" w:rsidRDefault="00A234CA" w:rsidP="0014747A">
            <w:pPr>
              <w:pStyle w:val="Nagwek1"/>
              <w:tabs>
                <w:tab w:val="left" w:pos="284"/>
              </w:tabs>
              <w:spacing w:before="0" w:after="0"/>
              <w:rPr>
                <w:rFonts w:ascii="Times New Roman" w:hAnsi="Times New Roman" w:cs="Times New Roman"/>
                <w:color w:val="auto"/>
                <w:sz w:val="24"/>
                <w:szCs w:val="24"/>
              </w:rPr>
            </w:pPr>
          </w:p>
        </w:tc>
        <w:tc>
          <w:tcPr>
            <w:tcW w:w="1482" w:type="pct"/>
            <w:vAlign w:val="center"/>
          </w:tcPr>
          <w:p w14:paraId="173C7AA7" w14:textId="77777777" w:rsidR="00A234CA" w:rsidRPr="0014747A" w:rsidRDefault="00A234CA" w:rsidP="0014747A">
            <w:r w:rsidRPr="0014747A">
              <w:t>Trwa badanie ofert.</w:t>
            </w:r>
          </w:p>
        </w:tc>
      </w:tr>
    </w:tbl>
    <w:p w14:paraId="787082E3" w14:textId="77777777" w:rsidR="004C1346" w:rsidRPr="0014747A" w:rsidRDefault="004C1346" w:rsidP="0014747A">
      <w:pPr>
        <w:rPr>
          <w:rFonts w:ascii="Times New Roman" w:hAnsi="Times New Roman" w:cs="Times New Roman"/>
          <w:sz w:val="24"/>
          <w:szCs w:val="24"/>
        </w:rPr>
      </w:pPr>
    </w:p>
    <w:p w14:paraId="6B7AFC8D" w14:textId="551A991B" w:rsidR="00A234CA" w:rsidRPr="0014747A" w:rsidRDefault="00A234CA" w:rsidP="0014747A">
      <w:pPr>
        <w:rPr>
          <w:rFonts w:ascii="Times New Roman" w:hAnsi="Times New Roman" w:cs="Times New Roman"/>
          <w:sz w:val="24"/>
          <w:szCs w:val="24"/>
        </w:rPr>
      </w:pPr>
      <w:r w:rsidRPr="0014747A">
        <w:rPr>
          <w:rFonts w:ascii="Times New Roman" w:hAnsi="Times New Roman" w:cs="Times New Roman"/>
          <w:sz w:val="24"/>
          <w:szCs w:val="24"/>
        </w:rPr>
        <w:t>Wydział Budżetu i Finansów</w:t>
      </w:r>
    </w:p>
    <w:p w14:paraId="25CAFAD8" w14:textId="77777777" w:rsidR="00A234CA" w:rsidRPr="0014747A" w:rsidRDefault="00A234CA" w:rsidP="0014747A">
      <w:pPr>
        <w:pStyle w:val="Akapitzlist"/>
        <w:numPr>
          <w:ilvl w:val="0"/>
          <w:numId w:val="40"/>
        </w:numPr>
        <w:spacing w:after="0" w:line="360" w:lineRule="auto"/>
        <w:ind w:left="714" w:hanging="357"/>
        <w:rPr>
          <w:rFonts w:ascii="Times New Roman" w:hAnsi="Times New Roman" w:cs="Times New Roman"/>
          <w:sz w:val="24"/>
          <w:szCs w:val="24"/>
        </w:rPr>
      </w:pPr>
      <w:r w:rsidRPr="0014747A">
        <w:rPr>
          <w:rFonts w:ascii="Times New Roman" w:hAnsi="Times New Roman" w:cs="Times New Roman"/>
          <w:sz w:val="24"/>
          <w:szCs w:val="24"/>
        </w:rPr>
        <w:t>Wydał 177 decyzji ustalających wysokość zobowiązania podatkowego,</w:t>
      </w:r>
    </w:p>
    <w:p w14:paraId="7705E67D" w14:textId="77777777" w:rsidR="00A234CA" w:rsidRPr="0014747A" w:rsidRDefault="00A234CA" w:rsidP="0014747A">
      <w:pPr>
        <w:pStyle w:val="Akapitzlist"/>
        <w:numPr>
          <w:ilvl w:val="0"/>
          <w:numId w:val="40"/>
        </w:numPr>
        <w:spacing w:after="0" w:line="360" w:lineRule="auto"/>
        <w:ind w:left="714" w:hanging="357"/>
        <w:rPr>
          <w:rFonts w:ascii="Times New Roman" w:hAnsi="Times New Roman" w:cs="Times New Roman"/>
          <w:sz w:val="24"/>
          <w:szCs w:val="24"/>
        </w:rPr>
      </w:pPr>
      <w:r w:rsidRPr="0014747A">
        <w:rPr>
          <w:rFonts w:ascii="Times New Roman" w:hAnsi="Times New Roman" w:cs="Times New Roman"/>
          <w:sz w:val="24"/>
          <w:szCs w:val="24"/>
        </w:rPr>
        <w:t>Wystawił 276 upomnień z tytułu zaległości w opłatach za odpady komunalne,</w:t>
      </w:r>
    </w:p>
    <w:p w14:paraId="38684831" w14:textId="01927249" w:rsidR="00A234CA" w:rsidRPr="0014747A" w:rsidRDefault="00A234CA" w:rsidP="0014747A">
      <w:pPr>
        <w:pStyle w:val="Akapitzlist"/>
        <w:numPr>
          <w:ilvl w:val="0"/>
          <w:numId w:val="40"/>
        </w:numPr>
        <w:spacing w:after="0" w:line="360" w:lineRule="auto"/>
        <w:ind w:left="714" w:hanging="357"/>
        <w:rPr>
          <w:rFonts w:ascii="Times New Roman" w:hAnsi="Times New Roman" w:cs="Times New Roman"/>
          <w:sz w:val="24"/>
          <w:szCs w:val="24"/>
        </w:rPr>
      </w:pPr>
      <w:r w:rsidRPr="0014747A">
        <w:rPr>
          <w:rFonts w:ascii="Times New Roman" w:hAnsi="Times New Roman" w:cs="Times New Roman"/>
          <w:sz w:val="24"/>
          <w:szCs w:val="24"/>
        </w:rPr>
        <w:t>Wystawił 149 upomnień z tytułu zaległości w opłacie dodatkowej za nieopłacenie postoju w strefie płatnego parkowania,</w:t>
      </w:r>
    </w:p>
    <w:p w14:paraId="13A6402B" w14:textId="77777777" w:rsidR="00A234CA" w:rsidRPr="0014747A" w:rsidRDefault="00A234CA" w:rsidP="0014747A">
      <w:pPr>
        <w:pStyle w:val="Akapitzlist"/>
        <w:numPr>
          <w:ilvl w:val="0"/>
          <w:numId w:val="40"/>
        </w:numPr>
        <w:spacing w:after="0" w:line="360" w:lineRule="auto"/>
        <w:ind w:left="714" w:hanging="357"/>
        <w:rPr>
          <w:rFonts w:ascii="Times New Roman" w:hAnsi="Times New Roman" w:cs="Times New Roman"/>
          <w:sz w:val="24"/>
          <w:szCs w:val="24"/>
        </w:rPr>
      </w:pPr>
      <w:r w:rsidRPr="0014747A">
        <w:rPr>
          <w:rFonts w:ascii="Times New Roman" w:hAnsi="Times New Roman" w:cs="Times New Roman"/>
          <w:sz w:val="24"/>
          <w:szCs w:val="24"/>
        </w:rPr>
        <w:t>Wystawił 89 tytułów wykonawczych w celu wyegzekwowania zaległości w opłacie dodatkowej za nieopłacenie postoju w strefie płatnego parkowania oraz 76 tytułów wykonawczych w celu wyegzekwowania zaległości z tytułu podatku od nieruchomości,</w:t>
      </w:r>
    </w:p>
    <w:p w14:paraId="2782A490" w14:textId="3350EE0B" w:rsidR="00EF2670" w:rsidRPr="0014747A" w:rsidRDefault="00A234CA" w:rsidP="0014747A">
      <w:pPr>
        <w:pStyle w:val="Akapitzlist"/>
        <w:numPr>
          <w:ilvl w:val="0"/>
          <w:numId w:val="40"/>
        </w:numPr>
        <w:spacing w:line="360" w:lineRule="auto"/>
        <w:ind w:left="714" w:hanging="357"/>
        <w:rPr>
          <w:rFonts w:ascii="Times New Roman" w:hAnsi="Times New Roman" w:cs="Times New Roman"/>
          <w:sz w:val="24"/>
          <w:szCs w:val="24"/>
        </w:rPr>
      </w:pPr>
      <w:r w:rsidRPr="0014747A">
        <w:rPr>
          <w:rFonts w:ascii="Times New Roman" w:hAnsi="Times New Roman" w:cs="Times New Roman"/>
          <w:sz w:val="24"/>
          <w:szCs w:val="24"/>
        </w:rPr>
        <w:lastRenderedPageBreak/>
        <w:t>Wydał 6 zaświadczeń o stanie majątkowym.</w:t>
      </w:r>
    </w:p>
    <w:p w14:paraId="462B0551" w14:textId="03044A14" w:rsidR="00EF2670" w:rsidRPr="0014747A" w:rsidRDefault="00EF2670" w:rsidP="0014747A">
      <w:pPr>
        <w:spacing w:after="0" w:line="360" w:lineRule="auto"/>
        <w:rPr>
          <w:rFonts w:ascii="Times New Roman" w:hAnsi="Times New Roman" w:cs="Times New Roman"/>
          <w:sz w:val="24"/>
          <w:szCs w:val="24"/>
        </w:rPr>
      </w:pPr>
      <w:r w:rsidRPr="0014747A">
        <w:rPr>
          <w:rFonts w:ascii="Times New Roman" w:hAnsi="Times New Roman" w:cs="Times New Roman"/>
          <w:sz w:val="24"/>
          <w:szCs w:val="24"/>
        </w:rPr>
        <w:t>Ad.pkt.16</w:t>
      </w:r>
    </w:p>
    <w:p w14:paraId="6FEBA5D4" w14:textId="77777777" w:rsidR="00972008" w:rsidRPr="0014747A" w:rsidRDefault="0022781F" w:rsidP="0014747A">
      <w:pPr>
        <w:spacing w:after="0" w:line="360" w:lineRule="auto"/>
        <w:rPr>
          <w:rFonts w:ascii="Times New Roman" w:hAnsi="Times New Roman" w:cs="Times New Roman"/>
          <w:sz w:val="24"/>
          <w:szCs w:val="24"/>
        </w:rPr>
      </w:pPr>
      <w:r w:rsidRPr="0014747A">
        <w:rPr>
          <w:rFonts w:ascii="Times New Roman" w:hAnsi="Times New Roman" w:cs="Times New Roman"/>
          <w:sz w:val="24"/>
          <w:szCs w:val="24"/>
        </w:rPr>
        <w:t>Radny Kamil Przybyszewski</w:t>
      </w:r>
    </w:p>
    <w:p w14:paraId="4590C83B" w14:textId="712163DF" w:rsidR="0022781F" w:rsidRPr="0014747A" w:rsidRDefault="00972008"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Poruszył temat dotyczący rozbudowy oczyszczalni ścieków w Mławie o trzeci ciąg technologiczny. Zapytał o jakie elementy zostanie to rozbudowane, czy są określone parametry tego przedsięwzięcia  i w jakim czasie plan</w:t>
      </w:r>
      <w:r w:rsidR="009B0E30" w:rsidRPr="0014747A">
        <w:rPr>
          <w:rFonts w:ascii="Times New Roman" w:hAnsi="Times New Roman" w:cs="Times New Roman"/>
          <w:sz w:val="24"/>
          <w:szCs w:val="24"/>
        </w:rPr>
        <w:t>owane jest</w:t>
      </w:r>
      <w:r w:rsidRPr="0014747A">
        <w:rPr>
          <w:rFonts w:ascii="Times New Roman" w:hAnsi="Times New Roman" w:cs="Times New Roman"/>
          <w:sz w:val="24"/>
          <w:szCs w:val="24"/>
        </w:rPr>
        <w:t xml:space="preserve"> wykonan</w:t>
      </w:r>
      <w:r w:rsidR="00783AB5" w:rsidRPr="0014747A">
        <w:rPr>
          <w:rFonts w:ascii="Times New Roman" w:hAnsi="Times New Roman" w:cs="Times New Roman"/>
          <w:sz w:val="24"/>
          <w:szCs w:val="24"/>
        </w:rPr>
        <w:t>ie</w:t>
      </w:r>
      <w:r w:rsidRPr="0014747A">
        <w:rPr>
          <w:rFonts w:ascii="Times New Roman" w:hAnsi="Times New Roman" w:cs="Times New Roman"/>
          <w:sz w:val="24"/>
          <w:szCs w:val="24"/>
        </w:rPr>
        <w:t xml:space="preserve"> rozbudow</w:t>
      </w:r>
      <w:r w:rsidR="00783AB5" w:rsidRPr="0014747A">
        <w:rPr>
          <w:rFonts w:ascii="Times New Roman" w:hAnsi="Times New Roman" w:cs="Times New Roman"/>
          <w:sz w:val="24"/>
          <w:szCs w:val="24"/>
        </w:rPr>
        <w:t>y</w:t>
      </w:r>
      <w:r w:rsidRPr="0014747A">
        <w:rPr>
          <w:rFonts w:ascii="Times New Roman" w:hAnsi="Times New Roman" w:cs="Times New Roman"/>
          <w:sz w:val="24"/>
          <w:szCs w:val="24"/>
        </w:rPr>
        <w:t xml:space="preserve"> oraz dlaczego miasto nie wykonuje tego zadania. </w:t>
      </w:r>
    </w:p>
    <w:p w14:paraId="1AE3F37E" w14:textId="6655EED7" w:rsidR="00FF575E" w:rsidRPr="0014747A" w:rsidRDefault="00FF575E"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Piotr Tomaszewski Naczelnik Wydziału Inwestycji</w:t>
      </w:r>
    </w:p>
    <w:p w14:paraId="0C3207D1" w14:textId="773B5CC9" w:rsidR="00FF575E" w:rsidRPr="0014747A" w:rsidRDefault="00341CDD"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Z otrzymywanych od partnera prywatnego informacji wynika, że na obecny obiekt oczyszczalni posiadający dwa ciągi technologiczne dopływa ilość ścieków, która przekracza początkowe założenia, wobec tego obiekt pracuje na granicy możliwości. Dodał, że nasze miasto wciąż się rozwija, dlatego też należy zadbać o interes mieszkańców i rozpocząć rozmowy z prywatnym podmiotem w celu rozwiązania problemu. </w:t>
      </w:r>
      <w:r w:rsidR="00035492" w:rsidRPr="0014747A">
        <w:rPr>
          <w:rFonts w:ascii="Times New Roman" w:hAnsi="Times New Roman" w:cs="Times New Roman"/>
          <w:sz w:val="24"/>
          <w:szCs w:val="24"/>
        </w:rPr>
        <w:t>Partner prywatny mając na uwadze, iż jedynym wyjściem z sytuacji jest rozbudowa oczyszczalni o trzeci ciąg technologiczny rozpoczął procedurę</w:t>
      </w:r>
      <w:r w:rsidR="007B767A" w:rsidRPr="0014747A">
        <w:rPr>
          <w:rFonts w:ascii="Times New Roman" w:hAnsi="Times New Roman" w:cs="Times New Roman"/>
          <w:sz w:val="24"/>
          <w:szCs w:val="24"/>
        </w:rPr>
        <w:t xml:space="preserve"> pozyskania wszelkiej niezbędnej dokumentacji, aby w przyszłości zrealizować usług</w:t>
      </w:r>
      <w:r w:rsidR="00B279A6" w:rsidRPr="0014747A">
        <w:rPr>
          <w:rFonts w:ascii="Times New Roman" w:hAnsi="Times New Roman" w:cs="Times New Roman"/>
          <w:sz w:val="24"/>
          <w:szCs w:val="24"/>
        </w:rPr>
        <w:t xml:space="preserve">ę w zakresie takim, aby oczyszczalnia po okresie przekazania miastu była nadal sprawna. Nadmienił, że wobec powyższego zostało przygotowane obwieszczenie na wydanie decyzji środowiskowej i procedura obecnie trwa. </w:t>
      </w:r>
    </w:p>
    <w:p w14:paraId="14301C48" w14:textId="69CB0FC7" w:rsidR="00A01D2D" w:rsidRPr="0014747A" w:rsidRDefault="00A01D2D" w:rsidP="0014747A">
      <w:pPr>
        <w:spacing w:after="0" w:line="360" w:lineRule="auto"/>
        <w:rPr>
          <w:rFonts w:ascii="Times New Roman" w:hAnsi="Times New Roman" w:cs="Times New Roman"/>
          <w:sz w:val="24"/>
          <w:szCs w:val="24"/>
        </w:rPr>
      </w:pPr>
      <w:r w:rsidRPr="0014747A">
        <w:rPr>
          <w:rFonts w:ascii="Times New Roman" w:hAnsi="Times New Roman" w:cs="Times New Roman"/>
          <w:sz w:val="24"/>
          <w:szCs w:val="24"/>
        </w:rPr>
        <w:t>Radny Kamil Przybyszewski</w:t>
      </w:r>
    </w:p>
    <w:p w14:paraId="7B8AC249" w14:textId="3B6377E4" w:rsidR="00A01D2D" w:rsidRPr="0014747A" w:rsidRDefault="00A01D2D"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Zapytał</w:t>
      </w:r>
      <w:r w:rsidR="009A0E4E" w:rsidRPr="0014747A">
        <w:rPr>
          <w:rFonts w:ascii="Times New Roman" w:hAnsi="Times New Roman" w:cs="Times New Roman"/>
          <w:sz w:val="24"/>
          <w:szCs w:val="24"/>
        </w:rPr>
        <w:t>,</w:t>
      </w:r>
      <w:r w:rsidRPr="0014747A">
        <w:rPr>
          <w:rFonts w:ascii="Times New Roman" w:hAnsi="Times New Roman" w:cs="Times New Roman"/>
          <w:sz w:val="24"/>
          <w:szCs w:val="24"/>
        </w:rPr>
        <w:t xml:space="preserve"> czy w związku </w:t>
      </w:r>
      <w:r w:rsidR="00D26110" w:rsidRPr="0014747A">
        <w:rPr>
          <w:rFonts w:ascii="Times New Roman" w:hAnsi="Times New Roman" w:cs="Times New Roman"/>
          <w:sz w:val="24"/>
          <w:szCs w:val="24"/>
        </w:rPr>
        <w:t xml:space="preserve">z rozbudową oczyszczalni ścieków o trzeci ciąg technologiczny mieszkańcy naszego miasta będą mieli zwiększone opłaty za odprowadzanie ścieków. Dopytał </w:t>
      </w:r>
      <w:r w:rsidR="0014777F" w:rsidRPr="0014747A">
        <w:rPr>
          <w:rFonts w:ascii="Times New Roman" w:hAnsi="Times New Roman" w:cs="Times New Roman"/>
          <w:sz w:val="24"/>
          <w:szCs w:val="24"/>
        </w:rPr>
        <w:t>na</w:t>
      </w:r>
      <w:r w:rsidR="00D26110" w:rsidRPr="0014747A">
        <w:rPr>
          <w:rFonts w:ascii="Times New Roman" w:hAnsi="Times New Roman" w:cs="Times New Roman"/>
          <w:sz w:val="24"/>
          <w:szCs w:val="24"/>
        </w:rPr>
        <w:t xml:space="preserve"> jaki okres czasu będzie obowiązywała umowa o trzeci ciąg technologiczny. </w:t>
      </w:r>
    </w:p>
    <w:p w14:paraId="70548AF2" w14:textId="77777777" w:rsidR="007B2298" w:rsidRPr="0014747A" w:rsidRDefault="007B2298"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Piotr Tomaszewski Naczelnik Wydziału Inwestycji</w:t>
      </w:r>
    </w:p>
    <w:p w14:paraId="55ED9C04" w14:textId="7A4BB454" w:rsidR="007B2298" w:rsidRPr="0014747A" w:rsidRDefault="007B2298"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Bardzo dobre pytania, ale niestety na ten moment nie jestem w stanie na nie odpowiedzieć, gdyż są to pewne założenia i rozmowy, które zostały rozpoczęte. Obecnie podmiot prywatny przygotowuje się do analizy formalno-prawnej odnośnie realizacji przedsięwzięcia. Jesteśmy po pierwszych rozmowach wewnętrznych, aby takie analizy przeprowadzić, gdyż to z analiz wynikać będzie w jakim zakresie zawarta umowa będzie mogła być negocjowana. </w:t>
      </w:r>
      <w:r w:rsidR="00E531E7" w:rsidRPr="0014747A">
        <w:rPr>
          <w:rFonts w:ascii="Times New Roman" w:hAnsi="Times New Roman" w:cs="Times New Roman"/>
          <w:sz w:val="24"/>
          <w:szCs w:val="24"/>
        </w:rPr>
        <w:t xml:space="preserve">Dodał, </w:t>
      </w:r>
      <w:r w:rsidR="00083D55" w:rsidRPr="0014747A">
        <w:rPr>
          <w:rFonts w:ascii="Times New Roman" w:hAnsi="Times New Roman" w:cs="Times New Roman"/>
          <w:sz w:val="24"/>
          <w:szCs w:val="24"/>
        </w:rPr>
        <w:t xml:space="preserve">                  </w:t>
      </w:r>
      <w:r w:rsidR="00E531E7" w:rsidRPr="0014747A">
        <w:rPr>
          <w:rFonts w:ascii="Times New Roman" w:hAnsi="Times New Roman" w:cs="Times New Roman"/>
          <w:sz w:val="24"/>
          <w:szCs w:val="24"/>
        </w:rPr>
        <w:t>że dopiero po wszystkich procedurach</w:t>
      </w:r>
      <w:r w:rsidR="00CD6AAF" w:rsidRPr="0014747A">
        <w:rPr>
          <w:rFonts w:ascii="Times New Roman" w:hAnsi="Times New Roman" w:cs="Times New Roman"/>
          <w:sz w:val="24"/>
          <w:szCs w:val="24"/>
        </w:rPr>
        <w:t xml:space="preserve"> formalno-prawnych </w:t>
      </w:r>
      <w:r w:rsidR="00E531E7" w:rsidRPr="0014747A">
        <w:rPr>
          <w:rFonts w:ascii="Times New Roman" w:hAnsi="Times New Roman" w:cs="Times New Roman"/>
          <w:sz w:val="24"/>
          <w:szCs w:val="24"/>
        </w:rPr>
        <w:t xml:space="preserve"> </w:t>
      </w:r>
      <w:r w:rsidR="00CD6AAF" w:rsidRPr="0014747A">
        <w:rPr>
          <w:rFonts w:ascii="Times New Roman" w:hAnsi="Times New Roman" w:cs="Times New Roman"/>
          <w:sz w:val="24"/>
          <w:szCs w:val="24"/>
        </w:rPr>
        <w:t xml:space="preserve">Burmistrz </w:t>
      </w:r>
      <w:r w:rsidR="00D40B34" w:rsidRPr="0014747A">
        <w:rPr>
          <w:rFonts w:ascii="Times New Roman" w:hAnsi="Times New Roman" w:cs="Times New Roman"/>
          <w:sz w:val="24"/>
          <w:szCs w:val="24"/>
        </w:rPr>
        <w:t>Miasta zaproponuje</w:t>
      </w:r>
      <w:r w:rsidR="00CD6AAF" w:rsidRPr="0014747A">
        <w:rPr>
          <w:rFonts w:ascii="Times New Roman" w:hAnsi="Times New Roman" w:cs="Times New Roman"/>
          <w:sz w:val="24"/>
          <w:szCs w:val="24"/>
        </w:rPr>
        <w:t xml:space="preserve"> Radny</w:t>
      </w:r>
      <w:r w:rsidR="00D40B34" w:rsidRPr="0014747A">
        <w:rPr>
          <w:rFonts w:ascii="Times New Roman" w:hAnsi="Times New Roman" w:cs="Times New Roman"/>
          <w:sz w:val="24"/>
          <w:szCs w:val="24"/>
        </w:rPr>
        <w:t>m</w:t>
      </w:r>
      <w:r w:rsidR="00CD6AAF" w:rsidRPr="0014747A">
        <w:rPr>
          <w:rFonts w:ascii="Times New Roman" w:hAnsi="Times New Roman" w:cs="Times New Roman"/>
          <w:sz w:val="24"/>
          <w:szCs w:val="24"/>
        </w:rPr>
        <w:t xml:space="preserve"> propozycj</w:t>
      </w:r>
      <w:r w:rsidR="00D40B34" w:rsidRPr="0014747A">
        <w:rPr>
          <w:rFonts w:ascii="Times New Roman" w:hAnsi="Times New Roman" w:cs="Times New Roman"/>
          <w:sz w:val="24"/>
          <w:szCs w:val="24"/>
        </w:rPr>
        <w:t>ę</w:t>
      </w:r>
      <w:r w:rsidR="00CD6AAF" w:rsidRPr="0014747A">
        <w:rPr>
          <w:rFonts w:ascii="Times New Roman" w:hAnsi="Times New Roman" w:cs="Times New Roman"/>
          <w:sz w:val="24"/>
          <w:szCs w:val="24"/>
        </w:rPr>
        <w:t xml:space="preserve"> rozwiązania problemu dotyczącego rozwoju miasta. </w:t>
      </w:r>
    </w:p>
    <w:p w14:paraId="6BCD6102" w14:textId="77777777" w:rsidR="002D3C3A" w:rsidRPr="0014747A" w:rsidRDefault="002D3C3A" w:rsidP="0014747A">
      <w:pPr>
        <w:spacing w:after="0" w:line="360" w:lineRule="auto"/>
        <w:rPr>
          <w:rFonts w:ascii="Times New Roman" w:hAnsi="Times New Roman" w:cs="Times New Roman"/>
          <w:sz w:val="24"/>
          <w:szCs w:val="24"/>
        </w:rPr>
      </w:pPr>
      <w:r w:rsidRPr="0014747A">
        <w:rPr>
          <w:rFonts w:ascii="Times New Roman" w:hAnsi="Times New Roman" w:cs="Times New Roman"/>
          <w:sz w:val="24"/>
          <w:szCs w:val="24"/>
        </w:rPr>
        <w:t>Radny Kamil Przybyszewski</w:t>
      </w:r>
    </w:p>
    <w:p w14:paraId="33765FD1" w14:textId="6161AE05" w:rsidR="00A234CA" w:rsidRPr="0014747A" w:rsidRDefault="002D3C3A"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Zwrócił się</w:t>
      </w:r>
      <w:r w:rsidR="0080329F" w:rsidRPr="0014747A">
        <w:rPr>
          <w:rFonts w:ascii="Times New Roman" w:hAnsi="Times New Roman" w:cs="Times New Roman"/>
          <w:sz w:val="24"/>
          <w:szCs w:val="24"/>
        </w:rPr>
        <w:t xml:space="preserve"> ponownie</w:t>
      </w:r>
      <w:r w:rsidRPr="0014747A">
        <w:rPr>
          <w:rFonts w:ascii="Times New Roman" w:hAnsi="Times New Roman" w:cs="Times New Roman"/>
          <w:sz w:val="24"/>
          <w:szCs w:val="24"/>
        </w:rPr>
        <w:t xml:space="preserve"> o remont nawierzchni na ul. Ostaszewskiego, wykonanie części nawierzchni przy ul. Cmentarnej, a także o wybudowanie chodnika przy ul. Niskiej </w:t>
      </w:r>
      <w:r w:rsidR="0080329F" w:rsidRPr="0014747A">
        <w:rPr>
          <w:rFonts w:ascii="Times New Roman" w:hAnsi="Times New Roman" w:cs="Times New Roman"/>
          <w:sz w:val="24"/>
          <w:szCs w:val="24"/>
        </w:rPr>
        <w:t xml:space="preserve">                                     </w:t>
      </w:r>
      <w:r w:rsidRPr="0014747A">
        <w:rPr>
          <w:rFonts w:ascii="Times New Roman" w:hAnsi="Times New Roman" w:cs="Times New Roman"/>
          <w:sz w:val="24"/>
          <w:szCs w:val="24"/>
        </w:rPr>
        <w:t xml:space="preserve">i ul. Ceglanej oraz remont tamtejszych nawierzchni. </w:t>
      </w:r>
    </w:p>
    <w:p w14:paraId="0A3DC866" w14:textId="0F5A35C1" w:rsidR="00D40B34" w:rsidRPr="0014747A" w:rsidRDefault="0080329F"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 xml:space="preserve">Następnie zapytał jaka na ten moment jest liczba osób zatrudnionych w Mławskim hotelu. </w:t>
      </w:r>
    </w:p>
    <w:p w14:paraId="331D0926" w14:textId="77777777" w:rsidR="007F359E" w:rsidRPr="0014747A" w:rsidRDefault="007F359E" w:rsidP="0014747A">
      <w:pPr>
        <w:spacing w:line="276" w:lineRule="auto"/>
        <w:rPr>
          <w:rFonts w:ascii="Times New Roman" w:hAnsi="Times New Roman" w:cs="Times New Roman"/>
          <w:sz w:val="24"/>
          <w:szCs w:val="24"/>
        </w:rPr>
      </w:pPr>
    </w:p>
    <w:p w14:paraId="7762D93A" w14:textId="77777777" w:rsidR="007F359E" w:rsidRPr="0014747A" w:rsidRDefault="007F359E" w:rsidP="0014747A">
      <w:pPr>
        <w:spacing w:line="276" w:lineRule="auto"/>
        <w:rPr>
          <w:rFonts w:ascii="Times New Roman" w:hAnsi="Times New Roman" w:cs="Times New Roman"/>
          <w:sz w:val="24"/>
          <w:szCs w:val="24"/>
        </w:rPr>
      </w:pPr>
    </w:p>
    <w:p w14:paraId="05C75BD2" w14:textId="7BF4BF7B" w:rsidR="0080329F" w:rsidRPr="0014747A" w:rsidRDefault="008A3FC0"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lastRenderedPageBreak/>
        <w:t xml:space="preserve">Adam Kuligowski Dyrektor Miejskiego Ośrodka Sportu i Rekreacji w Mławie </w:t>
      </w:r>
    </w:p>
    <w:p w14:paraId="5F4696F0" w14:textId="46AE568A" w:rsidR="00A234CA" w:rsidRPr="0014747A" w:rsidRDefault="00EC6D0E"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Powiedział, że na ten moment w </w:t>
      </w:r>
      <w:r w:rsidR="000C4070" w:rsidRPr="0014747A">
        <w:rPr>
          <w:rFonts w:ascii="Times New Roman" w:hAnsi="Times New Roman" w:cs="Times New Roman"/>
          <w:sz w:val="24"/>
          <w:szCs w:val="24"/>
        </w:rPr>
        <w:t>H</w:t>
      </w:r>
      <w:r w:rsidRPr="0014747A">
        <w:rPr>
          <w:rFonts w:ascii="Times New Roman" w:hAnsi="Times New Roman" w:cs="Times New Roman"/>
          <w:sz w:val="24"/>
          <w:szCs w:val="24"/>
        </w:rPr>
        <w:t xml:space="preserve">otelu Mława zatrudnionych jest siedem osób na umowę </w:t>
      </w:r>
      <w:r w:rsidR="00651F41" w:rsidRPr="0014747A">
        <w:rPr>
          <w:rFonts w:ascii="Times New Roman" w:hAnsi="Times New Roman" w:cs="Times New Roman"/>
          <w:sz w:val="24"/>
          <w:szCs w:val="24"/>
        </w:rPr>
        <w:t xml:space="preserve">                        </w:t>
      </w:r>
      <w:r w:rsidRPr="0014747A">
        <w:rPr>
          <w:rFonts w:ascii="Times New Roman" w:hAnsi="Times New Roman" w:cs="Times New Roman"/>
          <w:sz w:val="24"/>
          <w:szCs w:val="24"/>
        </w:rPr>
        <w:t>o pracę oraz dw</w:t>
      </w:r>
      <w:r w:rsidR="00651F41" w:rsidRPr="0014747A">
        <w:rPr>
          <w:rFonts w:ascii="Times New Roman" w:hAnsi="Times New Roman" w:cs="Times New Roman"/>
          <w:sz w:val="24"/>
          <w:szCs w:val="24"/>
        </w:rPr>
        <w:t>ie osoby</w:t>
      </w:r>
      <w:r w:rsidRPr="0014747A">
        <w:rPr>
          <w:rFonts w:ascii="Times New Roman" w:hAnsi="Times New Roman" w:cs="Times New Roman"/>
          <w:sz w:val="24"/>
          <w:szCs w:val="24"/>
        </w:rPr>
        <w:t xml:space="preserve"> na umowę zlecenie. </w:t>
      </w:r>
    </w:p>
    <w:p w14:paraId="44E6846C" w14:textId="77777777" w:rsidR="00BE086A" w:rsidRPr="0014747A" w:rsidRDefault="00BE086A" w:rsidP="0014747A">
      <w:pPr>
        <w:rPr>
          <w:rFonts w:ascii="Times New Roman" w:hAnsi="Times New Roman" w:cs="Times New Roman"/>
          <w:sz w:val="24"/>
          <w:szCs w:val="24"/>
        </w:rPr>
      </w:pPr>
      <w:r w:rsidRPr="0014747A">
        <w:rPr>
          <w:rFonts w:ascii="Times New Roman" w:hAnsi="Times New Roman" w:cs="Times New Roman"/>
          <w:sz w:val="24"/>
          <w:szCs w:val="24"/>
        </w:rPr>
        <w:t>Radny Kamil Przybyszewski</w:t>
      </w:r>
    </w:p>
    <w:p w14:paraId="6CB6398E" w14:textId="293AD063" w:rsidR="00A234CA" w:rsidRPr="0014747A" w:rsidRDefault="00A10888" w:rsidP="0014747A">
      <w:pPr>
        <w:rPr>
          <w:rFonts w:ascii="Times New Roman" w:hAnsi="Times New Roman" w:cs="Times New Roman"/>
          <w:sz w:val="24"/>
          <w:szCs w:val="24"/>
        </w:rPr>
      </w:pPr>
      <w:r w:rsidRPr="0014747A">
        <w:rPr>
          <w:rFonts w:ascii="Times New Roman" w:hAnsi="Times New Roman" w:cs="Times New Roman"/>
          <w:sz w:val="24"/>
          <w:szCs w:val="24"/>
        </w:rPr>
        <w:t>Zwrócił się w stronę Naczelnika Wydziału Inwestycji z pytaniem dotyczącym prowadzonych prac budowy chodnika przy Alei Marszałkowskiej. Mianowicie</w:t>
      </w:r>
      <w:r w:rsidR="000C4070" w:rsidRPr="0014747A">
        <w:rPr>
          <w:rFonts w:ascii="Times New Roman" w:hAnsi="Times New Roman" w:cs="Times New Roman"/>
          <w:sz w:val="24"/>
          <w:szCs w:val="24"/>
        </w:rPr>
        <w:t>,</w:t>
      </w:r>
      <w:r w:rsidRPr="0014747A">
        <w:rPr>
          <w:rFonts w:ascii="Times New Roman" w:hAnsi="Times New Roman" w:cs="Times New Roman"/>
          <w:sz w:val="24"/>
          <w:szCs w:val="24"/>
        </w:rPr>
        <w:t xml:space="preserve"> czy grunt </w:t>
      </w:r>
      <w:proofErr w:type="spellStart"/>
      <w:r w:rsidRPr="0014747A">
        <w:rPr>
          <w:rFonts w:ascii="Times New Roman" w:hAnsi="Times New Roman" w:cs="Times New Roman"/>
          <w:sz w:val="24"/>
          <w:szCs w:val="24"/>
        </w:rPr>
        <w:t>skorytowania</w:t>
      </w:r>
      <w:proofErr w:type="spellEnd"/>
      <w:r w:rsidRPr="0014747A">
        <w:rPr>
          <w:rFonts w:ascii="Times New Roman" w:hAnsi="Times New Roman" w:cs="Times New Roman"/>
          <w:sz w:val="24"/>
          <w:szCs w:val="24"/>
        </w:rPr>
        <w:t xml:space="preserve"> zostanie wywieziony, czy też pozostanie w okolicy terenu budowy. </w:t>
      </w:r>
    </w:p>
    <w:p w14:paraId="04AE907E" w14:textId="77777777" w:rsidR="00070335" w:rsidRPr="0014747A" w:rsidRDefault="00070335"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Piotr Tomaszewski Naczelnik Wydziału Inwestycji</w:t>
      </w:r>
    </w:p>
    <w:p w14:paraId="07158503" w14:textId="280D23EC" w:rsidR="00A46563" w:rsidRPr="0014747A" w:rsidRDefault="00070335" w:rsidP="0014747A">
      <w:pPr>
        <w:rPr>
          <w:rFonts w:ascii="Times New Roman" w:hAnsi="Times New Roman" w:cs="Times New Roman"/>
          <w:sz w:val="24"/>
          <w:szCs w:val="24"/>
        </w:rPr>
      </w:pPr>
      <w:r w:rsidRPr="0014747A">
        <w:rPr>
          <w:rFonts w:ascii="Times New Roman" w:hAnsi="Times New Roman" w:cs="Times New Roman"/>
          <w:sz w:val="24"/>
          <w:szCs w:val="24"/>
        </w:rPr>
        <w:t xml:space="preserve">Jeżeli grunt </w:t>
      </w:r>
      <w:proofErr w:type="spellStart"/>
      <w:r w:rsidRPr="0014747A">
        <w:rPr>
          <w:rFonts w:ascii="Times New Roman" w:hAnsi="Times New Roman" w:cs="Times New Roman"/>
          <w:sz w:val="24"/>
          <w:szCs w:val="24"/>
        </w:rPr>
        <w:t>skorytowania</w:t>
      </w:r>
      <w:proofErr w:type="spellEnd"/>
      <w:r w:rsidRPr="0014747A">
        <w:rPr>
          <w:rFonts w:ascii="Times New Roman" w:hAnsi="Times New Roman" w:cs="Times New Roman"/>
          <w:sz w:val="24"/>
          <w:szCs w:val="24"/>
        </w:rPr>
        <w:t xml:space="preserve"> spełnia wymogi dopuszczające do jego zagęszczenia, to zostanie                    on wbudowany. Natomiast jeżeli Inspektor Nadzoru </w:t>
      </w:r>
      <w:r w:rsidR="0092042F" w:rsidRPr="0014747A">
        <w:rPr>
          <w:rFonts w:ascii="Times New Roman" w:hAnsi="Times New Roman" w:cs="Times New Roman"/>
          <w:sz w:val="24"/>
          <w:szCs w:val="24"/>
        </w:rPr>
        <w:t>Inwestorskiego stwierdzi, iż jest to grunt niespoisty, to grunt zostanie wymieniony. Nadmienił, że w tamtejszym rejonie nałożyły się trzy zadania</w:t>
      </w:r>
      <w:r w:rsidR="00937135" w:rsidRPr="0014747A">
        <w:rPr>
          <w:rFonts w:ascii="Times New Roman" w:hAnsi="Times New Roman" w:cs="Times New Roman"/>
          <w:sz w:val="24"/>
          <w:szCs w:val="24"/>
        </w:rPr>
        <w:t xml:space="preserve">. Jedno zadanie związane z przebudową i budową instalacji średniego napięcia, </w:t>
      </w:r>
      <w:r w:rsidR="00206D98" w:rsidRPr="0014747A">
        <w:rPr>
          <w:rFonts w:ascii="Times New Roman" w:hAnsi="Times New Roman" w:cs="Times New Roman"/>
          <w:sz w:val="24"/>
          <w:szCs w:val="24"/>
        </w:rPr>
        <w:t xml:space="preserve">a </w:t>
      </w:r>
      <w:r w:rsidR="00937135" w:rsidRPr="0014747A">
        <w:rPr>
          <w:rFonts w:ascii="Times New Roman" w:hAnsi="Times New Roman" w:cs="Times New Roman"/>
          <w:sz w:val="24"/>
          <w:szCs w:val="24"/>
        </w:rPr>
        <w:t>drugie</w:t>
      </w:r>
      <w:r w:rsidR="00C905FB" w:rsidRPr="0014747A">
        <w:rPr>
          <w:rFonts w:ascii="Times New Roman" w:hAnsi="Times New Roman" w:cs="Times New Roman"/>
          <w:sz w:val="24"/>
          <w:szCs w:val="24"/>
        </w:rPr>
        <w:t xml:space="preserve"> związane z wycinką drzew i krzewów pod linią wysokiego napięcia</w:t>
      </w:r>
      <w:r w:rsidR="00CD2626" w:rsidRPr="0014747A">
        <w:rPr>
          <w:rFonts w:ascii="Times New Roman" w:hAnsi="Times New Roman" w:cs="Times New Roman"/>
          <w:sz w:val="24"/>
          <w:szCs w:val="24"/>
        </w:rPr>
        <w:t>.</w:t>
      </w:r>
      <w:r w:rsidR="00937135" w:rsidRPr="0014747A">
        <w:rPr>
          <w:rFonts w:ascii="Times New Roman" w:hAnsi="Times New Roman" w:cs="Times New Roman"/>
          <w:sz w:val="24"/>
          <w:szCs w:val="24"/>
        </w:rPr>
        <w:t xml:space="preserve"> </w:t>
      </w:r>
    </w:p>
    <w:p w14:paraId="0A8EC7EE" w14:textId="7B9E6855" w:rsidR="00A46563" w:rsidRPr="0014747A" w:rsidRDefault="00A46563" w:rsidP="0014747A">
      <w:pPr>
        <w:rPr>
          <w:rFonts w:ascii="Times New Roman" w:hAnsi="Times New Roman" w:cs="Times New Roman"/>
          <w:sz w:val="24"/>
          <w:szCs w:val="24"/>
        </w:rPr>
      </w:pPr>
      <w:r w:rsidRPr="0014747A">
        <w:rPr>
          <w:rFonts w:ascii="Times New Roman" w:hAnsi="Times New Roman" w:cs="Times New Roman"/>
          <w:sz w:val="24"/>
          <w:szCs w:val="24"/>
        </w:rPr>
        <w:t>Radny Kamil Przybyszewski</w:t>
      </w:r>
    </w:p>
    <w:p w14:paraId="4B481638" w14:textId="77777777" w:rsidR="000B7DDC" w:rsidRPr="0014747A" w:rsidRDefault="004D27ED"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Budowa i przebudowa dróg gminnych na terenie Miasta Mława, poprawa infrastruktury drogowej ul. Krętej. </w:t>
      </w:r>
    </w:p>
    <w:p w14:paraId="24AEB8E0" w14:textId="6368EC8F" w:rsidR="0020574E" w:rsidRPr="0014747A" w:rsidRDefault="004D27ED"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Zapytał</w:t>
      </w:r>
      <w:r w:rsidR="000B7DDC" w:rsidRPr="0014747A">
        <w:rPr>
          <w:rFonts w:ascii="Times New Roman" w:hAnsi="Times New Roman" w:cs="Times New Roman"/>
          <w:sz w:val="24"/>
          <w:szCs w:val="24"/>
        </w:rPr>
        <w:t>,</w:t>
      </w:r>
      <w:r w:rsidRPr="0014747A">
        <w:rPr>
          <w:rFonts w:ascii="Times New Roman" w:hAnsi="Times New Roman" w:cs="Times New Roman"/>
          <w:sz w:val="24"/>
          <w:szCs w:val="24"/>
        </w:rPr>
        <w:t xml:space="preserve"> czy w ramach przebudowy drogi przewidywane jest oświetlenie bądź wymiana oświetlenia. </w:t>
      </w:r>
    </w:p>
    <w:p w14:paraId="6956D1A8" w14:textId="77777777" w:rsidR="0052231E" w:rsidRPr="0014747A" w:rsidRDefault="0052231E"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Piotr Tomaszewski Naczelnik Wydziału Inwestycji</w:t>
      </w:r>
    </w:p>
    <w:p w14:paraId="31B4AEE3" w14:textId="797D1459" w:rsidR="002536FC" w:rsidRPr="0014747A" w:rsidRDefault="00DA229B"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Powiedział, że ul. Kręta jest obecnie na etapie projektowania. </w:t>
      </w:r>
      <w:r w:rsidR="00D12013" w:rsidRPr="0014747A">
        <w:rPr>
          <w:rFonts w:ascii="Times New Roman" w:hAnsi="Times New Roman" w:cs="Times New Roman"/>
          <w:sz w:val="24"/>
          <w:szCs w:val="24"/>
        </w:rPr>
        <w:t xml:space="preserve">Zostaną </w:t>
      </w:r>
      <w:r w:rsidRPr="0014747A">
        <w:rPr>
          <w:rFonts w:ascii="Times New Roman" w:hAnsi="Times New Roman" w:cs="Times New Roman"/>
          <w:sz w:val="24"/>
          <w:szCs w:val="24"/>
        </w:rPr>
        <w:t>poinformowa</w:t>
      </w:r>
      <w:r w:rsidR="00D12013" w:rsidRPr="0014747A">
        <w:rPr>
          <w:rFonts w:ascii="Times New Roman" w:hAnsi="Times New Roman" w:cs="Times New Roman"/>
          <w:sz w:val="24"/>
          <w:szCs w:val="24"/>
        </w:rPr>
        <w:t>n</w:t>
      </w:r>
      <w:r w:rsidR="0027664D" w:rsidRPr="0014747A">
        <w:rPr>
          <w:rFonts w:ascii="Times New Roman" w:hAnsi="Times New Roman" w:cs="Times New Roman"/>
          <w:sz w:val="24"/>
          <w:szCs w:val="24"/>
        </w:rPr>
        <w:t>i</w:t>
      </w:r>
      <w:r w:rsidRPr="0014747A">
        <w:rPr>
          <w:rFonts w:ascii="Times New Roman" w:hAnsi="Times New Roman" w:cs="Times New Roman"/>
          <w:sz w:val="24"/>
          <w:szCs w:val="24"/>
        </w:rPr>
        <w:t xml:space="preserve"> mieszkańc</w:t>
      </w:r>
      <w:r w:rsidR="0027664D" w:rsidRPr="0014747A">
        <w:rPr>
          <w:rFonts w:ascii="Times New Roman" w:hAnsi="Times New Roman" w:cs="Times New Roman"/>
          <w:sz w:val="24"/>
          <w:szCs w:val="24"/>
        </w:rPr>
        <w:t>y</w:t>
      </w:r>
      <w:r w:rsidRPr="0014747A">
        <w:rPr>
          <w:rFonts w:ascii="Times New Roman" w:hAnsi="Times New Roman" w:cs="Times New Roman"/>
          <w:sz w:val="24"/>
          <w:szCs w:val="24"/>
        </w:rPr>
        <w:t xml:space="preserve"> oraz osoby zainteresowane o planowanym układzie drogowym. </w:t>
      </w:r>
      <w:r w:rsidR="008A6AB2" w:rsidRPr="0014747A">
        <w:rPr>
          <w:rFonts w:ascii="Times New Roman" w:hAnsi="Times New Roman" w:cs="Times New Roman"/>
          <w:sz w:val="24"/>
          <w:szCs w:val="24"/>
        </w:rPr>
        <w:t>Na ten moment nie ma planów budowy nowego oświetlenia, gdyż</w:t>
      </w:r>
      <w:r w:rsidR="0027664D" w:rsidRPr="0014747A">
        <w:rPr>
          <w:rFonts w:ascii="Times New Roman" w:hAnsi="Times New Roman" w:cs="Times New Roman"/>
          <w:sz w:val="24"/>
          <w:szCs w:val="24"/>
        </w:rPr>
        <w:t xml:space="preserve"> </w:t>
      </w:r>
      <w:r w:rsidR="008A6AB2" w:rsidRPr="0014747A">
        <w:rPr>
          <w:rFonts w:ascii="Times New Roman" w:hAnsi="Times New Roman" w:cs="Times New Roman"/>
          <w:sz w:val="24"/>
          <w:szCs w:val="24"/>
        </w:rPr>
        <w:t xml:space="preserve">w ramach programu „rozświetlamy Polskę” zaplanowana jest wymiana opraw ulicznych na oprawy typu LED. </w:t>
      </w:r>
    </w:p>
    <w:p w14:paraId="4FBDB1CA" w14:textId="77777777" w:rsidR="002536FC" w:rsidRPr="0014747A" w:rsidRDefault="002536FC"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Radny Szymon Wyrostek</w:t>
      </w:r>
    </w:p>
    <w:p w14:paraId="30FD1A89" w14:textId="4E8296B6" w:rsidR="00DF7AC9" w:rsidRPr="0014747A" w:rsidRDefault="008A6AB2"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 </w:t>
      </w:r>
      <w:r w:rsidR="002536FC" w:rsidRPr="0014747A">
        <w:rPr>
          <w:rFonts w:ascii="Times New Roman" w:hAnsi="Times New Roman" w:cs="Times New Roman"/>
          <w:sz w:val="24"/>
          <w:szCs w:val="24"/>
        </w:rPr>
        <w:t>Poruszył kwestię sprzedanej Hali Targowej. Zapytał</w:t>
      </w:r>
      <w:r w:rsidR="0027664D" w:rsidRPr="0014747A">
        <w:rPr>
          <w:rFonts w:ascii="Times New Roman" w:hAnsi="Times New Roman" w:cs="Times New Roman"/>
          <w:sz w:val="24"/>
          <w:szCs w:val="24"/>
        </w:rPr>
        <w:t>,</w:t>
      </w:r>
      <w:r w:rsidR="002536FC" w:rsidRPr="0014747A">
        <w:rPr>
          <w:rFonts w:ascii="Times New Roman" w:hAnsi="Times New Roman" w:cs="Times New Roman"/>
          <w:sz w:val="24"/>
          <w:szCs w:val="24"/>
        </w:rPr>
        <w:t xml:space="preserve"> czy są już jakieś plany na wykorzystanie zabezpieczonej </w:t>
      </w:r>
      <w:r w:rsidR="00BC2191" w:rsidRPr="0014747A">
        <w:rPr>
          <w:rFonts w:ascii="Times New Roman" w:hAnsi="Times New Roman" w:cs="Times New Roman"/>
          <w:sz w:val="24"/>
          <w:szCs w:val="24"/>
        </w:rPr>
        <w:t xml:space="preserve">na ten cel kwoty. </w:t>
      </w:r>
    </w:p>
    <w:p w14:paraId="698DCB9C" w14:textId="71BAAF5F" w:rsidR="0001235E" w:rsidRPr="0014747A" w:rsidRDefault="0001235E"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Beata Karpińska Skarbnik Miasta Mława</w:t>
      </w:r>
    </w:p>
    <w:p w14:paraId="7B3D5CB1" w14:textId="69930B2D" w:rsidR="0001235E" w:rsidRPr="0014747A" w:rsidRDefault="0001235E"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Odpowiedziała, że na dzień dzisiejszy nie ma </w:t>
      </w:r>
      <w:r w:rsidR="0027664D" w:rsidRPr="0014747A">
        <w:rPr>
          <w:rFonts w:ascii="Times New Roman" w:hAnsi="Times New Roman" w:cs="Times New Roman"/>
          <w:sz w:val="24"/>
          <w:szCs w:val="24"/>
        </w:rPr>
        <w:t xml:space="preserve">żadnych </w:t>
      </w:r>
      <w:r w:rsidRPr="0014747A">
        <w:rPr>
          <w:rFonts w:ascii="Times New Roman" w:hAnsi="Times New Roman" w:cs="Times New Roman"/>
          <w:sz w:val="24"/>
          <w:szCs w:val="24"/>
        </w:rPr>
        <w:t>planów na zagospodarowanie tej kwoty.</w:t>
      </w:r>
    </w:p>
    <w:p w14:paraId="7C19F44C" w14:textId="77777777" w:rsidR="0001235E" w:rsidRPr="0014747A" w:rsidRDefault="0001235E"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Radny Szymon Wyrostek</w:t>
      </w:r>
    </w:p>
    <w:p w14:paraId="3671290E" w14:textId="12CCE730" w:rsidR="00B75952" w:rsidRPr="0014747A" w:rsidRDefault="004226D6"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Powiedział, że jak wiadomo Halę Targową nabył prywatny podmiot niezależny od miasta.                     W związku z tym zwrócił się z pytaniem</w:t>
      </w:r>
      <w:r w:rsidR="00B75952" w:rsidRPr="0014747A">
        <w:rPr>
          <w:rFonts w:ascii="Times New Roman" w:hAnsi="Times New Roman" w:cs="Times New Roman"/>
          <w:sz w:val="24"/>
          <w:szCs w:val="24"/>
        </w:rPr>
        <w:t>,</w:t>
      </w:r>
      <w:r w:rsidRPr="0014747A">
        <w:rPr>
          <w:rFonts w:ascii="Times New Roman" w:hAnsi="Times New Roman" w:cs="Times New Roman"/>
          <w:sz w:val="24"/>
          <w:szCs w:val="24"/>
        </w:rPr>
        <w:t xml:space="preserve"> czy mamy przygotowaną ewentualność na wypadek gdyby prywatny podmiot nie chciał</w:t>
      </w:r>
      <w:r w:rsidR="00B75952" w:rsidRPr="0014747A">
        <w:rPr>
          <w:rFonts w:ascii="Times New Roman" w:hAnsi="Times New Roman" w:cs="Times New Roman"/>
          <w:sz w:val="24"/>
          <w:szCs w:val="24"/>
        </w:rPr>
        <w:t>by</w:t>
      </w:r>
      <w:r w:rsidRPr="0014747A">
        <w:rPr>
          <w:rFonts w:ascii="Times New Roman" w:hAnsi="Times New Roman" w:cs="Times New Roman"/>
          <w:sz w:val="24"/>
          <w:szCs w:val="24"/>
        </w:rPr>
        <w:t xml:space="preserve"> kontynuować możliwości przygotowania targowiska </w:t>
      </w:r>
      <w:r w:rsidR="00B75952" w:rsidRPr="0014747A">
        <w:rPr>
          <w:rFonts w:ascii="Times New Roman" w:hAnsi="Times New Roman" w:cs="Times New Roman"/>
          <w:sz w:val="24"/>
          <w:szCs w:val="24"/>
        </w:rPr>
        <w:t xml:space="preserve">                  </w:t>
      </w:r>
      <w:r w:rsidRPr="0014747A">
        <w:rPr>
          <w:rFonts w:ascii="Times New Roman" w:hAnsi="Times New Roman" w:cs="Times New Roman"/>
          <w:sz w:val="24"/>
          <w:szCs w:val="24"/>
        </w:rPr>
        <w:t>i Hali Targowej do jej obecnego zagospodarowania</w:t>
      </w:r>
      <w:r w:rsidR="009B5C2C" w:rsidRPr="0014747A">
        <w:rPr>
          <w:rFonts w:ascii="Times New Roman" w:hAnsi="Times New Roman" w:cs="Times New Roman"/>
          <w:sz w:val="24"/>
          <w:szCs w:val="24"/>
        </w:rPr>
        <w:t xml:space="preserve">, czy mamy jakąś alternatywę dla naszych miejskich kupców. </w:t>
      </w:r>
    </w:p>
    <w:p w14:paraId="45B45856" w14:textId="77777777" w:rsidR="007F359E" w:rsidRPr="0014747A" w:rsidRDefault="007F359E" w:rsidP="0014747A">
      <w:pPr>
        <w:spacing w:line="276" w:lineRule="auto"/>
        <w:rPr>
          <w:rFonts w:ascii="Times New Roman" w:hAnsi="Times New Roman" w:cs="Times New Roman"/>
          <w:sz w:val="24"/>
          <w:szCs w:val="24"/>
        </w:rPr>
      </w:pPr>
    </w:p>
    <w:p w14:paraId="137F95FE" w14:textId="2634768A" w:rsidR="008E0DF6" w:rsidRPr="0014747A" w:rsidRDefault="008E0DF6"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lastRenderedPageBreak/>
        <w:t>Piotr Jankowski Burmistrz Miasta Mława</w:t>
      </w:r>
    </w:p>
    <w:p w14:paraId="006C3ADA" w14:textId="01BE0F8F" w:rsidR="008E0DF6" w:rsidRPr="0014747A" w:rsidRDefault="008E0DF6"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Poinformował, że w przyszłym tygodniu planuje odbyć spotkanie z nabywcą Hali Targowej oraz </w:t>
      </w:r>
      <w:r w:rsidR="009F29E8" w:rsidRPr="0014747A">
        <w:rPr>
          <w:rFonts w:ascii="Times New Roman" w:hAnsi="Times New Roman" w:cs="Times New Roman"/>
          <w:sz w:val="24"/>
          <w:szCs w:val="24"/>
        </w:rPr>
        <w:t>za</w:t>
      </w:r>
      <w:r w:rsidRPr="0014747A">
        <w:rPr>
          <w:rFonts w:ascii="Times New Roman" w:hAnsi="Times New Roman" w:cs="Times New Roman"/>
          <w:sz w:val="24"/>
          <w:szCs w:val="24"/>
        </w:rPr>
        <w:t>proponował spotkanie Mławskim kupcom w dogodnym dla nich terminie</w:t>
      </w:r>
      <w:r w:rsidR="009F29E8" w:rsidRPr="0014747A">
        <w:rPr>
          <w:rFonts w:ascii="Times New Roman" w:hAnsi="Times New Roman" w:cs="Times New Roman"/>
          <w:sz w:val="24"/>
          <w:szCs w:val="24"/>
        </w:rPr>
        <w:t>,</w:t>
      </w:r>
      <w:r w:rsidR="000A61C4" w:rsidRPr="0014747A">
        <w:rPr>
          <w:rFonts w:ascii="Times New Roman" w:hAnsi="Times New Roman" w:cs="Times New Roman"/>
          <w:sz w:val="24"/>
          <w:szCs w:val="24"/>
        </w:rPr>
        <w:t xml:space="preserve"> </w:t>
      </w:r>
      <w:r w:rsidR="009F29E8" w:rsidRPr="0014747A">
        <w:rPr>
          <w:rFonts w:ascii="Times New Roman" w:hAnsi="Times New Roman" w:cs="Times New Roman"/>
          <w:sz w:val="24"/>
          <w:szCs w:val="24"/>
        </w:rPr>
        <w:t>czeka na odpowiedź i</w:t>
      </w:r>
      <w:r w:rsidR="000A61C4" w:rsidRPr="0014747A">
        <w:rPr>
          <w:rFonts w:ascii="Times New Roman" w:hAnsi="Times New Roman" w:cs="Times New Roman"/>
          <w:sz w:val="24"/>
          <w:szCs w:val="24"/>
        </w:rPr>
        <w:t xml:space="preserve"> spotkanie. </w:t>
      </w:r>
      <w:r w:rsidR="00235D96" w:rsidRPr="0014747A">
        <w:rPr>
          <w:rFonts w:ascii="Times New Roman" w:hAnsi="Times New Roman" w:cs="Times New Roman"/>
          <w:sz w:val="24"/>
          <w:szCs w:val="24"/>
        </w:rPr>
        <w:t xml:space="preserve">Wyjaśnił, że jeżeli inwestor, który nabył Halę Targową z jakichś przyczyn nie będzie </w:t>
      </w:r>
      <w:r w:rsidR="009F29E8" w:rsidRPr="0014747A">
        <w:rPr>
          <w:rFonts w:ascii="Times New Roman" w:hAnsi="Times New Roman" w:cs="Times New Roman"/>
          <w:sz w:val="24"/>
          <w:szCs w:val="24"/>
        </w:rPr>
        <w:t xml:space="preserve">kontynuował </w:t>
      </w:r>
      <w:r w:rsidR="00235D96" w:rsidRPr="0014747A">
        <w:rPr>
          <w:rFonts w:ascii="Times New Roman" w:hAnsi="Times New Roman" w:cs="Times New Roman"/>
          <w:sz w:val="24"/>
          <w:szCs w:val="24"/>
        </w:rPr>
        <w:t xml:space="preserve">działalności, która obecnie jest tam prowadzona, </w:t>
      </w:r>
      <w:r w:rsidR="00770988" w:rsidRPr="0014747A">
        <w:rPr>
          <w:rFonts w:ascii="Times New Roman" w:hAnsi="Times New Roman" w:cs="Times New Roman"/>
          <w:sz w:val="24"/>
          <w:szCs w:val="24"/>
        </w:rPr>
        <w:t xml:space="preserve">                                   </w:t>
      </w:r>
      <w:r w:rsidR="00235D96" w:rsidRPr="0014747A">
        <w:rPr>
          <w:rFonts w:ascii="Times New Roman" w:hAnsi="Times New Roman" w:cs="Times New Roman"/>
          <w:sz w:val="24"/>
          <w:szCs w:val="24"/>
        </w:rPr>
        <w:t>to znajdziemy sposób aby sytuację rozwiązać</w:t>
      </w:r>
      <w:r w:rsidR="00770988" w:rsidRPr="0014747A">
        <w:rPr>
          <w:rFonts w:ascii="Times New Roman" w:hAnsi="Times New Roman" w:cs="Times New Roman"/>
          <w:sz w:val="24"/>
          <w:szCs w:val="24"/>
        </w:rPr>
        <w:t>,</w:t>
      </w:r>
      <w:r w:rsidR="00235D96" w:rsidRPr="0014747A">
        <w:rPr>
          <w:rFonts w:ascii="Times New Roman" w:hAnsi="Times New Roman" w:cs="Times New Roman"/>
          <w:sz w:val="24"/>
          <w:szCs w:val="24"/>
        </w:rPr>
        <w:t xml:space="preserve"> </w:t>
      </w:r>
      <w:r w:rsidR="00770988" w:rsidRPr="0014747A">
        <w:rPr>
          <w:rFonts w:ascii="Times New Roman" w:hAnsi="Times New Roman" w:cs="Times New Roman"/>
          <w:sz w:val="24"/>
          <w:szCs w:val="24"/>
        </w:rPr>
        <w:t xml:space="preserve">aby </w:t>
      </w:r>
      <w:r w:rsidR="008C679E" w:rsidRPr="0014747A">
        <w:rPr>
          <w:rFonts w:ascii="Times New Roman" w:hAnsi="Times New Roman" w:cs="Times New Roman"/>
          <w:sz w:val="24"/>
          <w:szCs w:val="24"/>
        </w:rPr>
        <w:t>Mławscy kupcy nie zostali</w:t>
      </w:r>
      <w:r w:rsidR="00770988" w:rsidRPr="0014747A">
        <w:rPr>
          <w:rFonts w:ascii="Times New Roman" w:hAnsi="Times New Roman" w:cs="Times New Roman"/>
          <w:sz w:val="24"/>
          <w:szCs w:val="24"/>
        </w:rPr>
        <w:t xml:space="preserve"> pozostawieni </w:t>
      </w:r>
      <w:r w:rsidR="008C679E" w:rsidRPr="0014747A">
        <w:rPr>
          <w:rFonts w:ascii="Times New Roman" w:hAnsi="Times New Roman" w:cs="Times New Roman"/>
          <w:sz w:val="24"/>
          <w:szCs w:val="24"/>
        </w:rPr>
        <w:t xml:space="preserve">sami sobie. </w:t>
      </w:r>
    </w:p>
    <w:p w14:paraId="0811E111" w14:textId="77777777" w:rsidR="00537DD4" w:rsidRPr="0014747A" w:rsidRDefault="00537DD4"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Radny Szymon Wyrostek</w:t>
      </w:r>
    </w:p>
    <w:p w14:paraId="67140E08" w14:textId="58BE30FC" w:rsidR="00AC4758" w:rsidRPr="0014747A" w:rsidRDefault="00537DD4"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Powiedział, że w ostatnim czasie pożegnaliśmy dwie zasłużone dla miasta osoby. W związku    z tym zadał pytanie od mieszkańców</w:t>
      </w:r>
      <w:r w:rsidR="00AC4758" w:rsidRPr="0014747A">
        <w:rPr>
          <w:rFonts w:ascii="Times New Roman" w:hAnsi="Times New Roman" w:cs="Times New Roman"/>
          <w:sz w:val="24"/>
          <w:szCs w:val="24"/>
        </w:rPr>
        <w:t>.</w:t>
      </w:r>
      <w:r w:rsidRPr="0014747A">
        <w:rPr>
          <w:rFonts w:ascii="Times New Roman" w:hAnsi="Times New Roman" w:cs="Times New Roman"/>
          <w:sz w:val="24"/>
          <w:szCs w:val="24"/>
        </w:rPr>
        <w:t xml:space="preserve"> czy Burmistrz Miasta wraz z Radą Miasta i innymi osobami związanymi z nadawaniem tytułów i medali mogliby nie czekać z docenianiem osób  do ich śmierci </w:t>
      </w:r>
      <w:r w:rsidR="00AE24C6" w:rsidRPr="0014747A">
        <w:rPr>
          <w:rFonts w:ascii="Times New Roman" w:hAnsi="Times New Roman" w:cs="Times New Roman"/>
          <w:sz w:val="24"/>
          <w:szCs w:val="24"/>
        </w:rPr>
        <w:t xml:space="preserve">tylko osoby zasłużone dla miasta doceniać wcześniej. </w:t>
      </w:r>
    </w:p>
    <w:p w14:paraId="741CBB87" w14:textId="09EC715B" w:rsidR="00105108" w:rsidRPr="0014747A" w:rsidRDefault="00105108"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 xml:space="preserve">FILIP KOWALCZYK Przewodniczący Rady Miasta </w:t>
      </w:r>
      <w:r w:rsidR="00AC4758" w:rsidRPr="0014747A">
        <w:rPr>
          <w:rFonts w:ascii="Times New Roman" w:hAnsi="Times New Roman" w:cs="Times New Roman"/>
          <w:sz w:val="24"/>
          <w:szCs w:val="24"/>
        </w:rPr>
        <w:t>p</w:t>
      </w:r>
      <w:r w:rsidRPr="0014747A">
        <w:rPr>
          <w:rFonts w:ascii="Times New Roman" w:hAnsi="Times New Roman" w:cs="Times New Roman"/>
          <w:sz w:val="24"/>
          <w:szCs w:val="24"/>
        </w:rPr>
        <w:t>oinformował, że każdy może złożyć wniosek o nadanie medalu „zasłużony dla Miasta Mława”.</w:t>
      </w:r>
    </w:p>
    <w:p w14:paraId="15ADA563" w14:textId="6B17336D" w:rsidR="00105108" w:rsidRPr="0014747A" w:rsidRDefault="00105108"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Radny Szymon Wyrostek</w:t>
      </w:r>
    </w:p>
    <w:p w14:paraId="543523DD" w14:textId="19BB9972" w:rsidR="00105108" w:rsidRPr="0014747A" w:rsidRDefault="00105108"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Podziękował Burmistrzowi Piotrowi Jankowskiemu oraz Naczelnikowi Piotrowi Tomaszewskiemu za zamontowanie lustra drogowego na Osiedlu Młodych przy bloku 9A, które zwiększyło bezpieczeństwo mieszkańców. Poprosił o zamontowanie kolejnego lustra drogowego z drugiej strony.</w:t>
      </w:r>
    </w:p>
    <w:p w14:paraId="72A8E716" w14:textId="235C4A9F" w:rsidR="00B6233B" w:rsidRPr="0014747A" w:rsidRDefault="0032776C"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Radny Mariusz Dziubiński</w:t>
      </w:r>
    </w:p>
    <w:p w14:paraId="47C28948" w14:textId="6FB1BC29" w:rsidR="0032776C" w:rsidRPr="0014747A" w:rsidRDefault="00FE1341"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 xml:space="preserve">Zwrócił uwagę, że rezygnujemy z betonu i stawiamy na zieleń. </w:t>
      </w:r>
      <w:r w:rsidR="00DF4CBD" w:rsidRPr="0014747A">
        <w:rPr>
          <w:rFonts w:ascii="Times New Roman" w:hAnsi="Times New Roman" w:cs="Times New Roman"/>
          <w:sz w:val="24"/>
          <w:szCs w:val="24"/>
        </w:rPr>
        <w:t>N</w:t>
      </w:r>
      <w:r w:rsidR="00497275" w:rsidRPr="0014747A">
        <w:rPr>
          <w:rFonts w:ascii="Times New Roman" w:hAnsi="Times New Roman" w:cs="Times New Roman"/>
          <w:sz w:val="24"/>
          <w:szCs w:val="24"/>
        </w:rPr>
        <w:t xml:space="preserve">a ul. Leszczyńskiego pojawiły się drzewa i oby więcej takich inicjatyw. Następnie w imieniu mieszkańców podziękował </w:t>
      </w:r>
      <w:r w:rsidR="00330572" w:rsidRPr="0014747A">
        <w:rPr>
          <w:rFonts w:ascii="Times New Roman" w:hAnsi="Times New Roman" w:cs="Times New Roman"/>
          <w:sz w:val="24"/>
          <w:szCs w:val="24"/>
        </w:rPr>
        <w:t xml:space="preserve">                       </w:t>
      </w:r>
      <w:r w:rsidR="00497275" w:rsidRPr="0014747A">
        <w:rPr>
          <w:rFonts w:ascii="Times New Roman" w:hAnsi="Times New Roman" w:cs="Times New Roman"/>
          <w:sz w:val="24"/>
          <w:szCs w:val="24"/>
        </w:rPr>
        <w:t xml:space="preserve">za remont odcinka ul. Bednarskiej. </w:t>
      </w:r>
    </w:p>
    <w:p w14:paraId="5DCEDA3B" w14:textId="0BA9FF0C" w:rsidR="00497275" w:rsidRPr="0014747A" w:rsidRDefault="00497275"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Chciał się upewnić czy od 1 kwietnia br. szpital otwiera Zakład Opiekuńczo- Leczniczy. Zapytał</w:t>
      </w:r>
      <w:r w:rsidR="007173BB" w:rsidRPr="0014747A">
        <w:rPr>
          <w:rFonts w:ascii="Times New Roman" w:hAnsi="Times New Roman" w:cs="Times New Roman"/>
          <w:sz w:val="24"/>
          <w:szCs w:val="24"/>
        </w:rPr>
        <w:t>,</w:t>
      </w:r>
      <w:r w:rsidRPr="0014747A">
        <w:rPr>
          <w:rFonts w:ascii="Times New Roman" w:hAnsi="Times New Roman" w:cs="Times New Roman"/>
          <w:sz w:val="24"/>
          <w:szCs w:val="24"/>
        </w:rPr>
        <w:t xml:space="preserve"> czy Burmistrz jest w stanie podać ile na dzień dzisiejszy szpital może przyjąć osób                 na wspomniany </w:t>
      </w:r>
      <w:r w:rsidR="007173BB" w:rsidRPr="0014747A">
        <w:rPr>
          <w:rFonts w:ascii="Times New Roman" w:hAnsi="Times New Roman" w:cs="Times New Roman"/>
          <w:sz w:val="24"/>
          <w:szCs w:val="24"/>
        </w:rPr>
        <w:t>ZOL</w:t>
      </w:r>
      <w:r w:rsidRPr="0014747A">
        <w:rPr>
          <w:rFonts w:ascii="Times New Roman" w:hAnsi="Times New Roman" w:cs="Times New Roman"/>
          <w:sz w:val="24"/>
          <w:szCs w:val="24"/>
        </w:rPr>
        <w:t xml:space="preserve">. </w:t>
      </w:r>
    </w:p>
    <w:p w14:paraId="6F1D47CB" w14:textId="77777777" w:rsidR="00497275" w:rsidRPr="0014747A" w:rsidRDefault="00497275"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Piotr Jankowski Burmistrz Miasta Mława</w:t>
      </w:r>
    </w:p>
    <w:p w14:paraId="465DC4D0" w14:textId="136A23CB" w:rsidR="004C1346" w:rsidRPr="0014747A" w:rsidRDefault="00497275"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Niestety na dzień dzisiejszy nie mamy wiedzy</w:t>
      </w:r>
      <w:r w:rsidR="00CB5535" w:rsidRPr="0014747A">
        <w:rPr>
          <w:rFonts w:ascii="Times New Roman" w:hAnsi="Times New Roman" w:cs="Times New Roman"/>
          <w:sz w:val="24"/>
          <w:szCs w:val="24"/>
        </w:rPr>
        <w:t xml:space="preserve"> o ilości miejsc w Zakładzie Opiekuńczo- Leczniczym. Jeżeli otrzymamy tak</w:t>
      </w:r>
      <w:r w:rsidR="007173BB" w:rsidRPr="0014747A">
        <w:rPr>
          <w:rFonts w:ascii="Times New Roman" w:hAnsi="Times New Roman" w:cs="Times New Roman"/>
          <w:sz w:val="24"/>
          <w:szCs w:val="24"/>
        </w:rPr>
        <w:t>ą</w:t>
      </w:r>
      <w:r w:rsidR="00CB5535" w:rsidRPr="0014747A">
        <w:rPr>
          <w:rFonts w:ascii="Times New Roman" w:hAnsi="Times New Roman" w:cs="Times New Roman"/>
          <w:sz w:val="24"/>
          <w:szCs w:val="24"/>
        </w:rPr>
        <w:t xml:space="preserve"> informację to na pewno przekażemy Radnym. </w:t>
      </w:r>
    </w:p>
    <w:p w14:paraId="332D8C5C" w14:textId="21ABB9C7" w:rsidR="006C6391" w:rsidRPr="0014747A" w:rsidRDefault="006C6391"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Radny Ryszard Prusinowski</w:t>
      </w:r>
    </w:p>
    <w:p w14:paraId="07E94790" w14:textId="3839A610" w:rsidR="006C6391" w:rsidRPr="0014747A" w:rsidRDefault="006C6391"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Podziękował </w:t>
      </w:r>
      <w:r w:rsidR="00571B26" w:rsidRPr="0014747A">
        <w:rPr>
          <w:rFonts w:ascii="Times New Roman" w:hAnsi="Times New Roman" w:cs="Times New Roman"/>
          <w:sz w:val="24"/>
          <w:szCs w:val="24"/>
        </w:rPr>
        <w:t xml:space="preserve">w imieniu mieszkańców </w:t>
      </w:r>
      <w:r w:rsidRPr="0014747A">
        <w:rPr>
          <w:rFonts w:ascii="Times New Roman" w:hAnsi="Times New Roman" w:cs="Times New Roman"/>
          <w:sz w:val="24"/>
          <w:szCs w:val="24"/>
        </w:rPr>
        <w:t xml:space="preserve">za </w:t>
      </w:r>
      <w:r w:rsidR="00571B26" w:rsidRPr="0014747A">
        <w:rPr>
          <w:rFonts w:ascii="Times New Roman" w:hAnsi="Times New Roman" w:cs="Times New Roman"/>
          <w:sz w:val="24"/>
          <w:szCs w:val="24"/>
        </w:rPr>
        <w:t xml:space="preserve">wykonanie parkingu przy ul. Cmentarnej. </w:t>
      </w:r>
    </w:p>
    <w:p w14:paraId="39BC9DDC" w14:textId="5958BDE9" w:rsidR="00571B26" w:rsidRPr="0014747A" w:rsidRDefault="00571B26"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Radny Tadeusz </w:t>
      </w:r>
      <w:proofErr w:type="spellStart"/>
      <w:r w:rsidRPr="0014747A">
        <w:rPr>
          <w:rFonts w:ascii="Times New Roman" w:hAnsi="Times New Roman" w:cs="Times New Roman"/>
          <w:sz w:val="24"/>
          <w:szCs w:val="24"/>
        </w:rPr>
        <w:t>Stabach</w:t>
      </w:r>
      <w:proofErr w:type="spellEnd"/>
    </w:p>
    <w:p w14:paraId="40E672C9" w14:textId="3D3491F4" w:rsidR="00571B26" w:rsidRPr="0014747A" w:rsidRDefault="00444B76"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Powrócił do tematu parku miejskiego. Zapytał</w:t>
      </w:r>
      <w:r w:rsidR="00A64340" w:rsidRPr="0014747A">
        <w:rPr>
          <w:rFonts w:ascii="Times New Roman" w:hAnsi="Times New Roman" w:cs="Times New Roman"/>
          <w:sz w:val="24"/>
          <w:szCs w:val="24"/>
        </w:rPr>
        <w:t>,</w:t>
      </w:r>
      <w:r w:rsidRPr="0014747A">
        <w:rPr>
          <w:rFonts w:ascii="Times New Roman" w:hAnsi="Times New Roman" w:cs="Times New Roman"/>
          <w:sz w:val="24"/>
          <w:szCs w:val="24"/>
        </w:rPr>
        <w:t xml:space="preserve"> czy są prowadzone statystyki w temacie wandalizmu i nieprzestrzegania regulaminu parku, czy osobami</w:t>
      </w:r>
      <w:r w:rsidR="00EF7C2C" w:rsidRPr="0014747A">
        <w:rPr>
          <w:rFonts w:ascii="Times New Roman" w:hAnsi="Times New Roman" w:cs="Times New Roman"/>
          <w:sz w:val="24"/>
          <w:szCs w:val="24"/>
        </w:rPr>
        <w:t xml:space="preserve"> łamiącymi regulamin                           są głównie cudzoziemcy, czy również obywatele naszego kraju. </w:t>
      </w:r>
    </w:p>
    <w:p w14:paraId="4B792A47" w14:textId="77777777" w:rsidR="007F359E" w:rsidRPr="0014747A" w:rsidRDefault="007F359E" w:rsidP="0014747A">
      <w:pPr>
        <w:spacing w:line="276" w:lineRule="auto"/>
        <w:rPr>
          <w:rFonts w:ascii="Times New Roman" w:hAnsi="Times New Roman" w:cs="Times New Roman"/>
          <w:sz w:val="24"/>
          <w:szCs w:val="24"/>
        </w:rPr>
      </w:pPr>
    </w:p>
    <w:p w14:paraId="6B3E4CDD" w14:textId="32ADAAAB" w:rsidR="00B616AE" w:rsidRPr="0014747A" w:rsidRDefault="00B616AE"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lastRenderedPageBreak/>
        <w:t xml:space="preserve">Komendant Straży Miejskiej </w:t>
      </w:r>
    </w:p>
    <w:p w14:paraId="71086CAE" w14:textId="14C0361E" w:rsidR="00B616AE" w:rsidRPr="0014747A" w:rsidRDefault="00B616AE"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Odpowiedział, że nie </w:t>
      </w:r>
      <w:r w:rsidR="00A64340" w:rsidRPr="0014747A">
        <w:rPr>
          <w:rFonts w:ascii="Times New Roman" w:hAnsi="Times New Roman" w:cs="Times New Roman"/>
          <w:sz w:val="24"/>
          <w:szCs w:val="24"/>
        </w:rPr>
        <w:t>są prowadzone</w:t>
      </w:r>
      <w:r w:rsidRPr="0014747A">
        <w:rPr>
          <w:rFonts w:ascii="Times New Roman" w:hAnsi="Times New Roman" w:cs="Times New Roman"/>
          <w:sz w:val="24"/>
          <w:szCs w:val="24"/>
        </w:rPr>
        <w:t xml:space="preserve"> statystyk</w:t>
      </w:r>
      <w:r w:rsidR="00A64340" w:rsidRPr="0014747A">
        <w:rPr>
          <w:rFonts w:ascii="Times New Roman" w:hAnsi="Times New Roman" w:cs="Times New Roman"/>
          <w:sz w:val="24"/>
          <w:szCs w:val="24"/>
        </w:rPr>
        <w:t>i</w:t>
      </w:r>
      <w:r w:rsidRPr="0014747A">
        <w:rPr>
          <w:rFonts w:ascii="Times New Roman" w:hAnsi="Times New Roman" w:cs="Times New Roman"/>
          <w:sz w:val="24"/>
          <w:szCs w:val="24"/>
        </w:rPr>
        <w:t xml:space="preserve">, niemniej może </w:t>
      </w:r>
      <w:r w:rsidR="003C4C6E" w:rsidRPr="0014747A">
        <w:rPr>
          <w:rFonts w:ascii="Times New Roman" w:hAnsi="Times New Roman" w:cs="Times New Roman"/>
          <w:sz w:val="24"/>
          <w:szCs w:val="24"/>
        </w:rPr>
        <w:t xml:space="preserve">powiedzieć </w:t>
      </w:r>
      <w:r w:rsidRPr="0014747A">
        <w:rPr>
          <w:rFonts w:ascii="Times New Roman" w:hAnsi="Times New Roman" w:cs="Times New Roman"/>
          <w:sz w:val="24"/>
          <w:szCs w:val="24"/>
        </w:rPr>
        <w:t>w sposób ogólny                         z jakimi obywatelami mieli do czynieni</w:t>
      </w:r>
      <w:r w:rsidR="003C4C6E" w:rsidRPr="0014747A">
        <w:rPr>
          <w:rFonts w:ascii="Times New Roman" w:hAnsi="Times New Roman" w:cs="Times New Roman"/>
          <w:sz w:val="24"/>
          <w:szCs w:val="24"/>
        </w:rPr>
        <w:t xml:space="preserve">a na przestrzeni ostatniego roku. </w:t>
      </w:r>
      <w:r w:rsidR="00404178" w:rsidRPr="0014747A">
        <w:rPr>
          <w:rFonts w:ascii="Times New Roman" w:hAnsi="Times New Roman" w:cs="Times New Roman"/>
          <w:sz w:val="24"/>
          <w:szCs w:val="24"/>
        </w:rPr>
        <w:t xml:space="preserve">Poinformował, że </w:t>
      </w:r>
      <w:r w:rsidR="00A64340" w:rsidRPr="0014747A">
        <w:rPr>
          <w:rFonts w:ascii="Times New Roman" w:hAnsi="Times New Roman" w:cs="Times New Roman"/>
          <w:sz w:val="24"/>
          <w:szCs w:val="24"/>
        </w:rPr>
        <w:t xml:space="preserve">były to </w:t>
      </w:r>
      <w:r w:rsidR="00404178" w:rsidRPr="0014747A">
        <w:rPr>
          <w:rFonts w:ascii="Times New Roman" w:hAnsi="Times New Roman" w:cs="Times New Roman"/>
          <w:sz w:val="24"/>
          <w:szCs w:val="24"/>
        </w:rPr>
        <w:t>osob</w:t>
      </w:r>
      <w:r w:rsidR="00A64340" w:rsidRPr="0014747A">
        <w:rPr>
          <w:rFonts w:ascii="Times New Roman" w:hAnsi="Times New Roman" w:cs="Times New Roman"/>
          <w:sz w:val="24"/>
          <w:szCs w:val="24"/>
        </w:rPr>
        <w:t>y</w:t>
      </w:r>
      <w:r w:rsidR="00404178" w:rsidRPr="0014747A">
        <w:rPr>
          <w:rFonts w:ascii="Times New Roman" w:hAnsi="Times New Roman" w:cs="Times New Roman"/>
          <w:sz w:val="24"/>
          <w:szCs w:val="24"/>
        </w:rPr>
        <w:t>, które upodobały sobie park jako miejsce spożywania alkoholu. Dodał, że kilka przypadków można przypisać osobom innej narodowości jednak przeważały osoby pochodzenia Polskiego. W okresie letnim mieliśmy do czynienia z osobami bezdomnymi, które obrały sobie park za miejsce swojego przebywania. W kwestii wandalizmu odnotowane były przypadki zniszczenia placu zabaw z</w:t>
      </w:r>
      <w:r w:rsidR="00AD0C25" w:rsidRPr="0014747A">
        <w:rPr>
          <w:rFonts w:ascii="Times New Roman" w:hAnsi="Times New Roman" w:cs="Times New Roman"/>
          <w:sz w:val="24"/>
          <w:szCs w:val="24"/>
        </w:rPr>
        <w:t>lokalizowanego</w:t>
      </w:r>
      <w:r w:rsidR="00404178" w:rsidRPr="0014747A">
        <w:rPr>
          <w:rFonts w:ascii="Times New Roman" w:hAnsi="Times New Roman" w:cs="Times New Roman"/>
          <w:sz w:val="24"/>
          <w:szCs w:val="24"/>
        </w:rPr>
        <w:t xml:space="preserve"> od ul. Wyspiańskiego. </w:t>
      </w:r>
      <w:r w:rsidR="00911978" w:rsidRPr="0014747A">
        <w:rPr>
          <w:rFonts w:ascii="Times New Roman" w:hAnsi="Times New Roman" w:cs="Times New Roman"/>
          <w:sz w:val="24"/>
          <w:szCs w:val="24"/>
        </w:rPr>
        <w:t xml:space="preserve">Monitorowanie                     i naprawa zniszczeń </w:t>
      </w:r>
      <w:r w:rsidR="00F302FF" w:rsidRPr="0014747A">
        <w:rPr>
          <w:rFonts w:ascii="Times New Roman" w:hAnsi="Times New Roman" w:cs="Times New Roman"/>
          <w:sz w:val="24"/>
          <w:szCs w:val="24"/>
        </w:rPr>
        <w:t>pilotowane</w:t>
      </w:r>
      <w:r w:rsidR="00911978" w:rsidRPr="0014747A">
        <w:rPr>
          <w:rFonts w:ascii="Times New Roman" w:hAnsi="Times New Roman" w:cs="Times New Roman"/>
          <w:sz w:val="24"/>
          <w:szCs w:val="24"/>
        </w:rPr>
        <w:t xml:space="preserve"> są przez Wydział Gospodarki Komunalnej. </w:t>
      </w:r>
    </w:p>
    <w:p w14:paraId="12493615" w14:textId="7775EB9D" w:rsidR="008E304A" w:rsidRPr="0014747A" w:rsidRDefault="008E304A"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Radny </w:t>
      </w:r>
      <w:r w:rsidR="001E1A35" w:rsidRPr="0014747A">
        <w:rPr>
          <w:rFonts w:ascii="Times New Roman" w:hAnsi="Times New Roman" w:cs="Times New Roman"/>
          <w:sz w:val="24"/>
          <w:szCs w:val="24"/>
        </w:rPr>
        <w:t>Kamil Przybyszewski</w:t>
      </w:r>
    </w:p>
    <w:p w14:paraId="13767887" w14:textId="3B6F3443" w:rsidR="001E1A35" w:rsidRPr="0014747A" w:rsidRDefault="009E1D9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Przeczytał informację, którą otrzymał od Mazowieckiego Zarządu Dróg Wojewódzkich dotyczącą postępowania na budowę drogi wojewódzkiej klasy G zachodniej obwodnicy miasta Mławy, z której wynika iż </w:t>
      </w:r>
      <w:r w:rsidR="00F93D58" w:rsidRPr="0014747A">
        <w:rPr>
          <w:rFonts w:ascii="Times New Roman" w:hAnsi="Times New Roman" w:cs="Times New Roman"/>
          <w:sz w:val="24"/>
          <w:szCs w:val="24"/>
        </w:rPr>
        <w:t xml:space="preserve">zgodnie z zaleceniami Prezesa Urzędu Zamówień Publicznych </w:t>
      </w:r>
      <w:r w:rsidRPr="0014747A">
        <w:rPr>
          <w:rFonts w:ascii="Times New Roman" w:hAnsi="Times New Roman" w:cs="Times New Roman"/>
          <w:sz w:val="24"/>
          <w:szCs w:val="24"/>
        </w:rPr>
        <w:t xml:space="preserve">unieważnia się czynność wyboru najkorzystniejszej oferty </w:t>
      </w:r>
      <w:r w:rsidR="00F93D58" w:rsidRPr="0014747A">
        <w:rPr>
          <w:rFonts w:ascii="Times New Roman" w:hAnsi="Times New Roman" w:cs="Times New Roman"/>
          <w:sz w:val="24"/>
          <w:szCs w:val="24"/>
        </w:rPr>
        <w:t>dokonanej 9 stycznia br.</w:t>
      </w:r>
      <w:r w:rsidR="00C03F81" w:rsidRPr="0014747A">
        <w:rPr>
          <w:rFonts w:ascii="Times New Roman" w:hAnsi="Times New Roman" w:cs="Times New Roman"/>
          <w:sz w:val="24"/>
          <w:szCs w:val="24"/>
        </w:rPr>
        <w:t xml:space="preserve">                                   </w:t>
      </w:r>
      <w:r w:rsidR="00F93D58" w:rsidRPr="0014747A">
        <w:rPr>
          <w:rFonts w:ascii="Times New Roman" w:hAnsi="Times New Roman" w:cs="Times New Roman"/>
          <w:sz w:val="24"/>
          <w:szCs w:val="24"/>
        </w:rPr>
        <w:t xml:space="preserve"> i przystępuje do </w:t>
      </w:r>
      <w:r w:rsidR="00C03F81" w:rsidRPr="0014747A">
        <w:rPr>
          <w:rFonts w:ascii="Times New Roman" w:hAnsi="Times New Roman" w:cs="Times New Roman"/>
          <w:sz w:val="24"/>
          <w:szCs w:val="24"/>
        </w:rPr>
        <w:t xml:space="preserve">powtórzenia czynności badania i oceny oferty. Inwestycja odsuwa się w czasie. </w:t>
      </w:r>
    </w:p>
    <w:p w14:paraId="5646EE54" w14:textId="77777777" w:rsidR="00A44853" w:rsidRPr="0014747A" w:rsidRDefault="00A44853"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Piotr Tomaszewski Naczelnik Wydziału Inwestycji</w:t>
      </w:r>
    </w:p>
    <w:p w14:paraId="0217633E" w14:textId="7FE734E1" w:rsidR="00A44853" w:rsidRPr="0014747A" w:rsidRDefault="009A364A"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Prezes Zamówień Publicznych prowadził kontrolę doraźną postępowania, stwierdził błąd </w:t>
      </w:r>
      <w:r w:rsidR="00DE6E8D" w:rsidRPr="0014747A">
        <w:rPr>
          <w:rFonts w:ascii="Times New Roman" w:hAnsi="Times New Roman" w:cs="Times New Roman"/>
          <w:sz w:val="24"/>
          <w:szCs w:val="24"/>
        </w:rPr>
        <w:t xml:space="preserve">                  </w:t>
      </w:r>
      <w:r w:rsidRPr="0014747A">
        <w:rPr>
          <w:rFonts w:ascii="Times New Roman" w:hAnsi="Times New Roman" w:cs="Times New Roman"/>
          <w:sz w:val="24"/>
          <w:szCs w:val="24"/>
        </w:rPr>
        <w:t>w przeprowadzonej procedurze i tym samym nakazał zamawiającemu unieważnienie czynności i powtórne jej dokonanie. Dodał, że nie jest</w:t>
      </w:r>
      <w:r w:rsidR="00DE6E8D" w:rsidRPr="0014747A">
        <w:rPr>
          <w:rFonts w:ascii="Times New Roman" w:hAnsi="Times New Roman" w:cs="Times New Roman"/>
          <w:sz w:val="24"/>
          <w:szCs w:val="24"/>
        </w:rPr>
        <w:t xml:space="preserve"> </w:t>
      </w:r>
      <w:r w:rsidRPr="0014747A">
        <w:rPr>
          <w:rFonts w:ascii="Times New Roman" w:hAnsi="Times New Roman" w:cs="Times New Roman"/>
          <w:sz w:val="24"/>
          <w:szCs w:val="24"/>
        </w:rPr>
        <w:t xml:space="preserve">to sytuacja, która miałaby wpływać na całe postępowanie. Wyjaśnił, że jest to czynność występująca w postępowaniach przetargowych. </w:t>
      </w:r>
    </w:p>
    <w:p w14:paraId="4AFDA3F6" w14:textId="77777777" w:rsidR="00307F59" w:rsidRPr="0014747A" w:rsidRDefault="00307F59"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Piotr Jankowski Burmistrz Miasta Mława</w:t>
      </w:r>
    </w:p>
    <w:p w14:paraId="7C52E995" w14:textId="69EBD9F7" w:rsidR="00666F2D" w:rsidRPr="0014747A" w:rsidRDefault="00307F59"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W odpowiedzi do pytania Radnego Mariusza Dziubińskiego dotyczącego szpitala poinformował, że w chwili obecnej szpital posiada 19 łózek w Zakładzie Opiekuńczo- Leczniczym. Dodał, że we wrześniu szpital będzie się starał zwiększyć liczbę łózek do 35, natomiast docelowo do połowy 2026 roku łózek ma być około 50. </w:t>
      </w:r>
    </w:p>
    <w:p w14:paraId="05786A56" w14:textId="77777777" w:rsidR="00BA136E" w:rsidRPr="0014747A" w:rsidRDefault="0043247D"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 xml:space="preserve">FILIP KOWALCZYK Przewodniczący Rady Miasta poinformował, że </w:t>
      </w:r>
      <w:r w:rsidR="00666F2D" w:rsidRPr="0014747A">
        <w:rPr>
          <w:rFonts w:ascii="Times New Roman" w:hAnsi="Times New Roman" w:cs="Times New Roman"/>
          <w:sz w:val="24"/>
          <w:szCs w:val="24"/>
        </w:rPr>
        <w:t xml:space="preserve">zostało złożone pismo </w:t>
      </w:r>
      <w:r w:rsidRPr="0014747A">
        <w:rPr>
          <w:rFonts w:ascii="Times New Roman" w:hAnsi="Times New Roman" w:cs="Times New Roman"/>
          <w:sz w:val="24"/>
          <w:szCs w:val="24"/>
        </w:rPr>
        <w:t>mieszka</w:t>
      </w:r>
      <w:r w:rsidR="00624975" w:rsidRPr="0014747A">
        <w:rPr>
          <w:rFonts w:ascii="Times New Roman" w:hAnsi="Times New Roman" w:cs="Times New Roman"/>
          <w:sz w:val="24"/>
          <w:szCs w:val="24"/>
        </w:rPr>
        <w:t>ń</w:t>
      </w:r>
      <w:r w:rsidRPr="0014747A">
        <w:rPr>
          <w:rFonts w:ascii="Times New Roman" w:hAnsi="Times New Roman" w:cs="Times New Roman"/>
          <w:sz w:val="24"/>
          <w:szCs w:val="24"/>
        </w:rPr>
        <w:t>c</w:t>
      </w:r>
      <w:r w:rsidR="00624975" w:rsidRPr="0014747A">
        <w:rPr>
          <w:rFonts w:ascii="Times New Roman" w:hAnsi="Times New Roman" w:cs="Times New Roman"/>
          <w:sz w:val="24"/>
          <w:szCs w:val="24"/>
        </w:rPr>
        <w:t>a</w:t>
      </w:r>
      <w:r w:rsidRPr="0014747A">
        <w:rPr>
          <w:rFonts w:ascii="Times New Roman" w:hAnsi="Times New Roman" w:cs="Times New Roman"/>
          <w:sz w:val="24"/>
          <w:szCs w:val="24"/>
        </w:rPr>
        <w:t xml:space="preserve"> Miasta </w:t>
      </w:r>
      <w:r w:rsidR="00624975" w:rsidRPr="0014747A">
        <w:rPr>
          <w:rFonts w:ascii="Times New Roman" w:hAnsi="Times New Roman" w:cs="Times New Roman"/>
          <w:sz w:val="24"/>
          <w:szCs w:val="24"/>
        </w:rPr>
        <w:t>o zapranie głosu</w:t>
      </w:r>
      <w:r w:rsidR="009F793D" w:rsidRPr="0014747A">
        <w:rPr>
          <w:rFonts w:ascii="Times New Roman" w:hAnsi="Times New Roman" w:cs="Times New Roman"/>
          <w:sz w:val="24"/>
          <w:szCs w:val="24"/>
        </w:rPr>
        <w:t xml:space="preserve"> na dzisiejszej sesji</w:t>
      </w:r>
      <w:r w:rsidR="00624975" w:rsidRPr="0014747A">
        <w:rPr>
          <w:rFonts w:ascii="Times New Roman" w:hAnsi="Times New Roman" w:cs="Times New Roman"/>
          <w:sz w:val="24"/>
          <w:szCs w:val="24"/>
        </w:rPr>
        <w:t>.</w:t>
      </w:r>
      <w:r w:rsidR="00504184" w:rsidRPr="0014747A">
        <w:rPr>
          <w:rFonts w:ascii="Times New Roman" w:hAnsi="Times New Roman" w:cs="Times New Roman"/>
          <w:sz w:val="24"/>
          <w:szCs w:val="24"/>
        </w:rPr>
        <w:t xml:space="preserve"> </w:t>
      </w:r>
    </w:p>
    <w:p w14:paraId="5BEE9A4A" w14:textId="1815D3EA" w:rsidR="00504184" w:rsidRPr="0014747A" w:rsidRDefault="00BA136E"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Udzielił głosu wnioskodawcy.</w:t>
      </w:r>
    </w:p>
    <w:p w14:paraId="72E7C887" w14:textId="77777777" w:rsidR="007F359E" w:rsidRPr="0014747A" w:rsidRDefault="007F359E" w:rsidP="0014747A">
      <w:pPr>
        <w:spacing w:line="276" w:lineRule="auto"/>
        <w:rPr>
          <w:rFonts w:ascii="Times New Roman" w:hAnsi="Times New Roman" w:cs="Times New Roman"/>
          <w:sz w:val="24"/>
          <w:szCs w:val="24"/>
        </w:rPr>
      </w:pPr>
    </w:p>
    <w:p w14:paraId="3958E945" w14:textId="6FCBA78D" w:rsidR="0043247D" w:rsidRPr="0014747A" w:rsidRDefault="0043247D"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Krzysztof Bruździak Mieszkaniec Miasta Mława</w:t>
      </w:r>
    </w:p>
    <w:p w14:paraId="220F4A98" w14:textId="10970635" w:rsidR="00B63B38" w:rsidRPr="0014747A" w:rsidRDefault="00C30D20" w:rsidP="0014747A">
      <w:pPr>
        <w:spacing w:after="0" w:line="276" w:lineRule="auto"/>
        <w:rPr>
          <w:rFonts w:ascii="Times New Roman" w:hAnsi="Times New Roman" w:cs="Times New Roman"/>
          <w:sz w:val="24"/>
          <w:szCs w:val="24"/>
        </w:rPr>
      </w:pPr>
      <w:r w:rsidRPr="0014747A">
        <w:rPr>
          <w:rFonts w:ascii="Times New Roman" w:hAnsi="Times New Roman" w:cs="Times New Roman"/>
          <w:sz w:val="24"/>
          <w:szCs w:val="24"/>
        </w:rPr>
        <w:t xml:space="preserve">Podziękował za możliwość zabrania głosu. Nawiązując do losów Mławskiej Hali Targowej powiedział, iż wydaje się, że mamy szansę aby włączyć się w tą sprawę, gdyż w miejscowym Planie Zagospodarowania Przestrzennego znajdują się zapisy dotyczące tego co                                         w wymienionym miejscu będzie prowadzone. Osobiście uważa, że fakt, iż to </w:t>
      </w:r>
      <w:r w:rsidR="003466D5" w:rsidRPr="0014747A">
        <w:rPr>
          <w:rFonts w:ascii="Times New Roman" w:hAnsi="Times New Roman" w:cs="Times New Roman"/>
          <w:sz w:val="24"/>
          <w:szCs w:val="24"/>
        </w:rPr>
        <w:t>F</w:t>
      </w:r>
      <w:r w:rsidRPr="0014747A">
        <w:rPr>
          <w:rFonts w:ascii="Times New Roman" w:hAnsi="Times New Roman" w:cs="Times New Roman"/>
          <w:sz w:val="24"/>
          <w:szCs w:val="24"/>
        </w:rPr>
        <w:t xml:space="preserve">undacja nabyła Halę Targową jest szansą rozwoju dla Mławy i jej mieszkańców. </w:t>
      </w:r>
    </w:p>
    <w:p w14:paraId="274AF5F6" w14:textId="5B00B53E" w:rsidR="002B4FE3" w:rsidRPr="0014747A" w:rsidRDefault="00C30D20" w:rsidP="0014747A">
      <w:pPr>
        <w:spacing w:after="0" w:line="276" w:lineRule="auto"/>
        <w:ind w:firstLine="708"/>
        <w:rPr>
          <w:rFonts w:ascii="Times New Roman" w:hAnsi="Times New Roman" w:cs="Times New Roman"/>
          <w:sz w:val="24"/>
          <w:szCs w:val="24"/>
        </w:rPr>
      </w:pPr>
      <w:r w:rsidRPr="0014747A">
        <w:rPr>
          <w:rFonts w:ascii="Times New Roman" w:hAnsi="Times New Roman" w:cs="Times New Roman"/>
          <w:sz w:val="24"/>
          <w:szCs w:val="24"/>
        </w:rPr>
        <w:lastRenderedPageBreak/>
        <w:t>Poruszył</w:t>
      </w:r>
      <w:r w:rsidR="003466D5" w:rsidRPr="0014747A">
        <w:rPr>
          <w:rFonts w:ascii="Times New Roman" w:hAnsi="Times New Roman" w:cs="Times New Roman"/>
          <w:sz w:val="24"/>
          <w:szCs w:val="24"/>
        </w:rPr>
        <w:t xml:space="preserve"> również</w:t>
      </w:r>
      <w:r w:rsidRPr="0014747A">
        <w:rPr>
          <w:rFonts w:ascii="Times New Roman" w:hAnsi="Times New Roman" w:cs="Times New Roman"/>
          <w:sz w:val="24"/>
          <w:szCs w:val="24"/>
        </w:rPr>
        <w:t xml:space="preserve"> kwestię projektu planu ogólnego naszego miasta, który obecnie jest procedowany i zastąpić ma studium uwarunkowań i kierunków zagospodarowania przestrzennego. Wyjaśnił, iż plan ogólny będzie miał rangę prawa miejscowego, a więc zawarte w nim zapisy będą musiały być respektowane. W wyżej wspomnianym planie określone zostaną zapisy dotyczące stref planistycznych, standardów i obszarów zabudowań, form</w:t>
      </w:r>
      <w:r w:rsidR="009A49F9" w:rsidRPr="0014747A">
        <w:rPr>
          <w:rFonts w:ascii="Times New Roman" w:hAnsi="Times New Roman" w:cs="Times New Roman"/>
          <w:sz w:val="24"/>
          <w:szCs w:val="24"/>
        </w:rPr>
        <w:t xml:space="preserve"> </w:t>
      </w:r>
      <w:r w:rsidRPr="0014747A">
        <w:rPr>
          <w:rFonts w:ascii="Times New Roman" w:hAnsi="Times New Roman" w:cs="Times New Roman"/>
          <w:sz w:val="24"/>
          <w:szCs w:val="24"/>
        </w:rPr>
        <w:t>ochrony przyrody oraz lokalizacj</w:t>
      </w:r>
      <w:r w:rsidR="009A49F9" w:rsidRPr="0014747A">
        <w:rPr>
          <w:rFonts w:ascii="Times New Roman" w:hAnsi="Times New Roman" w:cs="Times New Roman"/>
          <w:sz w:val="24"/>
          <w:szCs w:val="24"/>
        </w:rPr>
        <w:t xml:space="preserve">i zakładów o zwiększonym ryzyku, które budzą obawy mieszkańców. Wyjaśnił, że mieszkańcy obawiają się, iż przez ich niedopatrzenie bądź przez brak informacji stracą ważność warunki zabudowań wydane dotychczas oraz wystąpią ograniczenia w zabudowie. </w:t>
      </w:r>
      <w:r w:rsidR="002B4FE3" w:rsidRPr="0014747A">
        <w:rPr>
          <w:rFonts w:ascii="Times New Roman" w:hAnsi="Times New Roman" w:cs="Times New Roman"/>
          <w:sz w:val="24"/>
          <w:szCs w:val="24"/>
        </w:rPr>
        <w:t>Poinformował, że w związku z powyższym mieszkańcy jako stowarzyszenie złożyli petycję za pośrednictwem Rady Miasta. Zwrócił uwagę,                                 iż wnioski i uwagi do planu ogólnego można składać na formularzu przygotowanym przez Ministerstwo, który jest dosyć skomplikowany. Następnie opowiedział o sprawach podniesionych w złożonej petycji.</w:t>
      </w:r>
    </w:p>
    <w:p w14:paraId="05082130" w14:textId="4EFF944B" w:rsidR="00C30D20" w:rsidRPr="0014747A" w:rsidRDefault="002B4FE3"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 xml:space="preserve">Zwrócił się w stronę Przewodniczącego Rady Miasta o ponowne rozpatrzenie wspomnianej petycji z uwzględnieniem </w:t>
      </w:r>
      <w:r w:rsidR="003466D5" w:rsidRPr="0014747A">
        <w:rPr>
          <w:rFonts w:ascii="Times New Roman" w:hAnsi="Times New Roman" w:cs="Times New Roman"/>
          <w:sz w:val="24"/>
          <w:szCs w:val="24"/>
        </w:rPr>
        <w:t>K</w:t>
      </w:r>
      <w:r w:rsidRPr="0014747A">
        <w:rPr>
          <w:rFonts w:ascii="Times New Roman" w:hAnsi="Times New Roman" w:cs="Times New Roman"/>
          <w:sz w:val="24"/>
          <w:szCs w:val="24"/>
        </w:rPr>
        <w:t xml:space="preserve">omisji ds. </w:t>
      </w:r>
      <w:r w:rsidR="003466D5" w:rsidRPr="0014747A">
        <w:rPr>
          <w:rFonts w:ascii="Times New Roman" w:hAnsi="Times New Roman" w:cs="Times New Roman"/>
          <w:sz w:val="24"/>
          <w:szCs w:val="24"/>
        </w:rPr>
        <w:t>Skarg, W</w:t>
      </w:r>
      <w:r w:rsidRPr="0014747A">
        <w:rPr>
          <w:rFonts w:ascii="Times New Roman" w:hAnsi="Times New Roman" w:cs="Times New Roman"/>
          <w:sz w:val="24"/>
          <w:szCs w:val="24"/>
        </w:rPr>
        <w:t xml:space="preserve">niosków i </w:t>
      </w:r>
      <w:r w:rsidR="003466D5" w:rsidRPr="0014747A">
        <w:rPr>
          <w:rFonts w:ascii="Times New Roman" w:hAnsi="Times New Roman" w:cs="Times New Roman"/>
          <w:sz w:val="24"/>
          <w:szCs w:val="24"/>
        </w:rPr>
        <w:t>P</w:t>
      </w:r>
      <w:r w:rsidRPr="0014747A">
        <w:rPr>
          <w:rFonts w:ascii="Times New Roman" w:hAnsi="Times New Roman" w:cs="Times New Roman"/>
          <w:sz w:val="24"/>
          <w:szCs w:val="24"/>
        </w:rPr>
        <w:t xml:space="preserve">etycji, gdyż petycja nie została komisji przedstawiona jak i nie została umieszczona na stronie Rady Miasta. Zaapelował również do Przewodniczących Zarządów Osiedli o zorganizowanie zebrania dotyczącego planu ogólnego miasta.  </w:t>
      </w:r>
    </w:p>
    <w:p w14:paraId="793165AD" w14:textId="74017EAD" w:rsidR="00B63B38" w:rsidRPr="0014747A" w:rsidRDefault="00B63B38"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Marek Polak Naczelnik Wydziału Gospodarki Nieruchomo</w:t>
      </w:r>
      <w:r w:rsidR="00330572" w:rsidRPr="0014747A">
        <w:rPr>
          <w:rFonts w:ascii="Times New Roman" w:hAnsi="Times New Roman" w:cs="Times New Roman"/>
          <w:sz w:val="24"/>
          <w:szCs w:val="24"/>
        </w:rPr>
        <w:t>ś</w:t>
      </w:r>
      <w:r w:rsidRPr="0014747A">
        <w:rPr>
          <w:rFonts w:ascii="Times New Roman" w:hAnsi="Times New Roman" w:cs="Times New Roman"/>
          <w:sz w:val="24"/>
          <w:szCs w:val="24"/>
        </w:rPr>
        <w:t>ciami</w:t>
      </w:r>
    </w:p>
    <w:p w14:paraId="283DEDA7" w14:textId="186F832A" w:rsidR="004B231F" w:rsidRPr="0014747A" w:rsidRDefault="0034590F"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Petycja została  rozpatrz</w:t>
      </w:r>
      <w:r w:rsidR="00F45229" w:rsidRPr="0014747A">
        <w:rPr>
          <w:rFonts w:ascii="Times New Roman" w:hAnsi="Times New Roman" w:cs="Times New Roman"/>
          <w:sz w:val="24"/>
          <w:szCs w:val="24"/>
        </w:rPr>
        <w:t>on</w:t>
      </w:r>
      <w:r w:rsidRPr="0014747A">
        <w:rPr>
          <w:rFonts w:ascii="Times New Roman" w:hAnsi="Times New Roman" w:cs="Times New Roman"/>
          <w:sz w:val="24"/>
          <w:szCs w:val="24"/>
        </w:rPr>
        <w:t xml:space="preserve">a przez Burmistrza miasta i odpowiedź na petycję została udzielona. Poinformował, że termin składania wniosków do projektu planu ogólnego był już trzykrotnie wydłużany i </w:t>
      </w:r>
      <w:r w:rsidR="00F45229" w:rsidRPr="0014747A">
        <w:rPr>
          <w:rFonts w:ascii="Times New Roman" w:hAnsi="Times New Roman" w:cs="Times New Roman"/>
          <w:sz w:val="24"/>
          <w:szCs w:val="24"/>
        </w:rPr>
        <w:t>po raz kolejny</w:t>
      </w:r>
      <w:r w:rsidRPr="0014747A">
        <w:rPr>
          <w:rFonts w:ascii="Times New Roman" w:hAnsi="Times New Roman" w:cs="Times New Roman"/>
          <w:sz w:val="24"/>
          <w:szCs w:val="24"/>
        </w:rPr>
        <w:t xml:space="preserve"> został wydłużony do 4 kwietnia br. Jeśli chodzi o pozostałe sprawy poruszone w petycji to nie są one uzasadnione.</w:t>
      </w:r>
    </w:p>
    <w:p w14:paraId="15AB3C30" w14:textId="09079CDB" w:rsidR="0034590F" w:rsidRPr="0014747A" w:rsidRDefault="0034590F" w:rsidP="0014747A">
      <w:pPr>
        <w:spacing w:line="276" w:lineRule="auto"/>
        <w:ind w:firstLine="708"/>
        <w:rPr>
          <w:rFonts w:ascii="Times New Roman" w:hAnsi="Times New Roman" w:cs="Times New Roman"/>
          <w:sz w:val="24"/>
          <w:szCs w:val="24"/>
        </w:rPr>
      </w:pPr>
      <w:r w:rsidRPr="0014747A">
        <w:rPr>
          <w:rFonts w:ascii="Times New Roman" w:hAnsi="Times New Roman" w:cs="Times New Roman"/>
          <w:sz w:val="24"/>
          <w:szCs w:val="24"/>
        </w:rPr>
        <w:t>FILIP KOWALCZYK Przewodniczący Rady Miasta odniósł się do kwestii formularz</w:t>
      </w:r>
      <w:r w:rsidR="00F45229" w:rsidRPr="0014747A">
        <w:rPr>
          <w:rFonts w:ascii="Times New Roman" w:hAnsi="Times New Roman" w:cs="Times New Roman"/>
          <w:sz w:val="24"/>
          <w:szCs w:val="24"/>
        </w:rPr>
        <w:t>a</w:t>
      </w:r>
      <w:r w:rsidRPr="0014747A">
        <w:rPr>
          <w:rFonts w:ascii="Times New Roman" w:hAnsi="Times New Roman" w:cs="Times New Roman"/>
          <w:sz w:val="24"/>
          <w:szCs w:val="24"/>
        </w:rPr>
        <w:t>, na którym składane są wnioski i uwa</w:t>
      </w:r>
      <w:r w:rsidR="00F45229" w:rsidRPr="0014747A">
        <w:rPr>
          <w:rFonts w:ascii="Times New Roman" w:hAnsi="Times New Roman" w:cs="Times New Roman"/>
          <w:sz w:val="24"/>
          <w:szCs w:val="24"/>
        </w:rPr>
        <w:t>g.</w:t>
      </w:r>
      <w:r w:rsidRPr="0014747A">
        <w:rPr>
          <w:rFonts w:ascii="Times New Roman" w:hAnsi="Times New Roman" w:cs="Times New Roman"/>
          <w:sz w:val="24"/>
          <w:szCs w:val="24"/>
        </w:rPr>
        <w:t xml:space="preserve"> </w:t>
      </w:r>
      <w:r w:rsidR="00F45229" w:rsidRPr="0014747A">
        <w:rPr>
          <w:rFonts w:ascii="Times New Roman" w:hAnsi="Times New Roman" w:cs="Times New Roman"/>
          <w:sz w:val="24"/>
          <w:szCs w:val="24"/>
        </w:rPr>
        <w:t>F</w:t>
      </w:r>
      <w:r w:rsidRPr="0014747A">
        <w:rPr>
          <w:rFonts w:ascii="Times New Roman" w:hAnsi="Times New Roman" w:cs="Times New Roman"/>
          <w:sz w:val="24"/>
          <w:szCs w:val="24"/>
        </w:rPr>
        <w:t xml:space="preserve">ormularz tworzony jest przez Ministerstwo, więc nic nie poradzimy na to, że jest skomplikowany. </w:t>
      </w:r>
      <w:r w:rsidR="00F45229" w:rsidRPr="0014747A">
        <w:rPr>
          <w:rFonts w:ascii="Times New Roman" w:hAnsi="Times New Roman" w:cs="Times New Roman"/>
          <w:sz w:val="24"/>
          <w:szCs w:val="24"/>
        </w:rPr>
        <w:t xml:space="preserve">Nadmienił, że petycja zostanie poddana ponownie pod rozwagę, ale biorąc pod uwagę kilkukrotne przedłużanie terminu, ponowne rozpatrzenie prawdopodobnie nie będzie uzasadnione. </w:t>
      </w:r>
    </w:p>
    <w:p w14:paraId="7AE9A0D3" w14:textId="77777777" w:rsidR="007F359E" w:rsidRPr="0014747A" w:rsidRDefault="007F359E" w:rsidP="0014747A">
      <w:pPr>
        <w:spacing w:line="276" w:lineRule="auto"/>
        <w:rPr>
          <w:rFonts w:ascii="Times New Roman" w:hAnsi="Times New Roman" w:cs="Times New Roman"/>
          <w:sz w:val="24"/>
          <w:szCs w:val="24"/>
        </w:rPr>
      </w:pPr>
    </w:p>
    <w:p w14:paraId="74783DD2" w14:textId="0257BC90" w:rsidR="000D2DB1" w:rsidRPr="0014747A" w:rsidRDefault="000D2DB1"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Ad.pkt.</w:t>
      </w:r>
      <w:r w:rsidR="000C7E1A" w:rsidRPr="0014747A">
        <w:rPr>
          <w:rFonts w:ascii="Times New Roman" w:hAnsi="Times New Roman" w:cs="Times New Roman"/>
          <w:sz w:val="24"/>
          <w:szCs w:val="24"/>
        </w:rPr>
        <w:t>17</w:t>
      </w:r>
    </w:p>
    <w:p w14:paraId="43E88A0A" w14:textId="77777777" w:rsidR="000D2DB1" w:rsidRPr="0014747A" w:rsidRDefault="000D2DB1"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 xml:space="preserve">Po wyczerpaniu porządku obrad sesji </w:t>
      </w:r>
    </w:p>
    <w:p w14:paraId="4B047913" w14:textId="77777777" w:rsidR="000D2DB1" w:rsidRPr="0014747A" w:rsidRDefault="000D2DB1"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Przewodniczący Rady Miasta</w:t>
      </w:r>
    </w:p>
    <w:p w14:paraId="05A5A6C5" w14:textId="420EE20E" w:rsidR="000D2DB1" w:rsidRPr="0014747A" w:rsidRDefault="000D2DB1"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zakończył obrady XIII sesji o godz.14:00</w:t>
      </w:r>
    </w:p>
    <w:p w14:paraId="5C2FDFAC" w14:textId="041932B0" w:rsidR="000D2DB1" w:rsidRPr="0014747A" w:rsidRDefault="000D2DB1"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słowami: „ZAMYKAM OBRADY XIII SESJI RADY MIASTA”</w:t>
      </w:r>
    </w:p>
    <w:p w14:paraId="63F9B778" w14:textId="77777777" w:rsidR="008B056E" w:rsidRPr="0014747A" w:rsidRDefault="008B056E" w:rsidP="0014747A">
      <w:pPr>
        <w:spacing w:line="276" w:lineRule="auto"/>
        <w:rPr>
          <w:rFonts w:ascii="Times New Roman" w:hAnsi="Times New Roman" w:cs="Times New Roman"/>
          <w:sz w:val="24"/>
          <w:szCs w:val="24"/>
        </w:rPr>
      </w:pPr>
    </w:p>
    <w:p w14:paraId="33A4C305" w14:textId="6BBD9B3F" w:rsidR="000D2DB1" w:rsidRPr="0014747A" w:rsidRDefault="000D2DB1"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Przewodniczący Rady Miasta</w:t>
      </w:r>
    </w:p>
    <w:p w14:paraId="52DA621E" w14:textId="56C498B0" w:rsidR="000D2DB1" w:rsidRPr="0014747A" w:rsidRDefault="000D2DB1"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Filip Kowalczyk</w:t>
      </w:r>
    </w:p>
    <w:p w14:paraId="7244C881" w14:textId="77777777" w:rsidR="008B056E" w:rsidRPr="0014747A" w:rsidRDefault="008B056E" w:rsidP="0014747A">
      <w:pPr>
        <w:spacing w:line="276" w:lineRule="auto"/>
        <w:rPr>
          <w:rFonts w:ascii="Times New Roman" w:hAnsi="Times New Roman" w:cs="Times New Roman"/>
          <w:sz w:val="24"/>
          <w:szCs w:val="24"/>
        </w:rPr>
      </w:pPr>
    </w:p>
    <w:p w14:paraId="1EF307CB" w14:textId="7E0072E5" w:rsidR="000D2DB1" w:rsidRPr="0014747A" w:rsidRDefault="000D2DB1" w:rsidP="0014747A">
      <w:pPr>
        <w:spacing w:line="276" w:lineRule="auto"/>
        <w:rPr>
          <w:rFonts w:ascii="Times New Roman" w:hAnsi="Times New Roman" w:cs="Times New Roman"/>
          <w:sz w:val="24"/>
          <w:szCs w:val="24"/>
        </w:rPr>
      </w:pPr>
      <w:r w:rsidRPr="0014747A">
        <w:rPr>
          <w:rFonts w:ascii="Times New Roman" w:hAnsi="Times New Roman" w:cs="Times New Roman"/>
          <w:sz w:val="24"/>
          <w:szCs w:val="24"/>
        </w:rPr>
        <w:t>Protokolant: Sandra Bucholska, Katarzyna Kulesza</w:t>
      </w:r>
    </w:p>
    <w:p w14:paraId="6C7EC9FD" w14:textId="77777777" w:rsidR="000D2DB1" w:rsidRPr="00173EC3" w:rsidRDefault="000D2DB1" w:rsidP="000D2DB1">
      <w:pPr>
        <w:pStyle w:val="Akapitzlist"/>
        <w:spacing w:line="256" w:lineRule="auto"/>
        <w:ind w:left="142"/>
        <w:rPr>
          <w:rFonts w:ascii="Times New Roman" w:hAnsi="Times New Roman" w:cs="Times New Roman"/>
          <w:sz w:val="24"/>
          <w:szCs w:val="24"/>
        </w:rPr>
      </w:pPr>
    </w:p>
    <w:p w14:paraId="58273DBC" w14:textId="77777777" w:rsidR="000D2DB1" w:rsidRPr="00173EC3" w:rsidRDefault="000D2DB1" w:rsidP="0043247D">
      <w:pPr>
        <w:spacing w:line="276" w:lineRule="auto"/>
        <w:jc w:val="both"/>
        <w:rPr>
          <w:rFonts w:ascii="Times New Roman" w:hAnsi="Times New Roman" w:cs="Times New Roman"/>
          <w:b/>
          <w:bCs/>
          <w:sz w:val="24"/>
          <w:szCs w:val="24"/>
        </w:rPr>
      </w:pPr>
    </w:p>
    <w:sectPr w:rsidR="000D2DB1" w:rsidRPr="00173EC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E401B" w14:textId="77777777" w:rsidR="00D51800" w:rsidRDefault="00D51800" w:rsidP="000C5290">
      <w:pPr>
        <w:spacing w:after="0" w:line="240" w:lineRule="auto"/>
      </w:pPr>
      <w:r>
        <w:separator/>
      </w:r>
    </w:p>
  </w:endnote>
  <w:endnote w:type="continuationSeparator" w:id="0">
    <w:p w14:paraId="1EB0A68B" w14:textId="77777777" w:rsidR="00D51800" w:rsidRDefault="00D51800" w:rsidP="000C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642071"/>
      <w:docPartObj>
        <w:docPartGallery w:val="Page Numbers (Bottom of Page)"/>
        <w:docPartUnique/>
      </w:docPartObj>
    </w:sdtPr>
    <w:sdtContent>
      <w:p w14:paraId="4838A638" w14:textId="5C04A33A" w:rsidR="000C5290" w:rsidRDefault="000C5290">
        <w:pPr>
          <w:pStyle w:val="Stopka"/>
          <w:jc w:val="center"/>
        </w:pPr>
        <w:r>
          <w:fldChar w:fldCharType="begin"/>
        </w:r>
        <w:r>
          <w:instrText>PAGE   \* MERGEFORMAT</w:instrText>
        </w:r>
        <w:r>
          <w:fldChar w:fldCharType="separate"/>
        </w:r>
        <w:r>
          <w:t>2</w:t>
        </w:r>
        <w:r>
          <w:fldChar w:fldCharType="end"/>
        </w:r>
      </w:p>
    </w:sdtContent>
  </w:sdt>
  <w:p w14:paraId="14A35EB7" w14:textId="77777777" w:rsidR="000C5290" w:rsidRDefault="000C52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FA5C4" w14:textId="77777777" w:rsidR="00D51800" w:rsidRDefault="00D51800" w:rsidP="000C5290">
      <w:pPr>
        <w:spacing w:after="0" w:line="240" w:lineRule="auto"/>
      </w:pPr>
      <w:r>
        <w:separator/>
      </w:r>
    </w:p>
  </w:footnote>
  <w:footnote w:type="continuationSeparator" w:id="0">
    <w:p w14:paraId="0AE3CB77" w14:textId="77777777" w:rsidR="00D51800" w:rsidRDefault="00D51800" w:rsidP="000C5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989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717D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9638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C8BDB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9168C4"/>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dstrike w:val="0"/>
        <w:color w:val="000000"/>
        <w:sz w:val="20"/>
        <w:szCs w:val="20"/>
        <w:u w:val="none"/>
        <w:effect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dstrike w:val="0"/>
        <w:color w:val="000000"/>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000000"/>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000000"/>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000000"/>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000000"/>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000000"/>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000000"/>
        <w:sz w:val="20"/>
        <w:szCs w:val="20"/>
        <w:u w:val="none"/>
        <w:effect w:val="none"/>
      </w:rPr>
    </w:lvl>
  </w:abstractNum>
  <w:abstractNum w:abstractNumId="5" w15:restartNumberingAfterBreak="0">
    <w:nsid w:val="0A3C42F5"/>
    <w:multiLevelType w:val="hybridMultilevel"/>
    <w:tmpl w:val="0764C6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B4A4ACE"/>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dstrike w:val="0"/>
        <w:color w:val="000000"/>
        <w:sz w:val="20"/>
        <w:szCs w:val="20"/>
        <w:u w:val="none"/>
        <w:effect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dstrike w:val="0"/>
        <w:color w:val="000000"/>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000000"/>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000000"/>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000000"/>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000000"/>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000000"/>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000000"/>
        <w:sz w:val="20"/>
        <w:szCs w:val="20"/>
        <w:u w:val="none"/>
        <w:effect w:val="none"/>
      </w:rPr>
    </w:lvl>
  </w:abstractNum>
  <w:abstractNum w:abstractNumId="7" w15:restartNumberingAfterBreak="0">
    <w:nsid w:val="10C17DF8"/>
    <w:multiLevelType w:val="hybridMultilevel"/>
    <w:tmpl w:val="85DCDE06"/>
    <w:lvl w:ilvl="0" w:tplc="FFFFFFFF">
      <w:start w:val="1"/>
      <w:numFmt w:val="decimal"/>
      <w:lvlText w:val="%1."/>
      <w:lvlJc w:val="left"/>
      <w:pPr>
        <w:ind w:left="501" w:hanging="360"/>
      </w:pPr>
      <w:rPr>
        <w:rFonts w:ascii="Century Gothic" w:hAnsi="Century Gothic" w:hint="default"/>
        <w:color w:val="000000" w:themeColor="text1"/>
        <w:sz w:val="20"/>
        <w:szCs w:val="20"/>
      </w:rPr>
    </w:lvl>
    <w:lvl w:ilvl="1" w:tplc="FFFFFFFF">
      <w:start w:val="1"/>
      <w:numFmt w:val="lowerLetter"/>
      <w:lvlText w:val="%2."/>
      <w:lvlJc w:val="left"/>
      <w:pPr>
        <w:ind w:left="895" w:hanging="360"/>
      </w:pPr>
    </w:lvl>
    <w:lvl w:ilvl="2" w:tplc="FFFFFFFF">
      <w:start w:val="1"/>
      <w:numFmt w:val="lowerRoman"/>
      <w:lvlText w:val="%3."/>
      <w:lvlJc w:val="right"/>
      <w:pPr>
        <w:ind w:left="1615" w:hanging="180"/>
      </w:pPr>
    </w:lvl>
    <w:lvl w:ilvl="3" w:tplc="FFFFFFFF">
      <w:start w:val="1"/>
      <w:numFmt w:val="decimal"/>
      <w:lvlText w:val="%4."/>
      <w:lvlJc w:val="left"/>
      <w:pPr>
        <w:ind w:left="2335" w:hanging="360"/>
      </w:pPr>
    </w:lvl>
    <w:lvl w:ilvl="4" w:tplc="FFFFFFFF">
      <w:start w:val="1"/>
      <w:numFmt w:val="lowerLetter"/>
      <w:lvlText w:val="%5."/>
      <w:lvlJc w:val="left"/>
      <w:pPr>
        <w:ind w:left="3055" w:hanging="360"/>
      </w:pPr>
    </w:lvl>
    <w:lvl w:ilvl="5" w:tplc="FFFFFFFF">
      <w:start w:val="1"/>
      <w:numFmt w:val="lowerRoman"/>
      <w:lvlText w:val="%6."/>
      <w:lvlJc w:val="right"/>
      <w:pPr>
        <w:ind w:left="3775" w:hanging="180"/>
      </w:pPr>
    </w:lvl>
    <w:lvl w:ilvl="6" w:tplc="FFFFFFFF">
      <w:start w:val="1"/>
      <w:numFmt w:val="decimal"/>
      <w:lvlText w:val="%7."/>
      <w:lvlJc w:val="left"/>
      <w:pPr>
        <w:ind w:left="4495" w:hanging="360"/>
      </w:pPr>
    </w:lvl>
    <w:lvl w:ilvl="7" w:tplc="FFFFFFFF">
      <w:start w:val="1"/>
      <w:numFmt w:val="lowerLetter"/>
      <w:lvlText w:val="%8."/>
      <w:lvlJc w:val="left"/>
      <w:pPr>
        <w:ind w:left="5215" w:hanging="360"/>
      </w:pPr>
    </w:lvl>
    <w:lvl w:ilvl="8" w:tplc="FFFFFFFF">
      <w:start w:val="1"/>
      <w:numFmt w:val="lowerRoman"/>
      <w:lvlText w:val="%9."/>
      <w:lvlJc w:val="right"/>
      <w:pPr>
        <w:ind w:left="5935" w:hanging="180"/>
      </w:pPr>
    </w:lvl>
  </w:abstractNum>
  <w:abstractNum w:abstractNumId="8" w15:restartNumberingAfterBreak="0">
    <w:nsid w:val="116A3952"/>
    <w:multiLevelType w:val="multilevel"/>
    <w:tmpl w:val="AE1A8622"/>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9" w15:restartNumberingAfterBreak="0">
    <w:nsid w:val="116A3B6C"/>
    <w:multiLevelType w:val="hybridMultilevel"/>
    <w:tmpl w:val="EE92001E"/>
    <w:lvl w:ilvl="0" w:tplc="DC2AB05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2549A8"/>
    <w:multiLevelType w:val="hybridMultilevel"/>
    <w:tmpl w:val="5DF032E2"/>
    <w:lvl w:ilvl="0" w:tplc="FFFFFFFF">
      <w:start w:val="1"/>
      <w:numFmt w:val="decimal"/>
      <w:lvlText w:val="%1."/>
      <w:lvlJc w:val="left"/>
      <w:pPr>
        <w:ind w:left="360" w:hanging="360"/>
      </w:pPr>
      <w:rPr>
        <w:strike w:val="0"/>
        <w:dstrike w:val="0"/>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13B965D9"/>
    <w:multiLevelType w:val="multilevel"/>
    <w:tmpl w:val="A9968E44"/>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12" w15:restartNumberingAfterBreak="0">
    <w:nsid w:val="17D74E63"/>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13" w15:restartNumberingAfterBreak="0">
    <w:nsid w:val="1AA96E5D"/>
    <w:multiLevelType w:val="hybridMultilevel"/>
    <w:tmpl w:val="89C8500C"/>
    <w:lvl w:ilvl="0" w:tplc="0415000F">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1AC76E96"/>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15" w15:restartNumberingAfterBreak="0">
    <w:nsid w:val="1F0A33B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0017D02"/>
    <w:multiLevelType w:val="hybridMultilevel"/>
    <w:tmpl w:val="6890E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701AED"/>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18" w15:restartNumberingAfterBreak="0">
    <w:nsid w:val="23484217"/>
    <w:multiLevelType w:val="multilevel"/>
    <w:tmpl w:val="A9968E44"/>
    <w:lvl w:ilvl="0">
      <w:start w:val="1"/>
      <w:numFmt w:val="decimal"/>
      <w:lvlText w:val="%1."/>
      <w:lvlJc w:val="left"/>
      <w:pPr>
        <w:ind w:left="360" w:hanging="360"/>
      </w:pPr>
      <w:rPr>
        <w:b w:val="0"/>
        <w:bCs w:val="0"/>
        <w:i w:val="0"/>
        <w:iCs w:val="0"/>
        <w:strike w:val="0"/>
        <w:dstrike w:val="0"/>
        <w:color w:val="auto"/>
        <w:sz w:val="20"/>
        <w:szCs w:val="20"/>
        <w:u w:val="none"/>
        <w:effect w:val="none"/>
      </w:rPr>
    </w:lvl>
    <w:lvl w:ilvl="1">
      <w:numFmt w:val="decimal"/>
      <w:lvlText w:val=""/>
      <w:lvlJc w:val="left"/>
      <w:pPr>
        <w:ind w:left="720" w:hanging="360"/>
      </w:pPr>
      <w:rPr>
        <w:rFonts w:ascii="Symbol" w:hAnsi="Symbol" w:hint="default"/>
      </w:rPr>
    </w:lvl>
    <w:lvl w:ilvl="2">
      <w:numFmt w:val="decimal"/>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19" w15:restartNumberingAfterBreak="0">
    <w:nsid w:val="24087B26"/>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dstrike w:val="0"/>
        <w:color w:val="000000"/>
        <w:sz w:val="20"/>
        <w:szCs w:val="20"/>
        <w:u w:val="none"/>
        <w:effect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dstrike w:val="0"/>
        <w:color w:val="000000"/>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000000"/>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000000"/>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000000"/>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000000"/>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000000"/>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000000"/>
        <w:sz w:val="20"/>
        <w:szCs w:val="20"/>
        <w:u w:val="none"/>
        <w:effect w:val="none"/>
      </w:rPr>
    </w:lvl>
  </w:abstractNum>
  <w:abstractNum w:abstractNumId="20" w15:restartNumberingAfterBreak="0">
    <w:nsid w:val="249E7E7A"/>
    <w:multiLevelType w:val="hybridMultilevel"/>
    <w:tmpl w:val="85DCDE06"/>
    <w:lvl w:ilvl="0" w:tplc="FFFFFFFF">
      <w:start w:val="1"/>
      <w:numFmt w:val="decimal"/>
      <w:lvlText w:val="%1."/>
      <w:lvlJc w:val="left"/>
      <w:pPr>
        <w:ind w:left="501" w:hanging="360"/>
      </w:pPr>
      <w:rPr>
        <w:rFonts w:ascii="Century Gothic" w:hAnsi="Century Gothic" w:hint="default"/>
        <w:color w:val="000000" w:themeColor="text1"/>
        <w:sz w:val="20"/>
        <w:szCs w:val="20"/>
      </w:rPr>
    </w:lvl>
    <w:lvl w:ilvl="1" w:tplc="FFFFFFFF">
      <w:start w:val="1"/>
      <w:numFmt w:val="lowerLetter"/>
      <w:lvlText w:val="%2."/>
      <w:lvlJc w:val="left"/>
      <w:pPr>
        <w:ind w:left="895" w:hanging="360"/>
      </w:pPr>
    </w:lvl>
    <w:lvl w:ilvl="2" w:tplc="FFFFFFFF">
      <w:start w:val="1"/>
      <w:numFmt w:val="lowerRoman"/>
      <w:lvlText w:val="%3."/>
      <w:lvlJc w:val="right"/>
      <w:pPr>
        <w:ind w:left="1615" w:hanging="180"/>
      </w:pPr>
    </w:lvl>
    <w:lvl w:ilvl="3" w:tplc="FFFFFFFF">
      <w:start w:val="1"/>
      <w:numFmt w:val="decimal"/>
      <w:lvlText w:val="%4."/>
      <w:lvlJc w:val="left"/>
      <w:pPr>
        <w:ind w:left="2335" w:hanging="360"/>
      </w:pPr>
    </w:lvl>
    <w:lvl w:ilvl="4" w:tplc="FFFFFFFF">
      <w:start w:val="1"/>
      <w:numFmt w:val="lowerLetter"/>
      <w:lvlText w:val="%5."/>
      <w:lvlJc w:val="left"/>
      <w:pPr>
        <w:ind w:left="3055" w:hanging="360"/>
      </w:pPr>
    </w:lvl>
    <w:lvl w:ilvl="5" w:tplc="FFFFFFFF">
      <w:start w:val="1"/>
      <w:numFmt w:val="lowerRoman"/>
      <w:lvlText w:val="%6."/>
      <w:lvlJc w:val="right"/>
      <w:pPr>
        <w:ind w:left="3775" w:hanging="180"/>
      </w:pPr>
    </w:lvl>
    <w:lvl w:ilvl="6" w:tplc="FFFFFFFF">
      <w:start w:val="1"/>
      <w:numFmt w:val="decimal"/>
      <w:lvlText w:val="%7."/>
      <w:lvlJc w:val="left"/>
      <w:pPr>
        <w:ind w:left="4495" w:hanging="360"/>
      </w:pPr>
    </w:lvl>
    <w:lvl w:ilvl="7" w:tplc="FFFFFFFF">
      <w:start w:val="1"/>
      <w:numFmt w:val="lowerLetter"/>
      <w:lvlText w:val="%8."/>
      <w:lvlJc w:val="left"/>
      <w:pPr>
        <w:ind w:left="5215" w:hanging="360"/>
      </w:pPr>
    </w:lvl>
    <w:lvl w:ilvl="8" w:tplc="FFFFFFFF">
      <w:start w:val="1"/>
      <w:numFmt w:val="lowerRoman"/>
      <w:lvlText w:val="%9."/>
      <w:lvlJc w:val="right"/>
      <w:pPr>
        <w:ind w:left="5935" w:hanging="180"/>
      </w:pPr>
    </w:lvl>
  </w:abstractNum>
  <w:abstractNum w:abstractNumId="21" w15:restartNumberingAfterBreak="0">
    <w:nsid w:val="34BC433B"/>
    <w:multiLevelType w:val="hybridMultilevel"/>
    <w:tmpl w:val="AB30D73A"/>
    <w:lvl w:ilvl="0" w:tplc="FFFFFFFF">
      <w:start w:val="1"/>
      <w:numFmt w:val="decimal"/>
      <w:lvlText w:val="%1."/>
      <w:lvlJc w:val="left"/>
      <w:pPr>
        <w:ind w:left="360" w:hanging="360"/>
      </w:pPr>
      <w:rPr>
        <w:strike w:val="0"/>
        <w:dstrike w:val="0"/>
        <w:u w:val="none"/>
        <w:effect w:val="no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36ED69AA"/>
    <w:multiLevelType w:val="hybridMultilevel"/>
    <w:tmpl w:val="ACFCC152"/>
    <w:lvl w:ilvl="0" w:tplc="BDC48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4F5D8D"/>
    <w:multiLevelType w:val="hybridMultilevel"/>
    <w:tmpl w:val="89C8500C"/>
    <w:lvl w:ilvl="0" w:tplc="FFFFFFFF">
      <w:start w:val="2"/>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449309DF"/>
    <w:multiLevelType w:val="hybridMultilevel"/>
    <w:tmpl w:val="185CDAFE"/>
    <w:lvl w:ilvl="0" w:tplc="D57EFF12">
      <w:start w:val="1"/>
      <w:numFmt w:val="decimal"/>
      <w:lvlText w:val="%1."/>
      <w:lvlJc w:val="left"/>
      <w:pPr>
        <w:ind w:left="360" w:hanging="360"/>
      </w:pPr>
      <w:rPr>
        <w:rFonts w:ascii="Century Gothic" w:eastAsia="Calibri" w:hAnsi="Century Gothic" w:cs="Times New Roman"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477A616A"/>
    <w:multiLevelType w:val="hybridMultilevel"/>
    <w:tmpl w:val="85DCDE06"/>
    <w:lvl w:ilvl="0" w:tplc="2E9C6574">
      <w:start w:val="1"/>
      <w:numFmt w:val="decimal"/>
      <w:lvlText w:val="%1."/>
      <w:lvlJc w:val="left"/>
      <w:pPr>
        <w:ind w:left="501" w:hanging="360"/>
      </w:pPr>
      <w:rPr>
        <w:rFonts w:ascii="Century Gothic" w:hAnsi="Century Gothic" w:hint="default"/>
        <w:color w:val="000000" w:themeColor="text1"/>
        <w:sz w:val="20"/>
        <w:szCs w:val="20"/>
      </w:rPr>
    </w:lvl>
    <w:lvl w:ilvl="1" w:tplc="04150019">
      <w:start w:val="1"/>
      <w:numFmt w:val="lowerLetter"/>
      <w:lvlText w:val="%2."/>
      <w:lvlJc w:val="left"/>
      <w:pPr>
        <w:ind w:left="895" w:hanging="360"/>
      </w:pPr>
    </w:lvl>
    <w:lvl w:ilvl="2" w:tplc="0415001B">
      <w:start w:val="1"/>
      <w:numFmt w:val="lowerRoman"/>
      <w:lvlText w:val="%3."/>
      <w:lvlJc w:val="right"/>
      <w:pPr>
        <w:ind w:left="1615" w:hanging="180"/>
      </w:pPr>
    </w:lvl>
    <w:lvl w:ilvl="3" w:tplc="0415000F">
      <w:start w:val="1"/>
      <w:numFmt w:val="decimal"/>
      <w:lvlText w:val="%4."/>
      <w:lvlJc w:val="left"/>
      <w:pPr>
        <w:ind w:left="2335" w:hanging="360"/>
      </w:pPr>
    </w:lvl>
    <w:lvl w:ilvl="4" w:tplc="04150019">
      <w:start w:val="1"/>
      <w:numFmt w:val="lowerLetter"/>
      <w:lvlText w:val="%5."/>
      <w:lvlJc w:val="left"/>
      <w:pPr>
        <w:ind w:left="3055" w:hanging="360"/>
      </w:pPr>
    </w:lvl>
    <w:lvl w:ilvl="5" w:tplc="0415001B">
      <w:start w:val="1"/>
      <w:numFmt w:val="lowerRoman"/>
      <w:lvlText w:val="%6."/>
      <w:lvlJc w:val="right"/>
      <w:pPr>
        <w:ind w:left="3775" w:hanging="180"/>
      </w:pPr>
    </w:lvl>
    <w:lvl w:ilvl="6" w:tplc="0415000F">
      <w:start w:val="1"/>
      <w:numFmt w:val="decimal"/>
      <w:lvlText w:val="%7."/>
      <w:lvlJc w:val="left"/>
      <w:pPr>
        <w:ind w:left="4495" w:hanging="360"/>
      </w:pPr>
    </w:lvl>
    <w:lvl w:ilvl="7" w:tplc="04150019">
      <w:start w:val="1"/>
      <w:numFmt w:val="lowerLetter"/>
      <w:lvlText w:val="%8."/>
      <w:lvlJc w:val="left"/>
      <w:pPr>
        <w:ind w:left="5215" w:hanging="360"/>
      </w:pPr>
    </w:lvl>
    <w:lvl w:ilvl="8" w:tplc="0415001B">
      <w:start w:val="1"/>
      <w:numFmt w:val="lowerRoman"/>
      <w:lvlText w:val="%9."/>
      <w:lvlJc w:val="right"/>
      <w:pPr>
        <w:ind w:left="5935" w:hanging="180"/>
      </w:pPr>
    </w:lvl>
  </w:abstractNum>
  <w:abstractNum w:abstractNumId="26" w15:restartNumberingAfterBreak="0">
    <w:nsid w:val="47C210AB"/>
    <w:multiLevelType w:val="multilevel"/>
    <w:tmpl w:val="A9968E44"/>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27" w15:restartNumberingAfterBreak="0">
    <w:nsid w:val="4D5617BE"/>
    <w:multiLevelType w:val="hybridMultilevel"/>
    <w:tmpl w:val="203CE37A"/>
    <w:lvl w:ilvl="0" w:tplc="6994AE7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C52F7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EC72FF4"/>
    <w:multiLevelType w:val="multilevel"/>
    <w:tmpl w:val="A8E85C0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30" w15:restartNumberingAfterBreak="0">
    <w:nsid w:val="5FD41D79"/>
    <w:multiLevelType w:val="hybridMultilevel"/>
    <w:tmpl w:val="CBFE5B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DA2610"/>
    <w:multiLevelType w:val="multilevel"/>
    <w:tmpl w:val="80B2A6F4"/>
    <w:lvl w:ilvl="0">
      <w:start w:val="1"/>
      <w:numFmt w:val="decimal"/>
      <w:lvlText w:val="%1."/>
      <w:lvlJc w:val="left"/>
      <w:pPr>
        <w:ind w:left="360" w:hanging="360"/>
      </w:pPr>
      <w:rPr>
        <w:rFonts w:ascii="Century Gothic" w:hAnsi="Century Gothic" w:cs="Century Gothic"/>
        <w:b w:val="0"/>
        <w:bCs w:val="0"/>
        <w:i w:val="0"/>
        <w:iCs w:val="0"/>
        <w:strike w:val="0"/>
        <w:dstrike w:val="0"/>
        <w:color w:val="000000"/>
        <w:sz w:val="20"/>
        <w:szCs w:val="20"/>
        <w:u w:val="none"/>
        <w:effect w:val="none"/>
      </w:rPr>
    </w:lvl>
    <w:lvl w:ilvl="1">
      <w:start w:val="1"/>
      <w:numFmt w:val="lowerLetter"/>
      <w:lvlText w:val="%2)"/>
      <w:lvlJc w:val="left"/>
      <w:pPr>
        <w:ind w:left="720" w:hanging="360"/>
      </w:pPr>
    </w:lvl>
    <w:lvl w:ilvl="2">
      <w:start w:val="1"/>
      <w:numFmt w:val="decimal"/>
      <w:lvlText w:val="%3."/>
      <w:lvlJc w:val="left"/>
      <w:pPr>
        <w:ind w:left="1080" w:hanging="360"/>
      </w:pPr>
      <w:rPr>
        <w:rFonts w:ascii="Century Gothic" w:hAnsi="Century Gothic" w:cs="Century Gothic"/>
        <w:b w:val="0"/>
        <w:bCs w:val="0"/>
        <w:i w:val="0"/>
        <w:iCs w:val="0"/>
        <w:strike w:val="0"/>
        <w:dstrike w:val="0"/>
        <w:color w:val="000000"/>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000000"/>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000000"/>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000000"/>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000000"/>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000000"/>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000000"/>
        <w:sz w:val="20"/>
        <w:szCs w:val="20"/>
        <w:u w:val="none"/>
        <w:effect w:val="none"/>
      </w:rPr>
    </w:lvl>
  </w:abstractNum>
  <w:abstractNum w:abstractNumId="32" w15:restartNumberingAfterBreak="0">
    <w:nsid w:val="6B101ED5"/>
    <w:multiLevelType w:val="multilevel"/>
    <w:tmpl w:val="AE1A8622"/>
    <w:lvl w:ilvl="0">
      <w:start w:val="1"/>
      <w:numFmt w:val="decimal"/>
      <w:lvlText w:val="%1."/>
      <w:lvlJc w:val="left"/>
      <w:pPr>
        <w:ind w:left="360" w:hanging="360"/>
      </w:pPr>
      <w:rPr>
        <w:b w:val="0"/>
        <w:bCs w:val="0"/>
        <w:i w:val="0"/>
        <w:iCs w:val="0"/>
        <w:strike w:val="0"/>
        <w:dstrike w:val="0"/>
        <w:color w:val="auto"/>
        <w:sz w:val="20"/>
        <w:szCs w:val="20"/>
        <w:u w:val="none"/>
        <w:effect w:val="none"/>
      </w:rPr>
    </w:lvl>
    <w:lvl w:ilvl="1">
      <w:numFmt w:val="decimal"/>
      <w:lvlText w:val=""/>
      <w:lvlJc w:val="left"/>
      <w:pPr>
        <w:ind w:left="720" w:hanging="360"/>
      </w:pPr>
      <w:rPr>
        <w:rFonts w:ascii="Symbol" w:hAnsi="Symbol" w:hint="default"/>
      </w:rPr>
    </w:lvl>
    <w:lvl w:ilvl="2">
      <w:numFmt w:val="decimal"/>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33" w15:restartNumberingAfterBreak="0">
    <w:nsid w:val="6E7666CF"/>
    <w:multiLevelType w:val="hybridMultilevel"/>
    <w:tmpl w:val="C9BA88D2"/>
    <w:lvl w:ilvl="0" w:tplc="0415000F">
      <w:start w:val="1"/>
      <w:numFmt w:val="decimal"/>
      <w:lvlText w:val="%1."/>
      <w:lvlJc w:val="left"/>
      <w:pPr>
        <w:ind w:left="-1455" w:hanging="360"/>
      </w:pPr>
    </w:lvl>
    <w:lvl w:ilvl="1" w:tplc="04150019">
      <w:start w:val="1"/>
      <w:numFmt w:val="lowerLetter"/>
      <w:lvlText w:val="%2."/>
      <w:lvlJc w:val="left"/>
      <w:pPr>
        <w:ind w:left="-735" w:hanging="360"/>
      </w:pPr>
    </w:lvl>
    <w:lvl w:ilvl="2" w:tplc="0415001B">
      <w:start w:val="1"/>
      <w:numFmt w:val="lowerRoman"/>
      <w:lvlText w:val="%3."/>
      <w:lvlJc w:val="right"/>
      <w:pPr>
        <w:ind w:left="-15" w:hanging="180"/>
      </w:pPr>
    </w:lvl>
    <w:lvl w:ilvl="3" w:tplc="0415000F">
      <w:start w:val="1"/>
      <w:numFmt w:val="decimal"/>
      <w:lvlText w:val="%4."/>
      <w:lvlJc w:val="left"/>
      <w:pPr>
        <w:ind w:left="705" w:hanging="360"/>
      </w:pPr>
    </w:lvl>
    <w:lvl w:ilvl="4" w:tplc="04150019">
      <w:start w:val="1"/>
      <w:numFmt w:val="lowerLetter"/>
      <w:lvlText w:val="%5."/>
      <w:lvlJc w:val="left"/>
      <w:pPr>
        <w:ind w:left="1425" w:hanging="360"/>
      </w:pPr>
    </w:lvl>
    <w:lvl w:ilvl="5" w:tplc="0415001B">
      <w:start w:val="1"/>
      <w:numFmt w:val="lowerRoman"/>
      <w:lvlText w:val="%6."/>
      <w:lvlJc w:val="right"/>
      <w:pPr>
        <w:ind w:left="2145" w:hanging="180"/>
      </w:pPr>
    </w:lvl>
    <w:lvl w:ilvl="6" w:tplc="0415000F">
      <w:start w:val="1"/>
      <w:numFmt w:val="decimal"/>
      <w:lvlText w:val="%7."/>
      <w:lvlJc w:val="left"/>
      <w:pPr>
        <w:ind w:left="2865" w:hanging="360"/>
      </w:pPr>
    </w:lvl>
    <w:lvl w:ilvl="7" w:tplc="04150019">
      <w:start w:val="1"/>
      <w:numFmt w:val="lowerLetter"/>
      <w:lvlText w:val="%8."/>
      <w:lvlJc w:val="left"/>
      <w:pPr>
        <w:ind w:left="3585" w:hanging="360"/>
      </w:pPr>
    </w:lvl>
    <w:lvl w:ilvl="8" w:tplc="0415001B">
      <w:start w:val="1"/>
      <w:numFmt w:val="lowerRoman"/>
      <w:lvlText w:val="%9."/>
      <w:lvlJc w:val="right"/>
      <w:pPr>
        <w:ind w:left="4305" w:hanging="180"/>
      </w:pPr>
    </w:lvl>
  </w:abstractNum>
  <w:abstractNum w:abstractNumId="34" w15:restartNumberingAfterBreak="0">
    <w:nsid w:val="746B8E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4D85B38"/>
    <w:multiLevelType w:val="multilevel"/>
    <w:tmpl w:val="71287478"/>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ascii="Century Gothic" w:hAnsi="Century Gothic" w:cs="Century Gothic"/>
        <w:b w:val="0"/>
        <w:bCs w:val="0"/>
        <w:i w:val="0"/>
        <w:iCs w:val="0"/>
        <w:strike w:val="0"/>
        <w:dstrike w:val="0"/>
        <w:color w:val="auto"/>
        <w:sz w:val="20"/>
        <w:szCs w:val="20"/>
        <w:u w:val="none"/>
        <w:effect w:val="none"/>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36" w15:restartNumberingAfterBreak="0">
    <w:nsid w:val="76D21637"/>
    <w:multiLevelType w:val="multilevel"/>
    <w:tmpl w:val="A9968E44"/>
    <w:lvl w:ilvl="0">
      <w:start w:val="1"/>
      <w:numFmt w:val="decimal"/>
      <w:lvlText w:val="%1."/>
      <w:lvlJc w:val="left"/>
      <w:pPr>
        <w:ind w:left="360" w:hanging="360"/>
      </w:pPr>
      <w:rPr>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37" w15:restartNumberingAfterBreak="0">
    <w:nsid w:val="7A35212C"/>
    <w:multiLevelType w:val="multilevel"/>
    <w:tmpl w:val="3836CFEA"/>
    <w:lvl w:ilvl="0">
      <w:start w:val="1"/>
      <w:numFmt w:val="decimal"/>
      <w:lvlText w:val="%1."/>
      <w:lvlJc w:val="left"/>
      <w:pPr>
        <w:ind w:left="360" w:hanging="360"/>
      </w:pPr>
      <w:rPr>
        <w:rFonts w:ascii="Century Gothic" w:hAnsi="Century Gothic" w:cs="Century Gothic"/>
        <w:b w:val="0"/>
        <w:bCs w:val="0"/>
        <w:i w:val="0"/>
        <w:iCs w:val="0"/>
        <w:strike w:val="0"/>
        <w:dstrike w:val="0"/>
        <w:color w:val="auto"/>
        <w:sz w:val="20"/>
        <w:szCs w:val="20"/>
        <w:u w:val="none"/>
        <w:effect w:val="none"/>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Century Gothic" w:hAnsi="Century Gothic" w:cs="Century Gothic"/>
        <w:b w:val="0"/>
        <w:bCs w:val="0"/>
        <w:i w:val="0"/>
        <w:iCs w:val="0"/>
        <w:strike w:val="0"/>
        <w:dstrike w:val="0"/>
        <w:color w:val="auto"/>
        <w:sz w:val="20"/>
        <w:szCs w:val="20"/>
        <w:u w:val="none"/>
        <w:effect w:val="none"/>
      </w:rPr>
    </w:lvl>
    <w:lvl w:ilvl="4">
      <w:start w:val="1"/>
      <w:numFmt w:val="decimal"/>
      <w:lvlText w:val="%5."/>
      <w:lvlJc w:val="left"/>
      <w:pPr>
        <w:ind w:left="1800" w:hanging="360"/>
      </w:pPr>
      <w:rPr>
        <w:rFonts w:ascii="Century Gothic" w:hAnsi="Century Gothic" w:cs="Century Gothic"/>
        <w:b w:val="0"/>
        <w:bCs w:val="0"/>
        <w:i w:val="0"/>
        <w:iCs w:val="0"/>
        <w:strike w:val="0"/>
        <w:dstrike w:val="0"/>
        <w:color w:val="auto"/>
        <w:sz w:val="20"/>
        <w:szCs w:val="20"/>
        <w:u w:val="none"/>
        <w:effect w:val="none"/>
      </w:rPr>
    </w:lvl>
    <w:lvl w:ilvl="5">
      <w:start w:val="1"/>
      <w:numFmt w:val="decimal"/>
      <w:lvlText w:val="%6."/>
      <w:lvlJc w:val="left"/>
      <w:pPr>
        <w:ind w:left="2160" w:hanging="360"/>
      </w:pPr>
      <w:rPr>
        <w:rFonts w:ascii="Century Gothic" w:hAnsi="Century Gothic" w:cs="Century Gothic"/>
        <w:b w:val="0"/>
        <w:bCs w:val="0"/>
        <w:i w:val="0"/>
        <w:iCs w:val="0"/>
        <w:strike w:val="0"/>
        <w:dstrike w:val="0"/>
        <w:color w:val="auto"/>
        <w:sz w:val="20"/>
        <w:szCs w:val="20"/>
        <w:u w:val="none"/>
        <w:effect w:val="none"/>
      </w:rPr>
    </w:lvl>
    <w:lvl w:ilvl="6">
      <w:start w:val="1"/>
      <w:numFmt w:val="decimal"/>
      <w:lvlText w:val="%7."/>
      <w:lvlJc w:val="left"/>
      <w:pPr>
        <w:ind w:left="2520" w:hanging="360"/>
      </w:pPr>
      <w:rPr>
        <w:rFonts w:ascii="Century Gothic" w:hAnsi="Century Gothic" w:cs="Century Gothic"/>
        <w:b w:val="0"/>
        <w:bCs w:val="0"/>
        <w:i w:val="0"/>
        <w:iCs w:val="0"/>
        <w:strike w:val="0"/>
        <w:dstrike w:val="0"/>
        <w:color w:val="auto"/>
        <w:sz w:val="20"/>
        <w:szCs w:val="20"/>
        <w:u w:val="none"/>
        <w:effect w:val="none"/>
      </w:rPr>
    </w:lvl>
    <w:lvl w:ilvl="7">
      <w:start w:val="1"/>
      <w:numFmt w:val="decimal"/>
      <w:lvlText w:val="%8."/>
      <w:lvlJc w:val="left"/>
      <w:pPr>
        <w:ind w:left="2880" w:hanging="360"/>
      </w:pPr>
      <w:rPr>
        <w:rFonts w:ascii="Century Gothic" w:hAnsi="Century Gothic" w:cs="Century Gothic"/>
        <w:b w:val="0"/>
        <w:bCs w:val="0"/>
        <w:i w:val="0"/>
        <w:iCs w:val="0"/>
        <w:strike w:val="0"/>
        <w:dstrike w:val="0"/>
        <w:color w:val="auto"/>
        <w:sz w:val="20"/>
        <w:szCs w:val="20"/>
        <w:u w:val="none"/>
        <w:effect w:val="none"/>
      </w:rPr>
    </w:lvl>
    <w:lvl w:ilvl="8">
      <w:start w:val="1"/>
      <w:numFmt w:val="decimal"/>
      <w:lvlText w:val="%9."/>
      <w:lvlJc w:val="left"/>
      <w:pPr>
        <w:ind w:left="3240" w:hanging="360"/>
      </w:pPr>
      <w:rPr>
        <w:rFonts w:ascii="Century Gothic" w:hAnsi="Century Gothic" w:cs="Century Gothic"/>
        <w:b w:val="0"/>
        <w:bCs w:val="0"/>
        <w:i w:val="0"/>
        <w:iCs w:val="0"/>
        <w:strike w:val="0"/>
        <w:dstrike w:val="0"/>
        <w:color w:val="auto"/>
        <w:sz w:val="20"/>
        <w:szCs w:val="20"/>
        <w:u w:val="none"/>
        <w:effect w:val="none"/>
      </w:rPr>
    </w:lvl>
  </w:abstractNum>
  <w:abstractNum w:abstractNumId="38" w15:restartNumberingAfterBreak="0">
    <w:nsid w:val="7C843460"/>
    <w:multiLevelType w:val="hybridMultilevel"/>
    <w:tmpl w:val="2EBEA8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8188069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16961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353483">
    <w:abstractNumId w:val="32"/>
  </w:num>
  <w:num w:numId="4" w16cid:durableId="5568236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35125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2677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2986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349817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3856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73165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77535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4898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061158">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3774182">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257726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82446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4164163">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28364">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4443353">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4175886">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4728123">
    <w:abstractNumId w:val="24"/>
    <w:lvlOverride w:ilvl="0">
      <w:startOverride w:val="1"/>
    </w:lvlOverride>
    <w:lvlOverride w:ilvl="1"/>
    <w:lvlOverride w:ilvl="2"/>
    <w:lvlOverride w:ilvl="3"/>
    <w:lvlOverride w:ilvl="4"/>
    <w:lvlOverride w:ilvl="5"/>
    <w:lvlOverride w:ilvl="6"/>
    <w:lvlOverride w:ilvl="7"/>
    <w:lvlOverride w:ilvl="8"/>
  </w:num>
  <w:num w:numId="22" w16cid:durableId="1637373040">
    <w:abstractNumId w:val="18"/>
  </w:num>
  <w:num w:numId="23" w16cid:durableId="1824202096">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2693927">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4434240">
    <w:abstractNumId w:val="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5235131">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9772352">
    <w:abstractNumId w:val="25"/>
  </w:num>
  <w:num w:numId="28" w16cid:durableId="1761020522">
    <w:abstractNumId w:val="7"/>
  </w:num>
  <w:num w:numId="29" w16cid:durableId="1794715968">
    <w:abstractNumId w:val="20"/>
  </w:num>
  <w:num w:numId="30" w16cid:durableId="316884183">
    <w:abstractNumId w:val="16"/>
  </w:num>
  <w:num w:numId="31" w16cid:durableId="6163780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9689220">
    <w:abstractNumId w:val="0"/>
  </w:num>
  <w:num w:numId="33" w16cid:durableId="167982496">
    <w:abstractNumId w:val="3"/>
  </w:num>
  <w:num w:numId="34" w16cid:durableId="87965225">
    <w:abstractNumId w:val="34"/>
  </w:num>
  <w:num w:numId="35" w16cid:durableId="2060855551">
    <w:abstractNumId w:val="2"/>
  </w:num>
  <w:num w:numId="36" w16cid:durableId="73166126">
    <w:abstractNumId w:val="28"/>
  </w:num>
  <w:num w:numId="37" w16cid:durableId="999967447">
    <w:abstractNumId w:val="15"/>
  </w:num>
  <w:num w:numId="38" w16cid:durableId="1659727354">
    <w:abstractNumId w:val="1"/>
  </w:num>
  <w:num w:numId="39" w16cid:durableId="314188227">
    <w:abstractNumId w:val="27"/>
  </w:num>
  <w:num w:numId="40" w16cid:durableId="11040364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F8"/>
    <w:rsid w:val="0001235E"/>
    <w:rsid w:val="00015CF4"/>
    <w:rsid w:val="00022061"/>
    <w:rsid w:val="000351A6"/>
    <w:rsid w:val="00035492"/>
    <w:rsid w:val="00040D03"/>
    <w:rsid w:val="00043CFA"/>
    <w:rsid w:val="00045F42"/>
    <w:rsid w:val="000553F8"/>
    <w:rsid w:val="00070335"/>
    <w:rsid w:val="0007720A"/>
    <w:rsid w:val="00083D55"/>
    <w:rsid w:val="00090776"/>
    <w:rsid w:val="000A2787"/>
    <w:rsid w:val="000A61C4"/>
    <w:rsid w:val="000B0F9C"/>
    <w:rsid w:val="000B7DDC"/>
    <w:rsid w:val="000C36EB"/>
    <w:rsid w:val="000C4070"/>
    <w:rsid w:val="000C5290"/>
    <w:rsid w:val="000C7E1A"/>
    <w:rsid w:val="000D2DB1"/>
    <w:rsid w:val="000F1706"/>
    <w:rsid w:val="000F6B31"/>
    <w:rsid w:val="00105108"/>
    <w:rsid w:val="00106C66"/>
    <w:rsid w:val="00122E8F"/>
    <w:rsid w:val="0014747A"/>
    <w:rsid w:val="0014777F"/>
    <w:rsid w:val="001623C5"/>
    <w:rsid w:val="00172B62"/>
    <w:rsid w:val="00173EC3"/>
    <w:rsid w:val="0017513B"/>
    <w:rsid w:val="00176B8A"/>
    <w:rsid w:val="00184778"/>
    <w:rsid w:val="001875AF"/>
    <w:rsid w:val="001E1A35"/>
    <w:rsid w:val="001E2D10"/>
    <w:rsid w:val="0020574E"/>
    <w:rsid w:val="00206D98"/>
    <w:rsid w:val="00207EDA"/>
    <w:rsid w:val="00216AAE"/>
    <w:rsid w:val="00226CEF"/>
    <w:rsid w:val="0022781F"/>
    <w:rsid w:val="00235D96"/>
    <w:rsid w:val="00252E83"/>
    <w:rsid w:val="002536FC"/>
    <w:rsid w:val="0027664D"/>
    <w:rsid w:val="002B4FE3"/>
    <w:rsid w:val="002D3C3A"/>
    <w:rsid w:val="002E4906"/>
    <w:rsid w:val="00307F59"/>
    <w:rsid w:val="0032776C"/>
    <w:rsid w:val="00330572"/>
    <w:rsid w:val="00333DA6"/>
    <w:rsid w:val="00334ECE"/>
    <w:rsid w:val="003371C3"/>
    <w:rsid w:val="00341CDD"/>
    <w:rsid w:val="0034590F"/>
    <w:rsid w:val="003466D5"/>
    <w:rsid w:val="00364CB2"/>
    <w:rsid w:val="00373C9F"/>
    <w:rsid w:val="003776F6"/>
    <w:rsid w:val="003A51BF"/>
    <w:rsid w:val="003C39E3"/>
    <w:rsid w:val="003C4C6E"/>
    <w:rsid w:val="003D6997"/>
    <w:rsid w:val="003F18F5"/>
    <w:rsid w:val="00404178"/>
    <w:rsid w:val="004226D6"/>
    <w:rsid w:val="0043247D"/>
    <w:rsid w:val="00444B76"/>
    <w:rsid w:val="004551D5"/>
    <w:rsid w:val="00465F5F"/>
    <w:rsid w:val="00497275"/>
    <w:rsid w:val="004A6C2D"/>
    <w:rsid w:val="004B231F"/>
    <w:rsid w:val="004B3DAB"/>
    <w:rsid w:val="004C1346"/>
    <w:rsid w:val="004D27ED"/>
    <w:rsid w:val="004D41A8"/>
    <w:rsid w:val="004F70EC"/>
    <w:rsid w:val="00504184"/>
    <w:rsid w:val="00514A8E"/>
    <w:rsid w:val="005164E0"/>
    <w:rsid w:val="0052231E"/>
    <w:rsid w:val="00524BC8"/>
    <w:rsid w:val="00526B7C"/>
    <w:rsid w:val="005363B5"/>
    <w:rsid w:val="005364A1"/>
    <w:rsid w:val="00537DD4"/>
    <w:rsid w:val="0054290B"/>
    <w:rsid w:val="005447F7"/>
    <w:rsid w:val="00571B26"/>
    <w:rsid w:val="0057285C"/>
    <w:rsid w:val="00586D62"/>
    <w:rsid w:val="00624975"/>
    <w:rsid w:val="0063657C"/>
    <w:rsid w:val="00651F41"/>
    <w:rsid w:val="00665AC1"/>
    <w:rsid w:val="00666F2D"/>
    <w:rsid w:val="006926FF"/>
    <w:rsid w:val="006A1078"/>
    <w:rsid w:val="006C6391"/>
    <w:rsid w:val="006F76FA"/>
    <w:rsid w:val="007173BB"/>
    <w:rsid w:val="00730AC2"/>
    <w:rsid w:val="00755852"/>
    <w:rsid w:val="007564FF"/>
    <w:rsid w:val="00770988"/>
    <w:rsid w:val="00773FFA"/>
    <w:rsid w:val="00783AB5"/>
    <w:rsid w:val="0079119B"/>
    <w:rsid w:val="007A3ECE"/>
    <w:rsid w:val="007A5BD7"/>
    <w:rsid w:val="007B0235"/>
    <w:rsid w:val="007B2298"/>
    <w:rsid w:val="007B767A"/>
    <w:rsid w:val="007D0729"/>
    <w:rsid w:val="007F359E"/>
    <w:rsid w:val="00801CA3"/>
    <w:rsid w:val="0080329F"/>
    <w:rsid w:val="00840F26"/>
    <w:rsid w:val="00862FE0"/>
    <w:rsid w:val="008804D0"/>
    <w:rsid w:val="00884BE6"/>
    <w:rsid w:val="008A3FC0"/>
    <w:rsid w:val="008A6AB2"/>
    <w:rsid w:val="008B056E"/>
    <w:rsid w:val="008B2258"/>
    <w:rsid w:val="008C679E"/>
    <w:rsid w:val="008E0DF6"/>
    <w:rsid w:val="008E304A"/>
    <w:rsid w:val="008F6B52"/>
    <w:rsid w:val="00905B4D"/>
    <w:rsid w:val="00911978"/>
    <w:rsid w:val="00914791"/>
    <w:rsid w:val="00917070"/>
    <w:rsid w:val="0092042F"/>
    <w:rsid w:val="00937135"/>
    <w:rsid w:val="009433ED"/>
    <w:rsid w:val="009436EB"/>
    <w:rsid w:val="00972008"/>
    <w:rsid w:val="00980D72"/>
    <w:rsid w:val="009904BC"/>
    <w:rsid w:val="00990776"/>
    <w:rsid w:val="0099386B"/>
    <w:rsid w:val="00994BE8"/>
    <w:rsid w:val="009A0E4E"/>
    <w:rsid w:val="009A364A"/>
    <w:rsid w:val="009A3DA1"/>
    <w:rsid w:val="009A49F9"/>
    <w:rsid w:val="009B0E30"/>
    <w:rsid w:val="009B5C2C"/>
    <w:rsid w:val="009B7156"/>
    <w:rsid w:val="009C23BA"/>
    <w:rsid w:val="009C79DC"/>
    <w:rsid w:val="009D089A"/>
    <w:rsid w:val="009E1D93"/>
    <w:rsid w:val="009F29E8"/>
    <w:rsid w:val="009F378F"/>
    <w:rsid w:val="009F439D"/>
    <w:rsid w:val="009F793D"/>
    <w:rsid w:val="009F7E7E"/>
    <w:rsid w:val="00A01D2D"/>
    <w:rsid w:val="00A10888"/>
    <w:rsid w:val="00A234CA"/>
    <w:rsid w:val="00A430A9"/>
    <w:rsid w:val="00A44853"/>
    <w:rsid w:val="00A46563"/>
    <w:rsid w:val="00A54E2F"/>
    <w:rsid w:val="00A572B2"/>
    <w:rsid w:val="00A64340"/>
    <w:rsid w:val="00A67E37"/>
    <w:rsid w:val="00AC03F6"/>
    <w:rsid w:val="00AC4758"/>
    <w:rsid w:val="00AD0C25"/>
    <w:rsid w:val="00AD72FD"/>
    <w:rsid w:val="00AE194D"/>
    <w:rsid w:val="00AE24C6"/>
    <w:rsid w:val="00B21B7A"/>
    <w:rsid w:val="00B279A6"/>
    <w:rsid w:val="00B32A57"/>
    <w:rsid w:val="00B43A8A"/>
    <w:rsid w:val="00B56524"/>
    <w:rsid w:val="00B61204"/>
    <w:rsid w:val="00B616AE"/>
    <w:rsid w:val="00B6233B"/>
    <w:rsid w:val="00B62A81"/>
    <w:rsid w:val="00B631D4"/>
    <w:rsid w:val="00B63B38"/>
    <w:rsid w:val="00B75952"/>
    <w:rsid w:val="00B90A7C"/>
    <w:rsid w:val="00B94A73"/>
    <w:rsid w:val="00BA136E"/>
    <w:rsid w:val="00BB050C"/>
    <w:rsid w:val="00BB1A66"/>
    <w:rsid w:val="00BC2191"/>
    <w:rsid w:val="00BD201F"/>
    <w:rsid w:val="00BD2417"/>
    <w:rsid w:val="00BD5973"/>
    <w:rsid w:val="00BE086A"/>
    <w:rsid w:val="00BF6F3A"/>
    <w:rsid w:val="00C00561"/>
    <w:rsid w:val="00C03F81"/>
    <w:rsid w:val="00C131F5"/>
    <w:rsid w:val="00C2023E"/>
    <w:rsid w:val="00C203D9"/>
    <w:rsid w:val="00C30D20"/>
    <w:rsid w:val="00C402D7"/>
    <w:rsid w:val="00C526A0"/>
    <w:rsid w:val="00C5750D"/>
    <w:rsid w:val="00C61827"/>
    <w:rsid w:val="00C8608C"/>
    <w:rsid w:val="00C905FB"/>
    <w:rsid w:val="00C91107"/>
    <w:rsid w:val="00C9731C"/>
    <w:rsid w:val="00CB5535"/>
    <w:rsid w:val="00CC140F"/>
    <w:rsid w:val="00CD2626"/>
    <w:rsid w:val="00CD6AAF"/>
    <w:rsid w:val="00D00BCC"/>
    <w:rsid w:val="00D12013"/>
    <w:rsid w:val="00D26110"/>
    <w:rsid w:val="00D40B34"/>
    <w:rsid w:val="00D41FAE"/>
    <w:rsid w:val="00D51800"/>
    <w:rsid w:val="00D522AA"/>
    <w:rsid w:val="00D740B9"/>
    <w:rsid w:val="00D84AB1"/>
    <w:rsid w:val="00D904E0"/>
    <w:rsid w:val="00D90FBB"/>
    <w:rsid w:val="00DA229B"/>
    <w:rsid w:val="00DC2ADC"/>
    <w:rsid w:val="00DD02EC"/>
    <w:rsid w:val="00DE6E8D"/>
    <w:rsid w:val="00DF15FB"/>
    <w:rsid w:val="00DF4CBD"/>
    <w:rsid w:val="00DF7AC9"/>
    <w:rsid w:val="00E1159B"/>
    <w:rsid w:val="00E200EF"/>
    <w:rsid w:val="00E531E7"/>
    <w:rsid w:val="00E55011"/>
    <w:rsid w:val="00EB65D0"/>
    <w:rsid w:val="00EC6D0E"/>
    <w:rsid w:val="00EE26C3"/>
    <w:rsid w:val="00EE480E"/>
    <w:rsid w:val="00EF2670"/>
    <w:rsid w:val="00EF7C2C"/>
    <w:rsid w:val="00F144EC"/>
    <w:rsid w:val="00F23317"/>
    <w:rsid w:val="00F23448"/>
    <w:rsid w:val="00F302FF"/>
    <w:rsid w:val="00F30F66"/>
    <w:rsid w:val="00F37131"/>
    <w:rsid w:val="00F43A49"/>
    <w:rsid w:val="00F45229"/>
    <w:rsid w:val="00F93D58"/>
    <w:rsid w:val="00FC3388"/>
    <w:rsid w:val="00FD52A7"/>
    <w:rsid w:val="00FE1341"/>
    <w:rsid w:val="00FE3AD7"/>
    <w:rsid w:val="00FE3FC7"/>
    <w:rsid w:val="00FE7297"/>
    <w:rsid w:val="00FF5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D6C0"/>
  <w15:chartTrackingRefBased/>
  <w15:docId w15:val="{B5176775-6695-498C-BCBB-98F8159E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04BC"/>
  </w:style>
  <w:style w:type="paragraph" w:styleId="Nagwek1">
    <w:name w:val="heading 1"/>
    <w:basedOn w:val="Normalny"/>
    <w:next w:val="Normalny"/>
    <w:link w:val="Nagwek1Znak"/>
    <w:uiPriority w:val="9"/>
    <w:qFormat/>
    <w:rsid w:val="000553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553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553F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553F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553F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553F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553F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553F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553F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553F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553F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553F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553F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553F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553F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553F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553F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553F8"/>
    <w:rPr>
      <w:rFonts w:eastAsiaTheme="majorEastAsia" w:cstheme="majorBidi"/>
      <w:color w:val="272727" w:themeColor="text1" w:themeTint="D8"/>
    </w:rPr>
  </w:style>
  <w:style w:type="paragraph" w:styleId="Tytu">
    <w:name w:val="Title"/>
    <w:basedOn w:val="Normalny"/>
    <w:next w:val="Normalny"/>
    <w:link w:val="TytuZnak"/>
    <w:uiPriority w:val="10"/>
    <w:qFormat/>
    <w:rsid w:val="000553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553F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553F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553F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553F8"/>
    <w:pPr>
      <w:spacing w:before="160"/>
      <w:jc w:val="center"/>
    </w:pPr>
    <w:rPr>
      <w:i/>
      <w:iCs/>
      <w:color w:val="404040" w:themeColor="text1" w:themeTint="BF"/>
    </w:rPr>
  </w:style>
  <w:style w:type="character" w:customStyle="1" w:styleId="CytatZnak">
    <w:name w:val="Cytat Znak"/>
    <w:basedOn w:val="Domylnaczcionkaakapitu"/>
    <w:link w:val="Cytat"/>
    <w:uiPriority w:val="29"/>
    <w:rsid w:val="000553F8"/>
    <w:rPr>
      <w:i/>
      <w:iCs/>
      <w:color w:val="404040" w:themeColor="text1" w:themeTint="BF"/>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
    <w:basedOn w:val="Normalny"/>
    <w:link w:val="AkapitzlistZnak"/>
    <w:uiPriority w:val="34"/>
    <w:qFormat/>
    <w:rsid w:val="000553F8"/>
    <w:pPr>
      <w:ind w:left="720"/>
      <w:contextualSpacing/>
    </w:pPr>
  </w:style>
  <w:style w:type="character" w:styleId="Wyrnienieintensywne">
    <w:name w:val="Intense Emphasis"/>
    <w:basedOn w:val="Domylnaczcionkaakapitu"/>
    <w:uiPriority w:val="21"/>
    <w:qFormat/>
    <w:rsid w:val="000553F8"/>
    <w:rPr>
      <w:i/>
      <w:iCs/>
      <w:color w:val="2F5496" w:themeColor="accent1" w:themeShade="BF"/>
    </w:rPr>
  </w:style>
  <w:style w:type="paragraph" w:styleId="Cytatintensywny">
    <w:name w:val="Intense Quote"/>
    <w:basedOn w:val="Normalny"/>
    <w:next w:val="Normalny"/>
    <w:link w:val="CytatintensywnyZnak"/>
    <w:uiPriority w:val="30"/>
    <w:qFormat/>
    <w:rsid w:val="00055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553F8"/>
    <w:rPr>
      <w:i/>
      <w:iCs/>
      <w:color w:val="2F5496" w:themeColor="accent1" w:themeShade="BF"/>
    </w:rPr>
  </w:style>
  <w:style w:type="character" w:styleId="Odwoanieintensywne">
    <w:name w:val="Intense Reference"/>
    <w:basedOn w:val="Domylnaczcionkaakapitu"/>
    <w:uiPriority w:val="32"/>
    <w:qFormat/>
    <w:rsid w:val="000553F8"/>
    <w:rPr>
      <w:b/>
      <w:bCs/>
      <w:smallCaps/>
      <w:color w:val="2F5496" w:themeColor="accent1" w:themeShade="BF"/>
      <w:spacing w:val="5"/>
    </w:rPr>
  </w:style>
  <w:style w:type="paragraph" w:styleId="Nagwek">
    <w:name w:val="header"/>
    <w:basedOn w:val="Normalny"/>
    <w:link w:val="NagwekZnak"/>
    <w:uiPriority w:val="99"/>
    <w:unhideWhenUsed/>
    <w:rsid w:val="000C52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5290"/>
  </w:style>
  <w:style w:type="paragraph" w:styleId="Stopka">
    <w:name w:val="footer"/>
    <w:basedOn w:val="Normalny"/>
    <w:link w:val="StopkaZnak"/>
    <w:uiPriority w:val="99"/>
    <w:unhideWhenUsed/>
    <w:rsid w:val="000C52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5290"/>
  </w:style>
  <w:style w:type="paragraph" w:styleId="Tekstpodstawowy">
    <w:name w:val="Body Text"/>
    <w:basedOn w:val="Normalny"/>
    <w:link w:val="TekstpodstawowyZnak"/>
    <w:semiHidden/>
    <w:unhideWhenUsed/>
    <w:rsid w:val="00B32A57"/>
    <w:pPr>
      <w:spacing w:after="0" w:line="288" w:lineRule="auto"/>
      <w:ind w:right="-573"/>
    </w:pPr>
    <w:rPr>
      <w:rFonts w:ascii="Tahoma" w:eastAsia="Times New Roman" w:hAnsi="Tahoma" w:cs="Tahoma"/>
      <w:kern w:val="0"/>
      <w:sz w:val="24"/>
      <w:szCs w:val="20"/>
      <w:lang w:eastAsia="pl-PL"/>
      <w14:ligatures w14:val="none"/>
    </w:rPr>
  </w:style>
  <w:style w:type="character" w:customStyle="1" w:styleId="TekstpodstawowyZnak">
    <w:name w:val="Tekst podstawowy Znak"/>
    <w:basedOn w:val="Domylnaczcionkaakapitu"/>
    <w:link w:val="Tekstpodstawowy"/>
    <w:semiHidden/>
    <w:rsid w:val="00B32A57"/>
    <w:rPr>
      <w:rFonts w:ascii="Tahoma" w:eastAsia="Times New Roman" w:hAnsi="Tahoma" w:cs="Tahoma"/>
      <w:kern w:val="0"/>
      <w:sz w:val="24"/>
      <w:szCs w:val="20"/>
      <w:lang w:eastAsia="pl-PL"/>
      <w14:ligatures w14:val="none"/>
    </w:rPr>
  </w:style>
  <w:style w:type="table" w:styleId="Tabela-Siatka">
    <w:name w:val="Table Grid"/>
    <w:basedOn w:val="Standardowy"/>
    <w:uiPriority w:val="39"/>
    <w:rsid w:val="00C61827"/>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maz_wyliczenie Znak,opis dzialania Znak,K-P_odwolanie Znak,A_wyliczenie Znak,Akapit z listą5 Znak,normalny tekst Znak,Numerowanie Znak,L1 Znak,Akapit normalny Znak,List Paragraph Znak,Akapit z listą3 Znak,Odstavec Znak"/>
    <w:link w:val="Akapitzlist"/>
    <w:uiPriority w:val="34"/>
    <w:locked/>
    <w:rsid w:val="00A234CA"/>
  </w:style>
  <w:style w:type="paragraph" w:customStyle="1" w:styleId="Default">
    <w:name w:val="Default"/>
    <w:rsid w:val="00A234C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styleId="Odwoaniedokomentarza">
    <w:name w:val="annotation reference"/>
    <w:basedOn w:val="Domylnaczcionkaakapitu"/>
    <w:uiPriority w:val="99"/>
    <w:semiHidden/>
    <w:unhideWhenUsed/>
    <w:rsid w:val="00FE1341"/>
    <w:rPr>
      <w:sz w:val="16"/>
      <w:szCs w:val="16"/>
    </w:rPr>
  </w:style>
  <w:style w:type="paragraph" w:styleId="Tekstkomentarza">
    <w:name w:val="annotation text"/>
    <w:basedOn w:val="Normalny"/>
    <w:link w:val="TekstkomentarzaZnak"/>
    <w:uiPriority w:val="99"/>
    <w:semiHidden/>
    <w:unhideWhenUsed/>
    <w:rsid w:val="00FE13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1341"/>
    <w:rPr>
      <w:sz w:val="20"/>
      <w:szCs w:val="20"/>
    </w:rPr>
  </w:style>
  <w:style w:type="paragraph" w:styleId="Tematkomentarza">
    <w:name w:val="annotation subject"/>
    <w:basedOn w:val="Tekstkomentarza"/>
    <w:next w:val="Tekstkomentarza"/>
    <w:link w:val="TematkomentarzaZnak"/>
    <w:uiPriority w:val="99"/>
    <w:semiHidden/>
    <w:unhideWhenUsed/>
    <w:rsid w:val="00FE1341"/>
    <w:rPr>
      <w:b/>
      <w:bCs/>
    </w:rPr>
  </w:style>
  <w:style w:type="character" w:customStyle="1" w:styleId="TematkomentarzaZnak">
    <w:name w:val="Temat komentarza Znak"/>
    <w:basedOn w:val="TekstkomentarzaZnak"/>
    <w:link w:val="Tematkomentarza"/>
    <w:uiPriority w:val="99"/>
    <w:semiHidden/>
    <w:rsid w:val="00FE13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150">
      <w:bodyDiv w:val="1"/>
      <w:marLeft w:val="0"/>
      <w:marRight w:val="0"/>
      <w:marTop w:val="0"/>
      <w:marBottom w:val="0"/>
      <w:divBdr>
        <w:top w:val="none" w:sz="0" w:space="0" w:color="auto"/>
        <w:left w:val="none" w:sz="0" w:space="0" w:color="auto"/>
        <w:bottom w:val="none" w:sz="0" w:space="0" w:color="auto"/>
        <w:right w:val="none" w:sz="0" w:space="0" w:color="auto"/>
      </w:divBdr>
    </w:div>
    <w:div w:id="184369176">
      <w:bodyDiv w:val="1"/>
      <w:marLeft w:val="0"/>
      <w:marRight w:val="0"/>
      <w:marTop w:val="0"/>
      <w:marBottom w:val="0"/>
      <w:divBdr>
        <w:top w:val="none" w:sz="0" w:space="0" w:color="auto"/>
        <w:left w:val="none" w:sz="0" w:space="0" w:color="auto"/>
        <w:bottom w:val="none" w:sz="0" w:space="0" w:color="auto"/>
        <w:right w:val="none" w:sz="0" w:space="0" w:color="auto"/>
      </w:divBdr>
    </w:div>
    <w:div w:id="233399638">
      <w:bodyDiv w:val="1"/>
      <w:marLeft w:val="0"/>
      <w:marRight w:val="0"/>
      <w:marTop w:val="0"/>
      <w:marBottom w:val="0"/>
      <w:divBdr>
        <w:top w:val="none" w:sz="0" w:space="0" w:color="auto"/>
        <w:left w:val="none" w:sz="0" w:space="0" w:color="auto"/>
        <w:bottom w:val="none" w:sz="0" w:space="0" w:color="auto"/>
        <w:right w:val="none" w:sz="0" w:space="0" w:color="auto"/>
      </w:divBdr>
    </w:div>
    <w:div w:id="445003602">
      <w:bodyDiv w:val="1"/>
      <w:marLeft w:val="0"/>
      <w:marRight w:val="0"/>
      <w:marTop w:val="0"/>
      <w:marBottom w:val="0"/>
      <w:divBdr>
        <w:top w:val="none" w:sz="0" w:space="0" w:color="auto"/>
        <w:left w:val="none" w:sz="0" w:space="0" w:color="auto"/>
        <w:bottom w:val="none" w:sz="0" w:space="0" w:color="auto"/>
        <w:right w:val="none" w:sz="0" w:space="0" w:color="auto"/>
      </w:divBdr>
    </w:div>
    <w:div w:id="595477763">
      <w:bodyDiv w:val="1"/>
      <w:marLeft w:val="0"/>
      <w:marRight w:val="0"/>
      <w:marTop w:val="0"/>
      <w:marBottom w:val="0"/>
      <w:divBdr>
        <w:top w:val="none" w:sz="0" w:space="0" w:color="auto"/>
        <w:left w:val="none" w:sz="0" w:space="0" w:color="auto"/>
        <w:bottom w:val="none" w:sz="0" w:space="0" w:color="auto"/>
        <w:right w:val="none" w:sz="0" w:space="0" w:color="auto"/>
      </w:divBdr>
    </w:div>
    <w:div w:id="769006708">
      <w:bodyDiv w:val="1"/>
      <w:marLeft w:val="0"/>
      <w:marRight w:val="0"/>
      <w:marTop w:val="0"/>
      <w:marBottom w:val="0"/>
      <w:divBdr>
        <w:top w:val="none" w:sz="0" w:space="0" w:color="auto"/>
        <w:left w:val="none" w:sz="0" w:space="0" w:color="auto"/>
        <w:bottom w:val="none" w:sz="0" w:space="0" w:color="auto"/>
        <w:right w:val="none" w:sz="0" w:space="0" w:color="auto"/>
      </w:divBdr>
    </w:div>
    <w:div w:id="1087845744">
      <w:bodyDiv w:val="1"/>
      <w:marLeft w:val="0"/>
      <w:marRight w:val="0"/>
      <w:marTop w:val="0"/>
      <w:marBottom w:val="0"/>
      <w:divBdr>
        <w:top w:val="none" w:sz="0" w:space="0" w:color="auto"/>
        <w:left w:val="none" w:sz="0" w:space="0" w:color="auto"/>
        <w:bottom w:val="none" w:sz="0" w:space="0" w:color="auto"/>
        <w:right w:val="none" w:sz="0" w:space="0" w:color="auto"/>
      </w:divBdr>
    </w:div>
    <w:div w:id="1102841592">
      <w:bodyDiv w:val="1"/>
      <w:marLeft w:val="0"/>
      <w:marRight w:val="0"/>
      <w:marTop w:val="0"/>
      <w:marBottom w:val="0"/>
      <w:divBdr>
        <w:top w:val="none" w:sz="0" w:space="0" w:color="auto"/>
        <w:left w:val="none" w:sz="0" w:space="0" w:color="auto"/>
        <w:bottom w:val="none" w:sz="0" w:space="0" w:color="auto"/>
        <w:right w:val="none" w:sz="0" w:space="0" w:color="auto"/>
      </w:divBdr>
    </w:div>
    <w:div w:id="1195313635">
      <w:bodyDiv w:val="1"/>
      <w:marLeft w:val="0"/>
      <w:marRight w:val="0"/>
      <w:marTop w:val="0"/>
      <w:marBottom w:val="0"/>
      <w:divBdr>
        <w:top w:val="none" w:sz="0" w:space="0" w:color="auto"/>
        <w:left w:val="none" w:sz="0" w:space="0" w:color="auto"/>
        <w:bottom w:val="none" w:sz="0" w:space="0" w:color="auto"/>
        <w:right w:val="none" w:sz="0" w:space="0" w:color="auto"/>
      </w:divBdr>
    </w:div>
    <w:div w:id="1239369446">
      <w:bodyDiv w:val="1"/>
      <w:marLeft w:val="0"/>
      <w:marRight w:val="0"/>
      <w:marTop w:val="0"/>
      <w:marBottom w:val="0"/>
      <w:divBdr>
        <w:top w:val="none" w:sz="0" w:space="0" w:color="auto"/>
        <w:left w:val="none" w:sz="0" w:space="0" w:color="auto"/>
        <w:bottom w:val="none" w:sz="0" w:space="0" w:color="auto"/>
        <w:right w:val="none" w:sz="0" w:space="0" w:color="auto"/>
      </w:divBdr>
    </w:div>
    <w:div w:id="1489517857">
      <w:bodyDiv w:val="1"/>
      <w:marLeft w:val="0"/>
      <w:marRight w:val="0"/>
      <w:marTop w:val="0"/>
      <w:marBottom w:val="0"/>
      <w:divBdr>
        <w:top w:val="none" w:sz="0" w:space="0" w:color="auto"/>
        <w:left w:val="none" w:sz="0" w:space="0" w:color="auto"/>
        <w:bottom w:val="none" w:sz="0" w:space="0" w:color="auto"/>
        <w:right w:val="none" w:sz="0" w:space="0" w:color="auto"/>
      </w:divBdr>
    </w:div>
    <w:div w:id="1513762544">
      <w:bodyDiv w:val="1"/>
      <w:marLeft w:val="0"/>
      <w:marRight w:val="0"/>
      <w:marTop w:val="0"/>
      <w:marBottom w:val="0"/>
      <w:divBdr>
        <w:top w:val="none" w:sz="0" w:space="0" w:color="auto"/>
        <w:left w:val="none" w:sz="0" w:space="0" w:color="auto"/>
        <w:bottom w:val="none" w:sz="0" w:space="0" w:color="auto"/>
        <w:right w:val="none" w:sz="0" w:space="0" w:color="auto"/>
      </w:divBdr>
    </w:div>
    <w:div w:id="1687949615">
      <w:bodyDiv w:val="1"/>
      <w:marLeft w:val="0"/>
      <w:marRight w:val="0"/>
      <w:marTop w:val="0"/>
      <w:marBottom w:val="0"/>
      <w:divBdr>
        <w:top w:val="none" w:sz="0" w:space="0" w:color="auto"/>
        <w:left w:val="none" w:sz="0" w:space="0" w:color="auto"/>
        <w:bottom w:val="none" w:sz="0" w:space="0" w:color="auto"/>
        <w:right w:val="none" w:sz="0" w:space="0" w:color="auto"/>
      </w:divBdr>
    </w:div>
    <w:div w:id="1694531195">
      <w:bodyDiv w:val="1"/>
      <w:marLeft w:val="0"/>
      <w:marRight w:val="0"/>
      <w:marTop w:val="0"/>
      <w:marBottom w:val="0"/>
      <w:divBdr>
        <w:top w:val="none" w:sz="0" w:space="0" w:color="auto"/>
        <w:left w:val="none" w:sz="0" w:space="0" w:color="auto"/>
        <w:bottom w:val="none" w:sz="0" w:space="0" w:color="auto"/>
        <w:right w:val="none" w:sz="0" w:space="0" w:color="auto"/>
      </w:divBdr>
    </w:div>
    <w:div w:id="1706565612">
      <w:bodyDiv w:val="1"/>
      <w:marLeft w:val="0"/>
      <w:marRight w:val="0"/>
      <w:marTop w:val="0"/>
      <w:marBottom w:val="0"/>
      <w:divBdr>
        <w:top w:val="none" w:sz="0" w:space="0" w:color="auto"/>
        <w:left w:val="none" w:sz="0" w:space="0" w:color="auto"/>
        <w:bottom w:val="none" w:sz="0" w:space="0" w:color="auto"/>
        <w:right w:val="none" w:sz="0" w:space="0" w:color="auto"/>
      </w:divBdr>
    </w:div>
    <w:div w:id="1775441714">
      <w:bodyDiv w:val="1"/>
      <w:marLeft w:val="0"/>
      <w:marRight w:val="0"/>
      <w:marTop w:val="0"/>
      <w:marBottom w:val="0"/>
      <w:divBdr>
        <w:top w:val="none" w:sz="0" w:space="0" w:color="auto"/>
        <w:left w:val="none" w:sz="0" w:space="0" w:color="auto"/>
        <w:bottom w:val="none" w:sz="0" w:space="0" w:color="auto"/>
        <w:right w:val="none" w:sz="0" w:space="0" w:color="auto"/>
      </w:divBdr>
    </w:div>
    <w:div w:id="182696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lawa.pl/zamowienie-publiczne/odprowadzenie-wody-opadowej-z-terenow-wokol-ul-mazurski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p.mlawa.pl/zamowienie-publiczne/wykonanie-robot-budowlanych-w-celu-dostosowania-budynku-szkoly-podstawowej-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AAE81-F6B4-4087-88D7-785590F4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12910</Words>
  <Characters>77465</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Bucholska</dc:creator>
  <cp:keywords/>
  <dc:description/>
  <cp:lastModifiedBy>Sandra Bucholska</cp:lastModifiedBy>
  <cp:revision>2</cp:revision>
  <dcterms:created xsi:type="dcterms:W3CDTF">2025-04-29T12:10:00Z</dcterms:created>
  <dcterms:modified xsi:type="dcterms:W3CDTF">2025-04-29T12:10:00Z</dcterms:modified>
</cp:coreProperties>
</file>